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FE" w:rsidRPr="0020161B" w:rsidRDefault="004543FE" w:rsidP="006B0DD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0161B">
        <w:rPr>
          <w:rFonts w:ascii="Courier New" w:hAnsi="Courier New" w:cs="Courier New"/>
          <w:b/>
          <w:sz w:val="26"/>
          <w:szCs w:val="26"/>
        </w:rPr>
        <w:t>Аннотация МФК</w:t>
      </w:r>
    </w:p>
    <w:p w:rsidR="004543FE" w:rsidRPr="0020161B" w:rsidRDefault="004543FE" w:rsidP="006B0DDC">
      <w:pPr>
        <w:jc w:val="center"/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</w:pPr>
      <w:r w:rsidRPr="0020161B"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>"Геополитика стран постсоветского пространства 1991-201</w:t>
      </w:r>
      <w:r w:rsidR="006F5502"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>7</w:t>
      </w:r>
      <w:r w:rsidRPr="0020161B"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 xml:space="preserve"> годы"</w:t>
      </w:r>
    </w:p>
    <w:p w:rsidR="004543FE" w:rsidRPr="0020161B" w:rsidRDefault="004543FE" w:rsidP="004543FE">
      <w:pPr>
        <w:rPr>
          <w:rFonts w:ascii="Courier New" w:hAnsi="Courier New" w:cs="Courier New"/>
          <w:sz w:val="26"/>
          <w:szCs w:val="26"/>
        </w:rPr>
      </w:pPr>
    </w:p>
    <w:p w:rsidR="004543FE" w:rsidRPr="00E360A0" w:rsidRDefault="004543FE" w:rsidP="004543FE">
      <w:pPr>
        <w:rPr>
          <w:sz w:val="28"/>
          <w:szCs w:val="28"/>
        </w:rPr>
      </w:pPr>
      <w:r w:rsidRPr="00E360A0">
        <w:rPr>
          <w:sz w:val="28"/>
          <w:szCs w:val="28"/>
        </w:rPr>
        <w:t xml:space="preserve">Курс рассчитан на 28 </w:t>
      </w:r>
      <w:proofErr w:type="spellStart"/>
      <w:r w:rsidRPr="00E360A0">
        <w:rPr>
          <w:sz w:val="28"/>
          <w:szCs w:val="28"/>
        </w:rPr>
        <w:t>а.ч</w:t>
      </w:r>
      <w:proofErr w:type="spellEnd"/>
      <w:r w:rsidRPr="00E360A0">
        <w:rPr>
          <w:sz w:val="28"/>
          <w:szCs w:val="28"/>
        </w:rPr>
        <w:t>.</w:t>
      </w:r>
    </w:p>
    <w:p w:rsidR="004543FE" w:rsidRPr="00E360A0" w:rsidRDefault="004543FE" w:rsidP="004543FE">
      <w:pPr>
        <w:rPr>
          <w:sz w:val="28"/>
          <w:szCs w:val="28"/>
        </w:rPr>
      </w:pPr>
      <w:r w:rsidRPr="00E360A0">
        <w:rPr>
          <w:sz w:val="28"/>
          <w:szCs w:val="28"/>
        </w:rPr>
        <w:t xml:space="preserve">Лектор: к.и.н., преподаватель кафедры истории стран ближнего зарубежья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Агакишиев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Исмаил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Аловсат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оглы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наук, доцент кафедры истории стран ближнего зарубежья</w:t>
      </w:r>
    </w:p>
    <w:p w:rsidR="00B84AA7" w:rsidRPr="00E360A0" w:rsidRDefault="00B84AA7" w:rsidP="00B84AA7">
      <w:pPr>
        <w:rPr>
          <w:sz w:val="28"/>
          <w:szCs w:val="28"/>
        </w:rPr>
      </w:pPr>
    </w:p>
    <w:p w:rsidR="000561D6" w:rsidRPr="00E360A0" w:rsidRDefault="00B84AA7" w:rsidP="004543FE">
      <w:pPr>
        <w:rPr>
          <w:sz w:val="28"/>
          <w:szCs w:val="28"/>
        </w:rPr>
      </w:pPr>
      <w:r w:rsidRPr="00E360A0">
        <w:rPr>
          <w:b/>
          <w:spacing w:val="-4"/>
          <w:sz w:val="28"/>
          <w:szCs w:val="28"/>
        </w:rPr>
        <w:t>Целью</w:t>
      </w:r>
      <w:r w:rsidRPr="00E360A0">
        <w:rPr>
          <w:spacing w:val="-4"/>
          <w:sz w:val="28"/>
          <w:szCs w:val="28"/>
        </w:rPr>
        <w:t xml:space="preserve"> изучения дисциплины </w:t>
      </w:r>
      <w:r w:rsidR="004543FE" w:rsidRPr="00E360A0">
        <w:rPr>
          <w:color w:val="000000"/>
          <w:sz w:val="28"/>
          <w:szCs w:val="28"/>
          <w:shd w:val="clear" w:color="auto" w:fill="FFFFFF"/>
        </w:rPr>
        <w:t>"Геополитика стран постсоветского пространства 1991-201</w:t>
      </w:r>
      <w:r w:rsidR="006F5502" w:rsidRPr="00E360A0">
        <w:rPr>
          <w:color w:val="000000"/>
          <w:sz w:val="28"/>
          <w:szCs w:val="28"/>
          <w:shd w:val="clear" w:color="auto" w:fill="FFFFFF"/>
        </w:rPr>
        <w:t>7</w:t>
      </w:r>
      <w:r w:rsidR="004543FE" w:rsidRPr="00E360A0">
        <w:rPr>
          <w:color w:val="000000"/>
          <w:sz w:val="28"/>
          <w:szCs w:val="28"/>
          <w:shd w:val="clear" w:color="auto" w:fill="FFFFFF"/>
        </w:rPr>
        <w:t xml:space="preserve"> годы"</w:t>
      </w:r>
      <w:r w:rsidR="004543FE" w:rsidRPr="00E360A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360A0">
        <w:rPr>
          <w:spacing w:val="-4"/>
          <w:sz w:val="28"/>
          <w:szCs w:val="28"/>
        </w:rPr>
        <w:t xml:space="preserve">является </w:t>
      </w:r>
      <w:r w:rsidRPr="00E360A0">
        <w:rPr>
          <w:sz w:val="28"/>
          <w:szCs w:val="28"/>
        </w:rPr>
        <w:t xml:space="preserve">формирование необходимого объема знаний в </w:t>
      </w:r>
      <w:r w:rsidR="000561D6" w:rsidRPr="00E360A0">
        <w:rPr>
          <w:sz w:val="28"/>
          <w:szCs w:val="28"/>
        </w:rPr>
        <w:t xml:space="preserve">области </w:t>
      </w:r>
      <w:proofErr w:type="spellStart"/>
      <w:r w:rsidR="000561D6" w:rsidRPr="00E360A0">
        <w:rPr>
          <w:sz w:val="28"/>
          <w:szCs w:val="28"/>
        </w:rPr>
        <w:t>геполитики</w:t>
      </w:r>
      <w:proofErr w:type="spellEnd"/>
      <w:r w:rsidR="000561D6" w:rsidRPr="00E360A0">
        <w:rPr>
          <w:sz w:val="28"/>
          <w:szCs w:val="28"/>
        </w:rPr>
        <w:t xml:space="preserve"> государств бывшего СССР после его распада и до 2015 года</w:t>
      </w:r>
      <w:r w:rsidRPr="00E360A0">
        <w:rPr>
          <w:sz w:val="28"/>
          <w:szCs w:val="28"/>
        </w:rPr>
        <w:t xml:space="preserve">, изучение понятийного аппарата и терминологии теоретических основ </w:t>
      </w:r>
      <w:r w:rsidR="004543FE" w:rsidRPr="00E360A0">
        <w:rPr>
          <w:sz w:val="28"/>
          <w:szCs w:val="28"/>
        </w:rPr>
        <w:t>геополитики постсоветского пространства</w:t>
      </w:r>
      <w:r w:rsidR="000561D6" w:rsidRPr="00E360A0">
        <w:rPr>
          <w:sz w:val="28"/>
          <w:szCs w:val="28"/>
        </w:rPr>
        <w:t xml:space="preserve"> в указанный период</w:t>
      </w:r>
      <w:r w:rsidRPr="00E360A0">
        <w:rPr>
          <w:sz w:val="28"/>
          <w:szCs w:val="28"/>
        </w:rPr>
        <w:t>; расшире</w:t>
      </w:r>
      <w:r w:rsidR="000561D6" w:rsidRPr="00E360A0">
        <w:rPr>
          <w:sz w:val="28"/>
          <w:szCs w:val="28"/>
        </w:rPr>
        <w:t xml:space="preserve">ние представлений у студентов о </w:t>
      </w:r>
      <w:r w:rsidR="000561D6" w:rsidRPr="00E360A0">
        <w:rPr>
          <w:color w:val="000000"/>
          <w:sz w:val="28"/>
          <w:szCs w:val="28"/>
          <w:shd w:val="clear" w:color="auto" w:fill="FFFFFF"/>
        </w:rPr>
        <w:t>геополитике стран постсоветского пространства 1991-201</w:t>
      </w:r>
      <w:r w:rsidR="006F5502" w:rsidRPr="00E360A0">
        <w:rPr>
          <w:color w:val="000000"/>
          <w:sz w:val="28"/>
          <w:szCs w:val="28"/>
          <w:shd w:val="clear" w:color="auto" w:fill="FFFFFF"/>
        </w:rPr>
        <w:t>7</w:t>
      </w:r>
      <w:r w:rsidR="000561D6" w:rsidRPr="00E360A0">
        <w:rPr>
          <w:color w:val="000000"/>
          <w:sz w:val="28"/>
          <w:szCs w:val="28"/>
          <w:shd w:val="clear" w:color="auto" w:fill="FFFFFF"/>
        </w:rPr>
        <w:t xml:space="preserve"> годы.</w:t>
      </w:r>
    </w:p>
    <w:p w:rsidR="000561D6" w:rsidRPr="00E360A0" w:rsidRDefault="000561D6" w:rsidP="004543FE">
      <w:pPr>
        <w:rPr>
          <w:sz w:val="28"/>
          <w:szCs w:val="28"/>
        </w:rPr>
      </w:pPr>
    </w:p>
    <w:p w:rsidR="004543FE" w:rsidRPr="00E360A0" w:rsidRDefault="004543FE" w:rsidP="004543FE">
      <w:pPr>
        <w:rPr>
          <w:sz w:val="28"/>
          <w:szCs w:val="28"/>
        </w:rPr>
      </w:pPr>
    </w:p>
    <w:p w:rsidR="00B84AA7" w:rsidRPr="00E360A0" w:rsidRDefault="00B84AA7" w:rsidP="000561D6">
      <w:pPr>
        <w:rPr>
          <w:spacing w:val="-4"/>
          <w:sz w:val="28"/>
          <w:szCs w:val="28"/>
        </w:rPr>
      </w:pPr>
      <w:r w:rsidRPr="00E360A0">
        <w:rPr>
          <w:sz w:val="28"/>
          <w:szCs w:val="28"/>
        </w:rPr>
        <w:t xml:space="preserve">Курс </w:t>
      </w:r>
      <w:r w:rsidR="000561D6" w:rsidRPr="00E360A0">
        <w:rPr>
          <w:color w:val="000000"/>
          <w:sz w:val="28"/>
          <w:szCs w:val="28"/>
          <w:shd w:val="clear" w:color="auto" w:fill="FFFFFF"/>
        </w:rPr>
        <w:t>"Геополитика стран постсоветского пространства 1991- 201</w:t>
      </w:r>
      <w:r w:rsidR="006F5502" w:rsidRPr="00E360A0">
        <w:rPr>
          <w:color w:val="000000"/>
          <w:sz w:val="28"/>
          <w:szCs w:val="28"/>
          <w:shd w:val="clear" w:color="auto" w:fill="FFFFFF"/>
        </w:rPr>
        <w:t>7</w:t>
      </w:r>
      <w:r w:rsidR="000561D6" w:rsidRPr="00E360A0">
        <w:rPr>
          <w:color w:val="000000"/>
          <w:sz w:val="28"/>
          <w:szCs w:val="28"/>
          <w:shd w:val="clear" w:color="auto" w:fill="FFFFFF"/>
        </w:rPr>
        <w:t xml:space="preserve"> годы" </w:t>
      </w:r>
      <w:r w:rsidRPr="00E360A0">
        <w:rPr>
          <w:spacing w:val="-4"/>
          <w:sz w:val="28"/>
          <w:szCs w:val="28"/>
        </w:rPr>
        <w:t xml:space="preserve">формирует знания по следующим </w:t>
      </w:r>
      <w:r w:rsidRPr="00E360A0">
        <w:rPr>
          <w:b/>
          <w:spacing w:val="-4"/>
          <w:sz w:val="28"/>
          <w:szCs w:val="28"/>
        </w:rPr>
        <w:t>направлениям</w:t>
      </w:r>
      <w:r w:rsidRPr="00E360A0">
        <w:rPr>
          <w:spacing w:val="-4"/>
          <w:sz w:val="28"/>
          <w:szCs w:val="28"/>
        </w:rPr>
        <w:t>:</w:t>
      </w:r>
    </w:p>
    <w:p w:rsidR="000561D6" w:rsidRPr="00E360A0" w:rsidRDefault="000561D6" w:rsidP="000561D6">
      <w:pPr>
        <w:rPr>
          <w:rFonts w:eastAsia="Calibri"/>
          <w:sz w:val="28"/>
          <w:szCs w:val="28"/>
        </w:rPr>
      </w:pP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формирование у студентов понимания геополитической ситуации на постсоветском пространстве после распада СССР; 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</w:t>
      </w:r>
      <w:r w:rsidRPr="00E360A0">
        <w:rPr>
          <w:sz w:val="28"/>
          <w:szCs w:val="28"/>
        </w:rPr>
        <w:t xml:space="preserve">создание у студентов целостного представления об основных причинах создания </w:t>
      </w:r>
      <w:r w:rsidRPr="00E360A0">
        <w:rPr>
          <w:color w:val="000000"/>
          <w:sz w:val="28"/>
          <w:szCs w:val="28"/>
          <w:shd w:val="clear" w:color="auto" w:fill="FFFFFF"/>
        </w:rPr>
        <w:t>Содружества Независимых Государств, проблемах и противоречий в формировании стратегического партнерства;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</w:t>
      </w:r>
      <w:r w:rsidRPr="00E360A0">
        <w:rPr>
          <w:sz w:val="28"/>
          <w:szCs w:val="28"/>
        </w:rPr>
        <w:t xml:space="preserve">общая характеристика этапов выстраивания </w:t>
      </w:r>
      <w:r w:rsidRPr="00E360A0">
        <w:rPr>
          <w:color w:val="000000"/>
          <w:sz w:val="28"/>
          <w:szCs w:val="28"/>
          <w:shd w:val="clear" w:color="auto" w:fill="FFFFFF"/>
        </w:rPr>
        <w:t>постсоветского пространства и геополитических приоритетов России, Украины и Белоруссии.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формирование представлений о причинах </w:t>
      </w:r>
      <w:proofErr w:type="gramStart"/>
      <w:r w:rsidRPr="00E360A0">
        <w:rPr>
          <w:color w:val="000000"/>
          <w:sz w:val="28"/>
          <w:szCs w:val="28"/>
          <w:shd w:val="clear" w:color="auto" w:fill="FFFFFF"/>
        </w:rPr>
        <w:t>организованного  насилия</w:t>
      </w:r>
      <w:proofErr w:type="gramEnd"/>
      <w:r w:rsidRPr="00E360A0">
        <w:rPr>
          <w:color w:val="000000"/>
          <w:sz w:val="28"/>
          <w:szCs w:val="28"/>
          <w:shd w:val="clear" w:color="auto" w:fill="FFFFFF"/>
        </w:rPr>
        <w:t xml:space="preserve"> в глобальную эпоху;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</w:t>
      </w:r>
      <w:r w:rsidRPr="00E360A0">
        <w:rPr>
          <w:sz w:val="28"/>
          <w:szCs w:val="28"/>
        </w:rPr>
        <w:t>создание у студентов целостного представления</w:t>
      </w:r>
      <w:r w:rsidRPr="00E360A0">
        <w:rPr>
          <w:color w:val="000000"/>
          <w:sz w:val="28"/>
          <w:szCs w:val="28"/>
          <w:shd w:val="clear" w:color="auto" w:fill="FFFFFF"/>
        </w:rPr>
        <w:t xml:space="preserve"> о политике стран Южного Кавказа, оказавшихся в тот период между Западом и Востоком;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</w:t>
      </w:r>
      <w:r w:rsidRPr="00E360A0">
        <w:rPr>
          <w:sz w:val="28"/>
          <w:szCs w:val="28"/>
        </w:rPr>
        <w:t>общая характеристика</w:t>
      </w:r>
      <w:r w:rsidRPr="00E360A0">
        <w:rPr>
          <w:color w:val="000000"/>
          <w:sz w:val="28"/>
          <w:szCs w:val="28"/>
          <w:shd w:val="clear" w:color="auto" w:fill="FFFFFF"/>
        </w:rPr>
        <w:t xml:space="preserve"> политики республик Прибалтики после распада Советского Союза.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формирование у студентов понимания того, какую роль в те годы сыграли исламский и нефтяной факторы; 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- общее понятие значения столкновения цивилизаций;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- формирование представления о политике стран Западного мира, Восточной Азии, России и ее соседи в начале XXI века;</w:t>
      </w:r>
    </w:p>
    <w:p w:rsidR="0020161B" w:rsidRPr="00E360A0" w:rsidRDefault="0020161B" w:rsidP="0020161B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- </w:t>
      </w:r>
      <w:r w:rsidRPr="00E360A0">
        <w:rPr>
          <w:sz w:val="28"/>
          <w:szCs w:val="28"/>
        </w:rPr>
        <w:t xml:space="preserve">формирование у студентов комплексного знания о специфике </w:t>
      </w:r>
      <w:r w:rsidRPr="00E360A0">
        <w:rPr>
          <w:color w:val="000000"/>
          <w:sz w:val="28"/>
          <w:szCs w:val="28"/>
          <w:shd w:val="clear" w:color="auto" w:fill="FFFFFF"/>
        </w:rPr>
        <w:t>новых взглядов на мировую экономику и международные отношения.</w:t>
      </w:r>
    </w:p>
    <w:p w:rsidR="000561D6" w:rsidRPr="00E360A0" w:rsidRDefault="000561D6" w:rsidP="00B84AA7">
      <w:pPr>
        <w:spacing w:line="360" w:lineRule="auto"/>
        <w:ind w:left="-539" w:firstLine="539"/>
        <w:jc w:val="both"/>
        <w:rPr>
          <w:sz w:val="28"/>
          <w:szCs w:val="28"/>
        </w:rPr>
      </w:pPr>
    </w:p>
    <w:p w:rsidR="006B0DDC" w:rsidRPr="00E360A0" w:rsidRDefault="006B0DDC" w:rsidP="00903280">
      <w:pPr>
        <w:jc w:val="center"/>
        <w:rPr>
          <w:sz w:val="28"/>
          <w:szCs w:val="28"/>
        </w:rPr>
      </w:pPr>
    </w:p>
    <w:p w:rsidR="00903280" w:rsidRPr="00E360A0" w:rsidRDefault="00903280" w:rsidP="00903280">
      <w:pPr>
        <w:jc w:val="center"/>
        <w:rPr>
          <w:b/>
          <w:sz w:val="28"/>
          <w:szCs w:val="28"/>
        </w:rPr>
      </w:pPr>
      <w:r w:rsidRPr="00E360A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03280" w:rsidRPr="00E360A0" w:rsidRDefault="00903280" w:rsidP="00903280">
      <w:pPr>
        <w:jc w:val="center"/>
        <w:rPr>
          <w:b/>
          <w:sz w:val="28"/>
          <w:szCs w:val="28"/>
        </w:rPr>
      </w:pPr>
      <w:r w:rsidRPr="00E360A0">
        <w:rPr>
          <w:b/>
          <w:sz w:val="28"/>
          <w:szCs w:val="28"/>
        </w:rPr>
        <w:lastRenderedPageBreak/>
        <w:t>«Московский государственный университет имени М.В. Ломоносова»</w:t>
      </w:r>
    </w:p>
    <w:p w:rsidR="00903280" w:rsidRPr="00E360A0" w:rsidRDefault="00903280" w:rsidP="00903280">
      <w:pPr>
        <w:jc w:val="center"/>
        <w:rPr>
          <w:sz w:val="28"/>
          <w:szCs w:val="28"/>
        </w:rPr>
      </w:pPr>
      <w:r w:rsidRPr="00E360A0">
        <w:rPr>
          <w:b/>
          <w:sz w:val="28"/>
          <w:szCs w:val="28"/>
        </w:rPr>
        <w:t>(МГУ имени М.В. Ломоносова)</w:t>
      </w:r>
    </w:p>
    <w:p w:rsidR="00903280" w:rsidRPr="00E360A0" w:rsidRDefault="00903280" w:rsidP="00903280">
      <w:pPr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Исторический факультет</w:t>
      </w:r>
    </w:p>
    <w:p w:rsidR="00903280" w:rsidRPr="00E360A0" w:rsidRDefault="00903280" w:rsidP="00903280">
      <w:pPr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Кафедра истории стран ближнего зарубежья</w:t>
      </w:r>
    </w:p>
    <w:p w:rsidR="00903280" w:rsidRPr="00E360A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6B0DDC" w:rsidRPr="00E360A0" w:rsidRDefault="006B0DDC" w:rsidP="006B0DD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360A0">
        <w:rPr>
          <w:b/>
          <w:color w:val="000000"/>
          <w:sz w:val="28"/>
          <w:szCs w:val="28"/>
          <w:shd w:val="clear" w:color="auto" w:fill="FFFFFF"/>
        </w:rPr>
        <w:t>Геополитика стран постсоветского пространства 1991- 201</w:t>
      </w:r>
      <w:r w:rsidR="006F5502" w:rsidRPr="00E360A0">
        <w:rPr>
          <w:b/>
          <w:color w:val="000000"/>
          <w:sz w:val="28"/>
          <w:szCs w:val="28"/>
          <w:shd w:val="clear" w:color="auto" w:fill="FFFFFF"/>
        </w:rPr>
        <w:t>7</w:t>
      </w:r>
      <w:r w:rsidRPr="00E360A0">
        <w:rPr>
          <w:b/>
          <w:color w:val="000000"/>
          <w:sz w:val="28"/>
          <w:szCs w:val="28"/>
          <w:shd w:val="clear" w:color="auto" w:fill="FFFFFF"/>
        </w:rPr>
        <w:t xml:space="preserve"> годы</w:t>
      </w:r>
    </w:p>
    <w:p w:rsidR="00903280" w:rsidRPr="00E360A0" w:rsidRDefault="00903280" w:rsidP="00903280">
      <w:pPr>
        <w:spacing w:line="360" w:lineRule="auto"/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Рабочая программа межфакультетского курса</w:t>
      </w:r>
    </w:p>
    <w:p w:rsidR="00903280" w:rsidRPr="00E360A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Pr="00E360A0" w:rsidRDefault="00903280" w:rsidP="00903280">
      <w:pPr>
        <w:spacing w:line="360" w:lineRule="auto"/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Москва, 201</w:t>
      </w:r>
      <w:r w:rsidR="006F5502" w:rsidRPr="00E360A0">
        <w:rPr>
          <w:sz w:val="28"/>
          <w:szCs w:val="28"/>
        </w:rPr>
        <w:t>7</w:t>
      </w:r>
    </w:p>
    <w:p w:rsidR="00903280" w:rsidRPr="00E360A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Pr="00E360A0" w:rsidRDefault="00903280" w:rsidP="00903280">
      <w:pPr>
        <w:ind w:left="-709" w:firstLine="709"/>
        <w:jc w:val="both"/>
        <w:rPr>
          <w:b/>
          <w:bCs/>
          <w:sz w:val="28"/>
          <w:szCs w:val="28"/>
        </w:rPr>
      </w:pPr>
      <w:r w:rsidRPr="00E360A0">
        <w:rPr>
          <w:b/>
          <w:bCs/>
          <w:sz w:val="28"/>
          <w:szCs w:val="28"/>
        </w:rPr>
        <w:t xml:space="preserve">Форма проведения: </w:t>
      </w:r>
      <w:r w:rsidRPr="00E360A0">
        <w:rPr>
          <w:bCs/>
          <w:sz w:val="28"/>
          <w:szCs w:val="28"/>
        </w:rPr>
        <w:t>лекционный курс</w:t>
      </w:r>
    </w:p>
    <w:p w:rsidR="00903280" w:rsidRPr="00E360A0" w:rsidRDefault="00903280" w:rsidP="00903280">
      <w:pPr>
        <w:ind w:left="-709" w:firstLine="709"/>
        <w:jc w:val="both"/>
        <w:rPr>
          <w:b/>
          <w:bCs/>
          <w:sz w:val="28"/>
          <w:szCs w:val="28"/>
        </w:rPr>
      </w:pPr>
    </w:p>
    <w:p w:rsidR="00903280" w:rsidRPr="00E360A0" w:rsidRDefault="00903280" w:rsidP="00903280">
      <w:pPr>
        <w:ind w:left="-709" w:firstLine="709"/>
        <w:jc w:val="both"/>
        <w:rPr>
          <w:color w:val="000000"/>
          <w:sz w:val="28"/>
          <w:szCs w:val="28"/>
        </w:rPr>
      </w:pPr>
      <w:r w:rsidRPr="00E360A0">
        <w:rPr>
          <w:b/>
          <w:bCs/>
          <w:sz w:val="28"/>
          <w:szCs w:val="28"/>
        </w:rPr>
        <w:t>Общая трудоемкость дисциплины</w:t>
      </w:r>
      <w:r w:rsidRPr="00E360A0">
        <w:rPr>
          <w:sz w:val="28"/>
          <w:szCs w:val="28"/>
        </w:rPr>
        <w:t xml:space="preserve"> составляет </w:t>
      </w:r>
      <w:r w:rsidRPr="00E360A0">
        <w:rPr>
          <w:color w:val="000000"/>
          <w:sz w:val="28"/>
          <w:szCs w:val="28"/>
        </w:rPr>
        <w:t>2</w:t>
      </w:r>
      <w:r w:rsidR="006B0DDC" w:rsidRPr="00E360A0">
        <w:rPr>
          <w:color w:val="000000"/>
          <w:sz w:val="28"/>
          <w:szCs w:val="28"/>
        </w:rPr>
        <w:t>8</w:t>
      </w:r>
      <w:r w:rsidRPr="00E360A0">
        <w:rPr>
          <w:color w:val="000000"/>
          <w:sz w:val="28"/>
          <w:szCs w:val="28"/>
        </w:rPr>
        <w:t xml:space="preserve"> </w:t>
      </w:r>
      <w:proofErr w:type="spellStart"/>
      <w:r w:rsidRPr="00E360A0">
        <w:rPr>
          <w:color w:val="000000"/>
          <w:sz w:val="28"/>
          <w:szCs w:val="28"/>
        </w:rPr>
        <w:t>а.ч</w:t>
      </w:r>
      <w:proofErr w:type="spellEnd"/>
      <w:r w:rsidRPr="00E360A0">
        <w:rPr>
          <w:color w:val="000000"/>
          <w:sz w:val="28"/>
          <w:szCs w:val="28"/>
        </w:rPr>
        <w:t>.</w:t>
      </w:r>
    </w:p>
    <w:p w:rsidR="00903280" w:rsidRPr="00E360A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Pr="00E360A0" w:rsidRDefault="00903280" w:rsidP="00903280">
      <w:pPr>
        <w:ind w:left="-709" w:firstLine="709"/>
        <w:jc w:val="both"/>
        <w:rPr>
          <w:b/>
          <w:sz w:val="28"/>
          <w:szCs w:val="28"/>
        </w:rPr>
      </w:pPr>
      <w:r w:rsidRPr="00E360A0">
        <w:rPr>
          <w:b/>
          <w:sz w:val="28"/>
          <w:szCs w:val="28"/>
        </w:rPr>
        <w:t>Темы лекций:</w:t>
      </w:r>
    </w:p>
    <w:p w:rsidR="00903280" w:rsidRPr="00E360A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1.Геополитика постсоветского пространства. Распад СССР: причины и геополитические последствия.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2.Содружество Независимых Государств: Проблемы и противоречия стратегического партнерства.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3.Постсоветское пространство и геополитические приоритеты России, Украины </w:t>
      </w:r>
      <w:proofErr w:type="gramStart"/>
      <w:r w:rsidRPr="00E360A0">
        <w:rPr>
          <w:color w:val="000000"/>
          <w:sz w:val="28"/>
          <w:szCs w:val="28"/>
          <w:shd w:val="clear" w:color="auto" w:fill="FFFFFF"/>
        </w:rPr>
        <w:t>и  Белоруссии</w:t>
      </w:r>
      <w:proofErr w:type="gramEnd"/>
      <w:r w:rsidRPr="00E360A0">
        <w:rPr>
          <w:color w:val="000000"/>
          <w:sz w:val="28"/>
          <w:szCs w:val="28"/>
          <w:shd w:val="clear" w:color="auto" w:fill="FFFFFF"/>
        </w:rPr>
        <w:t>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4.Новые и старые войны. Организованное насилие в глобальную эпоху.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5.Страны Южного Кавказа между Западом и Востоком.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6. Страны Балтии и геополитика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7.Ислам, нефть и новая Большая Игра в Центральный Азии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8.Столкновение цивилизаций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9.Страны Западного мира, Восточной Азии, Россия и ее соседи. Начало XXI века.</w:t>
      </w:r>
    </w:p>
    <w:p w:rsidR="006B0DDC" w:rsidRPr="00E360A0" w:rsidRDefault="006B0DDC" w:rsidP="006B0DDC">
      <w:pPr>
        <w:ind w:left="-709" w:firstLine="709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10.Новый взгляд на мировую экономику и международные отношения.</w:t>
      </w:r>
    </w:p>
    <w:p w:rsidR="006B0DDC" w:rsidRPr="00E360A0" w:rsidRDefault="006B0DDC" w:rsidP="006B0DDC">
      <w:pPr>
        <w:ind w:left="-709" w:firstLine="709"/>
        <w:jc w:val="both"/>
        <w:rPr>
          <w:sz w:val="28"/>
          <w:szCs w:val="28"/>
        </w:rPr>
      </w:pPr>
    </w:p>
    <w:p w:rsidR="006B0DDC" w:rsidRPr="00E360A0" w:rsidRDefault="006B0DDC" w:rsidP="006B0DDC">
      <w:pPr>
        <w:ind w:left="-709" w:firstLine="709"/>
        <w:jc w:val="both"/>
        <w:rPr>
          <w:sz w:val="28"/>
          <w:szCs w:val="28"/>
        </w:rPr>
      </w:pPr>
    </w:p>
    <w:p w:rsidR="006B0DDC" w:rsidRPr="00E360A0" w:rsidRDefault="006B0DDC" w:rsidP="006B0DDC">
      <w:pPr>
        <w:ind w:left="-709" w:firstLine="709"/>
        <w:jc w:val="both"/>
        <w:rPr>
          <w:sz w:val="28"/>
          <w:szCs w:val="28"/>
        </w:rPr>
      </w:pPr>
      <w:r w:rsidRPr="00E360A0">
        <w:rPr>
          <w:b/>
          <w:sz w:val="28"/>
          <w:szCs w:val="28"/>
        </w:rPr>
        <w:t>Итоговая аттестация</w:t>
      </w:r>
      <w:r w:rsidRPr="00E360A0">
        <w:rPr>
          <w:sz w:val="28"/>
          <w:szCs w:val="28"/>
        </w:rPr>
        <w:t xml:space="preserve"> проводится в форме зачета или экзамена (в зависимости от требований учебного плана). По результатам экзамена учащийся получает оценку по 5-балльной шкале - «отлично», «хорошо», «удовлетворительно», «неудовлетворительно», по результатам зачета - «зачтено», «не зачтено».</w:t>
      </w:r>
    </w:p>
    <w:p w:rsidR="006B0DDC" w:rsidRPr="00E360A0" w:rsidRDefault="006B0DDC" w:rsidP="006B0DDC">
      <w:pPr>
        <w:ind w:left="-709" w:firstLine="709"/>
        <w:jc w:val="both"/>
        <w:rPr>
          <w:b/>
          <w:sz w:val="28"/>
          <w:szCs w:val="28"/>
        </w:rPr>
      </w:pPr>
    </w:p>
    <w:p w:rsidR="006B0DDC" w:rsidRPr="00E360A0" w:rsidRDefault="006B0DDC" w:rsidP="006B0DDC">
      <w:pPr>
        <w:ind w:left="-709" w:firstLine="709"/>
        <w:jc w:val="both"/>
        <w:rPr>
          <w:sz w:val="28"/>
          <w:szCs w:val="28"/>
        </w:rPr>
      </w:pPr>
      <w:r w:rsidRPr="00E360A0">
        <w:rPr>
          <w:b/>
          <w:sz w:val="28"/>
          <w:szCs w:val="28"/>
        </w:rPr>
        <w:t>Промежуточная аттестация</w:t>
      </w:r>
      <w:r w:rsidRPr="00E360A0">
        <w:rPr>
          <w:sz w:val="28"/>
          <w:szCs w:val="28"/>
        </w:rPr>
        <w:t xml:space="preserve"> проводится в форме тестирования. По результатам тестирования учащийся получает оценку по шкале «зачтено»</w:t>
      </w:r>
      <w:proofErr w:type="gramStart"/>
      <w:r w:rsidRPr="00E360A0">
        <w:rPr>
          <w:sz w:val="28"/>
          <w:szCs w:val="28"/>
        </w:rPr>
        <w:t>/«</w:t>
      </w:r>
      <w:proofErr w:type="gramEnd"/>
      <w:r w:rsidRPr="00E360A0">
        <w:rPr>
          <w:sz w:val="28"/>
          <w:szCs w:val="28"/>
        </w:rPr>
        <w:t>не зачтено».</w:t>
      </w:r>
    </w:p>
    <w:p w:rsidR="006B0DDC" w:rsidRPr="00E360A0" w:rsidRDefault="006B0DDC" w:rsidP="006B0DDC">
      <w:pPr>
        <w:ind w:left="-851" w:firstLine="993"/>
        <w:contextualSpacing/>
        <w:jc w:val="both"/>
        <w:rPr>
          <w:b/>
          <w:bCs/>
          <w:sz w:val="28"/>
          <w:szCs w:val="28"/>
          <w:lang w:eastAsia="zh-CN"/>
        </w:rPr>
      </w:pPr>
    </w:p>
    <w:p w:rsidR="006B0DDC" w:rsidRPr="00E360A0" w:rsidRDefault="006B0DDC" w:rsidP="006B0DDC">
      <w:pPr>
        <w:ind w:left="-851" w:firstLine="993"/>
        <w:contextualSpacing/>
        <w:jc w:val="both"/>
        <w:rPr>
          <w:b/>
          <w:bCs/>
          <w:sz w:val="28"/>
          <w:szCs w:val="28"/>
        </w:rPr>
      </w:pPr>
    </w:p>
    <w:p w:rsidR="006B0DDC" w:rsidRPr="00E360A0" w:rsidRDefault="006B0DDC" w:rsidP="006B0DDC">
      <w:pPr>
        <w:ind w:left="-851" w:firstLine="993"/>
        <w:contextualSpacing/>
        <w:jc w:val="both"/>
        <w:rPr>
          <w:b/>
          <w:bCs/>
          <w:sz w:val="28"/>
          <w:szCs w:val="28"/>
        </w:rPr>
      </w:pPr>
    </w:p>
    <w:p w:rsidR="006B0DDC" w:rsidRPr="00E360A0" w:rsidRDefault="006B0DDC" w:rsidP="006B0DDC">
      <w:pPr>
        <w:rPr>
          <w:b/>
          <w:sz w:val="28"/>
          <w:szCs w:val="28"/>
        </w:rPr>
      </w:pPr>
      <w:r w:rsidRPr="00E360A0">
        <w:rPr>
          <w:b/>
          <w:sz w:val="28"/>
          <w:szCs w:val="28"/>
        </w:rPr>
        <w:t xml:space="preserve">Вопросы к зачету по МФК </w:t>
      </w:r>
    </w:p>
    <w:p w:rsidR="006B0DDC" w:rsidRPr="00E360A0" w:rsidRDefault="006B0DDC" w:rsidP="006B0DDC">
      <w:pPr>
        <w:rPr>
          <w:b/>
          <w:color w:val="000000"/>
          <w:sz w:val="28"/>
          <w:szCs w:val="28"/>
          <w:shd w:val="clear" w:color="auto" w:fill="FFFFFF"/>
        </w:rPr>
      </w:pPr>
      <w:r w:rsidRPr="00E360A0">
        <w:rPr>
          <w:b/>
          <w:color w:val="000000"/>
          <w:sz w:val="28"/>
          <w:szCs w:val="28"/>
          <w:shd w:val="clear" w:color="auto" w:fill="FFFFFF"/>
        </w:rPr>
        <w:t>"Геополитика стран постсоветского пространства 1991- 2015 годы":</w:t>
      </w:r>
    </w:p>
    <w:p w:rsidR="006B0DDC" w:rsidRPr="00E360A0" w:rsidRDefault="006B0DDC" w:rsidP="006B0DDC">
      <w:pPr>
        <w:rPr>
          <w:b/>
          <w:sz w:val="28"/>
          <w:szCs w:val="28"/>
        </w:rPr>
      </w:pP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1.Предмет и метод геополитики, ее место в системе наук.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2.Геополитика как раздел теории и истории международных отношений.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3.Географический детерминизм как основополагающий принцип традиционной геополитики.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4.Категории современной геополитики.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5.Основные геополитические факторы развития государств.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6.Евроазийство и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неоевроазийство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Гумилева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7.Формирование и эволюция традиционной геополитики.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8.Международная система: основные вехи эволюции.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9.Глоболизация социальных и экономических процессов.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10.Глобальные проблемы современности. Необходимость "устойчивого мира".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11.Геополитика "фундаментальная"</w:t>
      </w:r>
      <w:r w:rsidR="00D06DA8" w:rsidRPr="00E360A0">
        <w:rPr>
          <w:color w:val="000000"/>
          <w:sz w:val="28"/>
          <w:szCs w:val="28"/>
          <w:shd w:val="clear" w:color="auto" w:fill="FFFFFF"/>
        </w:rPr>
        <w:t xml:space="preserve"> </w:t>
      </w:r>
      <w:r w:rsidRPr="00E360A0">
        <w:rPr>
          <w:color w:val="000000"/>
          <w:sz w:val="28"/>
          <w:szCs w:val="28"/>
          <w:shd w:val="clear" w:color="auto" w:fill="FFFFFF"/>
        </w:rPr>
        <w:t>и геополитика "прикладная".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12.Геополитика евразийцев. П.Савицкий.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13.Геополитические идеи советской эпохи: идеология и внешнеполитическая практика.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14.Характеристика места и рол</w:t>
      </w:r>
      <w:bookmarkStart w:id="0" w:name="_GoBack"/>
      <w:bookmarkEnd w:id="0"/>
      <w:r w:rsidRPr="00E360A0">
        <w:rPr>
          <w:color w:val="000000"/>
          <w:sz w:val="28"/>
          <w:szCs w:val="28"/>
          <w:shd w:val="clear" w:color="auto" w:fill="FFFFFF"/>
        </w:rPr>
        <w:t>и стран постсоветского пространства в современном мире.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15.Структура, цели и перспективы развития СНГ.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16.Геополитический потенциал России, Украины и Белоруссии.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17.Система геополитических интересов стран Балтии.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18.Проблемы геополитического положения </w:t>
      </w:r>
      <w:proofErr w:type="gramStart"/>
      <w:r w:rsidRPr="00E360A0">
        <w:rPr>
          <w:color w:val="000000"/>
          <w:sz w:val="28"/>
          <w:szCs w:val="28"/>
          <w:shd w:val="clear" w:color="auto" w:fill="FFFFFF"/>
        </w:rPr>
        <w:t>и  политические</w:t>
      </w:r>
      <w:proofErr w:type="gramEnd"/>
      <w:r w:rsidRPr="00E360A0">
        <w:rPr>
          <w:color w:val="000000"/>
          <w:sz w:val="28"/>
          <w:szCs w:val="28"/>
          <w:shd w:val="clear" w:color="auto" w:fill="FFFFFF"/>
        </w:rPr>
        <w:t xml:space="preserve"> интересы  стран Южного Кавказа.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19.Геополитика стран Средней Азии.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20.Россия и страны ближнего зарубежья.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21.Китай и страны Средней Азии.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22.США и страны ближнего зарубежья.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23.Европа и страны постсоветского пространства.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24.Проблемы внутренн</w:t>
      </w:r>
      <w:r w:rsidR="00D06DA8" w:rsidRPr="00E360A0">
        <w:rPr>
          <w:color w:val="000000"/>
          <w:sz w:val="28"/>
          <w:szCs w:val="28"/>
          <w:shd w:val="clear" w:color="auto" w:fill="FFFFFF"/>
        </w:rPr>
        <w:t>е</w:t>
      </w:r>
      <w:r w:rsidRPr="00E360A0">
        <w:rPr>
          <w:color w:val="000000"/>
          <w:sz w:val="28"/>
          <w:szCs w:val="28"/>
          <w:shd w:val="clear" w:color="auto" w:fill="FFFFFF"/>
        </w:rPr>
        <w:t>й геополитики стран ближнего зарубежья.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25. Интересы и приоритеты внешней политики в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центральноазиатском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регионе.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26. США в геополитической структуре мира.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27. Интеграционные процессы в Европе.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28. Геополитические интересы стран постсоветского пространства в западноевропейском пространстве.</w:t>
      </w:r>
    </w:p>
    <w:p w:rsidR="006B0DDC" w:rsidRPr="00E360A0" w:rsidRDefault="006B0DDC" w:rsidP="006B0DDC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29. Параметры глобальной безопасности.</w:t>
      </w:r>
    </w:p>
    <w:p w:rsidR="006B0DDC" w:rsidRPr="00E360A0" w:rsidRDefault="006B0DDC" w:rsidP="006B0DDC">
      <w:pPr>
        <w:rPr>
          <w:b/>
          <w:bCs/>
          <w:sz w:val="28"/>
          <w:szCs w:val="28"/>
        </w:rPr>
      </w:pPr>
      <w:r w:rsidRPr="00E360A0">
        <w:rPr>
          <w:color w:val="000000"/>
          <w:sz w:val="28"/>
          <w:szCs w:val="28"/>
          <w:shd w:val="clear" w:color="auto" w:fill="FFFFFF"/>
        </w:rPr>
        <w:t>30. Роль и значение трубопроводов и торговых путей в геополитике стран ближнего зарубежья.</w:t>
      </w:r>
    </w:p>
    <w:sectPr w:rsidR="006B0DDC" w:rsidRPr="00E360A0" w:rsidSect="00A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5"/>
    <w:rsid w:val="000007E7"/>
    <w:rsid w:val="000561D6"/>
    <w:rsid w:val="0013640E"/>
    <w:rsid w:val="00172CD7"/>
    <w:rsid w:val="0020161B"/>
    <w:rsid w:val="003776E5"/>
    <w:rsid w:val="004543FE"/>
    <w:rsid w:val="006B0DDC"/>
    <w:rsid w:val="006F5502"/>
    <w:rsid w:val="00903280"/>
    <w:rsid w:val="00A30E04"/>
    <w:rsid w:val="00B0770B"/>
    <w:rsid w:val="00B84AA7"/>
    <w:rsid w:val="00C016D3"/>
    <w:rsid w:val="00D06DA8"/>
    <w:rsid w:val="00E360A0"/>
    <w:rsid w:val="00EA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92D3A-B01A-4665-8191-9DEEE48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User</cp:lastModifiedBy>
  <cp:revision>2</cp:revision>
  <dcterms:created xsi:type="dcterms:W3CDTF">2017-11-08T13:20:00Z</dcterms:created>
  <dcterms:modified xsi:type="dcterms:W3CDTF">2017-11-08T13:20:00Z</dcterms:modified>
</cp:coreProperties>
</file>