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4E" w:rsidRPr="00062D84" w:rsidRDefault="0089764E" w:rsidP="0089764E">
      <w:pPr>
        <w:pStyle w:val="2"/>
        <w:jc w:val="center"/>
        <w:rPr>
          <w:sz w:val="28"/>
          <w:szCs w:val="28"/>
        </w:rPr>
      </w:pPr>
      <w:r w:rsidRPr="00062D84">
        <w:rPr>
          <w:sz w:val="28"/>
          <w:szCs w:val="28"/>
        </w:rPr>
        <w:t>Программа дисциплины «</w:t>
      </w:r>
      <w:r w:rsidR="00634CEE" w:rsidRPr="00062D84">
        <w:rPr>
          <w:b w:val="0"/>
          <w:sz w:val="28"/>
          <w:szCs w:val="28"/>
        </w:rPr>
        <w:t>Мировая система территориальной охраны природы</w:t>
      </w:r>
      <w:r w:rsidRPr="00062D84">
        <w:rPr>
          <w:sz w:val="28"/>
          <w:szCs w:val="28"/>
        </w:rPr>
        <w:t>»</w:t>
      </w:r>
    </w:p>
    <w:p w:rsidR="00F968E0" w:rsidRPr="00062D84" w:rsidRDefault="00F968E0" w:rsidP="00F968E0">
      <w:pPr>
        <w:rPr>
          <w:sz w:val="28"/>
          <w:szCs w:val="28"/>
        </w:rPr>
      </w:pPr>
    </w:p>
    <w:p w:rsidR="00D85A67" w:rsidRPr="00062D84" w:rsidRDefault="0089764E" w:rsidP="0089764E">
      <w:pPr>
        <w:ind w:firstLine="720"/>
        <w:jc w:val="center"/>
        <w:rPr>
          <w:sz w:val="28"/>
          <w:szCs w:val="28"/>
        </w:rPr>
      </w:pPr>
      <w:r w:rsidRPr="00062D84">
        <w:rPr>
          <w:sz w:val="28"/>
          <w:szCs w:val="28"/>
        </w:rPr>
        <w:t xml:space="preserve">Автор программы: </w:t>
      </w:r>
    </w:p>
    <w:p w:rsidR="0089764E" w:rsidRDefault="00F968E0" w:rsidP="00D85A67">
      <w:pPr>
        <w:jc w:val="center"/>
        <w:rPr>
          <w:sz w:val="28"/>
          <w:szCs w:val="28"/>
        </w:rPr>
      </w:pPr>
      <w:r w:rsidRPr="00062D84">
        <w:rPr>
          <w:sz w:val="28"/>
          <w:szCs w:val="28"/>
        </w:rPr>
        <w:t xml:space="preserve">доцент кафедры </w:t>
      </w:r>
      <w:r w:rsidR="00165369" w:rsidRPr="00062D84">
        <w:rPr>
          <w:sz w:val="28"/>
          <w:szCs w:val="28"/>
        </w:rPr>
        <w:t>рекр</w:t>
      </w:r>
      <w:r w:rsidR="00062D84">
        <w:rPr>
          <w:sz w:val="28"/>
          <w:szCs w:val="28"/>
        </w:rPr>
        <w:t>е</w:t>
      </w:r>
      <w:r w:rsidR="00165369" w:rsidRPr="00062D84">
        <w:rPr>
          <w:sz w:val="28"/>
          <w:szCs w:val="28"/>
        </w:rPr>
        <w:t>ационной</w:t>
      </w:r>
      <w:r w:rsidR="00634CEE" w:rsidRPr="00062D84">
        <w:rPr>
          <w:sz w:val="28"/>
          <w:szCs w:val="28"/>
        </w:rPr>
        <w:t xml:space="preserve"> </w:t>
      </w:r>
      <w:r w:rsidR="00165369" w:rsidRPr="00062D84">
        <w:rPr>
          <w:sz w:val="28"/>
          <w:szCs w:val="28"/>
        </w:rPr>
        <w:t>географии и туризма географического факультета МГУ</w:t>
      </w:r>
    </w:p>
    <w:p w:rsidR="00062D84" w:rsidRPr="00062D84" w:rsidRDefault="00062D84" w:rsidP="00D85A67">
      <w:pPr>
        <w:jc w:val="center"/>
        <w:rPr>
          <w:sz w:val="28"/>
          <w:szCs w:val="28"/>
        </w:rPr>
      </w:pPr>
    </w:p>
    <w:p w:rsidR="00F968E0" w:rsidRPr="00062D84" w:rsidRDefault="00F968E0" w:rsidP="0089764E">
      <w:pPr>
        <w:ind w:firstLine="720"/>
        <w:jc w:val="center"/>
        <w:rPr>
          <w:b/>
          <w:i/>
          <w:sz w:val="28"/>
          <w:szCs w:val="28"/>
        </w:rPr>
      </w:pPr>
      <w:proofErr w:type="spellStart"/>
      <w:r w:rsidRPr="00062D84">
        <w:rPr>
          <w:b/>
          <w:i/>
          <w:sz w:val="28"/>
          <w:szCs w:val="28"/>
        </w:rPr>
        <w:t>Калуцкова</w:t>
      </w:r>
      <w:proofErr w:type="spellEnd"/>
      <w:r w:rsidRPr="00062D84">
        <w:rPr>
          <w:b/>
          <w:i/>
          <w:sz w:val="28"/>
          <w:szCs w:val="28"/>
        </w:rPr>
        <w:t xml:space="preserve"> Наталия </w:t>
      </w:r>
      <w:r w:rsidR="00165369" w:rsidRPr="00062D84">
        <w:rPr>
          <w:b/>
          <w:i/>
          <w:sz w:val="28"/>
          <w:szCs w:val="28"/>
        </w:rPr>
        <w:t>Н</w:t>
      </w:r>
      <w:r w:rsidRPr="00062D84">
        <w:rPr>
          <w:b/>
          <w:i/>
          <w:sz w:val="28"/>
          <w:szCs w:val="28"/>
        </w:rPr>
        <w:t>иколаевна</w:t>
      </w:r>
    </w:p>
    <w:p w:rsidR="0089764E" w:rsidRPr="00062D84" w:rsidRDefault="0089764E" w:rsidP="0089764E">
      <w:pPr>
        <w:jc w:val="both"/>
        <w:rPr>
          <w:i/>
          <w:sz w:val="28"/>
          <w:szCs w:val="28"/>
        </w:rPr>
      </w:pPr>
    </w:p>
    <w:p w:rsidR="0089764E" w:rsidRPr="00062D84" w:rsidRDefault="0089764E" w:rsidP="0089764E">
      <w:pPr>
        <w:ind w:firstLine="567"/>
        <w:jc w:val="both"/>
        <w:rPr>
          <w:b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 xml:space="preserve">Цель </w:t>
      </w:r>
      <w:r w:rsidR="005C62D3" w:rsidRPr="00062D84">
        <w:rPr>
          <w:b/>
          <w:i/>
          <w:sz w:val="28"/>
          <w:szCs w:val="28"/>
        </w:rPr>
        <w:t>дисциплины</w:t>
      </w:r>
      <w:r w:rsidRPr="00062D84">
        <w:rPr>
          <w:b/>
          <w:i/>
          <w:sz w:val="28"/>
          <w:szCs w:val="28"/>
        </w:rPr>
        <w:t xml:space="preserve">: </w:t>
      </w:r>
    </w:p>
    <w:p w:rsidR="00F968E0" w:rsidRPr="00062D84" w:rsidRDefault="00F968E0" w:rsidP="00062D84">
      <w:pPr>
        <w:spacing w:after="240"/>
        <w:ind w:firstLine="720"/>
        <w:rPr>
          <w:sz w:val="28"/>
          <w:szCs w:val="28"/>
        </w:rPr>
      </w:pPr>
      <w:r w:rsidRPr="00062D84">
        <w:rPr>
          <w:sz w:val="28"/>
          <w:szCs w:val="28"/>
        </w:rPr>
        <w:t xml:space="preserve">формирование у студентов экологического мировоззрения для принятия научно обоснованных решений в области управления </w:t>
      </w:r>
      <w:proofErr w:type="spellStart"/>
      <w:r w:rsidRPr="00062D84">
        <w:rPr>
          <w:sz w:val="28"/>
          <w:szCs w:val="28"/>
        </w:rPr>
        <w:t>природохранными</w:t>
      </w:r>
      <w:proofErr w:type="spellEnd"/>
      <w:r w:rsidRPr="00062D84">
        <w:rPr>
          <w:sz w:val="28"/>
          <w:szCs w:val="28"/>
        </w:rPr>
        <w:t xml:space="preserve">  территориями</w:t>
      </w:r>
    </w:p>
    <w:p w:rsidR="00F968E0" w:rsidRPr="00062D84" w:rsidRDefault="00F968E0" w:rsidP="0089764E">
      <w:pPr>
        <w:ind w:firstLine="567"/>
        <w:jc w:val="both"/>
        <w:rPr>
          <w:b/>
          <w:i/>
          <w:sz w:val="28"/>
          <w:szCs w:val="28"/>
        </w:rPr>
      </w:pPr>
    </w:p>
    <w:p w:rsidR="0089764E" w:rsidRPr="00062D84" w:rsidRDefault="0089764E" w:rsidP="0089764E">
      <w:pPr>
        <w:ind w:firstLine="567"/>
        <w:jc w:val="both"/>
        <w:rPr>
          <w:b/>
          <w:i/>
          <w:sz w:val="28"/>
          <w:szCs w:val="28"/>
        </w:rPr>
      </w:pPr>
    </w:p>
    <w:p w:rsidR="003A4262" w:rsidRPr="00062D84" w:rsidRDefault="0089764E" w:rsidP="0089764E">
      <w:pPr>
        <w:ind w:firstLine="567"/>
        <w:jc w:val="both"/>
        <w:rPr>
          <w:bCs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>Задачи</w:t>
      </w:r>
      <w:r w:rsidR="005C62D3" w:rsidRPr="00062D84">
        <w:rPr>
          <w:b/>
          <w:i/>
          <w:sz w:val="28"/>
          <w:szCs w:val="28"/>
        </w:rPr>
        <w:t xml:space="preserve"> дисциплины</w:t>
      </w:r>
      <w:r w:rsidRPr="00062D84">
        <w:rPr>
          <w:bCs/>
          <w:i/>
          <w:sz w:val="28"/>
          <w:szCs w:val="28"/>
        </w:rPr>
        <w:t>:</w:t>
      </w:r>
    </w:p>
    <w:p w:rsidR="003A4262" w:rsidRPr="00062D84" w:rsidRDefault="003A4262" w:rsidP="003A4262">
      <w:pPr>
        <w:ind w:left="720"/>
        <w:jc w:val="both"/>
        <w:rPr>
          <w:sz w:val="28"/>
          <w:szCs w:val="28"/>
        </w:rPr>
      </w:pPr>
    </w:p>
    <w:p w:rsidR="003A4262" w:rsidRPr="00062D84" w:rsidRDefault="003A4262" w:rsidP="003A4262">
      <w:pPr>
        <w:numPr>
          <w:ilvl w:val="0"/>
          <w:numId w:val="2"/>
        </w:numPr>
        <w:jc w:val="both"/>
        <w:rPr>
          <w:sz w:val="28"/>
          <w:szCs w:val="28"/>
        </w:rPr>
      </w:pPr>
      <w:r w:rsidRPr="00062D84">
        <w:rPr>
          <w:sz w:val="28"/>
          <w:szCs w:val="28"/>
        </w:rPr>
        <w:t>дать представление о системе особо охраняемых природных территорий в мире и в России</w:t>
      </w:r>
    </w:p>
    <w:p w:rsidR="003A4262" w:rsidRPr="00062D84" w:rsidRDefault="003A4262" w:rsidP="003A4262">
      <w:pPr>
        <w:numPr>
          <w:ilvl w:val="0"/>
          <w:numId w:val="2"/>
        </w:numPr>
        <w:jc w:val="both"/>
        <w:rPr>
          <w:sz w:val="28"/>
          <w:szCs w:val="28"/>
        </w:rPr>
      </w:pPr>
      <w:r w:rsidRPr="00062D84">
        <w:rPr>
          <w:sz w:val="28"/>
          <w:szCs w:val="28"/>
        </w:rPr>
        <w:t>ознакомить с правовыми основами функционирования ОПТ в России и в мире</w:t>
      </w:r>
    </w:p>
    <w:p w:rsidR="003A4262" w:rsidRPr="00062D84" w:rsidRDefault="003A4262" w:rsidP="003A4262">
      <w:pPr>
        <w:numPr>
          <w:ilvl w:val="0"/>
          <w:numId w:val="2"/>
        </w:numPr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выявить проблемы современной системы функционирования ОПТ в России и мире и показать возможные пути их решения </w:t>
      </w:r>
    </w:p>
    <w:p w:rsidR="00E0314C" w:rsidRPr="00062D84" w:rsidRDefault="00E0314C" w:rsidP="00E0314C">
      <w:pPr>
        <w:ind w:left="720"/>
        <w:jc w:val="both"/>
        <w:rPr>
          <w:sz w:val="28"/>
          <w:szCs w:val="28"/>
        </w:rPr>
      </w:pPr>
    </w:p>
    <w:p w:rsidR="0089764E" w:rsidRPr="00062D84" w:rsidRDefault="0089764E" w:rsidP="0089764E">
      <w:pPr>
        <w:ind w:firstLine="567"/>
        <w:jc w:val="both"/>
        <w:rPr>
          <w:bCs/>
          <w:i/>
          <w:sz w:val="28"/>
          <w:szCs w:val="28"/>
        </w:rPr>
      </w:pPr>
      <w:r w:rsidRPr="00062D84">
        <w:rPr>
          <w:bCs/>
          <w:i/>
          <w:sz w:val="28"/>
          <w:szCs w:val="28"/>
        </w:rPr>
        <w:t xml:space="preserve"> </w:t>
      </w:r>
    </w:p>
    <w:p w:rsidR="0089764E" w:rsidRPr="00062D84" w:rsidRDefault="0089764E" w:rsidP="00E0314C">
      <w:pPr>
        <w:ind w:firstLine="567"/>
        <w:jc w:val="center"/>
        <w:rPr>
          <w:b/>
          <w:sz w:val="28"/>
          <w:szCs w:val="28"/>
        </w:rPr>
      </w:pPr>
      <w:r w:rsidRPr="00062D84">
        <w:rPr>
          <w:b/>
          <w:sz w:val="28"/>
          <w:szCs w:val="28"/>
        </w:rPr>
        <w:t>Содержание</w:t>
      </w:r>
    </w:p>
    <w:p w:rsidR="00E0314C" w:rsidRPr="00062D84" w:rsidRDefault="00E0314C" w:rsidP="00E0314C">
      <w:pPr>
        <w:ind w:firstLine="567"/>
        <w:jc w:val="center"/>
        <w:rPr>
          <w:b/>
          <w:sz w:val="28"/>
          <w:szCs w:val="28"/>
        </w:rPr>
      </w:pPr>
    </w:p>
    <w:p w:rsidR="007A00FA" w:rsidRPr="00062D84" w:rsidRDefault="007A00FA" w:rsidP="0089764E">
      <w:pPr>
        <w:ind w:firstLine="567"/>
        <w:jc w:val="both"/>
        <w:rPr>
          <w:sz w:val="28"/>
          <w:szCs w:val="28"/>
        </w:rPr>
      </w:pPr>
    </w:p>
    <w:p w:rsidR="007A00FA" w:rsidRPr="00062D84" w:rsidRDefault="007A00FA" w:rsidP="00C2572D">
      <w:pPr>
        <w:pStyle w:val="a4"/>
        <w:numPr>
          <w:ilvl w:val="0"/>
          <w:numId w:val="11"/>
        </w:numPr>
        <w:ind w:left="851" w:firstLine="142"/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История становление мировой системы особо охраняемых территорий.</w:t>
      </w:r>
      <w:r w:rsidR="00C2572D" w:rsidRPr="00062D84">
        <w:rPr>
          <w:b/>
          <w:sz w:val="28"/>
          <w:szCs w:val="28"/>
        </w:rPr>
        <w:t xml:space="preserve"> </w:t>
      </w:r>
      <w:r w:rsidRPr="00062D84">
        <w:rPr>
          <w:sz w:val="28"/>
          <w:szCs w:val="28"/>
        </w:rPr>
        <w:t>Исторические корни современных заповедников в России. Создание первых национальных парков в США. Расширение сети национальных парков. Этапы развития заповедной системы в России: эколого-э</w:t>
      </w:r>
      <w:r w:rsidR="00C2572D" w:rsidRPr="00062D84">
        <w:rPr>
          <w:sz w:val="28"/>
          <w:szCs w:val="28"/>
        </w:rPr>
        <w:t>волю</w:t>
      </w:r>
      <w:r w:rsidRPr="00062D84">
        <w:rPr>
          <w:sz w:val="28"/>
          <w:szCs w:val="28"/>
        </w:rPr>
        <w:t>ционный,</w:t>
      </w:r>
      <w:r w:rsidR="00B23250" w:rsidRPr="00062D84">
        <w:rPr>
          <w:sz w:val="28"/>
          <w:szCs w:val="28"/>
        </w:rPr>
        <w:t xml:space="preserve"> </w:t>
      </w:r>
      <w:r w:rsidRPr="00062D84">
        <w:rPr>
          <w:sz w:val="28"/>
          <w:szCs w:val="28"/>
        </w:rPr>
        <w:t>ресурсный,</w:t>
      </w:r>
      <w:r w:rsidR="00B23250" w:rsidRPr="00062D84">
        <w:rPr>
          <w:sz w:val="28"/>
          <w:szCs w:val="28"/>
        </w:rPr>
        <w:t xml:space="preserve"> </w:t>
      </w:r>
      <w:r w:rsidRPr="00062D84">
        <w:rPr>
          <w:sz w:val="28"/>
          <w:szCs w:val="28"/>
        </w:rPr>
        <w:t>биосферный.  Создание биосферных резерватов в России и в мире. Современный этап функционирования мировой системы ОПТ.</w:t>
      </w:r>
    </w:p>
    <w:p w:rsidR="000C445A" w:rsidRPr="00062D84" w:rsidRDefault="000C445A" w:rsidP="00C2572D">
      <w:pPr>
        <w:ind w:firstLine="720"/>
        <w:jc w:val="both"/>
        <w:rPr>
          <w:sz w:val="28"/>
          <w:szCs w:val="28"/>
        </w:rPr>
      </w:pPr>
    </w:p>
    <w:p w:rsidR="00513824" w:rsidRPr="00062D84" w:rsidRDefault="00513824" w:rsidP="00C2572D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Особо охраняемые природные территории России.</w:t>
      </w:r>
      <w:r w:rsidRPr="00062D84">
        <w:rPr>
          <w:sz w:val="28"/>
          <w:szCs w:val="28"/>
        </w:rPr>
        <w:t xml:space="preserve"> Государственные заповедники. Биосферные резерваты. Национальные парки. Природные заказники. Памятники природы. Другие формы ОПТ. Сравнение российской  классификации с международной классификацией охраняемых территорий (МСОП). </w:t>
      </w:r>
    </w:p>
    <w:p w:rsidR="00770954" w:rsidRPr="00062D84" w:rsidRDefault="00770954" w:rsidP="00770954">
      <w:pPr>
        <w:pStyle w:val="a4"/>
        <w:rPr>
          <w:sz w:val="28"/>
          <w:szCs w:val="28"/>
        </w:rPr>
      </w:pPr>
    </w:p>
    <w:p w:rsidR="00770954" w:rsidRPr="00062D84" w:rsidRDefault="00770954" w:rsidP="0077095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Антропогенные воздействия на природу ООПТ</w:t>
      </w:r>
      <w:r w:rsidRPr="00062D84">
        <w:rPr>
          <w:sz w:val="28"/>
          <w:szCs w:val="28"/>
        </w:rPr>
        <w:t xml:space="preserve">. Внутренние регуляционные мероприятия в заповедниках.  Противопожарные </w:t>
      </w:r>
      <w:r w:rsidRPr="00062D84">
        <w:rPr>
          <w:sz w:val="28"/>
          <w:szCs w:val="28"/>
        </w:rPr>
        <w:lastRenderedPageBreak/>
        <w:t>мероприятия. Санитарные рубки.  Лесопатологические обследования. Причины неблагоприятного состояния лесных массивов. Регуляционные мероприятия в степных заповедниках. Необходимость их проведения. Внешние антропогенные воздействия. Воздействие промышленных объектов. Воздействие сельскохозяйственного производства. Воздействие транспорта</w:t>
      </w:r>
    </w:p>
    <w:p w:rsidR="00E5055D" w:rsidRPr="00062D84" w:rsidRDefault="00E5055D" w:rsidP="00E5055D">
      <w:pPr>
        <w:pStyle w:val="a4"/>
        <w:ind w:left="927"/>
        <w:jc w:val="both"/>
        <w:rPr>
          <w:sz w:val="28"/>
          <w:szCs w:val="28"/>
        </w:rPr>
      </w:pPr>
    </w:p>
    <w:p w:rsidR="00E5055D" w:rsidRPr="00062D84" w:rsidRDefault="00E5055D" w:rsidP="00E5055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062D84">
        <w:rPr>
          <w:b/>
          <w:sz w:val="28"/>
          <w:szCs w:val="28"/>
        </w:rPr>
        <w:t>Экологический туризм на ООПТ.</w:t>
      </w:r>
      <w:r w:rsidRPr="00062D84">
        <w:rPr>
          <w:sz w:val="28"/>
          <w:szCs w:val="28"/>
        </w:rPr>
        <w:t xml:space="preserve"> История возникновения экологического туризма. Возрастающий интерес к экологическому туризму в мире. Виды экологического туризма. Плюсы и минусы экологического туризма на ООПТ. </w:t>
      </w:r>
    </w:p>
    <w:p w:rsidR="006A5679" w:rsidRPr="00062D84" w:rsidRDefault="006A5679" w:rsidP="006A5679">
      <w:pPr>
        <w:pStyle w:val="a4"/>
        <w:ind w:left="927"/>
        <w:jc w:val="both"/>
        <w:rPr>
          <w:sz w:val="28"/>
          <w:szCs w:val="28"/>
        </w:rPr>
      </w:pPr>
    </w:p>
    <w:p w:rsidR="00770954" w:rsidRPr="00062D84" w:rsidRDefault="00770954" w:rsidP="00770954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Оценка эффективности деятельности ООПТ в нашей стране</w:t>
      </w:r>
      <w:r w:rsidRPr="00062D84">
        <w:rPr>
          <w:sz w:val="28"/>
          <w:szCs w:val="28"/>
        </w:rPr>
        <w:t xml:space="preserve">. Репрезентативность системы ОПТ в России. Разные подходы к оценке репрезентативности. </w:t>
      </w:r>
      <w:proofErr w:type="spellStart"/>
      <w:r w:rsidRPr="00062D84">
        <w:rPr>
          <w:sz w:val="28"/>
          <w:szCs w:val="28"/>
        </w:rPr>
        <w:t>Экорегиональный</w:t>
      </w:r>
      <w:proofErr w:type="spellEnd"/>
      <w:r w:rsidRPr="00062D84">
        <w:rPr>
          <w:sz w:val="28"/>
          <w:szCs w:val="28"/>
        </w:rPr>
        <w:t xml:space="preserve"> и </w:t>
      </w:r>
      <w:proofErr w:type="gramStart"/>
      <w:r w:rsidRPr="00062D84">
        <w:rPr>
          <w:sz w:val="28"/>
          <w:szCs w:val="28"/>
        </w:rPr>
        <w:t>ландшафтный</w:t>
      </w:r>
      <w:proofErr w:type="gramEnd"/>
      <w:r w:rsidRPr="00062D84">
        <w:rPr>
          <w:sz w:val="28"/>
          <w:szCs w:val="28"/>
        </w:rPr>
        <w:t xml:space="preserve"> подходы.  Величина и конфигурация ОПТ. Использование ГИС-технологий для изучения ОПТ. Создание ГИС «Заповедники».</w:t>
      </w:r>
    </w:p>
    <w:p w:rsidR="006A5679" w:rsidRPr="00062D84" w:rsidRDefault="006A5679" w:rsidP="006A5679">
      <w:pPr>
        <w:pStyle w:val="a4"/>
        <w:ind w:left="927"/>
        <w:jc w:val="both"/>
        <w:rPr>
          <w:sz w:val="28"/>
          <w:szCs w:val="28"/>
        </w:rPr>
      </w:pPr>
    </w:p>
    <w:p w:rsidR="006A5679" w:rsidRPr="00062D84" w:rsidRDefault="006A5679" w:rsidP="006A567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062D84">
        <w:rPr>
          <w:b/>
          <w:sz w:val="28"/>
          <w:szCs w:val="28"/>
        </w:rPr>
        <w:t>Красные книги</w:t>
      </w:r>
      <w:r w:rsidRPr="00062D84">
        <w:rPr>
          <w:sz w:val="28"/>
          <w:szCs w:val="28"/>
        </w:rPr>
        <w:t>. История создания. Первые Красные книги животных и растений. Принципы составления.  Красные книги России. Региональные Красные книги.   Зеленые книги. Национальные стратегии по охране редких видов  (дальневосточный леопард, выхухоль, европейский зубр, амурский тигр и др.).</w:t>
      </w:r>
    </w:p>
    <w:p w:rsidR="009214E1" w:rsidRPr="00062D84" w:rsidRDefault="009214E1" w:rsidP="009214E1">
      <w:pPr>
        <w:pStyle w:val="a4"/>
        <w:rPr>
          <w:sz w:val="28"/>
          <w:szCs w:val="28"/>
        </w:rPr>
      </w:pPr>
    </w:p>
    <w:p w:rsidR="00513824" w:rsidRPr="00062D84" w:rsidRDefault="00513824" w:rsidP="00C2572D">
      <w:pPr>
        <w:pStyle w:val="a4"/>
        <w:jc w:val="both"/>
        <w:rPr>
          <w:sz w:val="28"/>
          <w:szCs w:val="28"/>
        </w:rPr>
      </w:pPr>
    </w:p>
    <w:p w:rsidR="00C2572D" w:rsidRPr="00062D84" w:rsidRDefault="00C2572D" w:rsidP="00C2572D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Международные конвенции, связанные с охраной природы</w:t>
      </w:r>
      <w:r w:rsidRPr="00062D84">
        <w:rPr>
          <w:sz w:val="28"/>
          <w:szCs w:val="28"/>
        </w:rPr>
        <w:t xml:space="preserve">. Конвенция по сохранению биоразнообразия. Основные положения. </w:t>
      </w:r>
      <w:r w:rsidR="004109F0" w:rsidRPr="00062D84">
        <w:rPr>
          <w:sz w:val="28"/>
          <w:szCs w:val="28"/>
        </w:rPr>
        <w:t xml:space="preserve">Мировые «горячие точки» биоразнообразия. </w:t>
      </w:r>
      <w:r w:rsidRPr="00062D84">
        <w:rPr>
          <w:sz w:val="28"/>
          <w:szCs w:val="28"/>
        </w:rPr>
        <w:t xml:space="preserve"> Конвенция по охране водно-болотных угодий. Теневой список.  Конвенция по охране природного и культурного наследия. Критерии отнесения территорий к объектам природного наследия. Страны-лидеры по количеству объектов природного наследия. Перспективы включения новых номинантов. Боннская конвенция. Бернская конвенция.</w:t>
      </w:r>
    </w:p>
    <w:p w:rsidR="00C2572D" w:rsidRPr="00062D84" w:rsidRDefault="00C2572D" w:rsidP="00C2572D">
      <w:pPr>
        <w:pStyle w:val="a4"/>
        <w:rPr>
          <w:sz w:val="28"/>
          <w:szCs w:val="28"/>
        </w:rPr>
      </w:pPr>
    </w:p>
    <w:p w:rsidR="00C2572D" w:rsidRPr="00062D84" w:rsidRDefault="00C2572D" w:rsidP="00C2572D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Общеевропейская стратегия в области биологического и ландшафтного разнообразия</w:t>
      </w:r>
      <w:r w:rsidRPr="00062D84">
        <w:rPr>
          <w:sz w:val="28"/>
          <w:szCs w:val="28"/>
        </w:rPr>
        <w:t>. Понятие экологической сети. Элементы экологических сетей. Международные сети «Натура-2000», «Изумруд». Принципы создания сетей «Нату</w:t>
      </w:r>
      <w:r w:rsidR="009214E1" w:rsidRPr="00062D84">
        <w:rPr>
          <w:sz w:val="28"/>
          <w:szCs w:val="28"/>
        </w:rPr>
        <w:t xml:space="preserve">ра-2000» и «Изумруд». </w:t>
      </w:r>
    </w:p>
    <w:p w:rsidR="006A5679" w:rsidRPr="00062D84" w:rsidRDefault="006A5679" w:rsidP="006A5679">
      <w:pPr>
        <w:pStyle w:val="a4"/>
        <w:rPr>
          <w:sz w:val="28"/>
          <w:szCs w:val="28"/>
        </w:rPr>
      </w:pPr>
    </w:p>
    <w:p w:rsidR="006A5679" w:rsidRPr="00062D84" w:rsidRDefault="006A5679" w:rsidP="006A567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062D84">
        <w:rPr>
          <w:b/>
          <w:sz w:val="28"/>
          <w:szCs w:val="28"/>
        </w:rPr>
        <w:t>Мировой опыт функционирования ОПТ</w:t>
      </w:r>
      <w:r w:rsidRPr="00062D84">
        <w:rPr>
          <w:sz w:val="28"/>
          <w:szCs w:val="28"/>
        </w:rPr>
        <w:t xml:space="preserve">. Особо охраняемые территории Европы. ОПТ небольших размеров  - преобладающие территориальные формы охраны в Европе. Проблема фрагментация природных территорий. ОПТ Северной Америки. Национальные парки  как главная форма </w:t>
      </w:r>
      <w:proofErr w:type="gramStart"/>
      <w:r w:rsidRPr="00062D84">
        <w:rPr>
          <w:sz w:val="28"/>
          <w:szCs w:val="28"/>
        </w:rPr>
        <w:t>американских</w:t>
      </w:r>
      <w:proofErr w:type="gramEnd"/>
      <w:r w:rsidRPr="00062D84">
        <w:rPr>
          <w:sz w:val="28"/>
          <w:szCs w:val="28"/>
        </w:rPr>
        <w:t xml:space="preserve"> ОПТ. Формы ОПТ Южной Америки. ОПТ Азии. Крупные размеры </w:t>
      </w:r>
      <w:proofErr w:type="gramStart"/>
      <w:r w:rsidRPr="00062D84">
        <w:rPr>
          <w:sz w:val="28"/>
          <w:szCs w:val="28"/>
        </w:rPr>
        <w:t>азиатских</w:t>
      </w:r>
      <w:proofErr w:type="gramEnd"/>
      <w:r w:rsidRPr="00062D84">
        <w:rPr>
          <w:sz w:val="28"/>
          <w:szCs w:val="28"/>
        </w:rPr>
        <w:t xml:space="preserve"> ОПТ.  ОПТ </w:t>
      </w:r>
      <w:r w:rsidRPr="00062D84">
        <w:rPr>
          <w:sz w:val="28"/>
          <w:szCs w:val="28"/>
        </w:rPr>
        <w:lastRenderedPageBreak/>
        <w:t xml:space="preserve">Африки. Примеры успешно </w:t>
      </w:r>
      <w:proofErr w:type="gramStart"/>
      <w:r w:rsidRPr="00062D84">
        <w:rPr>
          <w:sz w:val="28"/>
          <w:szCs w:val="28"/>
        </w:rPr>
        <w:t>функционирующих</w:t>
      </w:r>
      <w:proofErr w:type="gramEnd"/>
      <w:r w:rsidRPr="00062D84">
        <w:rPr>
          <w:sz w:val="28"/>
          <w:szCs w:val="28"/>
        </w:rPr>
        <w:t xml:space="preserve"> африканских НП. Особенности ОПТ Австралии.</w:t>
      </w:r>
    </w:p>
    <w:p w:rsidR="006A5679" w:rsidRPr="00062D84" w:rsidRDefault="006A5679" w:rsidP="006A5679">
      <w:pPr>
        <w:pStyle w:val="a4"/>
        <w:ind w:left="927"/>
        <w:jc w:val="both"/>
        <w:rPr>
          <w:sz w:val="28"/>
          <w:szCs w:val="28"/>
        </w:rPr>
      </w:pPr>
    </w:p>
    <w:p w:rsidR="009214E1" w:rsidRPr="00062D84" w:rsidRDefault="009214E1" w:rsidP="009214E1">
      <w:pPr>
        <w:pStyle w:val="a4"/>
        <w:rPr>
          <w:sz w:val="28"/>
          <w:szCs w:val="28"/>
        </w:rPr>
      </w:pPr>
    </w:p>
    <w:p w:rsidR="009214E1" w:rsidRPr="00062D84" w:rsidRDefault="009214E1" w:rsidP="009214E1">
      <w:pPr>
        <w:pStyle w:val="a4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062D84">
        <w:rPr>
          <w:b/>
          <w:sz w:val="28"/>
          <w:szCs w:val="28"/>
        </w:rPr>
        <w:t xml:space="preserve">Оценка репрезентативности мировой системы ООПТ. </w:t>
      </w:r>
      <w:r w:rsidRPr="00062D84">
        <w:rPr>
          <w:sz w:val="28"/>
          <w:szCs w:val="28"/>
        </w:rPr>
        <w:t xml:space="preserve">Доля </w:t>
      </w:r>
      <w:proofErr w:type="gramStart"/>
      <w:r w:rsidRPr="00062D84">
        <w:rPr>
          <w:sz w:val="28"/>
          <w:szCs w:val="28"/>
        </w:rPr>
        <w:t>наземных</w:t>
      </w:r>
      <w:proofErr w:type="gramEnd"/>
      <w:r w:rsidRPr="00062D84">
        <w:rPr>
          <w:sz w:val="28"/>
          <w:szCs w:val="28"/>
        </w:rPr>
        <w:t xml:space="preserve"> ООПТ в мире. Доля охраняемых морских акваторий. Представленность ООПТ в зональных тип</w:t>
      </w:r>
      <w:r w:rsidR="00E5055D" w:rsidRPr="00062D84">
        <w:rPr>
          <w:sz w:val="28"/>
          <w:szCs w:val="28"/>
        </w:rPr>
        <w:t>ах</w:t>
      </w:r>
      <w:r w:rsidRPr="00062D84">
        <w:rPr>
          <w:sz w:val="28"/>
          <w:szCs w:val="28"/>
        </w:rPr>
        <w:t xml:space="preserve"> ландшафтов. Репрезентативность системы ОПТ по отношению к «горячим точкам» </w:t>
      </w:r>
      <w:proofErr w:type="gramStart"/>
      <w:r w:rsidRPr="00062D84">
        <w:rPr>
          <w:sz w:val="28"/>
          <w:szCs w:val="28"/>
        </w:rPr>
        <w:t>всемирного</w:t>
      </w:r>
      <w:proofErr w:type="gramEnd"/>
      <w:r w:rsidRPr="00062D84">
        <w:rPr>
          <w:sz w:val="28"/>
          <w:szCs w:val="28"/>
        </w:rPr>
        <w:t xml:space="preserve"> биоразнообразия.</w:t>
      </w:r>
    </w:p>
    <w:p w:rsidR="00C2572D" w:rsidRPr="00062D84" w:rsidRDefault="00C2572D" w:rsidP="00C2572D">
      <w:pPr>
        <w:jc w:val="both"/>
        <w:rPr>
          <w:sz w:val="28"/>
          <w:szCs w:val="28"/>
        </w:rPr>
      </w:pPr>
    </w:p>
    <w:p w:rsidR="004109F0" w:rsidRPr="00062D84" w:rsidRDefault="004109F0" w:rsidP="001F2853">
      <w:pPr>
        <w:ind w:firstLine="567"/>
        <w:jc w:val="center"/>
        <w:rPr>
          <w:b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>Литература</w:t>
      </w:r>
    </w:p>
    <w:p w:rsidR="004109F0" w:rsidRPr="00062D84" w:rsidRDefault="004109F0" w:rsidP="00185429">
      <w:pPr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proofErr w:type="spellStart"/>
      <w:r w:rsidRPr="00062D84">
        <w:rPr>
          <w:sz w:val="28"/>
          <w:szCs w:val="28"/>
        </w:rPr>
        <w:t>Дежкин</w:t>
      </w:r>
      <w:proofErr w:type="spellEnd"/>
      <w:r w:rsidRPr="00062D84">
        <w:rPr>
          <w:sz w:val="28"/>
          <w:szCs w:val="28"/>
        </w:rPr>
        <w:t xml:space="preserve"> В.В., </w:t>
      </w:r>
      <w:proofErr w:type="spellStart"/>
      <w:r w:rsidRPr="00062D84">
        <w:rPr>
          <w:sz w:val="28"/>
          <w:szCs w:val="28"/>
        </w:rPr>
        <w:t>Лихацкий</w:t>
      </w:r>
      <w:proofErr w:type="spellEnd"/>
      <w:r w:rsidRPr="00062D84">
        <w:rPr>
          <w:sz w:val="28"/>
          <w:szCs w:val="28"/>
        </w:rPr>
        <w:t xml:space="preserve"> Ю.П., </w:t>
      </w:r>
      <w:proofErr w:type="spellStart"/>
      <w:r w:rsidRPr="00062D84">
        <w:rPr>
          <w:sz w:val="28"/>
          <w:szCs w:val="28"/>
        </w:rPr>
        <w:t>Снакин</w:t>
      </w:r>
      <w:proofErr w:type="spellEnd"/>
      <w:r w:rsidRPr="00062D84">
        <w:rPr>
          <w:sz w:val="28"/>
          <w:szCs w:val="28"/>
        </w:rPr>
        <w:t xml:space="preserve"> В.В., Федотов М.П. Заповедное дело: теория и практика. Учебное пособие. М.: Фонд «</w:t>
      </w:r>
      <w:proofErr w:type="spellStart"/>
      <w:r w:rsidRPr="00062D84">
        <w:rPr>
          <w:sz w:val="28"/>
          <w:szCs w:val="28"/>
        </w:rPr>
        <w:t>Инфосфера</w:t>
      </w:r>
      <w:proofErr w:type="spellEnd"/>
      <w:r w:rsidRPr="00062D84">
        <w:rPr>
          <w:sz w:val="28"/>
          <w:szCs w:val="28"/>
        </w:rPr>
        <w:t>» - НИА-Природа, 2006. 420 с.</w:t>
      </w:r>
    </w:p>
    <w:p w:rsidR="001957E2" w:rsidRPr="00062D84" w:rsidRDefault="001957E2" w:rsidP="001957E2">
      <w:pPr>
        <w:numPr>
          <w:ilvl w:val="0"/>
          <w:numId w:val="14"/>
        </w:numPr>
        <w:tabs>
          <w:tab w:val="clear" w:pos="1429"/>
          <w:tab w:val="num" w:pos="567"/>
        </w:tabs>
        <w:ind w:hanging="578"/>
        <w:jc w:val="both"/>
        <w:rPr>
          <w:sz w:val="28"/>
          <w:szCs w:val="28"/>
        </w:rPr>
      </w:pPr>
      <w:r w:rsidRPr="00062D84">
        <w:rPr>
          <w:sz w:val="28"/>
          <w:szCs w:val="28"/>
        </w:rPr>
        <w:t>Дроздов А.В. Основы экологического туризма. М.</w:t>
      </w:r>
      <w:proofErr w:type="gramStart"/>
      <w:r w:rsidRPr="00062D84">
        <w:rPr>
          <w:sz w:val="28"/>
          <w:szCs w:val="28"/>
        </w:rPr>
        <w:t xml:space="preserve"> :</w:t>
      </w:r>
      <w:proofErr w:type="gramEnd"/>
      <w:r w:rsidRPr="00062D84">
        <w:rPr>
          <w:sz w:val="28"/>
          <w:szCs w:val="28"/>
        </w:rPr>
        <w:t xml:space="preserve"> </w:t>
      </w:r>
      <w:proofErr w:type="spellStart"/>
      <w:r w:rsidRPr="00062D84">
        <w:rPr>
          <w:sz w:val="28"/>
          <w:szCs w:val="28"/>
        </w:rPr>
        <w:t>Гардарики</w:t>
      </w:r>
      <w:proofErr w:type="spellEnd"/>
      <w:r w:rsidRPr="00062D84">
        <w:rPr>
          <w:sz w:val="28"/>
          <w:szCs w:val="28"/>
        </w:rPr>
        <w:t>, 2005. 272 с.</w:t>
      </w:r>
    </w:p>
    <w:p w:rsidR="004109F0" w:rsidRPr="00062D84" w:rsidRDefault="004109F0" w:rsidP="00185429">
      <w:pPr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Иванов А.Н., Чижова В.П. Охраняемые природные территории: Учебное пособие. - М.: Изд-во </w:t>
      </w:r>
      <w:r w:rsidR="00F0192D" w:rsidRPr="00062D84">
        <w:rPr>
          <w:sz w:val="28"/>
          <w:szCs w:val="28"/>
        </w:rPr>
        <w:t>ЮРАЙТ</w:t>
      </w:r>
      <w:r w:rsidRPr="00062D84">
        <w:rPr>
          <w:sz w:val="28"/>
          <w:szCs w:val="28"/>
        </w:rPr>
        <w:t>, 201</w:t>
      </w:r>
      <w:r w:rsidR="00F0192D" w:rsidRPr="00062D84">
        <w:rPr>
          <w:sz w:val="28"/>
          <w:szCs w:val="28"/>
        </w:rPr>
        <w:t>7</w:t>
      </w:r>
      <w:r w:rsidRPr="00062D84">
        <w:rPr>
          <w:sz w:val="28"/>
          <w:szCs w:val="28"/>
        </w:rPr>
        <w:t xml:space="preserve">. </w:t>
      </w:r>
      <w:r w:rsidR="00F0192D" w:rsidRPr="00062D84">
        <w:rPr>
          <w:sz w:val="28"/>
          <w:szCs w:val="28"/>
        </w:rPr>
        <w:t>183 с.</w:t>
      </w:r>
    </w:p>
    <w:p w:rsidR="001F2853" w:rsidRPr="00062D84" w:rsidRDefault="004109F0" w:rsidP="00185429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rPr>
          <w:sz w:val="28"/>
          <w:szCs w:val="28"/>
        </w:rPr>
      </w:pPr>
      <w:proofErr w:type="spellStart"/>
      <w:r w:rsidRPr="00062D84">
        <w:rPr>
          <w:sz w:val="28"/>
          <w:szCs w:val="28"/>
        </w:rPr>
        <w:t>Калуцкова</w:t>
      </w:r>
      <w:proofErr w:type="spellEnd"/>
      <w:r w:rsidRPr="00062D84">
        <w:rPr>
          <w:sz w:val="28"/>
          <w:szCs w:val="28"/>
        </w:rPr>
        <w:t xml:space="preserve"> Н.Н. Теория и практика заповедного дела. </w:t>
      </w:r>
      <w:proofErr w:type="spellStart"/>
      <w:r w:rsidRPr="00062D84">
        <w:rPr>
          <w:sz w:val="28"/>
          <w:szCs w:val="28"/>
        </w:rPr>
        <w:t>М.:Изд-во</w:t>
      </w:r>
      <w:proofErr w:type="spellEnd"/>
      <w:r w:rsidRPr="00062D84">
        <w:rPr>
          <w:sz w:val="28"/>
          <w:szCs w:val="28"/>
        </w:rPr>
        <w:t xml:space="preserve"> </w:t>
      </w:r>
      <w:proofErr w:type="spellStart"/>
      <w:r w:rsidRPr="00062D84">
        <w:rPr>
          <w:sz w:val="28"/>
          <w:szCs w:val="28"/>
        </w:rPr>
        <w:t>Моск</w:t>
      </w:r>
      <w:proofErr w:type="spellEnd"/>
      <w:r w:rsidRPr="00062D84">
        <w:rPr>
          <w:sz w:val="28"/>
          <w:szCs w:val="28"/>
        </w:rPr>
        <w:t>. Ун-та, 2011.</w:t>
      </w:r>
      <w:r w:rsidR="001F2853" w:rsidRPr="00062D84">
        <w:rPr>
          <w:sz w:val="28"/>
          <w:szCs w:val="28"/>
        </w:rPr>
        <w:t xml:space="preserve"> 154 с.</w:t>
      </w:r>
    </w:p>
    <w:p w:rsidR="001F2853" w:rsidRPr="00062D84" w:rsidRDefault="001F2853" w:rsidP="00185429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rPr>
          <w:sz w:val="28"/>
          <w:szCs w:val="28"/>
        </w:rPr>
      </w:pPr>
      <w:proofErr w:type="gramStart"/>
      <w:r w:rsidRPr="00062D84">
        <w:rPr>
          <w:sz w:val="28"/>
          <w:szCs w:val="28"/>
        </w:rPr>
        <w:t>Мишин</w:t>
      </w:r>
      <w:proofErr w:type="gramEnd"/>
      <w:r w:rsidRPr="00062D84">
        <w:rPr>
          <w:sz w:val="28"/>
          <w:szCs w:val="28"/>
        </w:rPr>
        <w:t xml:space="preserve"> А.С., </w:t>
      </w:r>
      <w:proofErr w:type="spellStart"/>
      <w:r w:rsidRPr="00062D84">
        <w:rPr>
          <w:sz w:val="28"/>
          <w:szCs w:val="28"/>
        </w:rPr>
        <w:t>Панкевич</w:t>
      </w:r>
      <w:proofErr w:type="spellEnd"/>
      <w:r w:rsidRPr="00062D84">
        <w:rPr>
          <w:sz w:val="28"/>
          <w:szCs w:val="28"/>
        </w:rPr>
        <w:t xml:space="preserve"> С.Э., </w:t>
      </w:r>
      <w:proofErr w:type="spellStart"/>
      <w:r w:rsidRPr="00062D84">
        <w:rPr>
          <w:sz w:val="28"/>
          <w:szCs w:val="28"/>
        </w:rPr>
        <w:t>Семевский</w:t>
      </w:r>
      <w:proofErr w:type="spellEnd"/>
      <w:r w:rsidRPr="00062D84">
        <w:rPr>
          <w:sz w:val="28"/>
          <w:szCs w:val="28"/>
        </w:rPr>
        <w:t xml:space="preserve"> Ф.Н. Заповедники в России. Подходы к обобщению опыта. Екатеринбург, 2005, 48 с.</w:t>
      </w:r>
    </w:p>
    <w:p w:rsidR="001F2853" w:rsidRPr="00062D84" w:rsidRDefault="001F2853" w:rsidP="00185429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rPr>
          <w:sz w:val="28"/>
          <w:szCs w:val="28"/>
        </w:rPr>
      </w:pPr>
      <w:r w:rsidRPr="00062D84">
        <w:rPr>
          <w:sz w:val="28"/>
          <w:szCs w:val="28"/>
        </w:rPr>
        <w:t>Особо охраняемые природные территории России. Современное состояние и перспективы развития. М.:WWF России, 2009. 455 с.</w:t>
      </w:r>
    </w:p>
    <w:p w:rsidR="004109F0" w:rsidRPr="00062D84" w:rsidRDefault="004109F0" w:rsidP="00185429">
      <w:pPr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r w:rsidRPr="00062D84">
        <w:rPr>
          <w:sz w:val="28"/>
          <w:szCs w:val="28"/>
        </w:rPr>
        <w:t>Охраняемые природные территории в России: правовое регулирование. - М.: Изд-во КМК, 2003. - 352 с.</w:t>
      </w:r>
    </w:p>
    <w:p w:rsidR="001F2853" w:rsidRPr="00062D84" w:rsidRDefault="001F2853" w:rsidP="00185429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rPr>
          <w:sz w:val="28"/>
          <w:szCs w:val="28"/>
        </w:rPr>
      </w:pPr>
      <w:proofErr w:type="spellStart"/>
      <w:r w:rsidRPr="00062D84">
        <w:rPr>
          <w:sz w:val="28"/>
          <w:szCs w:val="28"/>
        </w:rPr>
        <w:t>Степаницкий</w:t>
      </w:r>
      <w:proofErr w:type="spellEnd"/>
      <w:r w:rsidRPr="00062D84">
        <w:rPr>
          <w:sz w:val="28"/>
          <w:szCs w:val="28"/>
        </w:rPr>
        <w:t xml:space="preserve"> В.Б. Постатейный комментарий к Федеральному  закону Российской Федерации «Об особо охраняемых природных территориях». 2-е изд., доп. и </w:t>
      </w:r>
      <w:proofErr w:type="spellStart"/>
      <w:r w:rsidRPr="00062D84">
        <w:rPr>
          <w:sz w:val="28"/>
          <w:szCs w:val="28"/>
        </w:rPr>
        <w:t>перераб</w:t>
      </w:r>
      <w:proofErr w:type="spellEnd"/>
      <w:r w:rsidRPr="00062D84">
        <w:rPr>
          <w:sz w:val="28"/>
          <w:szCs w:val="28"/>
        </w:rPr>
        <w:t xml:space="preserve">. М.: Изд-во Центра охраны дикой природы, 2001. - 247 </w:t>
      </w:r>
      <w:proofErr w:type="gramStart"/>
      <w:r w:rsidRPr="00062D84">
        <w:rPr>
          <w:sz w:val="28"/>
          <w:szCs w:val="28"/>
        </w:rPr>
        <w:t>с</w:t>
      </w:r>
      <w:proofErr w:type="gramEnd"/>
    </w:p>
    <w:p w:rsidR="00F0192D" w:rsidRPr="00062D84" w:rsidRDefault="00F0192D" w:rsidP="00F0192D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rPr>
          <w:sz w:val="28"/>
          <w:szCs w:val="28"/>
        </w:rPr>
      </w:pPr>
      <w:r w:rsidRPr="00062D84">
        <w:rPr>
          <w:sz w:val="28"/>
          <w:szCs w:val="28"/>
        </w:rPr>
        <w:t>Чижова В.П., Севостьянова Л.И. Экологический туризм: географический аспект: учебное пособие. Йошкар-Ола. Изд-во Марийского гос. технического ун-та. 2007. 276 с.</w:t>
      </w:r>
    </w:p>
    <w:p w:rsidR="001F2853" w:rsidRPr="00062D84" w:rsidRDefault="001F2853" w:rsidP="00F0192D">
      <w:pPr>
        <w:tabs>
          <w:tab w:val="num" w:pos="567"/>
        </w:tabs>
        <w:ind w:left="567" w:firstLine="284"/>
        <w:jc w:val="both"/>
        <w:rPr>
          <w:b/>
          <w:sz w:val="28"/>
          <w:szCs w:val="28"/>
        </w:rPr>
      </w:pPr>
    </w:p>
    <w:p w:rsidR="004109F0" w:rsidRPr="00062D84" w:rsidRDefault="004109F0" w:rsidP="004109F0">
      <w:pPr>
        <w:rPr>
          <w:sz w:val="28"/>
          <w:szCs w:val="28"/>
        </w:rPr>
      </w:pPr>
    </w:p>
    <w:p w:rsidR="004109F0" w:rsidRPr="00062D84" w:rsidRDefault="00B65425" w:rsidP="00B65425">
      <w:pPr>
        <w:ind w:firstLine="708"/>
        <w:jc w:val="center"/>
        <w:rPr>
          <w:b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>П</w:t>
      </w:r>
      <w:r w:rsidR="004109F0" w:rsidRPr="00062D84">
        <w:rPr>
          <w:b/>
          <w:i/>
          <w:sz w:val="28"/>
          <w:szCs w:val="28"/>
        </w:rPr>
        <w:t>рограммное обеспечение и Интернет-ресурсы</w:t>
      </w:r>
    </w:p>
    <w:p w:rsidR="004109F0" w:rsidRPr="00062D84" w:rsidRDefault="004109F0" w:rsidP="00B65425">
      <w:pPr>
        <w:numPr>
          <w:ilvl w:val="0"/>
          <w:numId w:val="13"/>
        </w:numPr>
        <w:ind w:left="284" w:firstLine="567"/>
        <w:jc w:val="both"/>
        <w:rPr>
          <w:sz w:val="28"/>
          <w:szCs w:val="28"/>
        </w:rPr>
      </w:pPr>
      <w:proofErr w:type="gramStart"/>
      <w:r w:rsidRPr="00062D84">
        <w:rPr>
          <w:sz w:val="28"/>
          <w:szCs w:val="28"/>
        </w:rPr>
        <w:t>Информационный</w:t>
      </w:r>
      <w:proofErr w:type="gramEnd"/>
      <w:r w:rsidRPr="00062D84">
        <w:rPr>
          <w:sz w:val="28"/>
          <w:szCs w:val="28"/>
        </w:rPr>
        <w:t xml:space="preserve"> сайта </w:t>
      </w:r>
      <w:r w:rsidRPr="00062D84">
        <w:rPr>
          <w:rStyle w:val="a6"/>
          <w:b w:val="0"/>
          <w:sz w:val="28"/>
          <w:szCs w:val="28"/>
        </w:rPr>
        <w:t>министерства природных ресурсов</w:t>
      </w:r>
      <w:r w:rsidRPr="00062D84">
        <w:rPr>
          <w:sz w:val="28"/>
          <w:szCs w:val="28"/>
        </w:rPr>
        <w:t xml:space="preserve"> и экологии Российской Федерации. http://www.mnr.gov.ru/mnr/oopt/</w:t>
      </w:r>
    </w:p>
    <w:p w:rsidR="004109F0" w:rsidRPr="00062D84" w:rsidRDefault="004109F0" w:rsidP="00B65425">
      <w:pPr>
        <w:numPr>
          <w:ilvl w:val="0"/>
          <w:numId w:val="13"/>
        </w:numPr>
        <w:ind w:left="284" w:firstLine="567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Информационная база </w:t>
      </w:r>
      <w:r w:rsidRPr="00062D84">
        <w:rPr>
          <w:rStyle w:val="a6"/>
          <w:b w:val="0"/>
          <w:sz w:val="28"/>
          <w:szCs w:val="28"/>
        </w:rPr>
        <w:t>министерства природных ресурсов</w:t>
      </w:r>
      <w:r w:rsidRPr="00062D84">
        <w:rPr>
          <w:sz w:val="28"/>
          <w:szCs w:val="28"/>
        </w:rPr>
        <w:t xml:space="preserve"> и экологии Российской Федерации </w:t>
      </w:r>
      <w:hyperlink r:id="rId6" w:history="1">
        <w:r w:rsidRPr="00062D84">
          <w:rPr>
            <w:rStyle w:val="a5"/>
            <w:color w:val="auto"/>
            <w:sz w:val="28"/>
            <w:szCs w:val="28"/>
          </w:rPr>
          <w:t>http://www.zapoved.ru/</w:t>
        </w:r>
      </w:hyperlink>
    </w:p>
    <w:p w:rsidR="004109F0" w:rsidRPr="00062D84" w:rsidRDefault="004109F0" w:rsidP="00B65425">
      <w:pPr>
        <w:numPr>
          <w:ilvl w:val="0"/>
          <w:numId w:val="13"/>
        </w:numPr>
        <w:ind w:left="284" w:firstLine="567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Информационный сайт по ООПТ </w:t>
      </w:r>
      <w:r w:rsidRPr="00062D84">
        <w:rPr>
          <w:sz w:val="28"/>
          <w:szCs w:val="28"/>
          <w:lang w:val="en-US"/>
        </w:rPr>
        <w:t>WWF</w:t>
      </w:r>
      <w:r w:rsidRPr="00062D84">
        <w:rPr>
          <w:sz w:val="28"/>
          <w:szCs w:val="28"/>
        </w:rPr>
        <w:t xml:space="preserve"> </w:t>
      </w:r>
      <w:hyperlink r:id="rId7" w:history="1">
        <w:r w:rsidRPr="00062D84">
          <w:rPr>
            <w:rStyle w:val="a5"/>
            <w:color w:val="auto"/>
            <w:sz w:val="28"/>
            <w:szCs w:val="28"/>
            <w:lang w:val="en-US"/>
          </w:rPr>
          <w:t>http</w:t>
        </w:r>
        <w:r w:rsidRPr="00062D84">
          <w:rPr>
            <w:rStyle w:val="a5"/>
            <w:color w:val="auto"/>
            <w:sz w:val="28"/>
            <w:szCs w:val="28"/>
          </w:rPr>
          <w:t>://</w:t>
        </w:r>
        <w:r w:rsidRPr="00062D84">
          <w:rPr>
            <w:rStyle w:val="a5"/>
            <w:color w:val="auto"/>
            <w:sz w:val="28"/>
            <w:szCs w:val="28"/>
            <w:lang w:val="en-US"/>
          </w:rPr>
          <w:t>www</w:t>
        </w:r>
        <w:r w:rsidRPr="00062D84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062D84">
          <w:rPr>
            <w:rStyle w:val="a5"/>
            <w:color w:val="auto"/>
            <w:sz w:val="28"/>
            <w:szCs w:val="28"/>
            <w:lang w:val="en-US"/>
          </w:rPr>
          <w:t>wwf</w:t>
        </w:r>
        <w:proofErr w:type="spellEnd"/>
        <w:r w:rsidRPr="00062D84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062D84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  <w:r w:rsidRPr="00062D84">
          <w:rPr>
            <w:rStyle w:val="a5"/>
            <w:color w:val="auto"/>
            <w:sz w:val="28"/>
            <w:szCs w:val="28"/>
          </w:rPr>
          <w:t>/</w:t>
        </w:r>
        <w:r w:rsidRPr="00062D84">
          <w:rPr>
            <w:rStyle w:val="a5"/>
            <w:color w:val="auto"/>
            <w:sz w:val="28"/>
            <w:szCs w:val="28"/>
            <w:lang w:val="en-US"/>
          </w:rPr>
          <w:t>reserves</w:t>
        </w:r>
      </w:hyperlink>
    </w:p>
    <w:p w:rsidR="004109F0" w:rsidRPr="00062D84" w:rsidRDefault="004109F0" w:rsidP="00B65425">
      <w:pPr>
        <w:numPr>
          <w:ilvl w:val="0"/>
          <w:numId w:val="13"/>
        </w:numPr>
        <w:ind w:left="284" w:firstLine="567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Информационный сайт об ООПТ </w:t>
      </w:r>
      <w:hyperlink r:id="rId8" w:history="1">
        <w:r w:rsidRPr="00062D84">
          <w:rPr>
            <w:rStyle w:val="a5"/>
            <w:color w:val="auto"/>
            <w:sz w:val="28"/>
            <w:szCs w:val="28"/>
          </w:rPr>
          <w:t>http://www.biodat.ru/</w:t>
        </w:r>
      </w:hyperlink>
    </w:p>
    <w:p w:rsidR="004109F0" w:rsidRPr="00062D84" w:rsidRDefault="004109F0" w:rsidP="00B65425">
      <w:pPr>
        <w:numPr>
          <w:ilvl w:val="0"/>
          <w:numId w:val="13"/>
        </w:numPr>
        <w:ind w:left="284" w:firstLine="567"/>
        <w:jc w:val="both"/>
        <w:rPr>
          <w:sz w:val="28"/>
          <w:szCs w:val="28"/>
          <w:lang w:val="en-US"/>
        </w:rPr>
      </w:pPr>
      <w:r w:rsidRPr="00062D84">
        <w:rPr>
          <w:sz w:val="28"/>
          <w:szCs w:val="28"/>
          <w:lang w:val="en-US"/>
        </w:rPr>
        <w:t xml:space="preserve">Biodiversity Hotspots Revisited </w:t>
      </w:r>
      <w:hyperlink r:id="rId9" w:history="1">
        <w:r w:rsidRPr="00062D84">
          <w:rPr>
            <w:rStyle w:val="a5"/>
            <w:color w:val="auto"/>
            <w:sz w:val="28"/>
            <w:szCs w:val="28"/>
            <w:lang w:val="en-US"/>
          </w:rPr>
          <w:t>http://databasin.org/</w:t>
        </w:r>
      </w:hyperlink>
    </w:p>
    <w:p w:rsidR="00CA23CD" w:rsidRPr="00CA23CD" w:rsidRDefault="004109F0" w:rsidP="00CA23CD">
      <w:pPr>
        <w:numPr>
          <w:ilvl w:val="0"/>
          <w:numId w:val="13"/>
        </w:numPr>
        <w:ind w:left="284" w:firstLine="567"/>
        <w:jc w:val="both"/>
        <w:rPr>
          <w:lang w:val="en-US"/>
        </w:rPr>
      </w:pPr>
      <w:r w:rsidRPr="00062D84">
        <w:rPr>
          <w:sz w:val="28"/>
          <w:szCs w:val="28"/>
          <w:lang w:val="en-US"/>
        </w:rPr>
        <w:t>The World Database on Protected Areas</w:t>
      </w:r>
      <w:r w:rsidR="001F2853" w:rsidRPr="00062D84">
        <w:rPr>
          <w:sz w:val="28"/>
          <w:szCs w:val="28"/>
          <w:lang w:val="en-US"/>
        </w:rPr>
        <w:t xml:space="preserve"> </w:t>
      </w:r>
      <w:r w:rsidRPr="00062D84">
        <w:rPr>
          <w:sz w:val="28"/>
          <w:szCs w:val="28"/>
          <w:lang w:val="en-US"/>
        </w:rPr>
        <w:t xml:space="preserve"> </w:t>
      </w:r>
      <w:hyperlink r:id="rId10" w:history="1">
        <w:r w:rsidR="00CA23CD" w:rsidRPr="00062D84">
          <w:rPr>
            <w:rStyle w:val="a5"/>
            <w:sz w:val="28"/>
            <w:szCs w:val="28"/>
            <w:lang w:val="en-US"/>
          </w:rPr>
          <w:t>http://protectedplanet.net/</w:t>
        </w:r>
      </w:hyperlink>
      <w:r w:rsidR="00A80EB8" w:rsidRPr="00CA23CD">
        <w:rPr>
          <w:lang w:val="en-US"/>
        </w:rPr>
        <w:t xml:space="preserve"> </w:t>
      </w:r>
      <w:bookmarkStart w:id="0" w:name="_GoBack"/>
      <w:bookmarkEnd w:id="0"/>
    </w:p>
    <w:sectPr w:rsidR="00CA23CD" w:rsidRPr="00CA23CD" w:rsidSect="003F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8F2"/>
    <w:multiLevelType w:val="hybridMultilevel"/>
    <w:tmpl w:val="6ADC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C7734"/>
    <w:multiLevelType w:val="hybridMultilevel"/>
    <w:tmpl w:val="BD120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0F6F"/>
    <w:multiLevelType w:val="hybridMultilevel"/>
    <w:tmpl w:val="B4E42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CA9"/>
    <w:multiLevelType w:val="hybridMultilevel"/>
    <w:tmpl w:val="4DC847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EA7C38"/>
    <w:multiLevelType w:val="hybridMultilevel"/>
    <w:tmpl w:val="D12888CA"/>
    <w:lvl w:ilvl="0" w:tplc="9A7E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5134D7"/>
    <w:multiLevelType w:val="hybridMultilevel"/>
    <w:tmpl w:val="D8408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F34BC"/>
    <w:multiLevelType w:val="hybridMultilevel"/>
    <w:tmpl w:val="CA8CE444"/>
    <w:lvl w:ilvl="0" w:tplc="1758142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60126"/>
    <w:multiLevelType w:val="hybridMultilevel"/>
    <w:tmpl w:val="5E0684E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B1E2057"/>
    <w:multiLevelType w:val="hybridMultilevel"/>
    <w:tmpl w:val="6FE03D92"/>
    <w:lvl w:ilvl="0" w:tplc="9A7E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5656E"/>
    <w:multiLevelType w:val="hybridMultilevel"/>
    <w:tmpl w:val="D142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58F8"/>
    <w:multiLevelType w:val="hybridMultilevel"/>
    <w:tmpl w:val="EAD8F6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1445D2C"/>
    <w:multiLevelType w:val="hybridMultilevel"/>
    <w:tmpl w:val="5EF42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5F769D"/>
    <w:multiLevelType w:val="hybridMultilevel"/>
    <w:tmpl w:val="6FE03D92"/>
    <w:lvl w:ilvl="0" w:tplc="9A7E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038F4"/>
    <w:multiLevelType w:val="hybridMultilevel"/>
    <w:tmpl w:val="2A369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15196D"/>
    <w:multiLevelType w:val="hybridMultilevel"/>
    <w:tmpl w:val="EDBAA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218CC"/>
    <w:multiLevelType w:val="hybridMultilevel"/>
    <w:tmpl w:val="17BE5830"/>
    <w:lvl w:ilvl="0" w:tplc="27BC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4E"/>
    <w:rsid w:val="00062D84"/>
    <w:rsid w:val="000C445A"/>
    <w:rsid w:val="000E7DE5"/>
    <w:rsid w:val="000F5D2C"/>
    <w:rsid w:val="00114334"/>
    <w:rsid w:val="001171A0"/>
    <w:rsid w:val="00165369"/>
    <w:rsid w:val="00185429"/>
    <w:rsid w:val="001957E2"/>
    <w:rsid w:val="00196C62"/>
    <w:rsid w:val="001D0BB3"/>
    <w:rsid w:val="001F2853"/>
    <w:rsid w:val="003A4262"/>
    <w:rsid w:val="003F412F"/>
    <w:rsid w:val="004109F0"/>
    <w:rsid w:val="004E1227"/>
    <w:rsid w:val="00513824"/>
    <w:rsid w:val="005C62D3"/>
    <w:rsid w:val="00607319"/>
    <w:rsid w:val="00634CEE"/>
    <w:rsid w:val="00665F41"/>
    <w:rsid w:val="006A5679"/>
    <w:rsid w:val="006C0CE7"/>
    <w:rsid w:val="00770954"/>
    <w:rsid w:val="007A00FA"/>
    <w:rsid w:val="0089764E"/>
    <w:rsid w:val="008F5822"/>
    <w:rsid w:val="009214E1"/>
    <w:rsid w:val="009952E3"/>
    <w:rsid w:val="00A80EB8"/>
    <w:rsid w:val="00B23250"/>
    <w:rsid w:val="00B65425"/>
    <w:rsid w:val="00B72A24"/>
    <w:rsid w:val="00B91A1A"/>
    <w:rsid w:val="00BB27EA"/>
    <w:rsid w:val="00C2572D"/>
    <w:rsid w:val="00CA23CD"/>
    <w:rsid w:val="00D85729"/>
    <w:rsid w:val="00D85A67"/>
    <w:rsid w:val="00E0314C"/>
    <w:rsid w:val="00E155C3"/>
    <w:rsid w:val="00E5055D"/>
    <w:rsid w:val="00EC12E3"/>
    <w:rsid w:val="00F0192D"/>
    <w:rsid w:val="00F3418A"/>
    <w:rsid w:val="00F61CD3"/>
    <w:rsid w:val="00F629C1"/>
    <w:rsid w:val="00F968E0"/>
    <w:rsid w:val="00F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764E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6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qFormat/>
    <w:rsid w:val="0089764E"/>
    <w:rPr>
      <w:rFonts w:ascii="Times New Roman" w:eastAsia="Times New Roman" w:hAnsi="Times New Roman" w:cs="Times New Roman"/>
      <w:lang w:val="en-US" w:bidi="en-US"/>
    </w:rPr>
  </w:style>
  <w:style w:type="paragraph" w:customStyle="1" w:styleId="a3">
    <w:name w:val="список с точками"/>
    <w:basedOn w:val="a"/>
    <w:rsid w:val="00F629C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F629C1"/>
    <w:pPr>
      <w:ind w:left="720"/>
      <w:contextualSpacing/>
    </w:pPr>
  </w:style>
  <w:style w:type="character" w:styleId="a5">
    <w:name w:val="Hyperlink"/>
    <w:basedOn w:val="a0"/>
    <w:uiPriority w:val="99"/>
    <w:rsid w:val="004109F0"/>
    <w:rPr>
      <w:color w:val="0000FF"/>
      <w:u w:val="single"/>
    </w:rPr>
  </w:style>
  <w:style w:type="character" w:styleId="a6">
    <w:name w:val="Emphasis"/>
    <w:basedOn w:val="a0"/>
    <w:qFormat/>
    <w:rsid w:val="004109F0"/>
    <w:rPr>
      <w:b/>
      <w:bCs/>
      <w:i w:val="0"/>
      <w:iCs w:val="0"/>
    </w:rPr>
  </w:style>
  <w:style w:type="character" w:customStyle="1" w:styleId="readonly">
    <w:name w:val="readonly"/>
    <w:basedOn w:val="a0"/>
    <w:rsid w:val="004109F0"/>
  </w:style>
  <w:style w:type="character" w:customStyle="1" w:styleId="apple-converted-space">
    <w:name w:val="apple-converted-space"/>
    <w:basedOn w:val="a0"/>
    <w:rsid w:val="00F3418A"/>
  </w:style>
  <w:style w:type="character" w:styleId="a7">
    <w:name w:val="FollowedHyperlink"/>
    <w:basedOn w:val="a0"/>
    <w:uiPriority w:val="99"/>
    <w:semiHidden/>
    <w:unhideWhenUsed/>
    <w:rsid w:val="00A80E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764E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6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qFormat/>
    <w:rsid w:val="0089764E"/>
    <w:rPr>
      <w:rFonts w:ascii="Times New Roman" w:eastAsia="Times New Roman" w:hAnsi="Times New Roman" w:cs="Times New Roman"/>
      <w:lang w:val="en-US" w:bidi="en-US"/>
    </w:rPr>
  </w:style>
  <w:style w:type="paragraph" w:customStyle="1" w:styleId="a3">
    <w:name w:val="список с точками"/>
    <w:basedOn w:val="a"/>
    <w:rsid w:val="00F629C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F629C1"/>
    <w:pPr>
      <w:ind w:left="720"/>
      <w:contextualSpacing/>
    </w:pPr>
  </w:style>
  <w:style w:type="character" w:styleId="a5">
    <w:name w:val="Hyperlink"/>
    <w:basedOn w:val="a0"/>
    <w:uiPriority w:val="99"/>
    <w:rsid w:val="004109F0"/>
    <w:rPr>
      <w:color w:val="0000FF"/>
      <w:u w:val="single"/>
    </w:rPr>
  </w:style>
  <w:style w:type="character" w:styleId="a6">
    <w:name w:val="Emphasis"/>
    <w:basedOn w:val="a0"/>
    <w:qFormat/>
    <w:rsid w:val="004109F0"/>
    <w:rPr>
      <w:b/>
      <w:bCs/>
      <w:i w:val="0"/>
      <w:iCs w:val="0"/>
    </w:rPr>
  </w:style>
  <w:style w:type="character" w:customStyle="1" w:styleId="readonly">
    <w:name w:val="readonly"/>
    <w:basedOn w:val="a0"/>
    <w:rsid w:val="004109F0"/>
  </w:style>
  <w:style w:type="character" w:customStyle="1" w:styleId="apple-converted-space">
    <w:name w:val="apple-converted-space"/>
    <w:basedOn w:val="a0"/>
    <w:rsid w:val="00F3418A"/>
  </w:style>
  <w:style w:type="character" w:styleId="a7">
    <w:name w:val="FollowedHyperlink"/>
    <w:basedOn w:val="a0"/>
    <w:uiPriority w:val="99"/>
    <w:semiHidden/>
    <w:unhideWhenUsed/>
    <w:rsid w:val="00A80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wf.ru/reserv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ove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tectedplane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basi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SergeyVP</dc:creator>
  <cp:lastModifiedBy>ESuser</cp:lastModifiedBy>
  <cp:revision>22</cp:revision>
  <cp:lastPrinted>2017-11-23T17:27:00Z</cp:lastPrinted>
  <dcterms:created xsi:type="dcterms:W3CDTF">2017-11-23T15:51:00Z</dcterms:created>
  <dcterms:modified xsi:type="dcterms:W3CDTF">2017-11-24T08:27:00Z</dcterms:modified>
</cp:coreProperties>
</file>