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396" w:rsidRPr="00217C8F" w:rsidRDefault="004E6396" w:rsidP="004E6396">
      <w:pPr>
        <w:jc w:val="center"/>
        <w:rPr>
          <w:b/>
        </w:rPr>
      </w:pPr>
      <w:r w:rsidRPr="00217C8F">
        <w:rPr>
          <w:b/>
        </w:rPr>
        <w:t xml:space="preserve">ПРОГРАММА ДИСЦИПЛИНЫ </w:t>
      </w:r>
      <w:r w:rsidR="00082E74">
        <w:rPr>
          <w:b/>
        </w:rPr>
        <w:br/>
      </w:r>
      <w:r w:rsidRPr="00217C8F">
        <w:rPr>
          <w:b/>
        </w:rPr>
        <w:t>«</w:t>
      </w:r>
      <w:r w:rsidR="00E9529A" w:rsidRPr="00217C8F">
        <w:rPr>
          <w:b/>
        </w:rPr>
        <w:t>УПРАВЛЕНИЕ ТРАНСПОРТНЫМИ СИСТЕМАМИ</w:t>
      </w:r>
      <w:r w:rsidRPr="00217C8F">
        <w:rPr>
          <w:b/>
        </w:rPr>
        <w:t>»</w:t>
      </w:r>
    </w:p>
    <w:p w:rsidR="00E11C8E" w:rsidRPr="00217C8F" w:rsidRDefault="00E11C8E" w:rsidP="00E11C8E">
      <w:pPr>
        <w:jc w:val="center"/>
      </w:pPr>
      <w:r w:rsidRPr="00217C8F">
        <w:t>(</w:t>
      </w:r>
      <w:proofErr w:type="spellStart"/>
      <w:r w:rsidRPr="00217C8F">
        <w:t>к.э</w:t>
      </w:r>
      <w:proofErr w:type="gramStart"/>
      <w:r w:rsidRPr="00217C8F">
        <w:t>.н</w:t>
      </w:r>
      <w:proofErr w:type="spellEnd"/>
      <w:proofErr w:type="gramEnd"/>
      <w:r w:rsidRPr="00217C8F">
        <w:t>, доцент Фомушкин В.Ю.)</w:t>
      </w:r>
    </w:p>
    <w:p w:rsidR="00E11C8E" w:rsidRPr="00217C8F" w:rsidRDefault="00E11C8E" w:rsidP="004E6396">
      <w:pPr>
        <w:jc w:val="center"/>
        <w:rPr>
          <w:b/>
        </w:rPr>
      </w:pPr>
    </w:p>
    <w:p w:rsidR="00217C8F" w:rsidRDefault="00217C8F" w:rsidP="00217C8F">
      <w:pPr>
        <w:jc w:val="center"/>
        <w:rPr>
          <w:b/>
        </w:rPr>
      </w:pPr>
      <w:r w:rsidRPr="00217C8F">
        <w:rPr>
          <w:b/>
        </w:rPr>
        <w:t xml:space="preserve">АННОТАЦИЯ </w:t>
      </w:r>
    </w:p>
    <w:p w:rsidR="00217C8F" w:rsidRPr="00217C8F" w:rsidRDefault="00217C8F" w:rsidP="00217C8F">
      <w:r w:rsidRPr="00217C8F">
        <w:t>В современном мире транспорт играет настолько важную роль, что без преувеличения можно сказать, что современный мир не может существовать без развитой транспортной системы, обеспечивающей его нормальное функционирование. Сегодня уже трудно себе представить жизнь человека без городского транспорта, позволяющего за короткое время добраться до места работы и обратно, или без самолетов, дающих возможность полететь на отдых в любую точку земного шара. Также и экономика уже не сможет обойтись без колоссальных по объему перевозок сырья, полуфабрикатов и готовой продукции от одного производителя к другому или к конечному потребителю.</w:t>
      </w:r>
    </w:p>
    <w:p w:rsidR="00217C8F" w:rsidRPr="00217C8F" w:rsidRDefault="00217C8F" w:rsidP="00217C8F">
      <w:pPr>
        <w:ind w:firstLine="709"/>
      </w:pPr>
      <w:r w:rsidRPr="00217C8F">
        <w:t>Курс посвящен основам построения и развития транспортной системы государства. В ходе изучения дисциплины раскрывается роль и место транспортной инфраструктуры в современной экономике, показываются особенности управления различными видами транспорта, анализируется влияние транспортных средств на повышение эффективности транспортных потоков. Значительное внимание в куре уделено основным проблемам транспортной системы РФ и возможным путям их решения.</w:t>
      </w:r>
    </w:p>
    <w:p w:rsidR="00217C8F" w:rsidRPr="00217C8F" w:rsidRDefault="00217C8F" w:rsidP="00217C8F">
      <w:pPr>
        <w:ind w:firstLine="709"/>
      </w:pPr>
      <w:r w:rsidRPr="00217C8F">
        <w:t>В результате изучение курса у студентов должно сформироваться общее представление о принципах работы транспортной системы и ее основных элементов, а также выработаться понимание роли государства в регулировании современных транспортных систем.</w:t>
      </w:r>
    </w:p>
    <w:p w:rsidR="00217C8F" w:rsidRPr="00217C8F" w:rsidRDefault="00217C8F" w:rsidP="00217C8F">
      <w:pPr>
        <w:ind w:firstLine="709"/>
      </w:pPr>
    </w:p>
    <w:p w:rsidR="004E6396" w:rsidRPr="00217C8F" w:rsidRDefault="004E6396" w:rsidP="00217C8F">
      <w:pPr>
        <w:rPr>
          <w:b/>
        </w:rPr>
      </w:pPr>
    </w:p>
    <w:p w:rsidR="001F4AE9" w:rsidRPr="00217C8F" w:rsidRDefault="001F4AE9" w:rsidP="00E11C8E">
      <w:pPr>
        <w:numPr>
          <w:ilvl w:val="0"/>
          <w:numId w:val="2"/>
        </w:numPr>
        <w:ind w:left="0" w:firstLine="720"/>
        <w:rPr>
          <w:b/>
        </w:rPr>
      </w:pPr>
      <w:r w:rsidRPr="00217C8F">
        <w:rPr>
          <w:b/>
        </w:rPr>
        <w:t>Цели и задачи освоения дисциплины:</w:t>
      </w:r>
    </w:p>
    <w:p w:rsidR="008111D2" w:rsidRPr="00217C8F" w:rsidRDefault="001F4AE9" w:rsidP="00E11C8E">
      <w:pPr>
        <w:ind w:firstLine="720"/>
        <w:rPr>
          <w:b/>
        </w:rPr>
      </w:pPr>
      <w:r w:rsidRPr="00217C8F">
        <w:rPr>
          <w:b/>
        </w:rPr>
        <w:t>А</w:t>
      </w:r>
      <w:r w:rsidRPr="00217C8F">
        <w:t xml:space="preserve"> – </w:t>
      </w:r>
      <w:r w:rsidRPr="00217C8F">
        <w:rPr>
          <w:b/>
        </w:rPr>
        <w:t>Цел</w:t>
      </w:r>
      <w:r w:rsidR="008111D2" w:rsidRPr="00217C8F">
        <w:rPr>
          <w:b/>
        </w:rPr>
        <w:t>и дисциплины:</w:t>
      </w:r>
    </w:p>
    <w:p w:rsidR="008111D2" w:rsidRPr="00217C8F" w:rsidRDefault="008111D2" w:rsidP="00E11C8E">
      <w:pPr>
        <w:ind w:firstLine="720"/>
      </w:pPr>
      <w:r w:rsidRPr="00217C8F">
        <w:t xml:space="preserve">- формирование у студентов системного представления о </w:t>
      </w:r>
      <w:r w:rsidR="0086234C" w:rsidRPr="00217C8F">
        <w:t>принципах работы транспортной системы</w:t>
      </w:r>
      <w:r w:rsidRPr="00217C8F">
        <w:t>;</w:t>
      </w:r>
    </w:p>
    <w:p w:rsidR="008111D2" w:rsidRPr="00217C8F" w:rsidRDefault="008111D2" w:rsidP="00E11C8E">
      <w:pPr>
        <w:ind w:firstLine="720"/>
      </w:pPr>
      <w:r w:rsidRPr="00217C8F">
        <w:t xml:space="preserve">- выработка у студентов понимания роли государства в </w:t>
      </w:r>
      <w:r w:rsidR="0086234C" w:rsidRPr="00217C8F">
        <w:t>регулировании современной транспортной системы</w:t>
      </w:r>
      <w:r w:rsidRPr="00217C8F">
        <w:t>.</w:t>
      </w:r>
    </w:p>
    <w:p w:rsidR="001F4AE9" w:rsidRPr="00217C8F" w:rsidRDefault="001F4AE9" w:rsidP="00E11C8E">
      <w:pPr>
        <w:ind w:firstLine="720"/>
      </w:pPr>
    </w:p>
    <w:p w:rsidR="001F4AE9" w:rsidRPr="00217C8F" w:rsidRDefault="001F4AE9" w:rsidP="00E11C8E">
      <w:pPr>
        <w:ind w:firstLine="720"/>
        <w:rPr>
          <w:b/>
        </w:rPr>
      </w:pPr>
      <w:proofErr w:type="gramStart"/>
      <w:r w:rsidRPr="00217C8F">
        <w:rPr>
          <w:b/>
        </w:rPr>
        <w:t>Б</w:t>
      </w:r>
      <w:proofErr w:type="gramEnd"/>
      <w:r w:rsidRPr="00217C8F">
        <w:rPr>
          <w:b/>
        </w:rPr>
        <w:t xml:space="preserve"> -</w:t>
      </w:r>
      <w:r w:rsidRPr="00217C8F">
        <w:t xml:space="preserve">  </w:t>
      </w:r>
      <w:r w:rsidRPr="00217C8F">
        <w:rPr>
          <w:b/>
        </w:rPr>
        <w:t xml:space="preserve">Задачи дисциплины: </w:t>
      </w:r>
    </w:p>
    <w:p w:rsidR="008111D2" w:rsidRPr="00217C8F" w:rsidRDefault="001F4AE9" w:rsidP="00E11C8E">
      <w:pPr>
        <w:ind w:firstLine="720"/>
        <w:rPr>
          <w:b/>
        </w:rPr>
      </w:pPr>
      <w:r w:rsidRPr="00217C8F">
        <w:rPr>
          <w:b/>
        </w:rPr>
        <w:t>Задач</w:t>
      </w:r>
      <w:r w:rsidR="008111D2" w:rsidRPr="00217C8F">
        <w:rPr>
          <w:b/>
        </w:rPr>
        <w:t>и дисциплины:</w:t>
      </w:r>
    </w:p>
    <w:p w:rsidR="00540970" w:rsidRPr="00217C8F" w:rsidRDefault="008111D2" w:rsidP="00E11C8E">
      <w:pPr>
        <w:ind w:firstLine="720"/>
      </w:pPr>
      <w:r w:rsidRPr="00217C8F">
        <w:t xml:space="preserve">- </w:t>
      </w:r>
      <w:r w:rsidR="001F4AE9" w:rsidRPr="00217C8F">
        <w:t xml:space="preserve"> </w:t>
      </w:r>
      <w:r w:rsidR="00540970" w:rsidRPr="00217C8F">
        <w:t xml:space="preserve">рассмотрение научных основ </w:t>
      </w:r>
      <w:proofErr w:type="gramStart"/>
      <w:r w:rsidR="00B24748" w:rsidRPr="00217C8F">
        <w:t>транспортной</w:t>
      </w:r>
      <w:proofErr w:type="gramEnd"/>
      <w:r w:rsidR="00B24748" w:rsidRPr="00217C8F">
        <w:t xml:space="preserve"> политики</w:t>
      </w:r>
      <w:r w:rsidR="00540970" w:rsidRPr="00217C8F">
        <w:t>;</w:t>
      </w:r>
    </w:p>
    <w:p w:rsidR="00540970" w:rsidRPr="00217C8F" w:rsidRDefault="00540970" w:rsidP="00E11C8E">
      <w:pPr>
        <w:ind w:firstLine="720"/>
      </w:pPr>
      <w:r w:rsidRPr="00217C8F">
        <w:t xml:space="preserve">- изучение основных методов государственного регулирования </w:t>
      </w:r>
      <w:r w:rsidR="00B24748" w:rsidRPr="00217C8F">
        <w:t xml:space="preserve">в сфере транспорта </w:t>
      </w:r>
      <w:r w:rsidRPr="00217C8F">
        <w:t>в современных условиях;</w:t>
      </w:r>
    </w:p>
    <w:p w:rsidR="00540970" w:rsidRPr="00217C8F" w:rsidRDefault="00540970" w:rsidP="00E11C8E">
      <w:pPr>
        <w:ind w:firstLine="720"/>
      </w:pPr>
      <w:r w:rsidRPr="00217C8F">
        <w:t xml:space="preserve">- рассмотрение роли </w:t>
      </w:r>
      <w:r w:rsidR="00B24748" w:rsidRPr="00217C8F">
        <w:t>транспортной политики в системе управления национальной экономикой</w:t>
      </w:r>
      <w:r w:rsidRPr="00217C8F">
        <w:t>;</w:t>
      </w:r>
    </w:p>
    <w:p w:rsidR="00540970" w:rsidRPr="00217C8F" w:rsidRDefault="00540970" w:rsidP="00E11C8E">
      <w:pPr>
        <w:ind w:firstLine="720"/>
      </w:pPr>
      <w:r w:rsidRPr="00217C8F">
        <w:t xml:space="preserve">- </w:t>
      </w:r>
      <w:r w:rsidR="0085250D" w:rsidRPr="00217C8F">
        <w:t xml:space="preserve">выявление </w:t>
      </w:r>
      <w:r w:rsidR="00B24748" w:rsidRPr="00217C8F">
        <w:t>специфических особенностей управления отдельными видами транспорта</w:t>
      </w:r>
      <w:r w:rsidR="0085250D" w:rsidRPr="00217C8F">
        <w:t>.</w:t>
      </w:r>
    </w:p>
    <w:p w:rsidR="001F4AE9" w:rsidRPr="00217C8F" w:rsidRDefault="001F4AE9" w:rsidP="00E11C8E">
      <w:pPr>
        <w:ind w:firstLine="720"/>
      </w:pPr>
    </w:p>
    <w:p w:rsidR="001F4AE9" w:rsidRPr="00217C8F" w:rsidRDefault="00A107A9" w:rsidP="00E11C8E">
      <w:pPr>
        <w:ind w:firstLine="720"/>
        <w:rPr>
          <w:b/>
        </w:rPr>
      </w:pPr>
      <w:r w:rsidRPr="00217C8F">
        <w:rPr>
          <w:b/>
          <w:lang w:val="en-US"/>
        </w:rPr>
        <w:t>II</w:t>
      </w:r>
      <w:r w:rsidR="002777D8" w:rsidRPr="00217C8F">
        <w:rPr>
          <w:b/>
        </w:rPr>
        <w:t xml:space="preserve"> Формы проведения занятий:</w:t>
      </w:r>
    </w:p>
    <w:p w:rsidR="001F4AE9" w:rsidRPr="00217C8F" w:rsidRDefault="001F4AE9" w:rsidP="00E11C8E">
      <w:pPr>
        <w:ind w:firstLine="720"/>
      </w:pPr>
      <w:r w:rsidRPr="00217C8F">
        <w:t xml:space="preserve">          -   лекции – </w:t>
      </w:r>
      <w:r w:rsidR="005A4303" w:rsidRPr="00217C8F">
        <w:t>2</w:t>
      </w:r>
      <w:r w:rsidR="00E11C8E" w:rsidRPr="00217C8F">
        <w:t>6</w:t>
      </w:r>
      <w:r w:rsidR="00A107A9" w:rsidRPr="00217C8F">
        <w:t xml:space="preserve"> час</w:t>
      </w:r>
      <w:proofErr w:type="gramStart"/>
      <w:r w:rsidRPr="00217C8F">
        <w:t>.</w:t>
      </w:r>
      <w:r w:rsidR="00E11C8E" w:rsidRPr="00217C8F">
        <w:t xml:space="preserve">, </w:t>
      </w:r>
      <w:proofErr w:type="gramEnd"/>
      <w:r w:rsidR="00E11C8E" w:rsidRPr="00217C8F">
        <w:t>самостоятельная работа - 10 час.</w:t>
      </w:r>
    </w:p>
    <w:p w:rsidR="001F4AE9" w:rsidRPr="00217C8F" w:rsidRDefault="001F4AE9" w:rsidP="00E11C8E">
      <w:pPr>
        <w:ind w:firstLine="720"/>
      </w:pPr>
      <w:r w:rsidRPr="00217C8F">
        <w:t xml:space="preserve">         - форм</w:t>
      </w:r>
      <w:r w:rsidR="00A107A9" w:rsidRPr="00217C8F">
        <w:t>а</w:t>
      </w:r>
      <w:r w:rsidRPr="00217C8F">
        <w:t xml:space="preserve"> </w:t>
      </w:r>
      <w:r w:rsidR="00A107A9" w:rsidRPr="00217C8F">
        <w:t>промежуточного</w:t>
      </w:r>
      <w:r w:rsidRPr="00217C8F">
        <w:t xml:space="preserve"> контроля – </w:t>
      </w:r>
      <w:r w:rsidR="00A107A9" w:rsidRPr="00217C8F">
        <w:t>зачет</w:t>
      </w:r>
      <w:r w:rsidRPr="00217C8F">
        <w:t>.</w:t>
      </w:r>
    </w:p>
    <w:p w:rsidR="00A107A9" w:rsidRPr="00217C8F" w:rsidRDefault="00A107A9" w:rsidP="00E11C8E">
      <w:pPr>
        <w:ind w:firstLine="720"/>
      </w:pPr>
    </w:p>
    <w:p w:rsidR="001F4AE9" w:rsidRPr="00217C8F" w:rsidRDefault="00E11C8E" w:rsidP="00E11C8E">
      <w:pPr>
        <w:ind w:firstLine="720"/>
        <w:rPr>
          <w:b/>
        </w:rPr>
      </w:pPr>
      <w:r w:rsidRPr="00217C8F">
        <w:rPr>
          <w:b/>
          <w:lang w:val="en-US"/>
        </w:rPr>
        <w:t>I</w:t>
      </w:r>
      <w:r w:rsidR="001F4AE9" w:rsidRPr="00217C8F">
        <w:rPr>
          <w:b/>
          <w:lang w:val="en-US"/>
        </w:rPr>
        <w:t>II</w:t>
      </w:r>
      <w:r w:rsidR="001F4AE9" w:rsidRPr="00217C8F">
        <w:rPr>
          <w:b/>
        </w:rPr>
        <w:t xml:space="preserve">. Содержание дисциплины по разделам и </w:t>
      </w:r>
      <w:r w:rsidRPr="00217C8F">
        <w:rPr>
          <w:b/>
        </w:rPr>
        <w:t>темам:</w:t>
      </w:r>
    </w:p>
    <w:p w:rsidR="001F4AE9" w:rsidRPr="00217C8F" w:rsidRDefault="001F4AE9" w:rsidP="00E11C8E">
      <w:pPr>
        <w:ind w:firstLine="720"/>
        <w:rPr>
          <w:b/>
        </w:rPr>
      </w:pPr>
    </w:p>
    <w:p w:rsidR="001F4AE9" w:rsidRPr="00217C8F" w:rsidRDefault="001F4AE9" w:rsidP="001F4AE9">
      <w:pPr>
        <w:ind w:firstLine="426"/>
        <w:rPr>
          <w:b/>
        </w:rPr>
      </w:pPr>
    </w:p>
    <w:p w:rsidR="001F4AE9" w:rsidRPr="00217C8F" w:rsidRDefault="001F4AE9" w:rsidP="001F4AE9">
      <w:pPr>
        <w:spacing w:line="360" w:lineRule="auto"/>
        <w:ind w:firstLine="0"/>
        <w:rPr>
          <w:b/>
          <w:u w:val="single"/>
        </w:rPr>
      </w:pPr>
      <w:r w:rsidRPr="00217C8F">
        <w:rPr>
          <w:b/>
          <w:u w:val="single"/>
        </w:rPr>
        <w:t xml:space="preserve">Тема 1. </w:t>
      </w:r>
      <w:r w:rsidR="00487325" w:rsidRPr="00217C8F">
        <w:rPr>
          <w:b/>
          <w:u w:val="single"/>
        </w:rPr>
        <w:t>Роль транспорта в экономике в различные исторические эпохи</w:t>
      </w:r>
      <w:r w:rsidRPr="00217C8F">
        <w:rPr>
          <w:b/>
          <w:u w:val="single"/>
        </w:rPr>
        <w:t>.</w:t>
      </w:r>
    </w:p>
    <w:p w:rsidR="001F4AE9" w:rsidRPr="00217C8F" w:rsidRDefault="00487325" w:rsidP="001F4AE9">
      <w:pPr>
        <w:pStyle w:val="a7"/>
        <w:ind w:left="0" w:firstLine="560"/>
        <w:rPr>
          <w:b/>
          <w:color w:val="000000"/>
        </w:rPr>
      </w:pPr>
      <w:r w:rsidRPr="00217C8F">
        <w:t>Роль дорог в создании и управлении Римской империей</w:t>
      </w:r>
      <w:r w:rsidR="00155F1A" w:rsidRPr="00217C8F">
        <w:t xml:space="preserve">. </w:t>
      </w:r>
      <w:r w:rsidRPr="00217C8F">
        <w:t>Роль транспорта в развитии мировой торговли в эпоху Великих географических открытий</w:t>
      </w:r>
      <w:r w:rsidR="00155F1A" w:rsidRPr="00217C8F">
        <w:t xml:space="preserve">. </w:t>
      </w:r>
      <w:r w:rsidR="007B1815" w:rsidRPr="00217C8F">
        <w:t xml:space="preserve">Развитие транспорта в </w:t>
      </w:r>
      <w:r w:rsidR="007B1815" w:rsidRPr="00217C8F">
        <w:lastRenderedPageBreak/>
        <w:t>эпоху промышленной революции</w:t>
      </w:r>
      <w:r w:rsidR="00FD4ECC" w:rsidRPr="00217C8F">
        <w:t xml:space="preserve">. </w:t>
      </w:r>
      <w:r w:rsidR="007B1815" w:rsidRPr="00217C8F">
        <w:t>Возрастание роли транспорта по мере развития экономики и военного дела</w:t>
      </w:r>
      <w:r w:rsidR="00155F1A" w:rsidRPr="00217C8F">
        <w:t>.</w:t>
      </w:r>
      <w:r w:rsidR="001F4AE9" w:rsidRPr="00217C8F">
        <w:t xml:space="preserve"> </w:t>
      </w:r>
    </w:p>
    <w:p w:rsidR="001F4AE9" w:rsidRPr="00217C8F" w:rsidRDefault="001F4AE9" w:rsidP="001F4AE9">
      <w:pPr>
        <w:spacing w:line="360" w:lineRule="auto"/>
      </w:pPr>
      <w:r w:rsidRPr="00217C8F">
        <w:t xml:space="preserve">                    </w:t>
      </w:r>
    </w:p>
    <w:p w:rsidR="001F4AE9" w:rsidRPr="00217C8F" w:rsidRDefault="001F4AE9" w:rsidP="001D69A0">
      <w:pPr>
        <w:spacing w:line="360" w:lineRule="auto"/>
        <w:ind w:firstLine="0"/>
        <w:rPr>
          <w:b/>
          <w:u w:val="single"/>
        </w:rPr>
      </w:pPr>
      <w:r w:rsidRPr="00217C8F">
        <w:rPr>
          <w:b/>
          <w:u w:val="single"/>
        </w:rPr>
        <w:t xml:space="preserve">Тема 2. </w:t>
      </w:r>
      <w:r w:rsidR="00916654" w:rsidRPr="00217C8F">
        <w:rPr>
          <w:b/>
          <w:u w:val="single"/>
        </w:rPr>
        <w:t>Транспортная система и основные ее элементы</w:t>
      </w:r>
      <w:r w:rsidRPr="00217C8F">
        <w:rPr>
          <w:b/>
          <w:u w:val="single"/>
        </w:rPr>
        <w:t>.</w:t>
      </w:r>
    </w:p>
    <w:p w:rsidR="001F4AE9" w:rsidRPr="00217C8F" w:rsidRDefault="00916654" w:rsidP="001F4AE9">
      <w:pPr>
        <w:pStyle w:val="a7"/>
        <w:ind w:left="0"/>
      </w:pPr>
      <w:r w:rsidRPr="00217C8F">
        <w:t>Понятие транспортной системы. Международные, континентальные, национальные, региональные</w:t>
      </w:r>
      <w:r w:rsidR="00920CB5" w:rsidRPr="00217C8F">
        <w:t>,</w:t>
      </w:r>
      <w:r w:rsidRPr="00217C8F">
        <w:t xml:space="preserve"> локальные транспортные системы и особенности их функционирования. </w:t>
      </w:r>
      <w:r w:rsidR="00920CB5" w:rsidRPr="00217C8F">
        <w:t>Основные элементы транспортной системы. Государственное регулирование транспортной системы.</w:t>
      </w:r>
    </w:p>
    <w:p w:rsidR="001F4AE9" w:rsidRPr="00217C8F" w:rsidRDefault="001F4AE9" w:rsidP="001F4AE9">
      <w:pPr>
        <w:spacing w:line="240" w:lineRule="atLeast"/>
        <w:ind w:left="720" w:firstLine="0"/>
        <w:rPr>
          <w:b/>
        </w:rPr>
      </w:pPr>
      <w:r w:rsidRPr="00217C8F">
        <w:rPr>
          <w:b/>
        </w:rPr>
        <w:t xml:space="preserve">                                            </w:t>
      </w:r>
    </w:p>
    <w:p w:rsidR="001F4AE9" w:rsidRPr="00217C8F" w:rsidRDefault="001F4AE9" w:rsidP="001D69A0">
      <w:pPr>
        <w:spacing w:line="240" w:lineRule="atLeast"/>
        <w:ind w:firstLine="0"/>
        <w:rPr>
          <w:b/>
          <w:u w:val="single"/>
        </w:rPr>
      </w:pPr>
      <w:r w:rsidRPr="00217C8F">
        <w:rPr>
          <w:b/>
          <w:u w:val="single"/>
        </w:rPr>
        <w:t xml:space="preserve"> Тема 3. </w:t>
      </w:r>
      <w:r w:rsidR="00920CB5" w:rsidRPr="00217C8F">
        <w:rPr>
          <w:b/>
          <w:u w:val="single"/>
        </w:rPr>
        <w:t>Транспортная политика зарубежных стран</w:t>
      </w:r>
      <w:r w:rsidRPr="00217C8F">
        <w:rPr>
          <w:b/>
          <w:u w:val="single"/>
        </w:rPr>
        <w:t>.</w:t>
      </w:r>
    </w:p>
    <w:p w:rsidR="001F4AE9" w:rsidRPr="00217C8F" w:rsidRDefault="001F4AE9" w:rsidP="00486831">
      <w:pPr>
        <w:rPr>
          <w:color w:val="000000"/>
        </w:rPr>
      </w:pPr>
      <w:r w:rsidRPr="00217C8F">
        <w:tab/>
      </w:r>
      <w:r w:rsidR="00920CB5" w:rsidRPr="00217C8F">
        <w:t>Зависимость транспортной политики от уровня экономического развития страны. Влияние глобальных тенденций на транспортную политику отдельных стран. Особенности транспортной политики США, ЕЭС и Китая. Основные тенденции в транспортной политике развивающихся стран.</w:t>
      </w:r>
    </w:p>
    <w:p w:rsidR="00E11C8E" w:rsidRPr="00217C8F" w:rsidRDefault="00E11C8E" w:rsidP="001D69A0">
      <w:pPr>
        <w:spacing w:line="240" w:lineRule="atLeast"/>
        <w:ind w:firstLine="0"/>
        <w:rPr>
          <w:b/>
          <w:u w:val="single"/>
        </w:rPr>
      </w:pPr>
    </w:p>
    <w:p w:rsidR="001F4AE9" w:rsidRPr="00217C8F" w:rsidRDefault="001F4AE9" w:rsidP="001D69A0">
      <w:pPr>
        <w:spacing w:line="240" w:lineRule="atLeast"/>
        <w:ind w:firstLine="0"/>
        <w:rPr>
          <w:b/>
          <w:u w:val="single"/>
        </w:rPr>
      </w:pPr>
      <w:r w:rsidRPr="00217C8F">
        <w:rPr>
          <w:b/>
          <w:u w:val="single"/>
        </w:rPr>
        <w:t xml:space="preserve">Тема 4. </w:t>
      </w:r>
      <w:r w:rsidR="00A65B98" w:rsidRPr="00217C8F">
        <w:rPr>
          <w:b/>
          <w:u w:val="single"/>
        </w:rPr>
        <w:t>Транспортная система России</w:t>
      </w:r>
      <w:r w:rsidRPr="00217C8F">
        <w:rPr>
          <w:b/>
          <w:u w:val="single"/>
        </w:rPr>
        <w:t xml:space="preserve">. </w:t>
      </w:r>
    </w:p>
    <w:p w:rsidR="001F4AE9" w:rsidRPr="00217C8F" w:rsidRDefault="00A65B98" w:rsidP="001F4AE9">
      <w:pPr>
        <w:ind w:firstLine="720"/>
      </w:pPr>
      <w:r w:rsidRPr="00217C8F">
        <w:t>Основные составляющие элементы транспортной инфраструктуры России</w:t>
      </w:r>
      <w:r w:rsidR="00981101" w:rsidRPr="00217C8F">
        <w:t>.</w:t>
      </w:r>
      <w:r w:rsidR="00F22B31" w:rsidRPr="00217C8F">
        <w:t xml:space="preserve"> Международные транспортные коридоры, проходящие по территории России. Особенности транзитных перевозок. Транспортные терминалы и </w:t>
      </w:r>
      <w:proofErr w:type="spellStart"/>
      <w:r w:rsidR="00F22B31" w:rsidRPr="00217C8F">
        <w:t>логистические</w:t>
      </w:r>
      <w:proofErr w:type="spellEnd"/>
      <w:r w:rsidR="00F22B31" w:rsidRPr="00217C8F">
        <w:t xml:space="preserve"> центры. </w:t>
      </w:r>
      <w:proofErr w:type="spellStart"/>
      <w:r w:rsidR="00F22B31" w:rsidRPr="00217C8F">
        <w:t>Интермодальные</w:t>
      </w:r>
      <w:proofErr w:type="spellEnd"/>
      <w:r w:rsidR="00F22B31" w:rsidRPr="00217C8F">
        <w:t xml:space="preserve"> терминалы. Перспективы развития транспортной системы России.</w:t>
      </w:r>
    </w:p>
    <w:p w:rsidR="001F4AE9" w:rsidRPr="00217C8F" w:rsidRDefault="001F4AE9" w:rsidP="001F4AE9">
      <w:pPr>
        <w:ind w:firstLine="720"/>
      </w:pPr>
    </w:p>
    <w:p w:rsidR="001F4AE9" w:rsidRPr="00217C8F" w:rsidRDefault="001F4AE9" w:rsidP="001F4AE9">
      <w:pPr>
        <w:ind w:firstLine="720"/>
      </w:pPr>
    </w:p>
    <w:p w:rsidR="001F4AE9" w:rsidRPr="00217C8F" w:rsidRDefault="001F4AE9" w:rsidP="001D69A0">
      <w:pPr>
        <w:spacing w:line="240" w:lineRule="atLeast"/>
        <w:ind w:firstLine="0"/>
        <w:rPr>
          <w:b/>
          <w:u w:val="single"/>
        </w:rPr>
      </w:pPr>
      <w:r w:rsidRPr="00217C8F">
        <w:rPr>
          <w:b/>
          <w:u w:val="single"/>
        </w:rPr>
        <w:t xml:space="preserve">Тема 5. </w:t>
      </w:r>
      <w:r w:rsidR="00170CDD" w:rsidRPr="00217C8F">
        <w:rPr>
          <w:b/>
          <w:u w:val="single"/>
        </w:rPr>
        <w:t>Государственное регулирование транспортной деятельности</w:t>
      </w:r>
      <w:r w:rsidR="00617B62" w:rsidRPr="00217C8F">
        <w:rPr>
          <w:b/>
          <w:u w:val="single"/>
        </w:rPr>
        <w:t xml:space="preserve"> в РФ</w:t>
      </w:r>
      <w:r w:rsidR="00170CDD" w:rsidRPr="00217C8F">
        <w:rPr>
          <w:b/>
          <w:u w:val="single"/>
        </w:rPr>
        <w:t>.</w:t>
      </w:r>
    </w:p>
    <w:p w:rsidR="001F4AE9" w:rsidRPr="00217C8F" w:rsidRDefault="00170CDD" w:rsidP="001F4AE9">
      <w:pPr>
        <w:ind w:firstLine="720"/>
      </w:pPr>
      <w:r w:rsidRPr="00217C8F">
        <w:t>Система государственного управления транспортом в РФ</w:t>
      </w:r>
      <w:r w:rsidR="001F4AE9" w:rsidRPr="00217C8F">
        <w:t>.</w:t>
      </w:r>
      <w:r w:rsidR="00981101" w:rsidRPr="00217C8F">
        <w:t xml:space="preserve"> </w:t>
      </w:r>
      <w:r w:rsidRPr="00217C8F">
        <w:t>Механизмы государственного регулирования транспортной деятельности</w:t>
      </w:r>
      <w:r w:rsidR="00981101" w:rsidRPr="00217C8F">
        <w:t xml:space="preserve">. </w:t>
      </w:r>
      <w:r w:rsidRPr="00217C8F">
        <w:t>Роль общественных организаций в системе управления транспортом. Государственно-частное партнерство на транспорте.</w:t>
      </w:r>
      <w:r w:rsidR="00952C0E" w:rsidRPr="00217C8F">
        <w:t xml:space="preserve"> Транспортная стратегия России.</w:t>
      </w:r>
    </w:p>
    <w:p w:rsidR="001F4AE9" w:rsidRPr="00217C8F" w:rsidRDefault="001F4AE9" w:rsidP="001F4AE9">
      <w:pPr>
        <w:ind w:firstLine="720"/>
      </w:pPr>
    </w:p>
    <w:p w:rsidR="001F4AE9" w:rsidRPr="00217C8F" w:rsidRDefault="001F4AE9" w:rsidP="001F4AE9">
      <w:pPr>
        <w:rPr>
          <w:color w:val="000000"/>
        </w:rPr>
      </w:pPr>
      <w:r w:rsidRPr="00217C8F">
        <w:rPr>
          <w:color w:val="000000"/>
        </w:rPr>
        <w:t xml:space="preserve">                                                         </w:t>
      </w:r>
    </w:p>
    <w:p w:rsidR="001F4AE9" w:rsidRPr="00217C8F" w:rsidRDefault="001F4AE9" w:rsidP="001D69A0">
      <w:pPr>
        <w:spacing w:line="240" w:lineRule="atLeast"/>
        <w:ind w:firstLine="0"/>
        <w:rPr>
          <w:b/>
          <w:u w:val="single"/>
        </w:rPr>
      </w:pPr>
      <w:r w:rsidRPr="00217C8F">
        <w:rPr>
          <w:b/>
          <w:u w:val="single"/>
        </w:rPr>
        <w:t>Тема 6.</w:t>
      </w:r>
      <w:r w:rsidR="00FD4ECC" w:rsidRPr="00217C8F">
        <w:rPr>
          <w:b/>
          <w:u w:val="single"/>
        </w:rPr>
        <w:t xml:space="preserve"> </w:t>
      </w:r>
      <w:r w:rsidR="00170CDD" w:rsidRPr="00217C8F">
        <w:rPr>
          <w:b/>
          <w:u w:val="single"/>
        </w:rPr>
        <w:t>Транспортная безопасность</w:t>
      </w:r>
      <w:r w:rsidRPr="00217C8F">
        <w:rPr>
          <w:b/>
          <w:u w:val="single"/>
        </w:rPr>
        <w:t>.</w:t>
      </w:r>
    </w:p>
    <w:p w:rsidR="00F26E23" w:rsidRPr="00217C8F" w:rsidRDefault="00FE4DED" w:rsidP="00F26E23">
      <w:pPr>
        <w:pStyle w:val="a6"/>
      </w:pPr>
      <w:r w:rsidRPr="00217C8F">
        <w:t>Транспортная инфраструктура и транспортные средства как объекты повышенной опасности</w:t>
      </w:r>
      <w:r w:rsidR="001F4AE9" w:rsidRPr="00217C8F">
        <w:t xml:space="preserve">. </w:t>
      </w:r>
      <w:r w:rsidRPr="00217C8F">
        <w:t xml:space="preserve">Основные </w:t>
      </w:r>
      <w:r w:rsidR="00952C0E" w:rsidRPr="00217C8F">
        <w:t>мероприятия государства по снижению аварийности на транспорте</w:t>
      </w:r>
      <w:r w:rsidR="00F26E23" w:rsidRPr="00217C8F">
        <w:t xml:space="preserve">. </w:t>
      </w:r>
      <w:r w:rsidR="00952C0E" w:rsidRPr="00217C8F">
        <w:t>Меры по предотвращению угрозы терроризма на транспорте</w:t>
      </w:r>
      <w:r w:rsidR="00F26E23" w:rsidRPr="00217C8F">
        <w:t xml:space="preserve">. </w:t>
      </w:r>
      <w:r w:rsidR="00952C0E" w:rsidRPr="00217C8F">
        <w:t>Показатели транспортной безопасности.</w:t>
      </w:r>
    </w:p>
    <w:p w:rsidR="00FD4ECC" w:rsidRPr="00217C8F" w:rsidRDefault="00FD4ECC" w:rsidP="001F4AE9">
      <w:pPr>
        <w:spacing w:line="360" w:lineRule="auto"/>
        <w:rPr>
          <w:b/>
        </w:rPr>
      </w:pPr>
    </w:p>
    <w:p w:rsidR="001F4AE9" w:rsidRPr="00217C8F" w:rsidRDefault="001F4AE9" w:rsidP="001D69A0">
      <w:pPr>
        <w:spacing w:line="240" w:lineRule="atLeast"/>
        <w:ind w:firstLine="0"/>
        <w:rPr>
          <w:b/>
          <w:u w:val="single"/>
        </w:rPr>
      </w:pPr>
      <w:r w:rsidRPr="00217C8F">
        <w:rPr>
          <w:b/>
          <w:bCs/>
          <w:u w:val="single"/>
        </w:rPr>
        <w:t>Тема 7.</w:t>
      </w:r>
      <w:r w:rsidR="00FD4ECC" w:rsidRPr="00217C8F">
        <w:rPr>
          <w:b/>
          <w:u w:val="single"/>
        </w:rPr>
        <w:t xml:space="preserve"> </w:t>
      </w:r>
      <w:r w:rsidR="00952C0E" w:rsidRPr="00217C8F">
        <w:rPr>
          <w:b/>
          <w:u w:val="single"/>
        </w:rPr>
        <w:t>Влияние транспорта на экологию.</w:t>
      </w:r>
    </w:p>
    <w:p w:rsidR="001F4AE9" w:rsidRPr="00217C8F" w:rsidRDefault="00952C0E" w:rsidP="00586708">
      <w:r w:rsidRPr="00217C8F">
        <w:t xml:space="preserve">Транспорт как один из основных источников загрязнения окружающей среды. </w:t>
      </w:r>
      <w:r w:rsidR="00BD334C" w:rsidRPr="00217C8F">
        <w:t>Мероприятия государства по снижению негативного воздействия транспорта на экологию. Принципы «устойчивого развития» в управлении транспортными системами.</w:t>
      </w:r>
    </w:p>
    <w:p w:rsidR="001F4AE9" w:rsidRPr="00217C8F" w:rsidRDefault="001F4AE9" w:rsidP="001F4AE9">
      <w:pPr>
        <w:ind w:firstLine="720"/>
        <w:rPr>
          <w:color w:val="000000"/>
        </w:rPr>
      </w:pPr>
    </w:p>
    <w:p w:rsidR="001F4AE9" w:rsidRPr="00217C8F" w:rsidRDefault="001F4AE9" w:rsidP="001F4AE9">
      <w:pPr>
        <w:spacing w:line="240" w:lineRule="atLeast"/>
      </w:pPr>
      <w:r w:rsidRPr="00217C8F">
        <w:rPr>
          <w:color w:val="000000"/>
        </w:rPr>
        <w:tab/>
      </w:r>
      <w:r w:rsidRPr="00217C8F">
        <w:rPr>
          <w:color w:val="000000"/>
        </w:rPr>
        <w:tab/>
      </w:r>
      <w:r w:rsidRPr="00217C8F">
        <w:rPr>
          <w:color w:val="000000"/>
        </w:rPr>
        <w:tab/>
      </w:r>
    </w:p>
    <w:p w:rsidR="001F4AE9" w:rsidRPr="00217C8F" w:rsidRDefault="001F4AE9" w:rsidP="001D69A0">
      <w:pPr>
        <w:spacing w:line="240" w:lineRule="atLeast"/>
        <w:ind w:firstLine="0"/>
        <w:rPr>
          <w:b/>
          <w:u w:val="single"/>
        </w:rPr>
      </w:pPr>
      <w:r w:rsidRPr="00217C8F">
        <w:rPr>
          <w:b/>
          <w:u w:val="single"/>
        </w:rPr>
        <w:t xml:space="preserve">Тема 8. </w:t>
      </w:r>
      <w:r w:rsidR="00BD334C" w:rsidRPr="00217C8F">
        <w:rPr>
          <w:b/>
          <w:u w:val="single"/>
        </w:rPr>
        <w:t>Особенности управления отдельными видами транспорта</w:t>
      </w:r>
      <w:r w:rsidR="00617B62" w:rsidRPr="00217C8F">
        <w:rPr>
          <w:b/>
          <w:u w:val="single"/>
        </w:rPr>
        <w:t>.</w:t>
      </w:r>
    </w:p>
    <w:p w:rsidR="001F4AE9" w:rsidRPr="00217C8F" w:rsidRDefault="00BD334C" w:rsidP="001F4AE9">
      <w:pPr>
        <w:ind w:firstLine="720"/>
        <w:rPr>
          <w:color w:val="000000"/>
        </w:rPr>
      </w:pPr>
      <w:r w:rsidRPr="00217C8F">
        <w:t>Роль различных видов транспорта в транспортной системе. Железнодорожный транспорт. Морской транспорт. Автомобильный транспорт. Воздушный транспорт. Внутренний водный транспорт.</w:t>
      </w:r>
    </w:p>
    <w:p w:rsidR="001F4AE9" w:rsidRDefault="001F4AE9" w:rsidP="001F4AE9">
      <w:pPr>
        <w:ind w:firstLine="720"/>
        <w:rPr>
          <w:b/>
          <w:color w:val="000000"/>
        </w:rPr>
      </w:pPr>
    </w:p>
    <w:p w:rsidR="00082E74" w:rsidRDefault="00082E74" w:rsidP="001F4AE9">
      <w:pPr>
        <w:ind w:firstLine="720"/>
        <w:rPr>
          <w:b/>
          <w:color w:val="000000"/>
        </w:rPr>
      </w:pPr>
    </w:p>
    <w:p w:rsidR="00082E74" w:rsidRDefault="00082E74" w:rsidP="001F4AE9">
      <w:pPr>
        <w:ind w:firstLine="720"/>
        <w:rPr>
          <w:b/>
          <w:color w:val="000000"/>
        </w:rPr>
      </w:pPr>
    </w:p>
    <w:p w:rsidR="00082E74" w:rsidRDefault="00082E74" w:rsidP="001F4AE9">
      <w:pPr>
        <w:ind w:firstLine="720"/>
        <w:rPr>
          <w:b/>
          <w:color w:val="000000"/>
        </w:rPr>
      </w:pPr>
    </w:p>
    <w:p w:rsidR="00082E74" w:rsidRPr="00217C8F" w:rsidRDefault="00082E74" w:rsidP="001F4AE9">
      <w:pPr>
        <w:ind w:firstLine="720"/>
        <w:rPr>
          <w:b/>
          <w:color w:val="000000"/>
        </w:rPr>
      </w:pPr>
    </w:p>
    <w:p w:rsidR="00E11C8E" w:rsidRPr="00217C8F" w:rsidRDefault="00E11C8E" w:rsidP="00E11C8E">
      <w:pPr>
        <w:tabs>
          <w:tab w:val="left" w:pos="0"/>
        </w:tabs>
        <w:spacing w:line="360" w:lineRule="auto"/>
        <w:ind w:firstLine="426"/>
        <w:rPr>
          <w:b/>
        </w:rPr>
      </w:pPr>
      <w:r w:rsidRPr="00217C8F">
        <w:rPr>
          <w:b/>
        </w:rPr>
        <w:tab/>
      </w:r>
      <w:r w:rsidRPr="00217C8F">
        <w:rPr>
          <w:b/>
          <w:lang w:val="en-US"/>
        </w:rPr>
        <w:t>IV</w:t>
      </w:r>
      <w:r w:rsidRPr="00217C8F">
        <w:rPr>
          <w:b/>
        </w:rPr>
        <w:t>. Учебно-методическое и информационное обеспечение дисциплины:</w:t>
      </w:r>
    </w:p>
    <w:p w:rsidR="00E11C8E" w:rsidRPr="00217C8F" w:rsidRDefault="00E11C8E" w:rsidP="00E11C8E">
      <w:pPr>
        <w:tabs>
          <w:tab w:val="left" w:pos="0"/>
        </w:tabs>
        <w:spacing w:line="360" w:lineRule="auto"/>
        <w:ind w:firstLine="426"/>
        <w:rPr>
          <w:b/>
        </w:rPr>
      </w:pPr>
      <w:r w:rsidRPr="00217C8F">
        <w:rPr>
          <w:b/>
        </w:rPr>
        <w:tab/>
      </w:r>
      <w:r w:rsidRPr="00217C8F">
        <w:rPr>
          <w:b/>
        </w:rPr>
        <w:tab/>
      </w:r>
      <w:r w:rsidRPr="00217C8F">
        <w:rPr>
          <w:b/>
        </w:rPr>
        <w:tab/>
      </w:r>
      <w:r w:rsidRPr="00217C8F">
        <w:rPr>
          <w:b/>
        </w:rPr>
        <w:tab/>
      </w:r>
      <w:r w:rsidRPr="00217C8F">
        <w:rPr>
          <w:b/>
        </w:rPr>
        <w:tab/>
        <w:t>а) Основная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
        <w:gridCol w:w="1666"/>
        <w:gridCol w:w="3544"/>
        <w:gridCol w:w="850"/>
        <w:gridCol w:w="851"/>
        <w:gridCol w:w="992"/>
        <w:gridCol w:w="878"/>
      </w:tblGrid>
      <w:tr w:rsidR="00E11C8E" w:rsidRPr="00217C8F" w:rsidTr="00082E74">
        <w:tc>
          <w:tcPr>
            <w:tcW w:w="427"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rPr>
                <w:b/>
              </w:rPr>
            </w:pPr>
            <w:r w:rsidRPr="00217C8F">
              <w:rPr>
                <w:b/>
              </w:rPr>
              <w:lastRenderedPageBreak/>
              <w:t>№</w:t>
            </w:r>
          </w:p>
        </w:tc>
        <w:tc>
          <w:tcPr>
            <w:tcW w:w="1666"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rPr>
                <w:b/>
              </w:rPr>
            </w:pPr>
            <w:r w:rsidRPr="00217C8F">
              <w:rPr>
                <w:b/>
              </w:rPr>
              <w:t>автор</w:t>
            </w:r>
          </w:p>
        </w:tc>
        <w:tc>
          <w:tcPr>
            <w:tcW w:w="3544"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rPr>
                <w:b/>
              </w:rPr>
            </w:pPr>
            <w:r w:rsidRPr="00217C8F">
              <w:rPr>
                <w:b/>
              </w:rPr>
              <w:t>Название книги</w:t>
            </w:r>
          </w:p>
        </w:tc>
        <w:tc>
          <w:tcPr>
            <w:tcW w:w="850"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rPr>
                <w:b/>
              </w:rPr>
            </w:pPr>
            <w:r w:rsidRPr="00217C8F">
              <w:rPr>
                <w:b/>
              </w:rPr>
              <w:t>Отв</w:t>
            </w:r>
            <w:proofErr w:type="gramStart"/>
            <w:r w:rsidRPr="00217C8F">
              <w:rPr>
                <w:b/>
              </w:rPr>
              <w:t>.р</w:t>
            </w:r>
            <w:proofErr w:type="gramEnd"/>
            <w:r w:rsidRPr="00217C8F">
              <w:rPr>
                <w:b/>
              </w:rPr>
              <w:t>ед.</w:t>
            </w:r>
          </w:p>
        </w:tc>
        <w:tc>
          <w:tcPr>
            <w:tcW w:w="851"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rPr>
                <w:b/>
              </w:rPr>
            </w:pPr>
            <w:r w:rsidRPr="00217C8F">
              <w:rPr>
                <w:b/>
              </w:rPr>
              <w:t>Место издания</w:t>
            </w:r>
          </w:p>
        </w:tc>
        <w:tc>
          <w:tcPr>
            <w:tcW w:w="992"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rPr>
                <w:b/>
              </w:rPr>
            </w:pPr>
            <w:proofErr w:type="spellStart"/>
            <w:r w:rsidRPr="00217C8F">
              <w:rPr>
                <w:b/>
              </w:rPr>
              <w:t>Издат-во</w:t>
            </w:r>
            <w:proofErr w:type="spellEnd"/>
          </w:p>
        </w:tc>
        <w:tc>
          <w:tcPr>
            <w:tcW w:w="878"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rPr>
                <w:b/>
              </w:rPr>
            </w:pPr>
            <w:r w:rsidRPr="00217C8F">
              <w:rPr>
                <w:b/>
              </w:rPr>
              <w:t xml:space="preserve">Год </w:t>
            </w:r>
            <w:proofErr w:type="spellStart"/>
            <w:r w:rsidRPr="00217C8F">
              <w:rPr>
                <w:b/>
              </w:rPr>
              <w:t>изд-я</w:t>
            </w:r>
            <w:proofErr w:type="spellEnd"/>
          </w:p>
        </w:tc>
      </w:tr>
      <w:tr w:rsidR="00E11C8E" w:rsidRPr="00217C8F" w:rsidTr="00082E74">
        <w:tc>
          <w:tcPr>
            <w:tcW w:w="427"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1</w:t>
            </w:r>
          </w:p>
        </w:tc>
        <w:tc>
          <w:tcPr>
            <w:tcW w:w="1666"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В.Д.Герами, А.В.Колик.</w:t>
            </w:r>
          </w:p>
        </w:tc>
        <w:tc>
          <w:tcPr>
            <w:tcW w:w="3544"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widowControl/>
              <w:ind w:firstLine="0"/>
              <w:jc w:val="left"/>
              <w:rPr>
                <w:bCs/>
                <w:kern w:val="36"/>
              </w:rPr>
            </w:pPr>
            <w:r w:rsidRPr="00217C8F">
              <w:t xml:space="preserve">Управление транспортными системами. Транспортное обеспечение логистики: учебник и практикум для </w:t>
            </w:r>
            <w:proofErr w:type="gramStart"/>
            <w:r w:rsidRPr="00217C8F">
              <w:t>академического</w:t>
            </w:r>
            <w:proofErr w:type="gramEnd"/>
            <w:r w:rsidRPr="00217C8F">
              <w:t xml:space="preserve"> </w:t>
            </w:r>
            <w:proofErr w:type="spellStart"/>
            <w:r w:rsidRPr="00217C8F">
              <w:t>бакалавриата</w:t>
            </w:r>
            <w:proofErr w:type="spellEnd"/>
          </w:p>
        </w:tc>
        <w:tc>
          <w:tcPr>
            <w:tcW w:w="850"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p>
        </w:tc>
        <w:tc>
          <w:tcPr>
            <w:tcW w:w="851"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М</w:t>
            </w:r>
          </w:p>
        </w:tc>
        <w:tc>
          <w:tcPr>
            <w:tcW w:w="992"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proofErr w:type="spellStart"/>
            <w:r w:rsidRPr="00217C8F">
              <w:t>Юрайт</w:t>
            </w:r>
            <w:proofErr w:type="spellEnd"/>
          </w:p>
        </w:tc>
        <w:tc>
          <w:tcPr>
            <w:tcW w:w="878"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2015</w:t>
            </w:r>
          </w:p>
        </w:tc>
      </w:tr>
      <w:tr w:rsidR="00E11C8E" w:rsidRPr="00217C8F" w:rsidTr="00082E74">
        <w:tc>
          <w:tcPr>
            <w:tcW w:w="427"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2</w:t>
            </w:r>
          </w:p>
        </w:tc>
        <w:tc>
          <w:tcPr>
            <w:tcW w:w="1666" w:type="dxa"/>
            <w:tcBorders>
              <w:top w:val="single" w:sz="4" w:space="0" w:color="auto"/>
              <w:left w:val="single" w:sz="4" w:space="0" w:color="auto"/>
              <w:bottom w:val="single" w:sz="4" w:space="0" w:color="auto"/>
              <w:right w:val="single" w:sz="4" w:space="0" w:color="auto"/>
            </w:tcBorders>
          </w:tcPr>
          <w:p w:rsidR="00E11C8E" w:rsidRPr="00217C8F" w:rsidRDefault="00082E74" w:rsidP="00082E74">
            <w:pPr>
              <w:tabs>
                <w:tab w:val="left" w:pos="0"/>
              </w:tabs>
              <w:ind w:firstLine="0"/>
              <w:jc w:val="left"/>
            </w:pPr>
            <w:r w:rsidRPr="00217C8F">
              <w:t>М.Ш.</w:t>
            </w:r>
            <w:r>
              <w:t xml:space="preserve"> </w:t>
            </w:r>
            <w:proofErr w:type="spellStart"/>
            <w:r>
              <w:t>Амиров</w:t>
            </w:r>
            <w:proofErr w:type="spellEnd"/>
            <w:r w:rsidR="00E11C8E" w:rsidRPr="00217C8F">
              <w:t xml:space="preserve"> </w:t>
            </w:r>
          </w:p>
        </w:tc>
        <w:tc>
          <w:tcPr>
            <w:tcW w:w="3544"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 xml:space="preserve">Единая транспортная система: Учебник </w:t>
            </w:r>
          </w:p>
        </w:tc>
        <w:tc>
          <w:tcPr>
            <w:tcW w:w="850"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p>
        </w:tc>
        <w:tc>
          <w:tcPr>
            <w:tcW w:w="851"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М</w:t>
            </w:r>
          </w:p>
        </w:tc>
        <w:tc>
          <w:tcPr>
            <w:tcW w:w="992"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proofErr w:type="spellStart"/>
            <w:r w:rsidRPr="00217C8F">
              <w:t>КноРус</w:t>
            </w:r>
            <w:proofErr w:type="spellEnd"/>
          </w:p>
        </w:tc>
        <w:tc>
          <w:tcPr>
            <w:tcW w:w="878"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2012</w:t>
            </w:r>
          </w:p>
        </w:tc>
      </w:tr>
    </w:tbl>
    <w:p w:rsidR="00E11C8E" w:rsidRPr="00217C8F" w:rsidRDefault="00E11C8E" w:rsidP="00E11C8E">
      <w:pPr>
        <w:tabs>
          <w:tab w:val="left" w:pos="0"/>
        </w:tabs>
        <w:spacing w:line="360" w:lineRule="auto"/>
        <w:ind w:firstLine="426"/>
        <w:rPr>
          <w:b/>
        </w:rPr>
      </w:pPr>
    </w:p>
    <w:p w:rsidR="00E11C8E" w:rsidRPr="00217C8F" w:rsidRDefault="00E11C8E" w:rsidP="00E11C8E">
      <w:pPr>
        <w:tabs>
          <w:tab w:val="left" w:pos="0"/>
        </w:tabs>
        <w:spacing w:line="360" w:lineRule="auto"/>
        <w:ind w:firstLine="426"/>
        <w:rPr>
          <w:b/>
        </w:rPr>
      </w:pPr>
      <w:r w:rsidRPr="00217C8F">
        <w:rPr>
          <w:b/>
        </w:rPr>
        <w:tab/>
      </w:r>
      <w:r w:rsidRPr="00217C8F">
        <w:rPr>
          <w:b/>
        </w:rPr>
        <w:tab/>
      </w:r>
      <w:r w:rsidRPr="00217C8F">
        <w:rPr>
          <w:b/>
        </w:rPr>
        <w:tab/>
      </w:r>
      <w:r w:rsidRPr="00217C8F">
        <w:rPr>
          <w:b/>
        </w:rPr>
        <w:tab/>
        <w:t>б) Дополнительная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9"/>
        <w:gridCol w:w="1410"/>
        <w:gridCol w:w="2694"/>
        <w:gridCol w:w="992"/>
        <w:gridCol w:w="567"/>
        <w:gridCol w:w="1056"/>
        <w:gridCol w:w="787"/>
        <w:gridCol w:w="978"/>
        <w:gridCol w:w="688"/>
      </w:tblGrid>
      <w:tr w:rsidR="00E11C8E" w:rsidRPr="00217C8F" w:rsidTr="00082E74">
        <w:tc>
          <w:tcPr>
            <w:tcW w:w="399"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spacing w:line="360" w:lineRule="auto"/>
              <w:ind w:firstLine="0"/>
              <w:rPr>
                <w:b/>
              </w:rPr>
            </w:pPr>
            <w:r w:rsidRPr="00217C8F">
              <w:rPr>
                <w:b/>
              </w:rPr>
              <w:t>№</w:t>
            </w:r>
          </w:p>
        </w:tc>
        <w:tc>
          <w:tcPr>
            <w:tcW w:w="1410"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ind w:firstLine="0"/>
              <w:rPr>
                <w:b/>
              </w:rPr>
            </w:pPr>
            <w:r w:rsidRPr="00217C8F">
              <w:rPr>
                <w:b/>
              </w:rPr>
              <w:t>автор</w:t>
            </w:r>
          </w:p>
        </w:tc>
        <w:tc>
          <w:tcPr>
            <w:tcW w:w="2694"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rPr>
                <w:b/>
              </w:rPr>
            </w:pPr>
            <w:r w:rsidRPr="00217C8F">
              <w:rPr>
                <w:b/>
              </w:rPr>
              <w:t>название</w:t>
            </w:r>
          </w:p>
        </w:tc>
        <w:tc>
          <w:tcPr>
            <w:tcW w:w="992"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rPr>
                <w:b/>
              </w:rPr>
            </w:pPr>
            <w:r w:rsidRPr="00217C8F">
              <w:rPr>
                <w:b/>
              </w:rPr>
              <w:t>Отв.</w:t>
            </w:r>
            <w:r w:rsidR="00082E74">
              <w:rPr>
                <w:b/>
              </w:rPr>
              <w:t xml:space="preserve"> </w:t>
            </w:r>
            <w:r w:rsidRPr="00217C8F">
              <w:rPr>
                <w:b/>
              </w:rPr>
              <w:t>ред.</w:t>
            </w:r>
          </w:p>
        </w:tc>
        <w:tc>
          <w:tcPr>
            <w:tcW w:w="567"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rPr>
                <w:b/>
              </w:rPr>
            </w:pPr>
            <w:r w:rsidRPr="00217C8F">
              <w:rPr>
                <w:b/>
              </w:rPr>
              <w:t>место</w:t>
            </w:r>
          </w:p>
        </w:tc>
        <w:tc>
          <w:tcPr>
            <w:tcW w:w="1056"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rPr>
                <w:b/>
              </w:rPr>
            </w:pPr>
            <w:r w:rsidRPr="00217C8F">
              <w:rPr>
                <w:b/>
              </w:rPr>
              <w:t>Изд-во</w:t>
            </w:r>
          </w:p>
        </w:tc>
        <w:tc>
          <w:tcPr>
            <w:tcW w:w="787"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rPr>
                <w:b/>
              </w:rPr>
            </w:pPr>
            <w:r w:rsidRPr="00217C8F">
              <w:rPr>
                <w:b/>
              </w:rPr>
              <w:t>год</w:t>
            </w:r>
          </w:p>
        </w:tc>
        <w:tc>
          <w:tcPr>
            <w:tcW w:w="978"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rPr>
                <w:b/>
              </w:rPr>
            </w:pPr>
            <w:r w:rsidRPr="00217C8F">
              <w:rPr>
                <w:b/>
              </w:rPr>
              <w:t>журнал</w:t>
            </w:r>
          </w:p>
        </w:tc>
        <w:tc>
          <w:tcPr>
            <w:tcW w:w="688"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rPr>
                <w:b/>
              </w:rPr>
            </w:pPr>
            <w:r w:rsidRPr="00217C8F">
              <w:rPr>
                <w:b/>
              </w:rPr>
              <w:t>№ журн.</w:t>
            </w:r>
          </w:p>
        </w:tc>
      </w:tr>
      <w:tr w:rsidR="00E11C8E" w:rsidRPr="00217C8F" w:rsidTr="00082E74">
        <w:tc>
          <w:tcPr>
            <w:tcW w:w="399"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1</w:t>
            </w:r>
          </w:p>
        </w:tc>
        <w:tc>
          <w:tcPr>
            <w:tcW w:w="1410" w:type="dxa"/>
            <w:tcBorders>
              <w:top w:val="single" w:sz="4" w:space="0" w:color="auto"/>
              <w:left w:val="single" w:sz="4" w:space="0" w:color="auto"/>
              <w:bottom w:val="single" w:sz="4" w:space="0" w:color="auto"/>
              <w:right w:val="single" w:sz="4" w:space="0" w:color="auto"/>
            </w:tcBorders>
          </w:tcPr>
          <w:p w:rsidR="00E11C8E" w:rsidRPr="00217C8F" w:rsidRDefault="00082E74" w:rsidP="00082E74">
            <w:pPr>
              <w:tabs>
                <w:tab w:val="left" w:pos="0"/>
              </w:tabs>
              <w:ind w:firstLine="0"/>
              <w:jc w:val="left"/>
              <w:rPr>
                <w:b/>
              </w:rPr>
            </w:pPr>
            <w:r w:rsidRPr="00217C8F">
              <w:t>Н.А.</w:t>
            </w:r>
            <w:r>
              <w:t xml:space="preserve"> Троицкая</w:t>
            </w:r>
            <w:r w:rsidR="00E11C8E" w:rsidRPr="00217C8F">
              <w:t xml:space="preserve"> </w:t>
            </w:r>
          </w:p>
        </w:tc>
        <w:tc>
          <w:tcPr>
            <w:tcW w:w="2694"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Единая транспортная система: Учебник для студентов учреждений среднего профессионального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p>
        </w:tc>
        <w:tc>
          <w:tcPr>
            <w:tcW w:w="567"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М.</w:t>
            </w:r>
          </w:p>
        </w:tc>
        <w:tc>
          <w:tcPr>
            <w:tcW w:w="1056"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ИЦ Академия</w:t>
            </w:r>
          </w:p>
        </w:tc>
        <w:tc>
          <w:tcPr>
            <w:tcW w:w="787"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2013</w:t>
            </w:r>
          </w:p>
        </w:tc>
        <w:tc>
          <w:tcPr>
            <w:tcW w:w="978"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rPr>
                <w:b/>
              </w:rPr>
            </w:pPr>
          </w:p>
        </w:tc>
        <w:tc>
          <w:tcPr>
            <w:tcW w:w="688"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rPr>
                <w:b/>
              </w:rPr>
            </w:pPr>
          </w:p>
        </w:tc>
      </w:tr>
      <w:tr w:rsidR="00E11C8E" w:rsidRPr="00217C8F" w:rsidTr="00082E74">
        <w:tc>
          <w:tcPr>
            <w:tcW w:w="399"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2</w:t>
            </w:r>
          </w:p>
        </w:tc>
        <w:tc>
          <w:tcPr>
            <w:tcW w:w="1410" w:type="dxa"/>
            <w:tcBorders>
              <w:top w:val="single" w:sz="4" w:space="0" w:color="auto"/>
              <w:left w:val="single" w:sz="4" w:space="0" w:color="auto"/>
              <w:bottom w:val="single" w:sz="4" w:space="0" w:color="auto"/>
              <w:right w:val="single" w:sz="4" w:space="0" w:color="auto"/>
            </w:tcBorders>
          </w:tcPr>
          <w:p w:rsidR="00E11C8E" w:rsidRPr="00217C8F" w:rsidRDefault="00082E74" w:rsidP="00082E74">
            <w:pPr>
              <w:ind w:firstLine="0"/>
              <w:jc w:val="left"/>
              <w:rPr>
                <w:color w:val="000000"/>
              </w:rPr>
            </w:pPr>
            <w:r w:rsidRPr="00217C8F">
              <w:t>А. Э.</w:t>
            </w:r>
            <w:proofErr w:type="gramStart"/>
            <w:r>
              <w:t>Горев</w:t>
            </w:r>
            <w:proofErr w:type="gramEnd"/>
            <w:r w:rsidR="00E11C8E" w:rsidRPr="00217C8F">
              <w:t xml:space="preserve"> </w:t>
            </w:r>
          </w:p>
        </w:tc>
        <w:tc>
          <w:tcPr>
            <w:tcW w:w="2694"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rPr>
                <w:color w:val="000000"/>
              </w:rPr>
            </w:pPr>
            <w:r w:rsidRPr="00217C8F">
              <w:t>Основы теории транспортных систем: учеб</w:t>
            </w:r>
            <w:proofErr w:type="gramStart"/>
            <w:r w:rsidRPr="00217C8F">
              <w:t>.</w:t>
            </w:r>
            <w:proofErr w:type="gramEnd"/>
            <w:r w:rsidRPr="00217C8F">
              <w:t xml:space="preserve"> </w:t>
            </w:r>
            <w:proofErr w:type="gramStart"/>
            <w:r w:rsidRPr="00217C8F">
              <w:t>п</w:t>
            </w:r>
            <w:proofErr w:type="gramEnd"/>
            <w:r w:rsidRPr="00217C8F">
              <w:t>особие</w:t>
            </w:r>
          </w:p>
        </w:tc>
        <w:tc>
          <w:tcPr>
            <w:tcW w:w="992"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rPr>
                <w:b/>
              </w:rPr>
            </w:pPr>
          </w:p>
        </w:tc>
        <w:tc>
          <w:tcPr>
            <w:tcW w:w="567"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СПб</w:t>
            </w:r>
          </w:p>
        </w:tc>
        <w:tc>
          <w:tcPr>
            <w:tcW w:w="1056"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proofErr w:type="spellStart"/>
            <w:r w:rsidRPr="00217C8F">
              <w:t>СПбГАСУ</w:t>
            </w:r>
            <w:proofErr w:type="spellEnd"/>
          </w:p>
        </w:tc>
        <w:tc>
          <w:tcPr>
            <w:tcW w:w="787"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2010</w:t>
            </w:r>
          </w:p>
        </w:tc>
        <w:tc>
          <w:tcPr>
            <w:tcW w:w="978"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rPr>
                <w:b/>
              </w:rPr>
            </w:pPr>
          </w:p>
        </w:tc>
        <w:tc>
          <w:tcPr>
            <w:tcW w:w="688"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rPr>
                <w:b/>
              </w:rPr>
            </w:pPr>
          </w:p>
        </w:tc>
      </w:tr>
      <w:tr w:rsidR="00E11C8E" w:rsidRPr="00217C8F" w:rsidTr="00082E74">
        <w:tc>
          <w:tcPr>
            <w:tcW w:w="399"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3</w:t>
            </w:r>
          </w:p>
        </w:tc>
        <w:tc>
          <w:tcPr>
            <w:tcW w:w="1410" w:type="dxa"/>
            <w:tcBorders>
              <w:top w:val="single" w:sz="4" w:space="0" w:color="auto"/>
              <w:left w:val="single" w:sz="4" w:space="0" w:color="auto"/>
              <w:bottom w:val="single" w:sz="4" w:space="0" w:color="auto"/>
              <w:right w:val="single" w:sz="4" w:space="0" w:color="auto"/>
            </w:tcBorders>
          </w:tcPr>
          <w:p w:rsidR="00E11C8E" w:rsidRPr="00217C8F" w:rsidRDefault="00082E74" w:rsidP="00974532">
            <w:pPr>
              <w:ind w:firstLine="0"/>
              <w:jc w:val="left"/>
              <w:rPr>
                <w:color w:val="000000"/>
              </w:rPr>
            </w:pPr>
            <w:r>
              <w:t>Э.</w:t>
            </w:r>
            <w:r w:rsidR="00E11C8E" w:rsidRPr="00217C8F">
              <w:t>А. Сафронов</w:t>
            </w:r>
          </w:p>
        </w:tc>
        <w:tc>
          <w:tcPr>
            <w:tcW w:w="2694"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widowControl/>
              <w:ind w:firstLine="0"/>
              <w:jc w:val="left"/>
              <w:rPr>
                <w:color w:val="000000"/>
              </w:rPr>
            </w:pPr>
            <w:r w:rsidRPr="00217C8F">
              <w:t>Транспортные системы городов и регионов</w:t>
            </w:r>
          </w:p>
        </w:tc>
        <w:tc>
          <w:tcPr>
            <w:tcW w:w="992"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p>
        </w:tc>
        <w:tc>
          <w:tcPr>
            <w:tcW w:w="567"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М</w:t>
            </w:r>
          </w:p>
        </w:tc>
        <w:tc>
          <w:tcPr>
            <w:tcW w:w="1056"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p>
        </w:tc>
        <w:tc>
          <w:tcPr>
            <w:tcW w:w="787"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2005</w:t>
            </w:r>
          </w:p>
        </w:tc>
        <w:tc>
          <w:tcPr>
            <w:tcW w:w="978"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rPr>
                <w:b/>
              </w:rPr>
            </w:pPr>
          </w:p>
        </w:tc>
        <w:tc>
          <w:tcPr>
            <w:tcW w:w="688"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rPr>
                <w:b/>
              </w:rPr>
            </w:pPr>
          </w:p>
        </w:tc>
      </w:tr>
      <w:tr w:rsidR="00E11C8E" w:rsidRPr="00217C8F" w:rsidTr="00082E74">
        <w:tc>
          <w:tcPr>
            <w:tcW w:w="399"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r w:rsidRPr="00217C8F">
              <w:t>4</w:t>
            </w:r>
          </w:p>
        </w:tc>
        <w:tc>
          <w:tcPr>
            <w:tcW w:w="1410"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rPr>
                <w:b/>
              </w:rPr>
            </w:pPr>
            <w:r w:rsidRPr="00217C8F">
              <w:t>Шишкина Л.Н.</w:t>
            </w:r>
          </w:p>
        </w:tc>
        <w:tc>
          <w:tcPr>
            <w:tcW w:w="2694"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rPr>
                <w:b/>
              </w:rPr>
            </w:pPr>
            <w:r w:rsidRPr="00217C8F">
              <w:t>Транспортная система России</w:t>
            </w:r>
          </w:p>
        </w:tc>
        <w:tc>
          <w:tcPr>
            <w:tcW w:w="992"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rPr>
                <w:b/>
              </w:rPr>
            </w:pPr>
          </w:p>
        </w:tc>
        <w:tc>
          <w:tcPr>
            <w:tcW w:w="567"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rPr>
                <w:b/>
              </w:rPr>
            </w:pPr>
            <w:r w:rsidRPr="00217C8F">
              <w:t>М.</w:t>
            </w:r>
          </w:p>
        </w:tc>
        <w:tc>
          <w:tcPr>
            <w:tcW w:w="1056"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pPr>
          </w:p>
        </w:tc>
        <w:tc>
          <w:tcPr>
            <w:tcW w:w="787"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rPr>
                <w:b/>
              </w:rPr>
            </w:pPr>
            <w:r w:rsidRPr="00217C8F">
              <w:t>2003</w:t>
            </w:r>
          </w:p>
        </w:tc>
        <w:tc>
          <w:tcPr>
            <w:tcW w:w="978"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rPr>
                <w:b/>
              </w:rPr>
            </w:pPr>
          </w:p>
        </w:tc>
        <w:tc>
          <w:tcPr>
            <w:tcW w:w="688" w:type="dxa"/>
            <w:tcBorders>
              <w:top w:val="single" w:sz="4" w:space="0" w:color="auto"/>
              <w:left w:val="single" w:sz="4" w:space="0" w:color="auto"/>
              <w:bottom w:val="single" w:sz="4" w:space="0" w:color="auto"/>
              <w:right w:val="single" w:sz="4" w:space="0" w:color="auto"/>
            </w:tcBorders>
          </w:tcPr>
          <w:p w:rsidR="00E11C8E" w:rsidRPr="00217C8F" w:rsidRDefault="00E11C8E" w:rsidP="00974532">
            <w:pPr>
              <w:tabs>
                <w:tab w:val="left" w:pos="0"/>
              </w:tabs>
              <w:ind w:firstLine="0"/>
              <w:jc w:val="left"/>
              <w:rPr>
                <w:b/>
              </w:rPr>
            </w:pPr>
          </w:p>
        </w:tc>
      </w:tr>
    </w:tbl>
    <w:p w:rsidR="00E11C8E" w:rsidRPr="00217C8F" w:rsidRDefault="00E11C8E" w:rsidP="00E11C8E">
      <w:pPr>
        <w:tabs>
          <w:tab w:val="left" w:pos="0"/>
        </w:tabs>
        <w:spacing w:line="360" w:lineRule="auto"/>
        <w:ind w:firstLine="426"/>
        <w:rPr>
          <w:b/>
        </w:rPr>
      </w:pPr>
    </w:p>
    <w:p w:rsidR="00E11C8E" w:rsidRPr="00217C8F" w:rsidRDefault="00E11C8E" w:rsidP="00E11C8E">
      <w:pPr>
        <w:tabs>
          <w:tab w:val="left" w:pos="0"/>
        </w:tabs>
        <w:spacing w:line="360" w:lineRule="auto"/>
        <w:ind w:firstLine="426"/>
        <w:rPr>
          <w:b/>
        </w:rPr>
      </w:pPr>
      <w:r w:rsidRPr="00217C8F">
        <w:rPr>
          <w:b/>
        </w:rPr>
        <w:t>в) Программное обеспечение и Интернет-ресурсы:</w:t>
      </w:r>
    </w:p>
    <w:p w:rsidR="00E11C8E" w:rsidRPr="00217C8F" w:rsidRDefault="00E11C8E" w:rsidP="00E11C8E">
      <w:pPr>
        <w:pStyle w:val="a9"/>
        <w:ind w:left="0" w:firstLine="709"/>
      </w:pPr>
      <w:r w:rsidRPr="00217C8F">
        <w:t>7. Портал для специалистов транспортной отрасли - http://www.rostransport.com/</w:t>
      </w:r>
    </w:p>
    <w:p w:rsidR="00E11C8E" w:rsidRPr="00217C8F" w:rsidRDefault="00E11C8E" w:rsidP="00E11C8E">
      <w:pPr>
        <w:pStyle w:val="a9"/>
        <w:ind w:left="0" w:firstLine="709"/>
      </w:pPr>
      <w:r w:rsidRPr="00217C8F">
        <w:t>8. Газета «Транспорт России» - http://www.transportrussia.ru/</w:t>
      </w:r>
    </w:p>
    <w:p w:rsidR="00E11C8E" w:rsidRPr="00217C8F" w:rsidRDefault="00E11C8E" w:rsidP="00E11C8E">
      <w:pPr>
        <w:pStyle w:val="a9"/>
        <w:ind w:left="0" w:firstLine="709"/>
      </w:pPr>
      <w:r w:rsidRPr="00217C8F">
        <w:t>9. Министерство транспорта России - http://www.mintrans.ru/</w:t>
      </w:r>
    </w:p>
    <w:p w:rsidR="00E11C8E" w:rsidRPr="00217C8F" w:rsidRDefault="00E11C8E" w:rsidP="00E11C8E">
      <w:pPr>
        <w:pStyle w:val="a9"/>
        <w:ind w:left="0" w:firstLine="709"/>
      </w:pPr>
      <w:r w:rsidRPr="00217C8F">
        <w:t>10. Федеральная служба по надзору в сфере транспорта - http://rostransnadzor.ru/</w:t>
      </w:r>
    </w:p>
    <w:p w:rsidR="00E11C8E" w:rsidRPr="00217C8F" w:rsidRDefault="00E11C8E" w:rsidP="00E11C8E">
      <w:pPr>
        <w:pStyle w:val="a9"/>
        <w:ind w:left="0" w:firstLine="709"/>
      </w:pPr>
      <w:r w:rsidRPr="00217C8F">
        <w:t>11. Федеральное агентство воздушного транспорта - http://www.favt.ru/</w:t>
      </w:r>
    </w:p>
    <w:p w:rsidR="00E11C8E" w:rsidRPr="00217C8F" w:rsidRDefault="00E11C8E" w:rsidP="00E11C8E">
      <w:pPr>
        <w:pStyle w:val="a9"/>
        <w:ind w:left="0" w:firstLine="709"/>
      </w:pPr>
      <w:r w:rsidRPr="00217C8F">
        <w:t>12. Федеральное дорожное агентство - http://rosavtodor.ru/</w:t>
      </w:r>
    </w:p>
    <w:p w:rsidR="00E11C8E" w:rsidRPr="00217C8F" w:rsidRDefault="00E11C8E" w:rsidP="00E11C8E">
      <w:pPr>
        <w:pStyle w:val="a9"/>
        <w:ind w:left="0" w:firstLine="709"/>
      </w:pPr>
      <w:r w:rsidRPr="00217C8F">
        <w:t>13. Федеральное агентство железнодорожного транспорта - http://www.roszeldor.ru/</w:t>
      </w:r>
    </w:p>
    <w:p w:rsidR="00E11C8E" w:rsidRPr="00217C8F" w:rsidRDefault="00E11C8E" w:rsidP="00E11C8E">
      <w:pPr>
        <w:pStyle w:val="a9"/>
        <w:ind w:left="0" w:firstLine="709"/>
      </w:pPr>
      <w:r w:rsidRPr="00217C8F">
        <w:t>14. Федеральное агентство морского и речного транспорта - http://www.morflot.ru/</w:t>
      </w:r>
    </w:p>
    <w:p w:rsidR="001F4AE9" w:rsidRPr="00217C8F" w:rsidRDefault="001F4AE9" w:rsidP="001F4AE9">
      <w:pPr>
        <w:tabs>
          <w:tab w:val="left" w:pos="0"/>
        </w:tabs>
        <w:spacing w:line="360" w:lineRule="auto"/>
        <w:ind w:firstLine="426"/>
        <w:rPr>
          <w:b/>
        </w:rPr>
      </w:pPr>
    </w:p>
    <w:p w:rsidR="00082E74" w:rsidRDefault="00082E74" w:rsidP="00E11C8E">
      <w:pPr>
        <w:tabs>
          <w:tab w:val="left" w:pos="0"/>
        </w:tabs>
        <w:spacing w:line="360" w:lineRule="auto"/>
        <w:ind w:firstLine="426"/>
        <w:jc w:val="center"/>
        <w:rPr>
          <w:b/>
        </w:rPr>
      </w:pPr>
    </w:p>
    <w:p w:rsidR="00082E74" w:rsidRDefault="00082E74" w:rsidP="00E11C8E">
      <w:pPr>
        <w:tabs>
          <w:tab w:val="left" w:pos="0"/>
        </w:tabs>
        <w:spacing w:line="360" w:lineRule="auto"/>
        <w:ind w:firstLine="426"/>
        <w:jc w:val="center"/>
        <w:rPr>
          <w:b/>
        </w:rPr>
      </w:pPr>
    </w:p>
    <w:p w:rsidR="00082E74" w:rsidRDefault="00082E74" w:rsidP="00E11C8E">
      <w:pPr>
        <w:tabs>
          <w:tab w:val="left" w:pos="0"/>
        </w:tabs>
        <w:spacing w:line="360" w:lineRule="auto"/>
        <w:ind w:firstLine="426"/>
        <w:jc w:val="center"/>
        <w:rPr>
          <w:b/>
        </w:rPr>
      </w:pPr>
    </w:p>
    <w:p w:rsidR="00082E74" w:rsidRDefault="00082E74" w:rsidP="00E11C8E">
      <w:pPr>
        <w:tabs>
          <w:tab w:val="left" w:pos="0"/>
        </w:tabs>
        <w:spacing w:line="360" w:lineRule="auto"/>
        <w:ind w:firstLine="426"/>
        <w:jc w:val="center"/>
        <w:rPr>
          <w:b/>
        </w:rPr>
      </w:pPr>
    </w:p>
    <w:p w:rsidR="00082E74" w:rsidRDefault="00082E74" w:rsidP="00E11C8E">
      <w:pPr>
        <w:tabs>
          <w:tab w:val="left" w:pos="0"/>
        </w:tabs>
        <w:spacing w:line="360" w:lineRule="auto"/>
        <w:ind w:firstLine="426"/>
        <w:jc w:val="center"/>
        <w:rPr>
          <w:b/>
        </w:rPr>
      </w:pPr>
    </w:p>
    <w:p w:rsidR="001F4AE9" w:rsidRPr="00217C8F" w:rsidRDefault="00E11C8E" w:rsidP="00E11C8E">
      <w:pPr>
        <w:tabs>
          <w:tab w:val="left" w:pos="0"/>
        </w:tabs>
        <w:spacing w:line="360" w:lineRule="auto"/>
        <w:ind w:firstLine="426"/>
        <w:jc w:val="center"/>
        <w:rPr>
          <w:b/>
        </w:rPr>
      </w:pPr>
      <w:r w:rsidRPr="00217C8F">
        <w:rPr>
          <w:b/>
        </w:rPr>
        <w:t>СПИСОК ВОПРОСОВ К ЗАЧЕТУ</w:t>
      </w:r>
      <w:r w:rsidR="00AD094F" w:rsidRPr="00217C8F">
        <w:rPr>
          <w:b/>
        </w:rPr>
        <w:t>:</w:t>
      </w:r>
    </w:p>
    <w:p w:rsidR="001F4AE9" w:rsidRPr="00217C8F" w:rsidRDefault="001F4AE9" w:rsidP="001F4AE9">
      <w:pPr>
        <w:jc w:val="center"/>
        <w:rPr>
          <w:u w:val="single"/>
        </w:rPr>
      </w:pPr>
      <w:r w:rsidRPr="00217C8F">
        <w:t xml:space="preserve">                                            </w:t>
      </w:r>
    </w:p>
    <w:p w:rsidR="008D5B64" w:rsidRPr="00217C8F" w:rsidRDefault="008D5B64" w:rsidP="008D5B64">
      <w:pPr>
        <w:ind w:firstLine="709"/>
      </w:pPr>
      <w:r w:rsidRPr="00217C8F">
        <w:t>1. Роль дорог в создании и управлении Римской империей</w:t>
      </w:r>
    </w:p>
    <w:p w:rsidR="008D5B64" w:rsidRPr="00217C8F" w:rsidRDefault="008D5B64" w:rsidP="008D5B64">
      <w:pPr>
        <w:ind w:firstLine="709"/>
      </w:pPr>
      <w:r w:rsidRPr="00217C8F">
        <w:t xml:space="preserve">2. Роль транспорта в развитии мировой торговли в эпоху Великих географических открытий. </w:t>
      </w:r>
    </w:p>
    <w:p w:rsidR="008D5B64" w:rsidRPr="00217C8F" w:rsidRDefault="008D5B64" w:rsidP="008D5B64">
      <w:pPr>
        <w:ind w:firstLine="709"/>
      </w:pPr>
      <w:r w:rsidRPr="00217C8F">
        <w:t>3. Развитие транспорта в эпоху промышленной революции.</w:t>
      </w:r>
    </w:p>
    <w:p w:rsidR="008D5B64" w:rsidRPr="00217C8F" w:rsidRDefault="008D5B64" w:rsidP="008D5B64">
      <w:pPr>
        <w:ind w:firstLine="709"/>
      </w:pPr>
      <w:r w:rsidRPr="00217C8F">
        <w:t>4. Возрастание роли транспорта по мере развития экономики и военного дела.</w:t>
      </w:r>
    </w:p>
    <w:p w:rsidR="008D5B64" w:rsidRPr="00217C8F" w:rsidRDefault="008D5B64" w:rsidP="008D5B64">
      <w:pPr>
        <w:ind w:firstLine="709"/>
      </w:pPr>
      <w:r w:rsidRPr="00217C8F">
        <w:t xml:space="preserve">5. Основные элементы транспортной системы </w:t>
      </w:r>
    </w:p>
    <w:p w:rsidR="008D5B64" w:rsidRPr="00217C8F" w:rsidRDefault="008D5B64" w:rsidP="008D5B64">
      <w:pPr>
        <w:ind w:firstLine="709"/>
      </w:pPr>
      <w:r w:rsidRPr="00217C8F">
        <w:t>6. Основные виды транспортных систем</w:t>
      </w:r>
    </w:p>
    <w:p w:rsidR="008D5B64" w:rsidRPr="00217C8F" w:rsidRDefault="008D5B64" w:rsidP="008D5B64">
      <w:pPr>
        <w:ind w:firstLine="709"/>
      </w:pPr>
      <w:r w:rsidRPr="00217C8F">
        <w:lastRenderedPageBreak/>
        <w:t>7. Основные показатели транспортных систем</w:t>
      </w:r>
    </w:p>
    <w:p w:rsidR="008D5B64" w:rsidRPr="00217C8F" w:rsidRDefault="008D5B64" w:rsidP="008D5B64">
      <w:pPr>
        <w:ind w:firstLine="709"/>
      </w:pPr>
      <w:r w:rsidRPr="00217C8F">
        <w:t xml:space="preserve">8. </w:t>
      </w:r>
      <w:proofErr w:type="gramStart"/>
      <w:r w:rsidRPr="00217C8F">
        <w:t>Общие тенденции транспортной политики в современном мире</w:t>
      </w:r>
      <w:proofErr w:type="gramEnd"/>
    </w:p>
    <w:p w:rsidR="008D5B64" w:rsidRPr="00217C8F" w:rsidRDefault="008D5B64" w:rsidP="008D5B64">
      <w:pPr>
        <w:ind w:firstLine="709"/>
      </w:pPr>
      <w:r w:rsidRPr="00217C8F">
        <w:t>9. Особенности транспортной политики США</w:t>
      </w:r>
    </w:p>
    <w:p w:rsidR="008D5B64" w:rsidRPr="00217C8F" w:rsidRDefault="008D5B64" w:rsidP="008D5B64">
      <w:pPr>
        <w:ind w:firstLine="709"/>
      </w:pPr>
      <w:r w:rsidRPr="00217C8F">
        <w:t>10. Особенности транспортной политики ЕС</w:t>
      </w:r>
    </w:p>
    <w:p w:rsidR="008D5B64" w:rsidRPr="00217C8F" w:rsidRDefault="008D5B64" w:rsidP="008D5B64">
      <w:pPr>
        <w:ind w:firstLine="709"/>
      </w:pPr>
      <w:r w:rsidRPr="00217C8F">
        <w:t>11. Особенности транспортной политики Китая</w:t>
      </w:r>
    </w:p>
    <w:p w:rsidR="008D5B64" w:rsidRPr="00217C8F" w:rsidRDefault="008D5B64" w:rsidP="008D5B64">
      <w:pPr>
        <w:ind w:firstLine="709"/>
      </w:pPr>
      <w:r w:rsidRPr="00217C8F">
        <w:t>12. Основные особенности транспортной системы России</w:t>
      </w:r>
    </w:p>
    <w:p w:rsidR="008D5B64" w:rsidRPr="00217C8F" w:rsidRDefault="008D5B64" w:rsidP="008D5B64">
      <w:pPr>
        <w:ind w:firstLine="709"/>
      </w:pPr>
      <w:r w:rsidRPr="00217C8F">
        <w:t>13. Транзитный потенциал России</w:t>
      </w:r>
    </w:p>
    <w:p w:rsidR="008D5B64" w:rsidRPr="00217C8F" w:rsidRDefault="008D5B64" w:rsidP="008D5B64">
      <w:pPr>
        <w:ind w:firstLine="709"/>
      </w:pPr>
      <w:r w:rsidRPr="00217C8F">
        <w:t>14. Международные транспортные коридоры, проходящие по территории России</w:t>
      </w:r>
    </w:p>
    <w:p w:rsidR="008D5B64" w:rsidRPr="00217C8F" w:rsidRDefault="008D5B64" w:rsidP="008D5B64">
      <w:pPr>
        <w:ind w:firstLine="709"/>
      </w:pPr>
      <w:r w:rsidRPr="00217C8F">
        <w:t>15. Основные органы управления транспортом в РФ</w:t>
      </w:r>
    </w:p>
    <w:p w:rsidR="008D5B64" w:rsidRPr="00217C8F" w:rsidRDefault="008D5B64" w:rsidP="008D5B64">
      <w:pPr>
        <w:ind w:firstLine="709"/>
      </w:pPr>
      <w:r w:rsidRPr="00217C8F">
        <w:t>16. Механизмы государственного регулирования транспортной деятельности</w:t>
      </w:r>
    </w:p>
    <w:p w:rsidR="008D5B64" w:rsidRPr="00217C8F" w:rsidRDefault="008D5B64" w:rsidP="008D5B64">
      <w:pPr>
        <w:ind w:firstLine="709"/>
      </w:pPr>
      <w:r w:rsidRPr="00217C8F">
        <w:t>17. Роль некоммерческих организаций в системе управления транспортом</w:t>
      </w:r>
    </w:p>
    <w:p w:rsidR="008D5B64" w:rsidRPr="00217C8F" w:rsidRDefault="008D5B64" w:rsidP="008D5B64">
      <w:pPr>
        <w:ind w:firstLine="709"/>
      </w:pPr>
      <w:r w:rsidRPr="00217C8F">
        <w:t>18. Транспортная стратегия России</w:t>
      </w:r>
    </w:p>
    <w:p w:rsidR="008D5B64" w:rsidRPr="00217C8F" w:rsidRDefault="008D5B64" w:rsidP="008D5B64">
      <w:pPr>
        <w:ind w:firstLine="709"/>
      </w:pPr>
      <w:r w:rsidRPr="00217C8F">
        <w:t>19. Транспортная инфраструктура и транспортные средства как объекты повышенной опасности</w:t>
      </w:r>
    </w:p>
    <w:p w:rsidR="008D5B64" w:rsidRPr="00217C8F" w:rsidRDefault="008D5B64" w:rsidP="008D5B64">
      <w:pPr>
        <w:ind w:firstLine="709"/>
      </w:pPr>
      <w:r w:rsidRPr="00217C8F">
        <w:t>20. Деятельность государства по повышению уровня безопасности на транспорте</w:t>
      </w:r>
    </w:p>
    <w:p w:rsidR="008D5B64" w:rsidRPr="00217C8F" w:rsidRDefault="008D5B64" w:rsidP="008D5B64">
      <w:pPr>
        <w:ind w:firstLine="709"/>
      </w:pPr>
      <w:r w:rsidRPr="00217C8F">
        <w:t>21. Показатели транспортной безопасности</w:t>
      </w:r>
    </w:p>
    <w:p w:rsidR="008D5B64" w:rsidRPr="00217C8F" w:rsidRDefault="008D5B64" w:rsidP="008D5B64">
      <w:pPr>
        <w:ind w:firstLine="709"/>
      </w:pPr>
      <w:r w:rsidRPr="00217C8F">
        <w:t>22. Транспорт как один из основных источников загрязнения окружающей среды</w:t>
      </w:r>
    </w:p>
    <w:p w:rsidR="008D5B64" w:rsidRPr="00217C8F" w:rsidRDefault="008D5B64" w:rsidP="008D5B64">
      <w:pPr>
        <w:ind w:firstLine="709"/>
      </w:pPr>
      <w:r w:rsidRPr="00217C8F">
        <w:t>23. Принципы «устойчивого развития» в управлении транспортными системами</w:t>
      </w:r>
    </w:p>
    <w:p w:rsidR="008D5B64" w:rsidRPr="00217C8F" w:rsidRDefault="008D5B64" w:rsidP="008D5B64">
      <w:pPr>
        <w:ind w:firstLine="709"/>
      </w:pPr>
      <w:r w:rsidRPr="00217C8F">
        <w:t>24. Мероприятия государства по снижению негативного воздействия транспорта на экологию</w:t>
      </w:r>
    </w:p>
    <w:p w:rsidR="008D5B64" w:rsidRPr="00217C8F" w:rsidRDefault="008D5B64" w:rsidP="008D5B64">
      <w:pPr>
        <w:ind w:firstLine="709"/>
      </w:pPr>
      <w:r w:rsidRPr="00217C8F">
        <w:t>25. Роль различных видов транспорта в транспортной системе</w:t>
      </w:r>
    </w:p>
    <w:p w:rsidR="008D5B64" w:rsidRPr="00217C8F" w:rsidRDefault="008D5B64" w:rsidP="008D5B64">
      <w:pPr>
        <w:ind w:firstLine="709"/>
      </w:pPr>
      <w:r w:rsidRPr="00217C8F">
        <w:t>26. Управление железнодорожным транспортом</w:t>
      </w:r>
    </w:p>
    <w:p w:rsidR="008D5B64" w:rsidRPr="00217C8F" w:rsidRDefault="008D5B64" w:rsidP="008D5B64">
      <w:pPr>
        <w:ind w:firstLine="709"/>
      </w:pPr>
      <w:r w:rsidRPr="00217C8F">
        <w:t>27. Управление автомобильным транспортом</w:t>
      </w:r>
    </w:p>
    <w:p w:rsidR="008D5B64" w:rsidRPr="00217C8F" w:rsidRDefault="008D5B64" w:rsidP="008D5B64">
      <w:pPr>
        <w:ind w:firstLine="709"/>
      </w:pPr>
      <w:r w:rsidRPr="00217C8F">
        <w:t>28. Управление воздушным транспортом</w:t>
      </w:r>
    </w:p>
    <w:p w:rsidR="008D5B64" w:rsidRPr="00217C8F" w:rsidRDefault="008D5B64" w:rsidP="008D5B64">
      <w:pPr>
        <w:ind w:firstLine="709"/>
      </w:pPr>
      <w:r w:rsidRPr="00217C8F">
        <w:t>29. Управление водным транспортом</w:t>
      </w:r>
    </w:p>
    <w:p w:rsidR="001F4AE9" w:rsidRPr="00217C8F" w:rsidRDefault="001F4AE9" w:rsidP="001F4AE9">
      <w:pPr>
        <w:tabs>
          <w:tab w:val="left" w:pos="0"/>
        </w:tabs>
        <w:spacing w:line="360" w:lineRule="auto"/>
        <w:ind w:firstLine="426"/>
        <w:rPr>
          <w:b/>
        </w:rPr>
      </w:pPr>
    </w:p>
    <w:sectPr w:rsidR="001F4AE9" w:rsidRPr="00217C8F" w:rsidSect="00F80A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693A"/>
    <w:multiLevelType w:val="hybridMultilevel"/>
    <w:tmpl w:val="897CC718"/>
    <w:lvl w:ilvl="0" w:tplc="06124312">
      <w:start w:val="1"/>
      <w:numFmt w:val="decimal"/>
      <w:lvlText w:val="%1."/>
      <w:lvlJc w:val="left"/>
      <w:pPr>
        <w:tabs>
          <w:tab w:val="num" w:pos="1211"/>
        </w:tabs>
        <w:ind w:left="1211" w:hanging="360"/>
      </w:pPr>
    </w:lvl>
    <w:lvl w:ilvl="1" w:tplc="04190019">
      <w:start w:val="1"/>
      <w:numFmt w:val="decimal"/>
      <w:lvlText w:val="%2."/>
      <w:lvlJc w:val="left"/>
      <w:pPr>
        <w:tabs>
          <w:tab w:val="num" w:pos="1831"/>
        </w:tabs>
        <w:ind w:left="1831" w:hanging="360"/>
      </w:pPr>
    </w:lvl>
    <w:lvl w:ilvl="2" w:tplc="0419001B">
      <w:start w:val="1"/>
      <w:numFmt w:val="decimal"/>
      <w:lvlText w:val="%3."/>
      <w:lvlJc w:val="left"/>
      <w:pPr>
        <w:tabs>
          <w:tab w:val="num" w:pos="2551"/>
        </w:tabs>
        <w:ind w:left="2551" w:hanging="360"/>
      </w:pPr>
    </w:lvl>
    <w:lvl w:ilvl="3" w:tplc="0419000F">
      <w:start w:val="1"/>
      <w:numFmt w:val="decimal"/>
      <w:lvlText w:val="%4."/>
      <w:lvlJc w:val="left"/>
      <w:pPr>
        <w:tabs>
          <w:tab w:val="num" w:pos="3271"/>
        </w:tabs>
        <w:ind w:left="3271" w:hanging="360"/>
      </w:pPr>
    </w:lvl>
    <w:lvl w:ilvl="4" w:tplc="04190019">
      <w:start w:val="1"/>
      <w:numFmt w:val="decimal"/>
      <w:lvlText w:val="%5."/>
      <w:lvlJc w:val="left"/>
      <w:pPr>
        <w:tabs>
          <w:tab w:val="num" w:pos="3991"/>
        </w:tabs>
        <w:ind w:left="3991" w:hanging="360"/>
      </w:pPr>
    </w:lvl>
    <w:lvl w:ilvl="5" w:tplc="0419001B">
      <w:start w:val="1"/>
      <w:numFmt w:val="decimal"/>
      <w:lvlText w:val="%6."/>
      <w:lvlJc w:val="left"/>
      <w:pPr>
        <w:tabs>
          <w:tab w:val="num" w:pos="4711"/>
        </w:tabs>
        <w:ind w:left="4711" w:hanging="360"/>
      </w:pPr>
    </w:lvl>
    <w:lvl w:ilvl="6" w:tplc="0419000F">
      <w:start w:val="1"/>
      <w:numFmt w:val="decimal"/>
      <w:lvlText w:val="%7."/>
      <w:lvlJc w:val="left"/>
      <w:pPr>
        <w:tabs>
          <w:tab w:val="num" w:pos="5431"/>
        </w:tabs>
        <w:ind w:left="5431" w:hanging="360"/>
      </w:pPr>
    </w:lvl>
    <w:lvl w:ilvl="7" w:tplc="04190019">
      <w:start w:val="1"/>
      <w:numFmt w:val="decimal"/>
      <w:lvlText w:val="%8."/>
      <w:lvlJc w:val="left"/>
      <w:pPr>
        <w:tabs>
          <w:tab w:val="num" w:pos="6151"/>
        </w:tabs>
        <w:ind w:left="6151" w:hanging="360"/>
      </w:pPr>
    </w:lvl>
    <w:lvl w:ilvl="8" w:tplc="0419001B">
      <w:start w:val="1"/>
      <w:numFmt w:val="decimal"/>
      <w:lvlText w:val="%9."/>
      <w:lvlJc w:val="left"/>
      <w:pPr>
        <w:tabs>
          <w:tab w:val="num" w:pos="6871"/>
        </w:tabs>
        <w:ind w:left="6871" w:hanging="360"/>
      </w:pPr>
    </w:lvl>
  </w:abstractNum>
  <w:abstractNum w:abstractNumId="1">
    <w:nsid w:val="183E449D"/>
    <w:multiLevelType w:val="hybridMultilevel"/>
    <w:tmpl w:val="C1D22D9C"/>
    <w:lvl w:ilvl="0" w:tplc="658ABDE0">
      <w:start w:val="1"/>
      <w:numFmt w:val="decimal"/>
      <w:lvlText w:val="%1."/>
      <w:lvlJc w:val="left"/>
      <w:pPr>
        <w:tabs>
          <w:tab w:val="num" w:pos="1225"/>
        </w:tabs>
        <w:ind w:left="1225"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E361BE"/>
    <w:multiLevelType w:val="hybridMultilevel"/>
    <w:tmpl w:val="E2160DF8"/>
    <w:lvl w:ilvl="0" w:tplc="D342131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9C0E62"/>
    <w:multiLevelType w:val="hybridMultilevel"/>
    <w:tmpl w:val="CE74CBA4"/>
    <w:lvl w:ilvl="0" w:tplc="01FEA796">
      <w:start w:val="1"/>
      <w:numFmt w:val="decimal"/>
      <w:lvlText w:val="%1."/>
      <w:lvlJc w:val="left"/>
      <w:pPr>
        <w:tabs>
          <w:tab w:val="num" w:pos="760"/>
        </w:tabs>
        <w:ind w:left="7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D41C82"/>
    <w:multiLevelType w:val="hybridMultilevel"/>
    <w:tmpl w:val="A3244B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631DC5"/>
    <w:multiLevelType w:val="hybridMultilevel"/>
    <w:tmpl w:val="048A6300"/>
    <w:lvl w:ilvl="0" w:tplc="CFC2BC52">
      <w:start w:val="1"/>
      <w:numFmt w:val="decimal"/>
      <w:lvlText w:val="%1."/>
      <w:lvlJc w:val="left"/>
      <w:pPr>
        <w:tabs>
          <w:tab w:val="num" w:pos="760"/>
        </w:tabs>
        <w:ind w:left="7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A040A32"/>
    <w:multiLevelType w:val="hybridMultilevel"/>
    <w:tmpl w:val="8146F088"/>
    <w:lvl w:ilvl="0" w:tplc="04190001">
      <w:start w:val="1"/>
      <w:numFmt w:val="bullet"/>
      <w:lvlText w:val=""/>
      <w:lvlJc w:val="left"/>
      <w:pPr>
        <w:tabs>
          <w:tab w:val="num" w:pos="1119"/>
        </w:tabs>
        <w:ind w:left="1119" w:hanging="360"/>
      </w:pPr>
      <w:rPr>
        <w:rFonts w:ascii="Symbol" w:hAnsi="Symbol" w:hint="default"/>
      </w:rPr>
    </w:lvl>
    <w:lvl w:ilvl="1" w:tplc="04190003" w:tentative="1">
      <w:start w:val="1"/>
      <w:numFmt w:val="bullet"/>
      <w:lvlText w:val="o"/>
      <w:lvlJc w:val="left"/>
      <w:pPr>
        <w:tabs>
          <w:tab w:val="num" w:pos="1839"/>
        </w:tabs>
        <w:ind w:left="1839" w:hanging="360"/>
      </w:pPr>
      <w:rPr>
        <w:rFonts w:ascii="Courier New" w:hAnsi="Courier New" w:cs="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cs="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cs="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7">
    <w:nsid w:val="2D315CEF"/>
    <w:multiLevelType w:val="hybridMultilevel"/>
    <w:tmpl w:val="90929818"/>
    <w:lvl w:ilvl="0" w:tplc="825C8DB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8955F70"/>
    <w:multiLevelType w:val="hybridMultilevel"/>
    <w:tmpl w:val="A49205F8"/>
    <w:lvl w:ilvl="0" w:tplc="4E7C7550">
      <w:start w:val="1"/>
      <w:numFmt w:val="decimal"/>
      <w:lvlText w:val="%1."/>
      <w:lvlJc w:val="left"/>
      <w:pPr>
        <w:tabs>
          <w:tab w:val="num" w:pos="1435"/>
        </w:tabs>
        <w:ind w:left="1435" w:hanging="1035"/>
      </w:pPr>
    </w:lvl>
    <w:lvl w:ilvl="1" w:tplc="404E5492">
      <w:start w:val="1"/>
      <w:numFmt w:val="decimal"/>
      <w:lvlText w:val="%2."/>
      <w:lvlJc w:val="left"/>
      <w:pPr>
        <w:tabs>
          <w:tab w:val="num" w:pos="1480"/>
        </w:tabs>
        <w:ind w:left="14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BA73824"/>
    <w:multiLevelType w:val="hybridMultilevel"/>
    <w:tmpl w:val="04848EB0"/>
    <w:lvl w:ilvl="0" w:tplc="897CD94C">
      <w:start w:val="1"/>
      <w:numFmt w:val="decimal"/>
      <w:lvlText w:val="%1."/>
      <w:lvlJc w:val="left"/>
      <w:pPr>
        <w:tabs>
          <w:tab w:val="num" w:pos="760"/>
        </w:tabs>
        <w:ind w:left="760" w:hanging="360"/>
      </w:pPr>
    </w:lvl>
    <w:lvl w:ilvl="1" w:tplc="CFC2BC52">
      <w:start w:val="1"/>
      <w:numFmt w:val="decimal"/>
      <w:lvlText w:val="%2."/>
      <w:lvlJc w:val="left"/>
      <w:pPr>
        <w:tabs>
          <w:tab w:val="num" w:pos="1480"/>
        </w:tabs>
        <w:ind w:left="14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BEC1144"/>
    <w:multiLevelType w:val="hybridMultilevel"/>
    <w:tmpl w:val="114ACACE"/>
    <w:lvl w:ilvl="0" w:tplc="187A5C1A">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12">
    <w:nsid w:val="40071622"/>
    <w:multiLevelType w:val="hybridMultilevel"/>
    <w:tmpl w:val="FFA4C7C2"/>
    <w:lvl w:ilvl="0" w:tplc="198C7B5A">
      <w:start w:val="1"/>
      <w:numFmt w:val="upperRoman"/>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4A95102"/>
    <w:multiLevelType w:val="hybridMultilevel"/>
    <w:tmpl w:val="4BD22DAA"/>
    <w:lvl w:ilvl="0" w:tplc="4574F47E">
      <w:start w:val="1"/>
      <w:numFmt w:val="decimal"/>
      <w:lvlText w:val="%1."/>
      <w:lvlJc w:val="left"/>
      <w:pPr>
        <w:tabs>
          <w:tab w:val="num" w:pos="1075"/>
        </w:tabs>
        <w:ind w:left="1075" w:hanging="6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43C3C3B"/>
    <w:multiLevelType w:val="hybridMultilevel"/>
    <w:tmpl w:val="91525FF8"/>
    <w:lvl w:ilvl="0" w:tplc="367EFDDC">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5">
    <w:nsid w:val="621C0FBE"/>
    <w:multiLevelType w:val="hybridMultilevel"/>
    <w:tmpl w:val="4DCE56B6"/>
    <w:lvl w:ilvl="0" w:tplc="45A2A4F2">
      <w:start w:val="1"/>
      <w:numFmt w:val="decimal"/>
      <w:lvlText w:val="%1."/>
      <w:lvlJc w:val="left"/>
      <w:pPr>
        <w:tabs>
          <w:tab w:val="num" w:pos="760"/>
        </w:tabs>
        <w:ind w:left="7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4235B29"/>
    <w:multiLevelType w:val="hybridMultilevel"/>
    <w:tmpl w:val="DBA0119C"/>
    <w:lvl w:ilvl="0" w:tplc="6C683D38">
      <w:start w:val="1"/>
      <w:numFmt w:val="decimal"/>
      <w:lvlText w:val="%1."/>
      <w:lvlJc w:val="left"/>
      <w:pPr>
        <w:tabs>
          <w:tab w:val="num" w:pos="1375"/>
        </w:tabs>
        <w:ind w:left="1375"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97750D2"/>
    <w:multiLevelType w:val="hybridMultilevel"/>
    <w:tmpl w:val="E27AFDDC"/>
    <w:lvl w:ilvl="0" w:tplc="FDD813B8">
      <w:start w:val="1"/>
      <w:numFmt w:val="decimal"/>
      <w:lvlText w:val="%1."/>
      <w:lvlJc w:val="left"/>
      <w:pPr>
        <w:tabs>
          <w:tab w:val="num" w:pos="760"/>
        </w:tabs>
        <w:ind w:left="7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D040F03"/>
    <w:multiLevelType w:val="singleLevel"/>
    <w:tmpl w:val="4AA06BF2"/>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9">
    <w:nsid w:val="6D8C6C04"/>
    <w:multiLevelType w:val="hybridMultilevel"/>
    <w:tmpl w:val="E04ED4DA"/>
    <w:lvl w:ilvl="0" w:tplc="C1BCC69C">
      <w:start w:val="1"/>
      <w:numFmt w:val="decimal"/>
      <w:lvlText w:val="%1."/>
      <w:lvlJc w:val="left"/>
      <w:pPr>
        <w:tabs>
          <w:tab w:val="num" w:pos="1105"/>
        </w:tabs>
        <w:ind w:left="110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E7848CD"/>
    <w:multiLevelType w:val="hybridMultilevel"/>
    <w:tmpl w:val="50BA8368"/>
    <w:lvl w:ilvl="0" w:tplc="DFC08406">
      <w:start w:val="1"/>
      <w:numFmt w:val="decimal"/>
      <w:lvlText w:val="%1."/>
      <w:lvlJc w:val="left"/>
      <w:pPr>
        <w:tabs>
          <w:tab w:val="num" w:pos="1060"/>
        </w:tabs>
        <w:ind w:left="106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0DF6E90"/>
    <w:multiLevelType w:val="hybridMultilevel"/>
    <w:tmpl w:val="903A9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182124"/>
    <w:multiLevelType w:val="hybridMultilevel"/>
    <w:tmpl w:val="E3060F82"/>
    <w:lvl w:ilvl="0" w:tplc="1B7016E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7DB6AD0"/>
    <w:multiLevelType w:val="hybridMultilevel"/>
    <w:tmpl w:val="82B83EC2"/>
    <w:lvl w:ilvl="0" w:tplc="0784A8BA">
      <w:start w:val="1"/>
      <w:numFmt w:val="decimal"/>
      <w:lvlText w:val="%1."/>
      <w:lvlJc w:val="left"/>
      <w:pPr>
        <w:tabs>
          <w:tab w:val="num" w:pos="760"/>
        </w:tabs>
        <w:ind w:left="7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85F332C"/>
    <w:multiLevelType w:val="hybridMultilevel"/>
    <w:tmpl w:val="3E36F096"/>
    <w:lvl w:ilvl="0" w:tplc="825C8DB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2"/>
    </w:lvlOverride>
  </w:num>
  <w:num w:numId="21">
    <w:abstractNumId w:val="18"/>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Override>
  </w:num>
  <w:num w:numId="22">
    <w:abstractNumId w:val="14"/>
  </w:num>
  <w:num w:numId="23">
    <w:abstractNumId w:val="8"/>
  </w:num>
  <w:num w:numId="24">
    <w:abstractNumId w:val="0"/>
  </w:num>
  <w:num w:numId="25">
    <w:abstractNumId w:val="21"/>
  </w:num>
  <w:num w:numId="26">
    <w:abstractNumId w:val="4"/>
  </w:num>
  <w:num w:numId="27">
    <w:abstractNumId w:val="11"/>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1F4AE9"/>
    <w:rsid w:val="00032A68"/>
    <w:rsid w:val="000444CF"/>
    <w:rsid w:val="00057F70"/>
    <w:rsid w:val="00082E74"/>
    <w:rsid w:val="000F325B"/>
    <w:rsid w:val="00155F1A"/>
    <w:rsid w:val="00170CDD"/>
    <w:rsid w:val="00193A09"/>
    <w:rsid w:val="001D69A0"/>
    <w:rsid w:val="001F4AE9"/>
    <w:rsid w:val="0021440F"/>
    <w:rsid w:val="00217C8F"/>
    <w:rsid w:val="00234695"/>
    <w:rsid w:val="002777D8"/>
    <w:rsid w:val="00292E95"/>
    <w:rsid w:val="002961E8"/>
    <w:rsid w:val="002E4F1E"/>
    <w:rsid w:val="003316C6"/>
    <w:rsid w:val="003530ED"/>
    <w:rsid w:val="00355A8C"/>
    <w:rsid w:val="003E3F89"/>
    <w:rsid w:val="00486831"/>
    <w:rsid w:val="00487325"/>
    <w:rsid w:val="004B08E3"/>
    <w:rsid w:val="004E6396"/>
    <w:rsid w:val="004F260C"/>
    <w:rsid w:val="00540970"/>
    <w:rsid w:val="00586708"/>
    <w:rsid w:val="00586A56"/>
    <w:rsid w:val="005A20FF"/>
    <w:rsid w:val="005A4303"/>
    <w:rsid w:val="005B09D0"/>
    <w:rsid w:val="005C2A7F"/>
    <w:rsid w:val="005F5F83"/>
    <w:rsid w:val="00617B62"/>
    <w:rsid w:val="00686E22"/>
    <w:rsid w:val="006D2AD4"/>
    <w:rsid w:val="00727F80"/>
    <w:rsid w:val="007333F2"/>
    <w:rsid w:val="00766F92"/>
    <w:rsid w:val="007B1815"/>
    <w:rsid w:val="007B71A9"/>
    <w:rsid w:val="007D4C70"/>
    <w:rsid w:val="008111D2"/>
    <w:rsid w:val="0083048C"/>
    <w:rsid w:val="0085250D"/>
    <w:rsid w:val="0086234C"/>
    <w:rsid w:val="00870ECE"/>
    <w:rsid w:val="008876EF"/>
    <w:rsid w:val="008D5B64"/>
    <w:rsid w:val="00916654"/>
    <w:rsid w:val="00920CB5"/>
    <w:rsid w:val="00940545"/>
    <w:rsid w:val="00950600"/>
    <w:rsid w:val="00952C0E"/>
    <w:rsid w:val="00981101"/>
    <w:rsid w:val="009E29E5"/>
    <w:rsid w:val="00A107A9"/>
    <w:rsid w:val="00A65B98"/>
    <w:rsid w:val="00AD094F"/>
    <w:rsid w:val="00AF71B5"/>
    <w:rsid w:val="00B24748"/>
    <w:rsid w:val="00BC4E0A"/>
    <w:rsid w:val="00BD334C"/>
    <w:rsid w:val="00C5429E"/>
    <w:rsid w:val="00C56453"/>
    <w:rsid w:val="00CB3142"/>
    <w:rsid w:val="00CC4278"/>
    <w:rsid w:val="00D10870"/>
    <w:rsid w:val="00D13B7D"/>
    <w:rsid w:val="00D2492F"/>
    <w:rsid w:val="00E11C8E"/>
    <w:rsid w:val="00E2248B"/>
    <w:rsid w:val="00E9529A"/>
    <w:rsid w:val="00E97D3B"/>
    <w:rsid w:val="00EC0118"/>
    <w:rsid w:val="00EF4058"/>
    <w:rsid w:val="00F22B31"/>
    <w:rsid w:val="00F26E23"/>
    <w:rsid w:val="00F80AC3"/>
    <w:rsid w:val="00FD4ECC"/>
    <w:rsid w:val="00FE4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F4AE9"/>
    <w:pPr>
      <w:widowControl w:val="0"/>
      <w:ind w:firstLine="400"/>
      <w:jc w:val="both"/>
    </w:pPr>
    <w:rPr>
      <w:sz w:val="24"/>
      <w:szCs w:val="24"/>
    </w:rPr>
  </w:style>
  <w:style w:type="paragraph" w:styleId="1">
    <w:name w:val="heading 1"/>
    <w:basedOn w:val="a0"/>
    <w:link w:val="10"/>
    <w:uiPriority w:val="9"/>
    <w:qFormat/>
    <w:rsid w:val="007333F2"/>
    <w:pPr>
      <w:widowControl/>
      <w:spacing w:before="100" w:beforeAutospacing="1" w:after="100" w:afterAutospacing="1"/>
      <w:ind w:firstLine="0"/>
      <w:jc w:val="left"/>
      <w:outlineLvl w:val="0"/>
    </w:pPr>
    <w:rPr>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1F4AE9"/>
    <w:rPr>
      <w:color w:val="0000FF"/>
      <w:u w:val="single"/>
    </w:rPr>
  </w:style>
  <w:style w:type="character" w:styleId="a5">
    <w:name w:val="FollowedHyperlink"/>
    <w:basedOn w:val="a1"/>
    <w:rsid w:val="001F4AE9"/>
    <w:rPr>
      <w:color w:val="800080"/>
      <w:u w:val="single"/>
    </w:rPr>
  </w:style>
  <w:style w:type="paragraph" w:styleId="a6">
    <w:name w:val="Body Text"/>
    <w:basedOn w:val="a0"/>
    <w:rsid w:val="001F4AE9"/>
    <w:pPr>
      <w:spacing w:after="120"/>
    </w:pPr>
  </w:style>
  <w:style w:type="paragraph" w:styleId="a7">
    <w:name w:val="Body Text Indent"/>
    <w:basedOn w:val="a0"/>
    <w:rsid w:val="001F4AE9"/>
    <w:pPr>
      <w:spacing w:after="120"/>
      <w:ind w:left="283"/>
    </w:pPr>
  </w:style>
  <w:style w:type="paragraph" w:customStyle="1" w:styleId="a">
    <w:name w:val="список с точками"/>
    <w:basedOn w:val="a0"/>
    <w:rsid w:val="001F4AE9"/>
    <w:pPr>
      <w:widowControl/>
      <w:numPr>
        <w:numId w:val="1"/>
      </w:numPr>
      <w:spacing w:line="312" w:lineRule="auto"/>
    </w:pPr>
  </w:style>
  <w:style w:type="paragraph" w:customStyle="1" w:styleId="msolistparagraph0">
    <w:name w:val="msolistparagraph"/>
    <w:basedOn w:val="a0"/>
    <w:rsid w:val="001F4AE9"/>
    <w:pPr>
      <w:widowControl/>
      <w:ind w:left="720" w:firstLine="0"/>
      <w:jc w:val="left"/>
    </w:pPr>
  </w:style>
  <w:style w:type="paragraph" w:customStyle="1" w:styleId="Default">
    <w:name w:val="Default"/>
    <w:rsid w:val="001F4AE9"/>
    <w:pPr>
      <w:suppressAutoHyphens/>
      <w:autoSpaceDE w:val="0"/>
    </w:pPr>
    <w:rPr>
      <w:rFonts w:cs="Calibri"/>
      <w:color w:val="000000"/>
      <w:kern w:val="2"/>
      <w:sz w:val="24"/>
      <w:szCs w:val="24"/>
      <w:lang w:eastAsia="ar-SA"/>
    </w:rPr>
  </w:style>
  <w:style w:type="table" w:styleId="a8">
    <w:name w:val="Table Grid"/>
    <w:basedOn w:val="a2"/>
    <w:rsid w:val="001F4AE9"/>
    <w:pPr>
      <w:widowControl w:val="0"/>
      <w:ind w:firstLine="4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2961E8"/>
    <w:pPr>
      <w:ind w:left="720"/>
      <w:contextualSpacing/>
    </w:pPr>
  </w:style>
  <w:style w:type="character" w:customStyle="1" w:styleId="10">
    <w:name w:val="Заголовок 1 Знак"/>
    <w:basedOn w:val="a1"/>
    <w:link w:val="1"/>
    <w:uiPriority w:val="9"/>
    <w:rsid w:val="007333F2"/>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26760297">
      <w:bodyDiv w:val="1"/>
      <w:marLeft w:val="0"/>
      <w:marRight w:val="0"/>
      <w:marTop w:val="0"/>
      <w:marBottom w:val="0"/>
      <w:divBdr>
        <w:top w:val="none" w:sz="0" w:space="0" w:color="auto"/>
        <w:left w:val="none" w:sz="0" w:space="0" w:color="auto"/>
        <w:bottom w:val="none" w:sz="0" w:space="0" w:color="auto"/>
        <w:right w:val="none" w:sz="0" w:space="0" w:color="auto"/>
      </w:divBdr>
    </w:div>
    <w:div w:id="374551740">
      <w:bodyDiv w:val="1"/>
      <w:marLeft w:val="0"/>
      <w:marRight w:val="0"/>
      <w:marTop w:val="0"/>
      <w:marBottom w:val="0"/>
      <w:divBdr>
        <w:top w:val="none" w:sz="0" w:space="0" w:color="auto"/>
        <w:left w:val="none" w:sz="0" w:space="0" w:color="auto"/>
        <w:bottom w:val="none" w:sz="0" w:space="0" w:color="auto"/>
        <w:right w:val="none" w:sz="0" w:space="0" w:color="auto"/>
      </w:divBdr>
    </w:div>
    <w:div w:id="1059128830">
      <w:bodyDiv w:val="1"/>
      <w:marLeft w:val="0"/>
      <w:marRight w:val="0"/>
      <w:marTop w:val="0"/>
      <w:marBottom w:val="0"/>
      <w:divBdr>
        <w:top w:val="none" w:sz="0" w:space="0" w:color="auto"/>
        <w:left w:val="none" w:sz="0" w:space="0" w:color="auto"/>
        <w:bottom w:val="none" w:sz="0" w:space="0" w:color="auto"/>
        <w:right w:val="none" w:sz="0" w:space="0" w:color="auto"/>
      </w:divBdr>
      <w:divsChild>
        <w:div w:id="864178960">
          <w:marLeft w:val="0"/>
          <w:marRight w:val="0"/>
          <w:marTop w:val="0"/>
          <w:marBottom w:val="0"/>
          <w:divBdr>
            <w:top w:val="none" w:sz="0" w:space="0" w:color="auto"/>
            <w:left w:val="none" w:sz="0" w:space="0" w:color="auto"/>
            <w:bottom w:val="none" w:sz="0" w:space="0" w:color="auto"/>
            <w:right w:val="none" w:sz="0" w:space="0" w:color="auto"/>
          </w:divBdr>
        </w:div>
        <w:div w:id="980231696">
          <w:marLeft w:val="0"/>
          <w:marRight w:val="0"/>
          <w:marTop w:val="0"/>
          <w:marBottom w:val="0"/>
          <w:divBdr>
            <w:top w:val="none" w:sz="0" w:space="0" w:color="auto"/>
            <w:left w:val="none" w:sz="0" w:space="0" w:color="auto"/>
            <w:bottom w:val="none" w:sz="0" w:space="0" w:color="auto"/>
            <w:right w:val="none" w:sz="0" w:space="0" w:color="auto"/>
          </w:divBdr>
        </w:div>
      </w:divsChild>
    </w:div>
    <w:div w:id="133283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912</Words>
  <Characters>7033</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dc:creator>
  <cp:lastModifiedBy>Ivanovana</cp:lastModifiedBy>
  <cp:revision>5</cp:revision>
  <dcterms:created xsi:type="dcterms:W3CDTF">2017-04-27T17:22:00Z</dcterms:created>
  <dcterms:modified xsi:type="dcterms:W3CDTF">2017-05-04T13:03:00Z</dcterms:modified>
</cp:coreProperties>
</file>