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99" w:rsidRDefault="00700F99" w:rsidP="002C5477">
      <w:pPr>
        <w:rPr>
          <w:rFonts w:cs="Times New Roman"/>
          <w:color w:val="00000A"/>
        </w:rPr>
      </w:pPr>
    </w:p>
    <w:p w:rsidR="002C5477" w:rsidRDefault="002C5477" w:rsidP="00E35FDF">
      <w:pPr>
        <w:pStyle w:val="2"/>
        <w:spacing w:before="0"/>
        <w:ind w:left="0" w:firstLine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Вопросы к зачету</w:t>
      </w:r>
      <w:r w:rsidR="00700F99">
        <w:rPr>
          <w:rFonts w:ascii="Times New Roman" w:hAnsi="Times New Roman" w:cs="Times New Roman"/>
          <w:color w:val="00000A"/>
          <w:sz w:val="24"/>
          <w:szCs w:val="24"/>
        </w:rPr>
        <w:t xml:space="preserve"> по межфакультетскому курсу</w:t>
      </w:r>
    </w:p>
    <w:p w:rsidR="00A25A41" w:rsidRPr="00A25A41" w:rsidRDefault="00A25A41" w:rsidP="00A25A41">
      <w:pPr>
        <w:pStyle w:val="a0"/>
      </w:pPr>
    </w:p>
    <w:p w:rsidR="00E35FDF" w:rsidRDefault="00E35FDF" w:rsidP="00E35FDF">
      <w:pPr>
        <w:jc w:val="center"/>
        <w:rPr>
          <w:rFonts w:cs="Times New Roman"/>
          <w:b/>
        </w:rPr>
      </w:pPr>
      <w:r>
        <w:rPr>
          <w:rFonts w:cs="Times New Roman"/>
          <w:b/>
        </w:rPr>
        <w:t>«Культуры франкоязычных стран: Франция, Бельгия, Канада (Квебек)»</w:t>
      </w:r>
    </w:p>
    <w:p w:rsidR="00A25A41" w:rsidRDefault="00A25A41" w:rsidP="00A25A41">
      <w:pPr>
        <w:jc w:val="right"/>
        <w:rPr>
          <w:rFonts w:cs="Times New Roman"/>
        </w:rPr>
      </w:pPr>
      <w:r>
        <w:rPr>
          <w:rFonts w:cs="Times New Roman"/>
        </w:rPr>
        <w:t>Д.ф.н., проф. Загрязкина Т.Ю.,</w:t>
      </w:r>
    </w:p>
    <w:p w:rsidR="00A25A41" w:rsidRDefault="00A25A41" w:rsidP="00A25A41">
      <w:pPr>
        <w:jc w:val="right"/>
        <w:rPr>
          <w:rFonts w:cs="Times New Roman"/>
        </w:rPr>
      </w:pPr>
      <w:r>
        <w:rPr>
          <w:rFonts w:cs="Times New Roman"/>
        </w:rPr>
        <w:t>к.ф.н., доц. Крюкова О.А.,</w:t>
      </w:r>
    </w:p>
    <w:p w:rsidR="00A25A41" w:rsidRDefault="00A25A41" w:rsidP="00A25A41">
      <w:pPr>
        <w:jc w:val="right"/>
        <w:rPr>
          <w:rFonts w:cs="Times New Roman"/>
        </w:rPr>
      </w:pPr>
      <w:r>
        <w:rPr>
          <w:rFonts w:cs="Times New Roman"/>
        </w:rPr>
        <w:t xml:space="preserve">к.к., </w:t>
      </w:r>
      <w:r w:rsidR="00C03856" w:rsidRPr="00C03856">
        <w:rPr>
          <w:rFonts w:cs="Times New Roman"/>
        </w:rPr>
        <w:t xml:space="preserve"> </w:t>
      </w:r>
      <w:r w:rsidR="00C03856">
        <w:rPr>
          <w:rFonts w:cs="Times New Roman"/>
        </w:rPr>
        <w:t>доц</w:t>
      </w:r>
      <w:r>
        <w:rPr>
          <w:rFonts w:cs="Times New Roman"/>
        </w:rPr>
        <w:t>. Романов К.С.,</w:t>
      </w:r>
    </w:p>
    <w:p w:rsidR="00A25A41" w:rsidRDefault="00A25A41" w:rsidP="00A25A41">
      <w:pPr>
        <w:jc w:val="right"/>
        <w:rPr>
          <w:rFonts w:cs="Times New Roman"/>
          <w:b/>
        </w:rPr>
      </w:pPr>
      <w:r>
        <w:rPr>
          <w:rFonts w:cs="Times New Roman"/>
        </w:rPr>
        <w:t>приглашенный препод</w:t>
      </w:r>
      <w:r w:rsidR="00C03856">
        <w:rPr>
          <w:rFonts w:cs="Times New Roman"/>
        </w:rPr>
        <w:t>аватель из Бельгии Ф. Бакеландт</w:t>
      </w:r>
    </w:p>
    <w:p w:rsidR="00A25A41" w:rsidRDefault="00A25A41" w:rsidP="00E35FDF">
      <w:pPr>
        <w:jc w:val="center"/>
      </w:pPr>
    </w:p>
    <w:p w:rsidR="00E35FDF" w:rsidRPr="00E35FDF" w:rsidRDefault="00E35FDF" w:rsidP="00E35FDF">
      <w:pPr>
        <w:pStyle w:val="a0"/>
      </w:pPr>
    </w:p>
    <w:p w:rsidR="002C5477" w:rsidRDefault="002C5477" w:rsidP="002C5477">
      <w:pPr>
        <w:ind w:firstLine="231"/>
        <w:rPr>
          <w:rFonts w:cs="Times New Roman"/>
          <w:b/>
          <w:bCs/>
          <w:u w:val="single"/>
        </w:rPr>
      </w:pPr>
    </w:p>
    <w:p w:rsidR="002C5477" w:rsidRDefault="002C5477" w:rsidP="002C5477">
      <w:pPr>
        <w:ind w:firstLine="231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Франция и франкофония: </w:t>
      </w:r>
    </w:p>
    <w:p w:rsidR="002C5477" w:rsidRDefault="002C5477" w:rsidP="002C5477"/>
    <w:p w:rsidR="002C5477" w:rsidRDefault="002C5477" w:rsidP="002C5477">
      <w:pPr>
        <w:pStyle w:val="2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35C2">
        <w:rPr>
          <w:rFonts w:ascii="Times New Roman" w:hAnsi="Times New Roman" w:cs="Times New Roman"/>
          <w:b w:val="0"/>
          <w:color w:val="00000A"/>
          <w:sz w:val="24"/>
          <w:szCs w:val="24"/>
        </w:rPr>
        <w:t>Франкофония: термин и понятие.</w:t>
      </w:r>
      <w:r w:rsidRPr="00A735C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735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Страны и регионы французской речи.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Тенденции развития франкофонии. </w:t>
      </w:r>
    </w:p>
    <w:p w:rsidR="002C5477" w:rsidRPr="00695940" w:rsidRDefault="002C5477" w:rsidP="002C5477">
      <w:pPr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color w:val="00000A"/>
        </w:rPr>
        <w:t>«И</w:t>
      </w:r>
      <w:r w:rsidRPr="00A735C2">
        <w:rPr>
          <w:rFonts w:cs="Times New Roman"/>
          <w:color w:val="00000A"/>
        </w:rPr>
        <w:t>дентичность/идентичности»</w:t>
      </w:r>
      <w:r>
        <w:rPr>
          <w:rFonts w:cs="Times New Roman"/>
          <w:color w:val="00000A"/>
        </w:rPr>
        <w:t>, «коллективные представления»</w:t>
      </w:r>
      <w:r w:rsidRPr="00A735C2">
        <w:rPr>
          <w:rFonts w:cs="Times New Roman"/>
          <w:color w:val="00000A"/>
        </w:rPr>
        <w:t>, «места памяти»</w:t>
      </w:r>
      <w:r>
        <w:rPr>
          <w:rFonts w:cs="Times New Roman"/>
          <w:color w:val="00000A"/>
        </w:rPr>
        <w:t>, «места перехода», «обитаемое пространство» во франкоязычной научной литературе.</w:t>
      </w:r>
    </w:p>
    <w:p w:rsidR="002C5477" w:rsidRDefault="002C5477" w:rsidP="002C5477">
      <w:pPr>
        <w:pStyle w:val="2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Национальная культура Франции сквозь призму символов и «мест памяти».  </w:t>
      </w:r>
    </w:p>
    <w:p w:rsidR="002C5477" w:rsidRPr="00695940" w:rsidRDefault="002C5477" w:rsidP="002C5477">
      <w:pPr>
        <w:pStyle w:val="2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 w:rsidRPr="00695940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Французский язык как национальная ценность. Париж  в культуре Франции. 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</w:p>
    <w:p w:rsidR="002C5477" w:rsidRPr="00437743" w:rsidRDefault="002C5477" w:rsidP="002C5477">
      <w:pPr>
        <w:pStyle w:val="2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Региональные  культуры и </w:t>
      </w:r>
      <w:r w:rsidRPr="00437743">
        <w:rPr>
          <w:rFonts w:ascii="Times New Roman" w:hAnsi="Times New Roman" w:cs="Times New Roman"/>
          <w:b w:val="0"/>
          <w:color w:val="00000A"/>
          <w:sz w:val="24"/>
          <w:szCs w:val="24"/>
        </w:rPr>
        <w:t>языки Франции (по выбору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: Прованс</w:t>
      </w:r>
      <w:r w:rsidRPr="001B7AA9">
        <w:rPr>
          <w:rFonts w:ascii="Times New Roman" w:hAnsi="Times New Roman" w:cs="Times New Roman"/>
          <w:b w:val="0"/>
          <w:color w:val="00000A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Окситания, Бретань, Корсика и др.</w:t>
      </w:r>
      <w:r w:rsidRPr="00437743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).    </w:t>
      </w:r>
    </w:p>
    <w:p w:rsidR="002C5477" w:rsidRPr="00437743" w:rsidRDefault="002C5477" w:rsidP="002C5477">
      <w:pPr>
        <w:pStyle w:val="2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Повседневная</w:t>
      </w:r>
      <w:r w:rsidRPr="00437743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культура во Франции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.</w:t>
      </w:r>
      <w:r w:rsidRPr="00437743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Французская кухня. Французская мода. «Французск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ий стиль» и «искусство жить». </w:t>
      </w:r>
      <w:r w:rsidRPr="00437743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</w:p>
    <w:p w:rsidR="002C5477" w:rsidRDefault="002C5477" w:rsidP="002C5477">
      <w:pPr>
        <w:pStyle w:val="2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Зрелищная культура  в</w:t>
      </w:r>
      <w:r w:rsidR="00C03856">
        <w:rPr>
          <w:rFonts w:ascii="Times New Roman" w:hAnsi="Times New Roman" w:cs="Times New Roman"/>
          <w:b w:val="0"/>
          <w:color w:val="00000A"/>
          <w:sz w:val="24"/>
          <w:szCs w:val="24"/>
        </w:rPr>
        <w:t>о Франции.  Французское кино и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проявление национальных особенностей. Реклама во Франции</w:t>
      </w:r>
      <w:r w:rsidR="00C03856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и проявление национальных особенностей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.</w:t>
      </w:r>
    </w:p>
    <w:p w:rsidR="002C5477" w:rsidRPr="001B7AA9" w:rsidRDefault="002C5477" w:rsidP="002C5477">
      <w:pPr>
        <w:pStyle w:val="a0"/>
      </w:pPr>
    </w:p>
    <w:p w:rsidR="002C5477" w:rsidRPr="00713033" w:rsidRDefault="002C5477" w:rsidP="002C5477">
      <w:pPr>
        <w:ind w:firstLine="231"/>
        <w:rPr>
          <w:rFonts w:cs="Times New Roman"/>
          <w:b/>
          <w:bCs/>
          <w:u w:val="single"/>
        </w:rPr>
      </w:pPr>
      <w:r w:rsidRPr="00F5369B">
        <w:rPr>
          <w:rFonts w:cs="Times New Roman"/>
          <w:b/>
          <w:bCs/>
          <w:u w:val="single"/>
        </w:rPr>
        <w:t xml:space="preserve"> </w:t>
      </w:r>
      <w:r w:rsidRPr="00713033">
        <w:rPr>
          <w:rFonts w:cs="Times New Roman"/>
          <w:b/>
          <w:bCs/>
          <w:u w:val="single"/>
        </w:rPr>
        <w:t xml:space="preserve">Квебек (Канада): </w:t>
      </w:r>
    </w:p>
    <w:p w:rsidR="002C5477" w:rsidRPr="00713033" w:rsidRDefault="002C5477" w:rsidP="002C5477">
      <w:pPr>
        <w:pStyle w:val="2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130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Предпосылки обособления франкоканадской культуры   в </w:t>
      </w:r>
      <w:r w:rsidRPr="00713033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>XVI</w:t>
      </w:r>
      <w:r w:rsidRPr="007130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-XVIII вв.  </w:t>
      </w:r>
    </w:p>
    <w:p w:rsidR="002C5477" w:rsidRPr="00713033" w:rsidRDefault="002C5477" w:rsidP="002C5477">
      <w:pPr>
        <w:pStyle w:val="2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130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Аборигенный и британский факторы в развитии франкоканадской культуры в </w:t>
      </w:r>
      <w:r w:rsidRPr="00713033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>XVIII</w:t>
      </w:r>
      <w:r w:rsidRPr="00713033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713033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>XIX</w:t>
      </w:r>
      <w:r w:rsidRPr="007130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вв. </w:t>
      </w:r>
    </w:p>
    <w:p w:rsidR="002C5477" w:rsidRPr="00713033" w:rsidRDefault="002C5477" w:rsidP="002C5477">
      <w:pPr>
        <w:pStyle w:val="ListParagraph1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13033">
        <w:rPr>
          <w:rFonts w:ascii="Times New Roman" w:hAnsi="Times New Roman" w:cs="Times New Roman"/>
          <w:sz w:val="24"/>
          <w:szCs w:val="24"/>
        </w:rPr>
        <w:t>Формирование региональных особенностей провинции Квебек в период английского господства и Канадской конфедерации.</w:t>
      </w:r>
    </w:p>
    <w:p w:rsidR="002C5477" w:rsidRPr="00C03856" w:rsidRDefault="00C03856" w:rsidP="002C5477">
      <w:pPr>
        <w:pStyle w:val="ListParagraph1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03856">
        <w:rPr>
          <w:rFonts w:ascii="Times New Roman" w:hAnsi="Times New Roman" w:cs="Times New Roman"/>
          <w:sz w:val="24"/>
          <w:szCs w:val="24"/>
        </w:rPr>
        <w:t xml:space="preserve">Франкоканадская культура вне провинции Квебек. </w:t>
      </w:r>
      <w:r w:rsidR="002C5477" w:rsidRPr="00C03856">
        <w:rPr>
          <w:rFonts w:ascii="Times New Roman" w:hAnsi="Times New Roman" w:cs="Times New Roman"/>
          <w:sz w:val="24"/>
          <w:szCs w:val="24"/>
        </w:rPr>
        <w:t>Роль «французского фактора» в общеканадской идентичности.</w:t>
      </w:r>
      <w:r w:rsidRPr="00C03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477" w:rsidRPr="00713033" w:rsidRDefault="002C5477" w:rsidP="002C5477">
      <w:pPr>
        <w:pStyle w:val="ListParagraph1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13033">
        <w:rPr>
          <w:rFonts w:ascii="Times New Roman" w:hAnsi="Times New Roman" w:cs="Times New Roman"/>
          <w:sz w:val="24"/>
          <w:szCs w:val="24"/>
        </w:rPr>
        <w:t>Культура франкоканадцев нефранцузского происхождения: аборигены, метисы, иммигранты.</w:t>
      </w:r>
    </w:p>
    <w:p w:rsidR="002C5477" w:rsidRPr="00713033" w:rsidRDefault="002C5477" w:rsidP="002C5477">
      <w:pPr>
        <w:pStyle w:val="ListParagraph1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13033">
        <w:rPr>
          <w:rFonts w:ascii="Times New Roman" w:hAnsi="Times New Roman" w:cs="Times New Roman"/>
          <w:sz w:val="24"/>
          <w:szCs w:val="24"/>
        </w:rPr>
        <w:t>Франкоканадское наследие в живописи, литературе и музыке.</w:t>
      </w:r>
    </w:p>
    <w:p w:rsidR="002C5477" w:rsidRPr="00C03856" w:rsidRDefault="004367C5" w:rsidP="002C5477">
      <w:pPr>
        <w:pStyle w:val="ListParagraph1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03856">
        <w:rPr>
          <w:rFonts w:ascii="Times New Roman" w:hAnsi="Times New Roman" w:cs="Times New Roman"/>
          <w:sz w:val="24"/>
          <w:szCs w:val="24"/>
        </w:rPr>
        <w:t>«Тихая революция» как социокультурный феномен.</w:t>
      </w:r>
    </w:p>
    <w:p w:rsidR="002C5477" w:rsidRPr="00A85A63" w:rsidRDefault="002C5477" w:rsidP="002C5477">
      <w:pPr>
        <w:pStyle w:val="ListParagraph1"/>
        <w:spacing w:after="0" w:line="100" w:lineRule="atLeast"/>
        <w:ind w:left="231"/>
        <w:rPr>
          <w:rFonts w:ascii="Times New Roman" w:hAnsi="Times New Roman" w:cs="Times New Roman"/>
          <w:sz w:val="24"/>
          <w:szCs w:val="24"/>
        </w:rPr>
      </w:pPr>
    </w:p>
    <w:p w:rsidR="002C5477" w:rsidRPr="00713033" w:rsidRDefault="002C5477" w:rsidP="002C5477">
      <w:pPr>
        <w:ind w:firstLine="231"/>
        <w:rPr>
          <w:rFonts w:cs="Times New Roman"/>
          <w:b/>
          <w:bCs/>
          <w:u w:val="single"/>
        </w:rPr>
      </w:pPr>
      <w:r w:rsidRPr="00713033">
        <w:rPr>
          <w:rFonts w:cs="Times New Roman"/>
          <w:b/>
          <w:bCs/>
          <w:u w:val="single"/>
        </w:rPr>
        <w:t>Бельгия</w:t>
      </w:r>
      <w:r w:rsidR="00A25A41" w:rsidRPr="00713033">
        <w:rPr>
          <w:rFonts w:cs="Times New Roman"/>
          <w:b/>
          <w:bCs/>
          <w:u w:val="single"/>
        </w:rPr>
        <w:t>:</w:t>
      </w:r>
    </w:p>
    <w:p w:rsidR="002C5477" w:rsidRPr="00713033" w:rsidRDefault="002C5477" w:rsidP="002C5477">
      <w:pPr>
        <w:pStyle w:val="a9"/>
        <w:numPr>
          <w:ilvl w:val="0"/>
          <w:numId w:val="2"/>
        </w:numPr>
      </w:pPr>
      <w:r w:rsidRPr="00713033">
        <w:t xml:space="preserve">Независимость Бельгии: история формирования  региона. </w:t>
      </w:r>
    </w:p>
    <w:p w:rsidR="002C5477" w:rsidRPr="00713033" w:rsidRDefault="002C5477" w:rsidP="002C5477">
      <w:pPr>
        <w:pStyle w:val="a9"/>
        <w:numPr>
          <w:ilvl w:val="0"/>
          <w:numId w:val="2"/>
        </w:numPr>
      </w:pPr>
      <w:r w:rsidRPr="00713033">
        <w:t>Королевская династии Бельгии: история, современность, общественная полемика.</w:t>
      </w:r>
    </w:p>
    <w:p w:rsidR="002C5477" w:rsidRPr="00713033" w:rsidRDefault="002C5477" w:rsidP="002C5477">
      <w:pPr>
        <w:pStyle w:val="2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 w:rsidRPr="00713033">
        <w:rPr>
          <w:rFonts w:ascii="Times New Roman" w:hAnsi="Times New Roman" w:cs="Times New Roman"/>
          <w:b w:val="0"/>
          <w:color w:val="00000A"/>
          <w:sz w:val="24"/>
          <w:szCs w:val="24"/>
        </w:rPr>
        <w:t>Развитие Бельгии: межкультурные контакты и конфликты (Фландрия, Валлония). История и современная ситуация.</w:t>
      </w:r>
    </w:p>
    <w:p w:rsidR="002C5477" w:rsidRPr="00713033" w:rsidRDefault="002C5477" w:rsidP="002C5477">
      <w:pPr>
        <w:pStyle w:val="2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 w:rsidRPr="00713033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Франкоязычная бельгийская литература и живопись Бельгии и вопрос об идентичности. </w:t>
      </w:r>
    </w:p>
    <w:p w:rsidR="002C5477" w:rsidRPr="00713033" w:rsidRDefault="002C5477" w:rsidP="002C5477">
      <w:pPr>
        <w:pStyle w:val="2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 w:rsidRPr="00713033">
        <w:rPr>
          <w:rFonts w:ascii="Times New Roman" w:hAnsi="Times New Roman" w:cs="Times New Roman"/>
          <w:b w:val="0"/>
          <w:color w:val="00000A"/>
          <w:sz w:val="24"/>
          <w:szCs w:val="24"/>
        </w:rPr>
        <w:t>Народные традиции Валлонии как элемент культурной идентичности региона.</w:t>
      </w:r>
    </w:p>
    <w:p w:rsidR="002C5477" w:rsidRPr="00713033" w:rsidRDefault="002C5477" w:rsidP="002C5477">
      <w:pPr>
        <w:pStyle w:val="a9"/>
        <w:numPr>
          <w:ilvl w:val="0"/>
          <w:numId w:val="2"/>
        </w:numPr>
      </w:pPr>
      <w:r w:rsidRPr="00713033">
        <w:rPr>
          <w:b/>
          <w:color w:val="00000A"/>
        </w:rPr>
        <w:t xml:space="preserve"> </w:t>
      </w:r>
      <w:r w:rsidRPr="00713033">
        <w:rPr>
          <w:color w:val="00000A"/>
        </w:rPr>
        <w:t>Образование</w:t>
      </w:r>
      <w:r w:rsidRPr="00713033">
        <w:rPr>
          <w:b/>
          <w:color w:val="00000A"/>
        </w:rPr>
        <w:t xml:space="preserve"> </w:t>
      </w:r>
      <w:r w:rsidRPr="00713033">
        <w:t xml:space="preserve">в Бельгии: структуры, система, общественная полемика. </w:t>
      </w:r>
    </w:p>
    <w:p w:rsidR="002C5477" w:rsidRPr="00713033" w:rsidRDefault="002C5477" w:rsidP="002C5477">
      <w:pPr>
        <w:pStyle w:val="a9"/>
        <w:numPr>
          <w:ilvl w:val="0"/>
          <w:numId w:val="2"/>
        </w:numPr>
        <w:spacing w:line="360" w:lineRule="auto"/>
        <w:ind w:left="284" w:firstLine="0"/>
      </w:pPr>
      <w:r w:rsidRPr="00713033">
        <w:t xml:space="preserve">Культура отдыха и досуга в Бельгии: определяющие факторы и тенденции развития. </w:t>
      </w:r>
    </w:p>
    <w:p w:rsidR="00DB7741" w:rsidRDefault="00DB7741"/>
    <w:sectPr w:rsidR="00DB7741" w:rsidSect="00F53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851" w:left="1418" w:header="57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CE" w:rsidRDefault="001177CE">
      <w:pPr>
        <w:spacing w:line="240" w:lineRule="auto"/>
      </w:pPr>
      <w:r>
        <w:separator/>
      </w:r>
    </w:p>
  </w:endnote>
  <w:endnote w:type="continuationSeparator" w:id="0">
    <w:p w:rsidR="001177CE" w:rsidRDefault="00117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8F" w:rsidRDefault="001177C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8F" w:rsidRDefault="003D1C55">
    <w:pPr>
      <w:pStyle w:val="a7"/>
      <w:jc w:val="right"/>
    </w:pPr>
    <w:r>
      <w:fldChar w:fldCharType="begin"/>
    </w:r>
    <w:r w:rsidR="00713033">
      <w:instrText xml:space="preserve"> PAGE </w:instrText>
    </w:r>
    <w:r>
      <w:fldChar w:fldCharType="separate"/>
    </w:r>
    <w:r w:rsidR="00C03856">
      <w:rPr>
        <w:noProof/>
      </w:rPr>
      <w:t>1</w:t>
    </w:r>
    <w:r>
      <w:fldChar w:fldCharType="end"/>
    </w:r>
  </w:p>
  <w:p w:rsidR="00E4428F" w:rsidRDefault="001177C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8F" w:rsidRDefault="001177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CE" w:rsidRDefault="001177CE">
      <w:pPr>
        <w:spacing w:line="240" w:lineRule="auto"/>
      </w:pPr>
      <w:r>
        <w:separator/>
      </w:r>
    </w:p>
  </w:footnote>
  <w:footnote w:type="continuationSeparator" w:id="0">
    <w:p w:rsidR="001177CE" w:rsidRDefault="001177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8F" w:rsidRDefault="001177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8F" w:rsidRDefault="001177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8F" w:rsidRDefault="001177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22CEC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91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1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3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5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7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9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1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3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77"/>
    <w:rsid w:val="001177CE"/>
    <w:rsid w:val="002C5477"/>
    <w:rsid w:val="003D1C55"/>
    <w:rsid w:val="004367C5"/>
    <w:rsid w:val="00546EB7"/>
    <w:rsid w:val="00700F99"/>
    <w:rsid w:val="00713033"/>
    <w:rsid w:val="007F6F55"/>
    <w:rsid w:val="00A25A41"/>
    <w:rsid w:val="00C03856"/>
    <w:rsid w:val="00DB7741"/>
    <w:rsid w:val="00E3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77"/>
    <w:pPr>
      <w:widowControl w:val="0"/>
      <w:suppressAutoHyphens/>
      <w:spacing w:after="0" w:line="100" w:lineRule="atLeast"/>
      <w:ind w:firstLine="400"/>
      <w:jc w:val="both"/>
    </w:pPr>
    <w:rPr>
      <w:rFonts w:eastAsia="Times New Roman" w:cs="Calibri"/>
      <w:kern w:val="1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2C5477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73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2C5477"/>
    <w:rPr>
      <w:rFonts w:ascii="Cambria" w:eastAsia="Times New Roman" w:hAnsi="Cambria" w:cs="font73"/>
      <w:b/>
      <w:bCs/>
      <w:color w:val="4F81BD"/>
      <w:kern w:val="1"/>
      <w:sz w:val="26"/>
      <w:szCs w:val="26"/>
      <w:lang w:eastAsia="ar-SA"/>
    </w:rPr>
  </w:style>
  <w:style w:type="paragraph" w:styleId="a0">
    <w:name w:val="Body Text"/>
    <w:basedOn w:val="a"/>
    <w:link w:val="a4"/>
    <w:rsid w:val="002C5477"/>
    <w:pPr>
      <w:spacing w:after="120"/>
    </w:pPr>
  </w:style>
  <w:style w:type="character" w:customStyle="1" w:styleId="a4">
    <w:name w:val="Основной текст Знак"/>
    <w:basedOn w:val="a1"/>
    <w:link w:val="a0"/>
    <w:rsid w:val="002C5477"/>
    <w:rPr>
      <w:rFonts w:eastAsia="Times New Roman" w:cs="Calibri"/>
      <w:kern w:val="1"/>
      <w:lang w:eastAsia="ar-SA"/>
    </w:rPr>
  </w:style>
  <w:style w:type="paragraph" w:styleId="a5">
    <w:name w:val="header"/>
    <w:basedOn w:val="a"/>
    <w:link w:val="a6"/>
    <w:rsid w:val="002C5477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2C5477"/>
    <w:rPr>
      <w:rFonts w:eastAsia="Times New Roman" w:cs="Calibri"/>
      <w:kern w:val="1"/>
      <w:lang w:eastAsia="ar-SA"/>
    </w:rPr>
  </w:style>
  <w:style w:type="paragraph" w:styleId="a7">
    <w:name w:val="footer"/>
    <w:basedOn w:val="a"/>
    <w:link w:val="a8"/>
    <w:rsid w:val="002C5477"/>
    <w:pPr>
      <w:suppressLineNumbers/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2C5477"/>
    <w:rPr>
      <w:rFonts w:eastAsia="Times New Roman" w:cs="Calibri"/>
      <w:kern w:val="1"/>
      <w:lang w:eastAsia="ar-SA"/>
    </w:rPr>
  </w:style>
  <w:style w:type="paragraph" w:customStyle="1" w:styleId="ListParagraph1">
    <w:name w:val="List Paragraph1"/>
    <w:basedOn w:val="a"/>
    <w:rsid w:val="002C5477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 w:cs="font73"/>
      <w:sz w:val="22"/>
      <w:szCs w:val="22"/>
    </w:rPr>
  </w:style>
  <w:style w:type="paragraph" w:styleId="a9">
    <w:name w:val="Normal (Web)"/>
    <w:basedOn w:val="a"/>
    <w:uiPriority w:val="99"/>
    <w:unhideWhenUsed/>
    <w:rsid w:val="002C5477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2017-04-27T17:01:00Z</dcterms:created>
  <dcterms:modified xsi:type="dcterms:W3CDTF">2017-04-27T21:30:00Z</dcterms:modified>
</cp:coreProperties>
</file>