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74" w:rsidRDefault="008F5E74" w:rsidP="008F5E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8F5E74" w:rsidRDefault="008F5E74" w:rsidP="008F5E74">
      <w:pPr>
        <w:jc w:val="center"/>
        <w:rPr>
          <w:b/>
          <w:color w:val="000000"/>
          <w:sz w:val="28"/>
          <w:szCs w:val="28"/>
        </w:rPr>
      </w:pPr>
    </w:p>
    <w:p w:rsidR="008F5E74" w:rsidRDefault="008F5E74" w:rsidP="008F5E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Московский государственный университет имени М.В.Ломоносова</w:t>
      </w:r>
    </w:p>
    <w:p w:rsidR="008F5E74" w:rsidRDefault="008F5E74" w:rsidP="008F5E74">
      <w:pPr>
        <w:ind w:firstLine="709"/>
        <w:jc w:val="center"/>
        <w:rPr>
          <w:b/>
          <w:color w:val="000000"/>
          <w:sz w:val="28"/>
          <w:szCs w:val="28"/>
        </w:rPr>
      </w:pPr>
    </w:p>
    <w:p w:rsidR="008F5E74" w:rsidRDefault="008F5E74" w:rsidP="008F5E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Социологический факультет</w:t>
      </w:r>
    </w:p>
    <w:p w:rsidR="008F5E74" w:rsidRDefault="008F5E74" w:rsidP="008F5E74">
      <w:pPr>
        <w:ind w:firstLine="709"/>
        <w:jc w:val="center"/>
        <w:rPr>
          <w:b/>
          <w:color w:val="000000"/>
          <w:sz w:val="28"/>
          <w:szCs w:val="28"/>
        </w:rPr>
      </w:pPr>
    </w:p>
    <w:p w:rsidR="008F5E74" w:rsidRDefault="008F5E74" w:rsidP="008F5E74">
      <w:pPr>
        <w:ind w:firstLine="709"/>
        <w:jc w:val="right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5"/>
      </w:tblGrid>
      <w:tr w:rsidR="008F5E74" w:rsidTr="007F252F">
        <w:tc>
          <w:tcPr>
            <w:tcW w:w="4786" w:type="dxa"/>
            <w:shd w:val="clear" w:color="auto" w:fill="auto"/>
          </w:tcPr>
          <w:p w:rsidR="008F5E74" w:rsidRPr="008F5E74" w:rsidRDefault="008F5E74" w:rsidP="007F252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F5E74">
              <w:rPr>
                <w:b/>
                <w:color w:val="000000"/>
                <w:sz w:val="24"/>
                <w:szCs w:val="24"/>
              </w:rPr>
              <w:t>«РАССМОТРЕНО»</w:t>
            </w:r>
          </w:p>
        </w:tc>
        <w:tc>
          <w:tcPr>
            <w:tcW w:w="4785" w:type="dxa"/>
            <w:shd w:val="clear" w:color="auto" w:fill="auto"/>
          </w:tcPr>
          <w:p w:rsidR="008F5E74" w:rsidRPr="008F5E74" w:rsidRDefault="008F5E74" w:rsidP="007F252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F5E74">
              <w:rPr>
                <w:b/>
                <w:color w:val="000000"/>
                <w:sz w:val="24"/>
                <w:szCs w:val="24"/>
              </w:rPr>
              <w:t>«УТВЕРЖДЕНО»</w:t>
            </w:r>
          </w:p>
        </w:tc>
      </w:tr>
      <w:tr w:rsidR="008F5E74" w:rsidTr="007F252F">
        <w:trPr>
          <w:trHeight w:val="488"/>
        </w:trPr>
        <w:tc>
          <w:tcPr>
            <w:tcW w:w="4786" w:type="dxa"/>
            <w:shd w:val="clear" w:color="auto" w:fill="auto"/>
            <w:vAlign w:val="center"/>
          </w:tcPr>
          <w:p w:rsidR="008F5E74" w:rsidRPr="008F5E74" w:rsidRDefault="008F5E74" w:rsidP="007F25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F5E74">
              <w:rPr>
                <w:color w:val="000000"/>
                <w:sz w:val="24"/>
                <w:szCs w:val="24"/>
              </w:rPr>
              <w:t>на заседании кафедры истории</w:t>
            </w:r>
          </w:p>
          <w:p w:rsidR="008F5E74" w:rsidRPr="008F5E74" w:rsidRDefault="008F5E74" w:rsidP="007F25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F5E74">
              <w:rPr>
                <w:color w:val="000000"/>
                <w:sz w:val="24"/>
                <w:szCs w:val="24"/>
              </w:rPr>
              <w:t>и теории социологии</w:t>
            </w:r>
          </w:p>
          <w:p w:rsidR="008F5E74" w:rsidRPr="008F5E74" w:rsidRDefault="008F5E74" w:rsidP="007F252F">
            <w:pPr>
              <w:jc w:val="center"/>
              <w:rPr>
                <w:color w:val="000000"/>
                <w:sz w:val="24"/>
                <w:szCs w:val="24"/>
              </w:rPr>
            </w:pPr>
            <w:r w:rsidRPr="008F5E74">
              <w:rPr>
                <w:color w:val="000000"/>
                <w:sz w:val="24"/>
                <w:szCs w:val="24"/>
              </w:rPr>
              <w:t>Протокол № 2  от 20 февраля 2017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F5E74" w:rsidRPr="008F5E74" w:rsidRDefault="008F5E74" w:rsidP="007F25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F5E74">
              <w:rPr>
                <w:color w:val="000000"/>
                <w:sz w:val="24"/>
                <w:szCs w:val="24"/>
              </w:rPr>
              <w:t>Решением Ученого совета факультета Протокол №___ от  ____________201</w:t>
            </w:r>
          </w:p>
        </w:tc>
      </w:tr>
    </w:tbl>
    <w:p w:rsidR="008F5E74" w:rsidRDefault="008F5E74" w:rsidP="008F5E74">
      <w:pPr>
        <w:ind w:firstLine="709"/>
        <w:jc w:val="right"/>
        <w:rPr>
          <w:color w:val="000000"/>
        </w:rPr>
      </w:pPr>
    </w:p>
    <w:p w:rsidR="008F5E74" w:rsidRDefault="008F5E74" w:rsidP="008F5E74">
      <w:pPr>
        <w:ind w:firstLine="709"/>
        <w:jc w:val="right"/>
        <w:rPr>
          <w:color w:val="000000"/>
        </w:rPr>
      </w:pPr>
    </w:p>
    <w:p w:rsidR="008F5E74" w:rsidRDefault="008F5E74" w:rsidP="008F5E74">
      <w:pPr>
        <w:ind w:firstLine="709"/>
        <w:jc w:val="right"/>
        <w:rPr>
          <w:color w:val="000000"/>
        </w:rPr>
      </w:pPr>
    </w:p>
    <w:p w:rsidR="008F5E74" w:rsidRDefault="008F5E74" w:rsidP="008F5E74">
      <w:pPr>
        <w:ind w:firstLine="709"/>
        <w:jc w:val="right"/>
        <w:rPr>
          <w:color w:val="000000"/>
          <w:sz w:val="36"/>
          <w:szCs w:val="36"/>
        </w:rPr>
      </w:pPr>
    </w:p>
    <w:p w:rsidR="008F5E74" w:rsidRDefault="008F5E74" w:rsidP="008F5E74">
      <w:pPr>
        <w:ind w:firstLine="709"/>
        <w:jc w:val="right"/>
        <w:rPr>
          <w:color w:val="000000"/>
          <w:sz w:val="36"/>
          <w:szCs w:val="36"/>
        </w:rPr>
      </w:pPr>
    </w:p>
    <w:p w:rsidR="008F5E74" w:rsidRDefault="008F5E74" w:rsidP="008F5E74">
      <w:pPr>
        <w:ind w:firstLine="709"/>
        <w:jc w:val="right"/>
        <w:rPr>
          <w:color w:val="000000"/>
          <w:sz w:val="36"/>
          <w:szCs w:val="36"/>
        </w:rPr>
      </w:pPr>
    </w:p>
    <w:p w:rsidR="008F5E74" w:rsidRDefault="008F5E74" w:rsidP="008F5E74">
      <w:pPr>
        <w:ind w:firstLine="709"/>
        <w:jc w:val="right"/>
        <w:rPr>
          <w:color w:val="000000"/>
          <w:sz w:val="36"/>
          <w:szCs w:val="36"/>
        </w:rPr>
      </w:pPr>
    </w:p>
    <w:p w:rsidR="008F5E74" w:rsidRDefault="008F5E74" w:rsidP="008F5E74">
      <w:pPr>
        <w:ind w:firstLine="709"/>
        <w:jc w:val="right"/>
        <w:rPr>
          <w:color w:val="000000"/>
          <w:sz w:val="36"/>
          <w:szCs w:val="36"/>
        </w:rPr>
      </w:pPr>
    </w:p>
    <w:p w:rsidR="008F5E74" w:rsidRPr="00FD448B" w:rsidRDefault="008F5E74" w:rsidP="008F5E74">
      <w:pPr>
        <w:spacing w:line="360" w:lineRule="auto"/>
        <w:jc w:val="center"/>
        <w:rPr>
          <w:b/>
          <w:color w:val="000000"/>
          <w:szCs w:val="32"/>
        </w:rPr>
      </w:pPr>
      <w:r w:rsidRPr="00FD448B">
        <w:rPr>
          <w:b/>
          <w:color w:val="000000"/>
          <w:szCs w:val="32"/>
        </w:rPr>
        <w:t>Рабочая программа</w:t>
      </w:r>
    </w:p>
    <w:p w:rsidR="008F5E74" w:rsidRPr="00510465" w:rsidRDefault="008F5E74" w:rsidP="008F5E74">
      <w:pPr>
        <w:spacing w:line="360" w:lineRule="auto"/>
        <w:jc w:val="center"/>
        <w:rPr>
          <w:b/>
          <w:color w:val="000000"/>
          <w:szCs w:val="32"/>
        </w:rPr>
      </w:pPr>
      <w:r w:rsidRPr="00510465">
        <w:rPr>
          <w:b/>
          <w:color w:val="000000"/>
          <w:szCs w:val="32"/>
        </w:rPr>
        <w:t>межфакультетского учебного курса</w:t>
      </w:r>
    </w:p>
    <w:p w:rsidR="008F5E74" w:rsidRPr="00510465" w:rsidRDefault="008F5E74" w:rsidP="008F5E74">
      <w:pPr>
        <w:spacing w:line="360" w:lineRule="auto"/>
        <w:jc w:val="center"/>
        <w:rPr>
          <w:b/>
          <w:color w:val="000000"/>
          <w:szCs w:val="32"/>
        </w:rPr>
      </w:pPr>
      <w:r w:rsidRPr="00510465">
        <w:rPr>
          <w:b/>
          <w:color w:val="000000"/>
          <w:szCs w:val="32"/>
        </w:rPr>
        <w:t>«</w:t>
      </w:r>
      <w:r w:rsidRPr="00510465">
        <w:rPr>
          <w:b/>
          <w:szCs w:val="32"/>
        </w:rPr>
        <w:t>Экзистенциально-метафизическая социология  личности и общества</w:t>
      </w:r>
      <w:r w:rsidRPr="00510465">
        <w:rPr>
          <w:b/>
          <w:color w:val="000000"/>
          <w:szCs w:val="32"/>
        </w:rPr>
        <w:t>»</w:t>
      </w:r>
    </w:p>
    <w:p w:rsidR="008F5E74" w:rsidRDefault="008F5E74" w:rsidP="008F5E74">
      <w:pPr>
        <w:jc w:val="center"/>
        <w:rPr>
          <w:color w:val="000000"/>
          <w:sz w:val="36"/>
          <w:szCs w:val="36"/>
        </w:rPr>
      </w:pPr>
    </w:p>
    <w:p w:rsidR="008F5E74" w:rsidRDefault="008F5E74" w:rsidP="008F5E74">
      <w:pPr>
        <w:jc w:val="center"/>
        <w:rPr>
          <w:color w:val="000000"/>
          <w:sz w:val="36"/>
          <w:szCs w:val="36"/>
        </w:rPr>
      </w:pPr>
    </w:p>
    <w:p w:rsidR="008F5E74" w:rsidRDefault="008F5E74" w:rsidP="008F5E74">
      <w:pPr>
        <w:jc w:val="center"/>
        <w:rPr>
          <w:color w:val="000000"/>
        </w:rPr>
      </w:pPr>
    </w:p>
    <w:p w:rsidR="008F5E74" w:rsidRDefault="008F5E74" w:rsidP="008F5E74">
      <w:pPr>
        <w:rPr>
          <w:b/>
          <w:bCs/>
          <w:color w:val="000000"/>
          <w:sz w:val="28"/>
          <w:szCs w:val="28"/>
        </w:rPr>
      </w:pPr>
    </w:p>
    <w:p w:rsidR="008F5E74" w:rsidRDefault="008F5E74" w:rsidP="008F5E74">
      <w:pPr>
        <w:jc w:val="center"/>
        <w:rPr>
          <w:color w:val="000000"/>
        </w:rPr>
      </w:pPr>
    </w:p>
    <w:p w:rsidR="008F5E74" w:rsidRDefault="008F5E74" w:rsidP="008F5E74">
      <w:pPr>
        <w:spacing w:line="360" w:lineRule="auto"/>
        <w:rPr>
          <w:b/>
          <w:color w:val="000000"/>
        </w:rPr>
      </w:pPr>
    </w:p>
    <w:p w:rsidR="008F5E74" w:rsidRDefault="008F5E74" w:rsidP="008F5E74">
      <w:pPr>
        <w:spacing w:line="360" w:lineRule="auto"/>
        <w:rPr>
          <w:b/>
          <w:color w:val="000000"/>
        </w:rPr>
      </w:pPr>
    </w:p>
    <w:p w:rsidR="008F5E74" w:rsidRDefault="008F5E74" w:rsidP="008F5E74">
      <w:pPr>
        <w:spacing w:line="360" w:lineRule="auto"/>
        <w:rPr>
          <w:b/>
          <w:color w:val="000000"/>
        </w:rPr>
      </w:pPr>
    </w:p>
    <w:p w:rsidR="008F5E74" w:rsidRDefault="008F5E74" w:rsidP="008F5E74">
      <w:pPr>
        <w:spacing w:line="360" w:lineRule="auto"/>
        <w:rPr>
          <w:b/>
          <w:color w:val="000000"/>
          <w:sz w:val="28"/>
          <w:szCs w:val="28"/>
        </w:rPr>
      </w:pPr>
    </w:p>
    <w:p w:rsidR="008F5E74" w:rsidRPr="00FD448B" w:rsidRDefault="008F5E74" w:rsidP="008F5E74">
      <w:pPr>
        <w:jc w:val="center"/>
        <w:rPr>
          <w:b/>
          <w:color w:val="000000"/>
          <w:sz w:val="28"/>
          <w:szCs w:val="28"/>
        </w:rPr>
      </w:pPr>
      <w:r w:rsidRPr="00FD448B">
        <w:rPr>
          <w:b/>
          <w:color w:val="000000"/>
          <w:sz w:val="28"/>
          <w:szCs w:val="28"/>
        </w:rPr>
        <w:t>Москва</w:t>
      </w:r>
    </w:p>
    <w:p w:rsidR="008F5E74" w:rsidRPr="00FD448B" w:rsidRDefault="008F5E74" w:rsidP="008F5E74">
      <w:pPr>
        <w:jc w:val="center"/>
        <w:rPr>
          <w:b/>
          <w:color w:val="000000"/>
          <w:sz w:val="28"/>
          <w:szCs w:val="28"/>
        </w:rPr>
      </w:pPr>
      <w:r w:rsidRPr="00FD448B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</w:t>
      </w:r>
    </w:p>
    <w:p w:rsidR="00D762B5" w:rsidRDefault="00D762B5" w:rsidP="002A0C21">
      <w:pPr>
        <w:ind w:firstLine="709"/>
        <w:jc w:val="right"/>
      </w:pPr>
    </w:p>
    <w:p w:rsidR="00D762B5" w:rsidRDefault="00D762B5" w:rsidP="002A0C21">
      <w:pPr>
        <w:ind w:firstLine="709"/>
        <w:jc w:val="right"/>
      </w:pPr>
    </w:p>
    <w:p w:rsidR="002A0C21" w:rsidRPr="008F5E74" w:rsidRDefault="002A0C21" w:rsidP="008F5E74">
      <w:pPr>
        <w:jc w:val="center"/>
        <w:rPr>
          <w:sz w:val="28"/>
          <w:szCs w:val="28"/>
        </w:rPr>
      </w:pPr>
      <w:r w:rsidRPr="008F5E74">
        <w:rPr>
          <w:sz w:val="28"/>
          <w:szCs w:val="28"/>
        </w:rPr>
        <w:lastRenderedPageBreak/>
        <w:t xml:space="preserve">Автор </w:t>
      </w:r>
      <w:r w:rsidR="008F5E74" w:rsidRPr="008F5E74">
        <w:rPr>
          <w:sz w:val="28"/>
          <w:szCs w:val="28"/>
        </w:rPr>
        <w:t>курса</w:t>
      </w:r>
    </w:p>
    <w:p w:rsidR="002A0C21" w:rsidRPr="008F5E74" w:rsidRDefault="002A0C21" w:rsidP="008F5E74">
      <w:pPr>
        <w:jc w:val="center"/>
        <w:rPr>
          <w:sz w:val="28"/>
          <w:szCs w:val="28"/>
        </w:rPr>
      </w:pPr>
      <w:r w:rsidRPr="008F5E74">
        <w:rPr>
          <w:sz w:val="28"/>
          <w:szCs w:val="28"/>
        </w:rPr>
        <w:t>кандидат философских наук, доцент социологического факультета МГУ имени М.В.Ломоносова.</w:t>
      </w:r>
    </w:p>
    <w:p w:rsidR="008F5E74" w:rsidRPr="008F5E74" w:rsidRDefault="008F5E74" w:rsidP="008F5E74">
      <w:pPr>
        <w:jc w:val="center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>Кудрявцев В.А.</w:t>
      </w:r>
    </w:p>
    <w:p w:rsidR="002A0C21" w:rsidRPr="008F5E74" w:rsidRDefault="002A0C21" w:rsidP="002A0C21">
      <w:pPr>
        <w:rPr>
          <w:sz w:val="24"/>
          <w:szCs w:val="24"/>
        </w:rPr>
      </w:pPr>
    </w:p>
    <w:p w:rsidR="002A0C21" w:rsidRPr="008F5E74" w:rsidRDefault="002A0C21" w:rsidP="008F5E74">
      <w:pPr>
        <w:spacing w:line="276" w:lineRule="auto"/>
        <w:jc w:val="both"/>
        <w:rPr>
          <w:sz w:val="28"/>
          <w:szCs w:val="28"/>
        </w:rPr>
      </w:pPr>
      <w:r w:rsidRPr="008F5E74">
        <w:rPr>
          <w:sz w:val="28"/>
          <w:szCs w:val="28"/>
        </w:rPr>
        <w:t>Преподаватель: Кудрявцев Владимир Александрович, к.ф.н., доцент кафедры истории и теории социологии.</w:t>
      </w:r>
    </w:p>
    <w:p w:rsidR="002A0C21" w:rsidRPr="008F5E74" w:rsidRDefault="002A0C21" w:rsidP="008F5E74">
      <w:pPr>
        <w:spacing w:line="276" w:lineRule="auto"/>
        <w:jc w:val="both"/>
        <w:rPr>
          <w:sz w:val="28"/>
          <w:szCs w:val="28"/>
        </w:rPr>
      </w:pPr>
      <w:r w:rsidRPr="008F5E74">
        <w:rPr>
          <w:sz w:val="28"/>
          <w:szCs w:val="28"/>
        </w:rPr>
        <w:t>Количество академических часов  – 30 (15 лекций).</w:t>
      </w:r>
    </w:p>
    <w:p w:rsidR="002A0C21" w:rsidRPr="008F5E74" w:rsidRDefault="002A0C21" w:rsidP="008F5E74">
      <w:pPr>
        <w:spacing w:line="276" w:lineRule="auto"/>
        <w:jc w:val="both"/>
        <w:rPr>
          <w:sz w:val="28"/>
          <w:szCs w:val="28"/>
        </w:rPr>
      </w:pPr>
      <w:r w:rsidRPr="008F5E74">
        <w:rPr>
          <w:sz w:val="28"/>
          <w:szCs w:val="28"/>
        </w:rPr>
        <w:t>Аудитория: слушатели МФК старших курсов.</w:t>
      </w:r>
    </w:p>
    <w:p w:rsidR="008F5E74" w:rsidRPr="008F5E74" w:rsidRDefault="008F5E74" w:rsidP="008F5E74">
      <w:pPr>
        <w:spacing w:line="276" w:lineRule="auto"/>
        <w:jc w:val="both"/>
        <w:rPr>
          <w:sz w:val="28"/>
          <w:szCs w:val="28"/>
        </w:rPr>
      </w:pP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Данный курс базируется на западной и отечественной истории социологии и философии, на современных философских разработках персонализма и социологических теориях личности. 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F5E74">
        <w:rPr>
          <w:sz w:val="28"/>
          <w:szCs w:val="28"/>
        </w:rPr>
        <w:t xml:space="preserve">Задача создания и разработки именно личностно выраженной в позиции социолога и ориентированной на человека теории общества, постановка  личности в фокус рассмотрения при изучении общественных структур и процессов обусловлена и продиктована сегодня двумя главными факторами: сложившейся тенденцией и мировоззренческим диктатом позитивистского, т.е. изначально </w:t>
      </w:r>
      <w:proofErr w:type="spellStart"/>
      <w:r w:rsidRPr="008F5E74">
        <w:rPr>
          <w:sz w:val="28"/>
          <w:szCs w:val="28"/>
        </w:rPr>
        <w:t>антиперсоналистического</w:t>
      </w:r>
      <w:proofErr w:type="spellEnd"/>
      <w:r w:rsidRPr="008F5E74">
        <w:rPr>
          <w:sz w:val="28"/>
          <w:szCs w:val="28"/>
        </w:rPr>
        <w:t xml:space="preserve"> подхода со времени его происхождения и развития в классической западной социологии еще со времен Конта, а</w:t>
      </w:r>
      <w:proofErr w:type="gramEnd"/>
      <w:r w:rsidRPr="008F5E74">
        <w:rPr>
          <w:sz w:val="28"/>
          <w:szCs w:val="28"/>
        </w:rPr>
        <w:t xml:space="preserve"> позже и в  позитивистских российских социологических разработках; самой сутью и методом общественных наук с  заведомой стилизацией, формализацией социальной реальности и теоретическими обобщениями, выводами и заключениями. Сам человек как смысловая «точка» социокультурных связей и отношений при таком подходе «проваливается» и фактически выпадает, исчезает как объект из внимания чисто социально, социологически ориентированного исследователя. Более чем полуторавековое развитие социологии и сам характер современных писаний и исследований только подтверждает этот факт: применяемые ныне в социологии метафоры («сеть», «поток», «мобильность» и др.) подтверждают наш тезис о фактическом игнорировании социологизмом </w:t>
      </w:r>
      <w:proofErr w:type="spellStart"/>
      <w:r w:rsidRPr="008F5E74">
        <w:rPr>
          <w:sz w:val="28"/>
          <w:szCs w:val="28"/>
        </w:rPr>
        <w:t>персоналистического</w:t>
      </w:r>
      <w:proofErr w:type="spellEnd"/>
      <w:r w:rsidRPr="008F5E74">
        <w:rPr>
          <w:sz w:val="28"/>
          <w:szCs w:val="28"/>
        </w:rPr>
        <w:t xml:space="preserve"> взгляда на общество.</w:t>
      </w:r>
    </w:p>
    <w:p w:rsidR="008F5E74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В русской классической социологии и социальной философии </w:t>
      </w:r>
      <w:proofErr w:type="spellStart"/>
      <w:r w:rsidRPr="008F5E74">
        <w:rPr>
          <w:sz w:val="28"/>
          <w:szCs w:val="28"/>
        </w:rPr>
        <w:t>персоналистская</w:t>
      </w:r>
      <w:proofErr w:type="spellEnd"/>
      <w:r w:rsidRPr="008F5E74">
        <w:rPr>
          <w:sz w:val="28"/>
          <w:szCs w:val="28"/>
        </w:rPr>
        <w:t xml:space="preserve"> тенденция зарождается на ранней стадии развития в России социологического знания. Первыми выразителями и разработчиками такого подхода по времени и теоретическому значению явились представители русской субъективной школы (П.Л.Лавров, М.К. Михайловский, Н.И. Кареев) с их постановкой личности в центр исследования. Кроме них </w:t>
      </w:r>
      <w:proofErr w:type="gramStart"/>
      <w:r w:rsidRPr="008F5E74">
        <w:rPr>
          <w:sz w:val="28"/>
          <w:szCs w:val="28"/>
        </w:rPr>
        <w:t>в</w:t>
      </w:r>
      <w:proofErr w:type="gramEnd"/>
      <w:r w:rsidRPr="008F5E74">
        <w:rPr>
          <w:sz w:val="28"/>
          <w:szCs w:val="28"/>
        </w:rPr>
        <w:t xml:space="preserve"> </w:t>
      </w:r>
      <w:proofErr w:type="gramStart"/>
      <w:r w:rsidRPr="008F5E74">
        <w:rPr>
          <w:sz w:val="28"/>
          <w:szCs w:val="28"/>
        </w:rPr>
        <w:t>отечественной</w:t>
      </w:r>
      <w:proofErr w:type="gramEnd"/>
      <w:r w:rsidRPr="008F5E74">
        <w:rPr>
          <w:sz w:val="28"/>
          <w:szCs w:val="28"/>
        </w:rPr>
        <w:t xml:space="preserve"> социологии личностно-субъективную исследовательскую </w:t>
      </w:r>
      <w:r w:rsidRPr="008F5E74">
        <w:rPr>
          <w:sz w:val="28"/>
          <w:szCs w:val="28"/>
        </w:rPr>
        <w:lastRenderedPageBreak/>
        <w:t xml:space="preserve">позицию представляли неокантианцы, в первую очередь П.И. Новгородцев, Л.И. </w:t>
      </w:r>
      <w:proofErr w:type="spellStart"/>
      <w:r w:rsidRPr="008F5E74">
        <w:rPr>
          <w:sz w:val="28"/>
          <w:szCs w:val="28"/>
        </w:rPr>
        <w:t>Петражицкий</w:t>
      </w:r>
      <w:proofErr w:type="spellEnd"/>
      <w:r w:rsidRPr="008F5E74">
        <w:rPr>
          <w:sz w:val="28"/>
          <w:szCs w:val="28"/>
        </w:rPr>
        <w:t xml:space="preserve">, </w:t>
      </w:r>
      <w:proofErr w:type="spellStart"/>
      <w:r w:rsidRPr="008F5E74">
        <w:rPr>
          <w:sz w:val="28"/>
          <w:szCs w:val="28"/>
        </w:rPr>
        <w:t>Б.А.Кистяковский</w:t>
      </w:r>
      <w:proofErr w:type="spellEnd"/>
      <w:r w:rsidRPr="008F5E74">
        <w:rPr>
          <w:sz w:val="28"/>
          <w:szCs w:val="28"/>
        </w:rPr>
        <w:t xml:space="preserve">. </w:t>
      </w:r>
      <w:proofErr w:type="gramStart"/>
      <w:r w:rsidRPr="008F5E74">
        <w:rPr>
          <w:sz w:val="28"/>
          <w:szCs w:val="28"/>
        </w:rPr>
        <w:t xml:space="preserve">Особенно глубоко и всесторонне теория личности в совокупности с проблемой свободы разработана религиозно-экзистенциальной линией философии Русского Серебряного века (Н.А.Бердяев, Л.И. Шестов), а также ведущими философами того времени – интуитивистом Н.О. </w:t>
      </w:r>
      <w:proofErr w:type="spellStart"/>
      <w:r w:rsidRPr="008F5E74">
        <w:rPr>
          <w:sz w:val="28"/>
          <w:szCs w:val="28"/>
        </w:rPr>
        <w:t>Лосским</w:t>
      </w:r>
      <w:proofErr w:type="spellEnd"/>
      <w:r w:rsidRPr="008F5E74">
        <w:rPr>
          <w:sz w:val="28"/>
          <w:szCs w:val="28"/>
        </w:rPr>
        <w:t>, последователем В.С.Соловьева С.Л.Франком, социологом, экономистом и богословом С.Н. Булгаковым и другими).</w:t>
      </w:r>
      <w:proofErr w:type="gramEnd"/>
      <w:r w:rsidRPr="008F5E74">
        <w:rPr>
          <w:sz w:val="28"/>
          <w:szCs w:val="28"/>
        </w:rPr>
        <w:t xml:space="preserve">  Чуть позже и в Западной Европе данная позиция фундаментально разрабатывалась представителями «философии существования» - самой, пожалуй, влиятельной философии середины-конца ХХ века: М.Хайдеггером, К.Ясперсом, </w:t>
      </w:r>
      <w:proofErr w:type="spellStart"/>
      <w:r w:rsidRPr="008F5E74">
        <w:rPr>
          <w:sz w:val="28"/>
          <w:szCs w:val="28"/>
        </w:rPr>
        <w:t>П.Тиллихом</w:t>
      </w:r>
      <w:proofErr w:type="spellEnd"/>
      <w:r w:rsidRPr="008F5E74">
        <w:rPr>
          <w:sz w:val="28"/>
          <w:szCs w:val="28"/>
        </w:rPr>
        <w:t xml:space="preserve">, Ж.-П. Сартром, а позже французским </w:t>
      </w:r>
      <w:proofErr w:type="spellStart"/>
      <w:r w:rsidRPr="008F5E74">
        <w:rPr>
          <w:sz w:val="28"/>
          <w:szCs w:val="28"/>
        </w:rPr>
        <w:t>феноменологом</w:t>
      </w:r>
      <w:proofErr w:type="spellEnd"/>
      <w:r w:rsidRPr="008F5E74">
        <w:rPr>
          <w:sz w:val="28"/>
          <w:szCs w:val="28"/>
        </w:rPr>
        <w:t xml:space="preserve"> </w:t>
      </w:r>
      <w:proofErr w:type="spellStart"/>
      <w:r w:rsidRPr="008F5E74">
        <w:rPr>
          <w:sz w:val="28"/>
          <w:szCs w:val="28"/>
        </w:rPr>
        <w:t>М.Мерло-Понти</w:t>
      </w:r>
      <w:proofErr w:type="spellEnd"/>
      <w:r w:rsidRPr="008F5E74">
        <w:rPr>
          <w:sz w:val="28"/>
          <w:szCs w:val="28"/>
        </w:rPr>
        <w:t xml:space="preserve">, и  в США – в психоанализе </w:t>
      </w:r>
      <w:proofErr w:type="spellStart"/>
      <w:r w:rsidRPr="008F5E74">
        <w:rPr>
          <w:sz w:val="28"/>
          <w:szCs w:val="28"/>
        </w:rPr>
        <w:t>Э.Фромма</w:t>
      </w:r>
      <w:proofErr w:type="spellEnd"/>
      <w:r w:rsidRPr="008F5E74">
        <w:rPr>
          <w:sz w:val="28"/>
          <w:szCs w:val="28"/>
        </w:rPr>
        <w:t xml:space="preserve"> и в социологии </w:t>
      </w:r>
      <w:proofErr w:type="spellStart"/>
      <w:r w:rsidRPr="008F5E74">
        <w:rPr>
          <w:sz w:val="28"/>
          <w:szCs w:val="28"/>
        </w:rPr>
        <w:t>Э.Тирикьяна</w:t>
      </w:r>
      <w:proofErr w:type="spellEnd"/>
      <w:r w:rsidRPr="008F5E74">
        <w:rPr>
          <w:sz w:val="28"/>
          <w:szCs w:val="28"/>
        </w:rPr>
        <w:t xml:space="preserve">. Современные социальные концепции понимания человека представлены взглядами  М.Фуко, Ж. </w:t>
      </w:r>
      <w:proofErr w:type="spellStart"/>
      <w:r w:rsidRPr="008F5E74">
        <w:rPr>
          <w:sz w:val="28"/>
          <w:szCs w:val="28"/>
        </w:rPr>
        <w:t>Делеза</w:t>
      </w:r>
      <w:proofErr w:type="spellEnd"/>
      <w:r w:rsidRPr="008F5E74">
        <w:rPr>
          <w:sz w:val="28"/>
          <w:szCs w:val="28"/>
        </w:rPr>
        <w:t xml:space="preserve">, </w:t>
      </w:r>
      <w:proofErr w:type="spellStart"/>
      <w:r w:rsidRPr="008F5E74">
        <w:rPr>
          <w:sz w:val="28"/>
          <w:szCs w:val="28"/>
        </w:rPr>
        <w:t>Ж.Бодрийяра</w:t>
      </w:r>
      <w:proofErr w:type="spellEnd"/>
      <w:r w:rsidRPr="008F5E74">
        <w:rPr>
          <w:sz w:val="28"/>
          <w:szCs w:val="28"/>
        </w:rPr>
        <w:t xml:space="preserve">, Ф. </w:t>
      </w:r>
      <w:proofErr w:type="spellStart"/>
      <w:r w:rsidRPr="008F5E74">
        <w:rPr>
          <w:sz w:val="28"/>
          <w:szCs w:val="28"/>
        </w:rPr>
        <w:t>Гваттари</w:t>
      </w:r>
      <w:proofErr w:type="spellEnd"/>
      <w:r w:rsidRPr="008F5E74">
        <w:rPr>
          <w:sz w:val="28"/>
          <w:szCs w:val="28"/>
        </w:rPr>
        <w:t xml:space="preserve">, а также теорией мифологии </w:t>
      </w:r>
      <w:proofErr w:type="spellStart"/>
      <w:r w:rsidRPr="008F5E74">
        <w:rPr>
          <w:sz w:val="28"/>
          <w:szCs w:val="28"/>
        </w:rPr>
        <w:t>Р.Барта.</w:t>
      </w:r>
      <w:proofErr w:type="spellEnd"/>
    </w:p>
    <w:p w:rsidR="008F5E74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Современные социокультурные реалии, их динамика и тенденции; становление информационной реальности, требующей деконструкции всей метафизики </w:t>
      </w:r>
      <w:proofErr w:type="gramStart"/>
      <w:r w:rsidRPr="008F5E74">
        <w:rPr>
          <w:sz w:val="28"/>
          <w:szCs w:val="28"/>
        </w:rPr>
        <w:t>и</w:t>
      </w:r>
      <w:proofErr w:type="gramEnd"/>
      <w:r w:rsidRPr="008F5E74">
        <w:rPr>
          <w:sz w:val="28"/>
          <w:szCs w:val="28"/>
        </w:rPr>
        <w:t xml:space="preserve"> прежде всего глубинной традиционно-философской антропологии с окончательным отказом от традиционной культуры и сформированного ей человека; отказ от различия между субъектом и объектом, означаемым и означающим, а в конечном итоге – между бессмысленным и смыслом; </w:t>
      </w:r>
      <w:proofErr w:type="spellStart"/>
      <w:proofErr w:type="gramStart"/>
      <w:r w:rsidRPr="008F5E74">
        <w:rPr>
          <w:sz w:val="28"/>
          <w:szCs w:val="28"/>
        </w:rPr>
        <w:t>трансгуманизм</w:t>
      </w:r>
      <w:proofErr w:type="spellEnd"/>
      <w:r w:rsidRPr="008F5E74">
        <w:rPr>
          <w:sz w:val="28"/>
          <w:szCs w:val="28"/>
        </w:rPr>
        <w:t xml:space="preserve"> и </w:t>
      </w:r>
      <w:proofErr w:type="spellStart"/>
      <w:r w:rsidRPr="008F5E74">
        <w:rPr>
          <w:sz w:val="28"/>
          <w:szCs w:val="28"/>
        </w:rPr>
        <w:t>гуманология</w:t>
      </w:r>
      <w:proofErr w:type="spellEnd"/>
      <w:r w:rsidRPr="008F5E74">
        <w:rPr>
          <w:sz w:val="28"/>
          <w:szCs w:val="28"/>
        </w:rPr>
        <w:t>, новые биотехнические разработки, тенденции и глобальные цели развития «</w:t>
      </w:r>
      <w:proofErr w:type="spellStart"/>
      <w:r w:rsidRPr="008F5E74">
        <w:rPr>
          <w:sz w:val="28"/>
          <w:szCs w:val="28"/>
        </w:rPr>
        <w:t>постметафизической</w:t>
      </w:r>
      <w:proofErr w:type="spellEnd"/>
      <w:r w:rsidRPr="008F5E74">
        <w:rPr>
          <w:sz w:val="28"/>
          <w:szCs w:val="28"/>
        </w:rPr>
        <w:t xml:space="preserve">» цивилизации с </w:t>
      </w:r>
      <w:proofErr w:type="spellStart"/>
      <w:r w:rsidRPr="008F5E74">
        <w:rPr>
          <w:sz w:val="28"/>
          <w:szCs w:val="28"/>
        </w:rPr>
        <w:t>деконструкцией</w:t>
      </w:r>
      <w:proofErr w:type="spellEnd"/>
      <w:r w:rsidRPr="008F5E74">
        <w:rPr>
          <w:sz w:val="28"/>
          <w:szCs w:val="28"/>
        </w:rPr>
        <w:t xml:space="preserve"> человека – всё это требует именно </w:t>
      </w:r>
      <w:proofErr w:type="spellStart"/>
      <w:r w:rsidRPr="008F5E74">
        <w:rPr>
          <w:sz w:val="28"/>
          <w:szCs w:val="28"/>
        </w:rPr>
        <w:t>персоналистического</w:t>
      </w:r>
      <w:proofErr w:type="spellEnd"/>
      <w:r w:rsidRPr="008F5E74">
        <w:rPr>
          <w:sz w:val="28"/>
          <w:szCs w:val="28"/>
        </w:rPr>
        <w:t xml:space="preserve"> социологического анализа и решения проблемы применимости к современности классических социологических и социально-философских разработок конца </w:t>
      </w:r>
      <w:r w:rsidRPr="008F5E74">
        <w:rPr>
          <w:sz w:val="28"/>
          <w:szCs w:val="28"/>
          <w:lang w:val="en-US"/>
        </w:rPr>
        <w:t>XIX</w:t>
      </w:r>
      <w:r w:rsidRPr="008F5E74">
        <w:rPr>
          <w:sz w:val="28"/>
          <w:szCs w:val="28"/>
        </w:rPr>
        <w:t xml:space="preserve"> – первой половины ХХ вв. В сложившихся условиях задача воссоздания человека, </w:t>
      </w:r>
      <w:r w:rsidRPr="008F5E74">
        <w:rPr>
          <w:sz w:val="28"/>
          <w:szCs w:val="28"/>
          <w:lang w:val="en-US"/>
        </w:rPr>
        <w:t>Homo</w:t>
      </w:r>
      <w:r w:rsidRPr="008F5E74">
        <w:rPr>
          <w:sz w:val="28"/>
          <w:szCs w:val="28"/>
        </w:rPr>
        <w:t xml:space="preserve"> </w:t>
      </w:r>
      <w:r w:rsidRPr="008F5E74">
        <w:rPr>
          <w:sz w:val="28"/>
          <w:szCs w:val="28"/>
          <w:lang w:val="en-US"/>
        </w:rPr>
        <w:t>sapiens</w:t>
      </w:r>
      <w:r w:rsidRPr="008F5E74">
        <w:rPr>
          <w:sz w:val="28"/>
          <w:szCs w:val="28"/>
        </w:rPr>
        <w:t>, настоятельно требует обращения к теоретическому наследию русской и зарубежной социологической и философской</w:t>
      </w:r>
      <w:proofErr w:type="gramEnd"/>
      <w:r w:rsidRPr="008F5E74">
        <w:rPr>
          <w:sz w:val="28"/>
          <w:szCs w:val="28"/>
        </w:rPr>
        <w:t xml:space="preserve"> классики, на основании которой, на наш взгляд, только и возможно рассмотреть болевые и узловые точки нынешней цивилизации, четко обозначить её </w:t>
      </w:r>
      <w:proofErr w:type="spellStart"/>
      <w:r w:rsidRPr="008F5E74">
        <w:rPr>
          <w:sz w:val="28"/>
          <w:szCs w:val="28"/>
        </w:rPr>
        <w:t>тонатоцентристские</w:t>
      </w:r>
      <w:proofErr w:type="spellEnd"/>
      <w:r w:rsidRPr="008F5E74">
        <w:rPr>
          <w:sz w:val="28"/>
          <w:szCs w:val="28"/>
        </w:rPr>
        <w:t xml:space="preserve"> цели в отношении личности и поставить реальные задачи выживания человечества, сохранения и возрождения человека, культуры, общества.</w:t>
      </w:r>
    </w:p>
    <w:p w:rsidR="008F5E74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Изучение главных идей и методологических принципов в трудах представителей отечественного персонализма </w:t>
      </w:r>
      <w:r w:rsidRPr="008F5E74">
        <w:rPr>
          <w:sz w:val="28"/>
          <w:szCs w:val="28"/>
          <w:lang w:val="en-US"/>
        </w:rPr>
        <w:t>XIX</w:t>
      </w:r>
      <w:r w:rsidRPr="008F5E74">
        <w:rPr>
          <w:sz w:val="28"/>
          <w:szCs w:val="28"/>
        </w:rPr>
        <w:t>-</w:t>
      </w:r>
      <w:r w:rsidRPr="008F5E74">
        <w:rPr>
          <w:sz w:val="28"/>
          <w:szCs w:val="28"/>
          <w:lang w:val="en-US"/>
        </w:rPr>
        <w:t>XX</w:t>
      </w:r>
      <w:r w:rsidRPr="008F5E74">
        <w:rPr>
          <w:sz w:val="28"/>
          <w:szCs w:val="28"/>
        </w:rPr>
        <w:t xml:space="preserve"> веков; ознакомление с основами и спецификой социологической и философско-антропологической традиции в изучении и объяснении ими места, роли и назначения человека в </w:t>
      </w:r>
      <w:r w:rsidRPr="008F5E74">
        <w:rPr>
          <w:sz w:val="28"/>
          <w:szCs w:val="28"/>
        </w:rPr>
        <w:lastRenderedPageBreak/>
        <w:t xml:space="preserve">мире и общественной жизни; обзор основных течений, школ и главных идей западного экзистенциализма и персонализма </w:t>
      </w:r>
      <w:r w:rsidRPr="008F5E74">
        <w:rPr>
          <w:sz w:val="28"/>
          <w:szCs w:val="28"/>
          <w:lang w:val="en-US"/>
        </w:rPr>
        <w:t>XX</w:t>
      </w:r>
      <w:r w:rsidRPr="008F5E74">
        <w:rPr>
          <w:sz w:val="28"/>
          <w:szCs w:val="28"/>
        </w:rPr>
        <w:t xml:space="preserve"> века; изучение основных направлений современной теоретико-социологической мысли (постмодернистская и постструктуралистская социология) и сравнительный анализ классики и постмодерна при подходах к проблеме человека – всё это и будет составлять содержание данного курса.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В процессе обучения студенты должны изучить, знать и понимать: ключевые идеи и теории основных представителей таких направлений современной социально-философской мысли, как неокантианство, персонализм, экзистенциализм, феноменология, </w:t>
      </w:r>
      <w:proofErr w:type="spellStart"/>
      <w:r w:rsidRPr="008F5E74">
        <w:rPr>
          <w:sz w:val="28"/>
          <w:szCs w:val="28"/>
        </w:rPr>
        <w:t>постструктурализм</w:t>
      </w:r>
      <w:proofErr w:type="spellEnd"/>
      <w:r w:rsidRPr="008F5E74">
        <w:rPr>
          <w:sz w:val="28"/>
          <w:szCs w:val="28"/>
        </w:rPr>
        <w:t xml:space="preserve">, постмодернизм и </w:t>
      </w:r>
      <w:proofErr w:type="spellStart"/>
      <w:proofErr w:type="gramStart"/>
      <w:r w:rsidRPr="008F5E74">
        <w:rPr>
          <w:sz w:val="28"/>
          <w:szCs w:val="28"/>
        </w:rPr>
        <w:t>др</w:t>
      </w:r>
      <w:proofErr w:type="spellEnd"/>
      <w:proofErr w:type="gramEnd"/>
      <w:r w:rsidRPr="008F5E74">
        <w:rPr>
          <w:sz w:val="28"/>
          <w:szCs w:val="28"/>
        </w:rPr>
        <w:t xml:space="preserve">; уметь: критически анализировать социологические произведения современных авторов, самостоятельно оценивать теоретическую значимость современных философских идей и аргументов; иметь навыки применения методов сравнительного анализа, теоретической, исторической и социологической реконструкции; владеть способностью критически оценивать методологические границы и возможности описания личности </w:t>
      </w:r>
      <w:proofErr w:type="gramStart"/>
      <w:r w:rsidRPr="008F5E74">
        <w:rPr>
          <w:sz w:val="28"/>
          <w:szCs w:val="28"/>
        </w:rPr>
        <w:t>в</w:t>
      </w:r>
      <w:proofErr w:type="gramEnd"/>
      <w:r w:rsidRPr="008F5E74">
        <w:rPr>
          <w:sz w:val="28"/>
          <w:szCs w:val="28"/>
        </w:rPr>
        <w:t xml:space="preserve"> социальной теории.</w:t>
      </w:r>
    </w:p>
    <w:p w:rsidR="002A0C21" w:rsidRPr="008F5E74" w:rsidRDefault="002A0C21" w:rsidP="008F5E74">
      <w:pPr>
        <w:pStyle w:val="1"/>
        <w:numPr>
          <w:ilvl w:val="0"/>
          <w:numId w:val="0"/>
        </w:numPr>
        <w:tabs>
          <w:tab w:val="left" w:pos="708"/>
        </w:tabs>
        <w:spacing w:line="276" w:lineRule="auto"/>
        <w:ind w:left="360"/>
        <w:jc w:val="both"/>
        <w:rPr>
          <w:szCs w:val="28"/>
        </w:rPr>
      </w:pPr>
      <w:r w:rsidRPr="008F5E74">
        <w:rPr>
          <w:szCs w:val="28"/>
        </w:rPr>
        <w:t xml:space="preserve">         Содержание дисциплины, тематический план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8"/>
        <w:gridCol w:w="4368"/>
        <w:gridCol w:w="1135"/>
      </w:tblGrid>
      <w:tr w:rsidR="002A0C21" w:rsidRPr="008F5E74" w:rsidTr="008F5E74">
        <w:trPr>
          <w:trHeight w:val="13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  <w:lang w:val="en-US"/>
              </w:rPr>
            </w:pPr>
            <w:r w:rsidRPr="008F5E74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                     Тема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Часы на   </w:t>
            </w:r>
            <w:proofErr w:type="spellStart"/>
            <w:r w:rsidRPr="008F5E74">
              <w:rPr>
                <w:sz w:val="24"/>
                <w:szCs w:val="24"/>
              </w:rPr>
              <w:t>самост</w:t>
            </w:r>
            <w:proofErr w:type="spellEnd"/>
            <w:r w:rsidRPr="008F5E74">
              <w:rPr>
                <w:sz w:val="24"/>
                <w:szCs w:val="24"/>
              </w:rPr>
              <w:t>. работу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Этико-социальная школа русского субъективизма и психологизма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Неокантианство на русской почве: социологический персонализм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  <w:lang w:val="en-US"/>
              </w:rPr>
            </w:pPr>
            <w:r w:rsidRPr="008F5E74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Персонализм и интуитивизм в России конца </w:t>
            </w:r>
            <w:r w:rsidRPr="008F5E74">
              <w:rPr>
                <w:sz w:val="24"/>
                <w:szCs w:val="24"/>
                <w:lang w:val="en-US"/>
              </w:rPr>
              <w:t>XIX</w:t>
            </w:r>
            <w:r w:rsidRPr="008F5E74">
              <w:rPr>
                <w:sz w:val="24"/>
                <w:szCs w:val="24"/>
              </w:rPr>
              <w:t xml:space="preserve"> – начала ХХ вв.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  <w:lang w:val="en-US"/>
              </w:rPr>
            </w:pPr>
            <w:r w:rsidRPr="008F5E74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Западный экзистенциализм 20- начала 70-х годов </w:t>
            </w:r>
            <w:r w:rsidRPr="008F5E74">
              <w:rPr>
                <w:sz w:val="24"/>
                <w:szCs w:val="24"/>
                <w:lang w:val="en-US"/>
              </w:rPr>
              <w:t>XX</w:t>
            </w:r>
            <w:r w:rsidRPr="008F5E74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Современные социальные концепции понимания человека: М.Фуко, Ж. </w:t>
            </w:r>
            <w:proofErr w:type="spellStart"/>
            <w:r w:rsidRPr="008F5E74">
              <w:rPr>
                <w:sz w:val="24"/>
                <w:szCs w:val="24"/>
              </w:rPr>
              <w:t>Делез</w:t>
            </w:r>
            <w:proofErr w:type="spellEnd"/>
            <w:r w:rsidRPr="008F5E74">
              <w:rPr>
                <w:sz w:val="24"/>
                <w:szCs w:val="24"/>
              </w:rPr>
              <w:t xml:space="preserve">, </w:t>
            </w:r>
            <w:proofErr w:type="spellStart"/>
            <w:r w:rsidRPr="008F5E74">
              <w:rPr>
                <w:sz w:val="24"/>
                <w:szCs w:val="24"/>
              </w:rPr>
              <w:t>Ж.Бодрийяр</w:t>
            </w:r>
            <w:proofErr w:type="spellEnd"/>
            <w:r w:rsidRPr="008F5E74">
              <w:rPr>
                <w:sz w:val="24"/>
                <w:szCs w:val="24"/>
              </w:rPr>
              <w:t xml:space="preserve">, </w:t>
            </w:r>
            <w:proofErr w:type="spellStart"/>
            <w:r w:rsidRPr="008F5E74">
              <w:rPr>
                <w:sz w:val="24"/>
                <w:szCs w:val="24"/>
              </w:rPr>
              <w:t>Лиотар</w:t>
            </w:r>
            <w:proofErr w:type="spellEnd"/>
            <w:r w:rsidRPr="008F5E74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Д</w:t>
            </w:r>
            <w:proofErr w:type="gramStart"/>
            <w:r w:rsidRPr="008F5E74">
              <w:rPr>
                <w:sz w:val="24"/>
                <w:szCs w:val="24"/>
              </w:rPr>
              <w:t>е(</w:t>
            </w:r>
            <w:proofErr w:type="gramEnd"/>
            <w:r w:rsidRPr="008F5E74">
              <w:rPr>
                <w:sz w:val="24"/>
                <w:szCs w:val="24"/>
              </w:rPr>
              <w:t xml:space="preserve">ре)конструкция человека в условиях глобализации и информационного общества и задача восстановления человека.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 xml:space="preserve">     -</w:t>
            </w:r>
          </w:p>
        </w:tc>
      </w:tr>
      <w:tr w:rsidR="002A0C21" w:rsidRPr="008F5E74" w:rsidTr="008F5E7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ИТОГО</w:t>
            </w:r>
          </w:p>
          <w:p w:rsidR="002A0C21" w:rsidRPr="008F5E74" w:rsidRDefault="002A0C21" w:rsidP="00AE02D0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1" w:rsidRPr="008F5E74" w:rsidRDefault="002A0C21" w:rsidP="00AE02D0">
            <w:pPr>
              <w:jc w:val="center"/>
              <w:rPr>
                <w:sz w:val="24"/>
                <w:szCs w:val="24"/>
              </w:rPr>
            </w:pPr>
            <w:r w:rsidRPr="008F5E7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21" w:rsidRPr="008F5E74" w:rsidRDefault="002A0C21" w:rsidP="00AE02D0">
            <w:pPr>
              <w:rPr>
                <w:sz w:val="24"/>
                <w:szCs w:val="24"/>
              </w:rPr>
            </w:pPr>
          </w:p>
        </w:tc>
      </w:tr>
    </w:tbl>
    <w:p w:rsidR="002A0C21" w:rsidRPr="008F5E74" w:rsidRDefault="002A0C21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A0C21" w:rsidRPr="008F5E74" w:rsidRDefault="002A0C21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F5E74" w:rsidRPr="008F5E74" w:rsidRDefault="008F5E74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F5E74" w:rsidRPr="008F5E74" w:rsidRDefault="008F5E74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F5E74" w:rsidRPr="008F5E74" w:rsidRDefault="008F5E74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8F5E74" w:rsidRPr="008F5E74" w:rsidRDefault="008F5E74" w:rsidP="002A0C21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2A0C21" w:rsidRPr="008F5E74" w:rsidRDefault="002A0C21" w:rsidP="008F5E74">
      <w:pPr>
        <w:tabs>
          <w:tab w:val="left" w:pos="142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 xml:space="preserve">Тема 1. Этико-социальная школа русского субъективизма и </w:t>
      </w:r>
    </w:p>
    <w:p w:rsidR="002A0C21" w:rsidRPr="008F5E74" w:rsidRDefault="002A0C21" w:rsidP="008F5E74">
      <w:pPr>
        <w:tabs>
          <w:tab w:val="left" w:pos="142"/>
        </w:tabs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 xml:space="preserve">              психологизма</w:t>
      </w:r>
    </w:p>
    <w:p w:rsidR="002A0C21" w:rsidRPr="008F5E74" w:rsidRDefault="002A0C21" w:rsidP="008F5E74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Субъективная школа в социологии (этико-социологическое направление, субъективный метод) как широкое самобытное течение, сложившееся под влиянием позитивизма. </w:t>
      </w:r>
      <w:proofErr w:type="gramStart"/>
      <w:r w:rsidRPr="008F5E74">
        <w:rPr>
          <w:sz w:val="28"/>
          <w:szCs w:val="28"/>
        </w:rPr>
        <w:t>Основное содержание программных трудов («Исторические письма» П.Л.Лаврова и «Что такое прогресс?», «Герой и толпа» Н.К. Михайловского, “Историческая философия” Н.И. Кареева.</w:t>
      </w:r>
      <w:proofErr w:type="gramEnd"/>
      <w:r w:rsidRPr="008F5E74">
        <w:rPr>
          <w:sz w:val="28"/>
          <w:szCs w:val="28"/>
        </w:rPr>
        <w:t xml:space="preserve"> Теория личности. Критика субъективной социологии представителями других направлений (марксистской социологии и др.) </w:t>
      </w:r>
    </w:p>
    <w:p w:rsidR="002A0C21" w:rsidRPr="008F5E74" w:rsidRDefault="002A0C21" w:rsidP="008F5E74">
      <w:pPr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2A0C21" w:rsidRPr="008F5E74" w:rsidRDefault="002A0C21" w:rsidP="008F5E74">
      <w:pPr>
        <w:tabs>
          <w:tab w:val="left" w:pos="142"/>
        </w:tabs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>Тема 2.</w:t>
      </w:r>
      <w:r w:rsidR="008F5E74" w:rsidRPr="008F5E74">
        <w:rPr>
          <w:b/>
          <w:sz w:val="28"/>
          <w:szCs w:val="28"/>
        </w:rPr>
        <w:t xml:space="preserve"> </w:t>
      </w:r>
      <w:r w:rsidRPr="008F5E74">
        <w:rPr>
          <w:b/>
          <w:sz w:val="28"/>
          <w:szCs w:val="28"/>
        </w:rPr>
        <w:t xml:space="preserve">Неокантианство на русской почве: социологический персонализм 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Условия зарождения неокантианского направления в России. Разработка основных принципов неокантианской философии и социологии П.И. </w:t>
      </w:r>
      <w:proofErr w:type="spellStart"/>
      <w:r w:rsidRPr="008F5E74">
        <w:rPr>
          <w:sz w:val="28"/>
          <w:szCs w:val="28"/>
        </w:rPr>
        <w:t>Новгородцевым</w:t>
      </w:r>
      <w:proofErr w:type="spellEnd"/>
      <w:r w:rsidRPr="008F5E74">
        <w:rPr>
          <w:sz w:val="28"/>
          <w:szCs w:val="28"/>
        </w:rPr>
        <w:t xml:space="preserve">, методологии социальных наук Б.А. </w:t>
      </w:r>
      <w:proofErr w:type="spellStart"/>
      <w:r w:rsidRPr="008F5E74">
        <w:rPr>
          <w:sz w:val="28"/>
          <w:szCs w:val="28"/>
        </w:rPr>
        <w:t>Кистяковским</w:t>
      </w:r>
      <w:proofErr w:type="spellEnd"/>
      <w:r w:rsidRPr="008F5E74">
        <w:rPr>
          <w:sz w:val="28"/>
          <w:szCs w:val="28"/>
        </w:rPr>
        <w:t xml:space="preserve">, Л.И. </w:t>
      </w:r>
      <w:proofErr w:type="spellStart"/>
      <w:r w:rsidRPr="008F5E74">
        <w:rPr>
          <w:sz w:val="28"/>
          <w:szCs w:val="28"/>
        </w:rPr>
        <w:t>Петражицким</w:t>
      </w:r>
      <w:proofErr w:type="spellEnd"/>
      <w:r w:rsidRPr="008F5E74">
        <w:rPr>
          <w:sz w:val="28"/>
          <w:szCs w:val="28"/>
        </w:rPr>
        <w:t xml:space="preserve">, В.М.Хвостовым, А.С. Лаппо-Данилевским. Борьба за идеализм как общая задача неокантианского направления. Категория личности в неокантианских концепциях. Социологический персонализм и теоретический  субъективизм подход к изучению социальной реальности. Личностное измерение социальной жизни. Проблема психологизма в социологии. Полемика с Дюркгеймом и </w:t>
      </w:r>
      <w:proofErr w:type="spellStart"/>
      <w:r w:rsidRPr="008F5E74">
        <w:rPr>
          <w:sz w:val="28"/>
          <w:szCs w:val="28"/>
        </w:rPr>
        <w:t>Тардом</w:t>
      </w:r>
      <w:proofErr w:type="spellEnd"/>
      <w:r w:rsidRPr="008F5E74">
        <w:rPr>
          <w:sz w:val="28"/>
          <w:szCs w:val="28"/>
        </w:rPr>
        <w:t>.</w:t>
      </w:r>
    </w:p>
    <w:p w:rsidR="002A0C21" w:rsidRPr="008F5E74" w:rsidRDefault="002A0C21" w:rsidP="008F5E74">
      <w:pPr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</w:rPr>
      </w:pPr>
    </w:p>
    <w:p w:rsidR="002A0C21" w:rsidRPr="008F5E74" w:rsidRDefault="002A0C21" w:rsidP="008F5E74">
      <w:pPr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>Тема 3. Персонализм и интуитивизм в России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Поворот к персонализму и </w:t>
      </w:r>
      <w:proofErr w:type="spellStart"/>
      <w:r w:rsidRPr="008F5E74">
        <w:rPr>
          <w:sz w:val="28"/>
          <w:szCs w:val="28"/>
        </w:rPr>
        <w:t>историософии</w:t>
      </w:r>
      <w:proofErr w:type="spellEnd"/>
      <w:r w:rsidRPr="008F5E74">
        <w:rPr>
          <w:sz w:val="28"/>
          <w:szCs w:val="28"/>
        </w:rPr>
        <w:t xml:space="preserve"> в русских социальных доктринах. Персонализм Н. Бердяева. Интуитивизм и персонализм Н.О. </w:t>
      </w:r>
      <w:proofErr w:type="spellStart"/>
      <w:r w:rsidRPr="008F5E74">
        <w:rPr>
          <w:sz w:val="28"/>
          <w:szCs w:val="28"/>
        </w:rPr>
        <w:t>Лосского</w:t>
      </w:r>
      <w:proofErr w:type="spellEnd"/>
      <w:r w:rsidRPr="008F5E74">
        <w:rPr>
          <w:sz w:val="28"/>
          <w:szCs w:val="28"/>
        </w:rPr>
        <w:t xml:space="preserve"> и его социологическая концепция </w:t>
      </w:r>
      <w:proofErr w:type="spellStart"/>
      <w:r w:rsidRPr="008F5E74">
        <w:rPr>
          <w:sz w:val="28"/>
          <w:szCs w:val="28"/>
        </w:rPr>
        <w:t>консубстанциальности</w:t>
      </w:r>
      <w:proofErr w:type="spellEnd"/>
      <w:r w:rsidRPr="008F5E74">
        <w:rPr>
          <w:sz w:val="28"/>
          <w:szCs w:val="28"/>
        </w:rPr>
        <w:t xml:space="preserve">. С.Франк о парадоксальности человека и духовных основах общества. Иррациональный экзистенциализм </w:t>
      </w:r>
      <w:proofErr w:type="spellStart"/>
      <w:r w:rsidRPr="008F5E74">
        <w:rPr>
          <w:sz w:val="28"/>
          <w:szCs w:val="28"/>
        </w:rPr>
        <w:t>Л.Шестова</w:t>
      </w:r>
      <w:proofErr w:type="spellEnd"/>
      <w:r w:rsidRPr="008F5E74">
        <w:rPr>
          <w:sz w:val="28"/>
          <w:szCs w:val="28"/>
        </w:rPr>
        <w:t>. Философии личности и соборности С.Н. Булгакова и его «критика социологического разума».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4"/>
          <w:szCs w:val="24"/>
        </w:rPr>
      </w:pPr>
    </w:p>
    <w:p w:rsidR="002A0C21" w:rsidRPr="008F5E74" w:rsidRDefault="002A0C21" w:rsidP="008F5E74">
      <w:pPr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 xml:space="preserve">Тема 4. Западный экзистенциализм 20-70-х годов </w:t>
      </w:r>
      <w:r w:rsidRPr="008F5E74">
        <w:rPr>
          <w:b/>
          <w:sz w:val="28"/>
          <w:szCs w:val="28"/>
          <w:lang w:val="en-US"/>
        </w:rPr>
        <w:t>XX</w:t>
      </w:r>
      <w:r w:rsidRPr="008F5E74">
        <w:rPr>
          <w:b/>
          <w:sz w:val="28"/>
          <w:szCs w:val="28"/>
        </w:rPr>
        <w:t xml:space="preserve"> века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Экзистенциализм </w:t>
      </w:r>
      <w:r w:rsidRPr="008F5E74">
        <w:rPr>
          <w:sz w:val="28"/>
          <w:szCs w:val="28"/>
          <w:lang w:val="en-US"/>
        </w:rPr>
        <w:t>XX</w:t>
      </w:r>
      <w:r w:rsidRPr="008F5E74">
        <w:rPr>
          <w:sz w:val="28"/>
          <w:szCs w:val="28"/>
        </w:rPr>
        <w:t xml:space="preserve"> века в Западной Европе: М.Хайдеггер, К. Ясперс, Ж.-П. Сартр, П. </w:t>
      </w:r>
      <w:proofErr w:type="spellStart"/>
      <w:r w:rsidRPr="008F5E74">
        <w:rPr>
          <w:sz w:val="28"/>
          <w:szCs w:val="28"/>
        </w:rPr>
        <w:t>Тиллих</w:t>
      </w:r>
      <w:proofErr w:type="spellEnd"/>
      <w:r w:rsidRPr="008F5E74">
        <w:rPr>
          <w:sz w:val="28"/>
          <w:szCs w:val="28"/>
        </w:rPr>
        <w:t xml:space="preserve">, М. </w:t>
      </w:r>
      <w:proofErr w:type="spellStart"/>
      <w:r w:rsidRPr="008F5E74">
        <w:rPr>
          <w:sz w:val="28"/>
          <w:szCs w:val="28"/>
        </w:rPr>
        <w:t>Бубер</w:t>
      </w:r>
      <w:proofErr w:type="spellEnd"/>
      <w:r w:rsidRPr="008F5E74">
        <w:rPr>
          <w:sz w:val="28"/>
          <w:szCs w:val="28"/>
        </w:rPr>
        <w:t xml:space="preserve">, Э. </w:t>
      </w:r>
      <w:proofErr w:type="spellStart"/>
      <w:r w:rsidRPr="008F5E74">
        <w:rPr>
          <w:sz w:val="28"/>
          <w:szCs w:val="28"/>
        </w:rPr>
        <w:t>Фромм</w:t>
      </w:r>
      <w:proofErr w:type="spellEnd"/>
      <w:r w:rsidRPr="008F5E74">
        <w:rPr>
          <w:sz w:val="28"/>
          <w:szCs w:val="28"/>
        </w:rPr>
        <w:t xml:space="preserve">. Человек и общество в контексте философии существования. Попытки синтеза персонализма и </w:t>
      </w:r>
      <w:r w:rsidRPr="008F5E74">
        <w:rPr>
          <w:sz w:val="28"/>
          <w:szCs w:val="28"/>
        </w:rPr>
        <w:lastRenderedPageBreak/>
        <w:t>социологизма при создании экзистенциальн</w:t>
      </w:r>
      <w:proofErr w:type="gramStart"/>
      <w:r w:rsidRPr="008F5E74">
        <w:rPr>
          <w:sz w:val="28"/>
          <w:szCs w:val="28"/>
        </w:rPr>
        <w:t>о-</w:t>
      </w:r>
      <w:proofErr w:type="gramEnd"/>
      <w:r w:rsidRPr="008F5E74">
        <w:rPr>
          <w:sz w:val="28"/>
          <w:szCs w:val="28"/>
        </w:rPr>
        <w:t xml:space="preserve"> феноменологической социологии (</w:t>
      </w:r>
      <w:proofErr w:type="spellStart"/>
      <w:r w:rsidRPr="008F5E74">
        <w:rPr>
          <w:sz w:val="28"/>
          <w:szCs w:val="28"/>
        </w:rPr>
        <w:t>М.Мерло-Понти</w:t>
      </w:r>
      <w:proofErr w:type="spellEnd"/>
      <w:r w:rsidRPr="008F5E74">
        <w:rPr>
          <w:sz w:val="28"/>
          <w:szCs w:val="28"/>
        </w:rPr>
        <w:t xml:space="preserve">, Э. </w:t>
      </w:r>
      <w:proofErr w:type="spellStart"/>
      <w:r w:rsidRPr="008F5E74">
        <w:rPr>
          <w:sz w:val="28"/>
          <w:szCs w:val="28"/>
        </w:rPr>
        <w:t>Тирикьян</w:t>
      </w:r>
      <w:proofErr w:type="spellEnd"/>
      <w:r w:rsidRPr="008F5E74">
        <w:rPr>
          <w:sz w:val="28"/>
          <w:szCs w:val="28"/>
        </w:rPr>
        <w:t xml:space="preserve">). </w:t>
      </w:r>
    </w:p>
    <w:p w:rsidR="002A0C21" w:rsidRPr="008F5E74" w:rsidRDefault="002A0C21" w:rsidP="002A0C21">
      <w:pPr>
        <w:jc w:val="both"/>
        <w:rPr>
          <w:color w:val="000000"/>
          <w:sz w:val="24"/>
          <w:szCs w:val="24"/>
        </w:rPr>
      </w:pPr>
    </w:p>
    <w:p w:rsidR="002A0C21" w:rsidRPr="008F5E74" w:rsidRDefault="002A0C21" w:rsidP="008F5E74">
      <w:pPr>
        <w:spacing w:after="120" w:line="276" w:lineRule="auto"/>
        <w:ind w:firstLine="567"/>
        <w:jc w:val="both"/>
        <w:rPr>
          <w:sz w:val="28"/>
          <w:szCs w:val="28"/>
        </w:rPr>
      </w:pPr>
      <w:r w:rsidRPr="008F5E74">
        <w:rPr>
          <w:b/>
          <w:sz w:val="28"/>
          <w:szCs w:val="28"/>
        </w:rPr>
        <w:t xml:space="preserve">Тема 5. Современные социальные концепции понимания человека: М.Фуко, Ж. </w:t>
      </w:r>
      <w:proofErr w:type="spellStart"/>
      <w:r w:rsidRPr="008F5E74">
        <w:rPr>
          <w:b/>
          <w:sz w:val="28"/>
          <w:szCs w:val="28"/>
        </w:rPr>
        <w:t>Делез</w:t>
      </w:r>
      <w:proofErr w:type="spellEnd"/>
      <w:r w:rsidRPr="008F5E74">
        <w:rPr>
          <w:b/>
          <w:sz w:val="28"/>
          <w:szCs w:val="28"/>
        </w:rPr>
        <w:t xml:space="preserve">, </w:t>
      </w:r>
      <w:proofErr w:type="spellStart"/>
      <w:r w:rsidRPr="008F5E74">
        <w:rPr>
          <w:b/>
          <w:sz w:val="28"/>
          <w:szCs w:val="28"/>
        </w:rPr>
        <w:t>Ж.Бодрийяр</w:t>
      </w:r>
      <w:proofErr w:type="spellEnd"/>
      <w:r w:rsidRPr="008F5E74">
        <w:rPr>
          <w:b/>
          <w:sz w:val="28"/>
          <w:szCs w:val="28"/>
        </w:rPr>
        <w:t xml:space="preserve">, </w:t>
      </w:r>
      <w:proofErr w:type="spellStart"/>
      <w:r w:rsidRPr="008F5E74">
        <w:rPr>
          <w:b/>
          <w:sz w:val="28"/>
          <w:szCs w:val="28"/>
        </w:rPr>
        <w:t>Лиотар</w:t>
      </w:r>
      <w:proofErr w:type="spellEnd"/>
      <w:r w:rsidRPr="008F5E74">
        <w:rPr>
          <w:b/>
          <w:sz w:val="28"/>
          <w:szCs w:val="28"/>
        </w:rPr>
        <w:t xml:space="preserve"> и др</w:t>
      </w:r>
      <w:r w:rsidRPr="008F5E74">
        <w:rPr>
          <w:sz w:val="28"/>
          <w:szCs w:val="28"/>
        </w:rPr>
        <w:t xml:space="preserve">. 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>Воля к истине и воля к власти: Человек в условиях общества потребления. Понимание личности и общества в концепции «</w:t>
      </w:r>
      <w:proofErr w:type="spellStart"/>
      <w:r w:rsidRPr="008F5E74">
        <w:rPr>
          <w:sz w:val="28"/>
          <w:szCs w:val="28"/>
        </w:rPr>
        <w:t>шизоанализа</w:t>
      </w:r>
      <w:proofErr w:type="spellEnd"/>
      <w:r w:rsidRPr="008F5E74">
        <w:rPr>
          <w:sz w:val="28"/>
          <w:szCs w:val="28"/>
        </w:rPr>
        <w:t xml:space="preserve">» </w:t>
      </w:r>
      <w:proofErr w:type="spellStart"/>
      <w:r w:rsidRPr="008F5E74">
        <w:rPr>
          <w:sz w:val="28"/>
          <w:szCs w:val="28"/>
        </w:rPr>
        <w:t>Ж.Делеза</w:t>
      </w:r>
      <w:proofErr w:type="spellEnd"/>
      <w:r w:rsidRPr="008F5E74">
        <w:rPr>
          <w:sz w:val="28"/>
          <w:szCs w:val="28"/>
        </w:rPr>
        <w:t xml:space="preserve"> и Ф. </w:t>
      </w:r>
      <w:proofErr w:type="spellStart"/>
      <w:r w:rsidRPr="008F5E74">
        <w:rPr>
          <w:sz w:val="28"/>
          <w:szCs w:val="28"/>
        </w:rPr>
        <w:t>Гваттари</w:t>
      </w:r>
      <w:proofErr w:type="spellEnd"/>
      <w:r w:rsidRPr="008F5E74">
        <w:rPr>
          <w:sz w:val="28"/>
          <w:szCs w:val="28"/>
        </w:rPr>
        <w:t xml:space="preserve">. Миф как язык второго уровня («Мифологии» </w:t>
      </w:r>
      <w:proofErr w:type="spellStart"/>
      <w:r w:rsidRPr="008F5E74">
        <w:rPr>
          <w:sz w:val="28"/>
          <w:szCs w:val="28"/>
        </w:rPr>
        <w:t>Р.Барта</w:t>
      </w:r>
      <w:proofErr w:type="spellEnd"/>
      <w:r w:rsidRPr="008F5E74">
        <w:rPr>
          <w:sz w:val="28"/>
          <w:szCs w:val="28"/>
        </w:rPr>
        <w:t xml:space="preserve">), роль и значение человека в современных мифологиях. Миф на службе у человека, человек на службе у мифа. </w:t>
      </w:r>
      <w:r w:rsidRPr="008F5E74">
        <w:rPr>
          <w:color w:val="000000"/>
          <w:sz w:val="28"/>
          <w:szCs w:val="28"/>
        </w:rPr>
        <w:t xml:space="preserve">Ж. </w:t>
      </w:r>
      <w:proofErr w:type="spellStart"/>
      <w:r w:rsidRPr="008F5E74">
        <w:rPr>
          <w:color w:val="000000"/>
          <w:sz w:val="28"/>
          <w:szCs w:val="28"/>
        </w:rPr>
        <w:t>Бодрийяр</w:t>
      </w:r>
      <w:proofErr w:type="spellEnd"/>
      <w:r w:rsidRPr="008F5E74">
        <w:rPr>
          <w:color w:val="000000"/>
          <w:sz w:val="28"/>
          <w:szCs w:val="28"/>
        </w:rPr>
        <w:t xml:space="preserve">: «Другой»  и непосильное бремя одиночества. Проблема деспотизма кода, идея отказа от иерархии. Радикальный плюрализм. </w:t>
      </w:r>
      <w:proofErr w:type="spellStart"/>
      <w:r w:rsidRPr="008F5E74">
        <w:rPr>
          <w:color w:val="000000"/>
          <w:sz w:val="28"/>
          <w:szCs w:val="28"/>
        </w:rPr>
        <w:t>Лиотар</w:t>
      </w:r>
      <w:proofErr w:type="spellEnd"/>
      <w:r w:rsidRPr="008F5E74">
        <w:rPr>
          <w:color w:val="000000"/>
          <w:sz w:val="28"/>
          <w:szCs w:val="28"/>
        </w:rPr>
        <w:t>: консенсус как состояние дискуссии, проблема универсальности истины и ценностей. С. Жижек и концепция беспокойного/щекотливого субъекта.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2A0C21" w:rsidRPr="008F5E74" w:rsidRDefault="002A0C21" w:rsidP="008F5E74">
      <w:pPr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F5E74">
        <w:rPr>
          <w:b/>
          <w:color w:val="000000"/>
          <w:sz w:val="28"/>
          <w:szCs w:val="28"/>
        </w:rPr>
        <w:t xml:space="preserve">Тема 6. </w:t>
      </w:r>
      <w:r w:rsidRPr="008F5E74">
        <w:rPr>
          <w:b/>
          <w:sz w:val="28"/>
          <w:szCs w:val="28"/>
        </w:rPr>
        <w:t>Д</w:t>
      </w:r>
      <w:proofErr w:type="gramStart"/>
      <w:r w:rsidRPr="008F5E74">
        <w:rPr>
          <w:b/>
          <w:sz w:val="28"/>
          <w:szCs w:val="28"/>
        </w:rPr>
        <w:t>е(</w:t>
      </w:r>
      <w:proofErr w:type="gramEnd"/>
      <w:r w:rsidRPr="008F5E74">
        <w:rPr>
          <w:b/>
          <w:sz w:val="28"/>
          <w:szCs w:val="28"/>
        </w:rPr>
        <w:t>ре)конструкция человека в условиях глобализации и информационного общества и задача восстановления человека.</w:t>
      </w:r>
    </w:p>
    <w:p w:rsidR="002A0C21" w:rsidRPr="008F5E74" w:rsidRDefault="002A0C21" w:rsidP="008F5E74">
      <w:pPr>
        <w:spacing w:line="276" w:lineRule="auto"/>
        <w:ind w:firstLine="567"/>
        <w:jc w:val="both"/>
        <w:rPr>
          <w:sz w:val="28"/>
          <w:szCs w:val="28"/>
        </w:rPr>
      </w:pPr>
      <w:r w:rsidRPr="008F5E74">
        <w:rPr>
          <w:sz w:val="28"/>
          <w:szCs w:val="28"/>
        </w:rPr>
        <w:t xml:space="preserve">Современные социокультурные реалии, их динамика и тенденции; становление информационной реальности, деконструкция метафизики и философской антропологии и человека. </w:t>
      </w:r>
      <w:proofErr w:type="spellStart"/>
      <w:r w:rsidRPr="008F5E74">
        <w:rPr>
          <w:sz w:val="28"/>
          <w:szCs w:val="28"/>
        </w:rPr>
        <w:t>Трансгуманизм</w:t>
      </w:r>
      <w:proofErr w:type="spellEnd"/>
      <w:r w:rsidRPr="008F5E74">
        <w:rPr>
          <w:sz w:val="28"/>
          <w:szCs w:val="28"/>
        </w:rPr>
        <w:t xml:space="preserve"> и </w:t>
      </w:r>
      <w:proofErr w:type="spellStart"/>
      <w:r w:rsidRPr="008F5E74">
        <w:rPr>
          <w:sz w:val="28"/>
          <w:szCs w:val="28"/>
        </w:rPr>
        <w:t>гуманология</w:t>
      </w:r>
      <w:proofErr w:type="spellEnd"/>
      <w:r w:rsidRPr="008F5E74">
        <w:rPr>
          <w:sz w:val="28"/>
          <w:szCs w:val="28"/>
        </w:rPr>
        <w:t>, новые биотехнические разработки, тенденции и глобальные цели развития «</w:t>
      </w:r>
      <w:proofErr w:type="spellStart"/>
      <w:r w:rsidRPr="008F5E74">
        <w:rPr>
          <w:sz w:val="28"/>
          <w:szCs w:val="28"/>
        </w:rPr>
        <w:t>постметафизической</w:t>
      </w:r>
      <w:proofErr w:type="spellEnd"/>
      <w:r w:rsidRPr="008F5E74">
        <w:rPr>
          <w:sz w:val="28"/>
          <w:szCs w:val="28"/>
        </w:rPr>
        <w:t xml:space="preserve">» цивилизации с </w:t>
      </w:r>
      <w:proofErr w:type="spellStart"/>
      <w:r w:rsidRPr="008F5E74">
        <w:rPr>
          <w:sz w:val="28"/>
          <w:szCs w:val="28"/>
        </w:rPr>
        <w:t>деконструкцией</w:t>
      </w:r>
      <w:proofErr w:type="spellEnd"/>
      <w:r w:rsidRPr="008F5E74">
        <w:rPr>
          <w:sz w:val="28"/>
          <w:szCs w:val="28"/>
        </w:rPr>
        <w:t xml:space="preserve"> человека. </w:t>
      </w:r>
      <w:proofErr w:type="spellStart"/>
      <w:r w:rsidRPr="008F5E74">
        <w:rPr>
          <w:sz w:val="28"/>
          <w:szCs w:val="28"/>
        </w:rPr>
        <w:t>Персоналистический</w:t>
      </w:r>
      <w:proofErr w:type="spellEnd"/>
      <w:r w:rsidRPr="008F5E74">
        <w:rPr>
          <w:sz w:val="28"/>
          <w:szCs w:val="28"/>
        </w:rPr>
        <w:t xml:space="preserve"> социологический анализ и решение проблемы применимости к современности классических социологических и социально-философских разработок конца </w:t>
      </w:r>
      <w:r w:rsidRPr="008F5E74">
        <w:rPr>
          <w:sz w:val="28"/>
          <w:szCs w:val="28"/>
          <w:lang w:val="en-US"/>
        </w:rPr>
        <w:t>XIX</w:t>
      </w:r>
      <w:r w:rsidRPr="008F5E74">
        <w:rPr>
          <w:sz w:val="28"/>
          <w:szCs w:val="28"/>
        </w:rPr>
        <w:t xml:space="preserve"> – первой половины ХХ вв. Задача воссоздания человека, </w:t>
      </w:r>
      <w:r w:rsidRPr="008F5E74">
        <w:rPr>
          <w:sz w:val="28"/>
          <w:szCs w:val="28"/>
          <w:lang w:val="en-US"/>
        </w:rPr>
        <w:t>Homo</w:t>
      </w:r>
      <w:r w:rsidRPr="008F5E74">
        <w:rPr>
          <w:sz w:val="28"/>
          <w:szCs w:val="28"/>
        </w:rPr>
        <w:t xml:space="preserve"> </w:t>
      </w:r>
      <w:r w:rsidRPr="008F5E74">
        <w:rPr>
          <w:sz w:val="28"/>
          <w:szCs w:val="28"/>
          <w:lang w:val="en-US"/>
        </w:rPr>
        <w:t>sapiens</w:t>
      </w:r>
      <w:r w:rsidRPr="008F5E74">
        <w:rPr>
          <w:sz w:val="28"/>
          <w:szCs w:val="28"/>
        </w:rPr>
        <w:t xml:space="preserve">, на основе теоретического наследия русской и зарубежной социологической и философской классики. </w:t>
      </w:r>
      <w:proofErr w:type="spellStart"/>
      <w:r w:rsidRPr="008F5E74">
        <w:rPr>
          <w:sz w:val="28"/>
          <w:szCs w:val="28"/>
        </w:rPr>
        <w:t>Тонатоцентризм</w:t>
      </w:r>
      <w:proofErr w:type="spellEnd"/>
      <w:r w:rsidRPr="008F5E74">
        <w:rPr>
          <w:sz w:val="28"/>
          <w:szCs w:val="28"/>
        </w:rPr>
        <w:t xml:space="preserve"> современной цивилизации и постановка реальных задач выживания человечества, сохранения и возрожден</w:t>
      </w:r>
      <w:r w:rsidR="008F5E74" w:rsidRPr="008F5E74">
        <w:rPr>
          <w:sz w:val="28"/>
          <w:szCs w:val="28"/>
        </w:rPr>
        <w:t>ия человека, культуры, общества.</w:t>
      </w:r>
    </w:p>
    <w:p w:rsidR="008F5E74" w:rsidRPr="008F5E74" w:rsidRDefault="008F5E74" w:rsidP="008F5E74">
      <w:pPr>
        <w:spacing w:line="276" w:lineRule="auto"/>
        <w:ind w:firstLine="567"/>
        <w:jc w:val="both"/>
        <w:rPr>
          <w:sz w:val="28"/>
          <w:szCs w:val="28"/>
        </w:rPr>
      </w:pPr>
    </w:p>
    <w:p w:rsidR="002A0C21" w:rsidRPr="008F5E74" w:rsidRDefault="002A0C21" w:rsidP="00C47252">
      <w:pPr>
        <w:spacing w:after="120" w:line="276" w:lineRule="auto"/>
        <w:jc w:val="center"/>
        <w:rPr>
          <w:b/>
          <w:sz w:val="28"/>
          <w:szCs w:val="28"/>
        </w:rPr>
      </w:pPr>
      <w:r w:rsidRPr="008F5E74">
        <w:rPr>
          <w:b/>
          <w:sz w:val="28"/>
          <w:szCs w:val="28"/>
        </w:rPr>
        <w:t>Вопросы к зачету</w:t>
      </w:r>
    </w:p>
    <w:p w:rsidR="002A0C21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>Критически-мыслящая личность у Лаврова: роль и его значение концепта. Лавров и младогегельянство.</w:t>
      </w:r>
    </w:p>
    <w:p w:rsidR="002A0C21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>Социология Н.К. Михайловского: проблема «героя» и «толпы» как предпосылка формирования теории массового общества на западе.</w:t>
      </w:r>
    </w:p>
    <w:p w:rsidR="002A0C21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color w:val="000000"/>
          <w:sz w:val="28"/>
          <w:szCs w:val="28"/>
        </w:rPr>
        <w:lastRenderedPageBreak/>
        <w:t>Основные характеристики «героического» поведения. Сравнительный анализ характеристик героя и харизматика (теории Н.К. Михайловского и М.Вебера)</w:t>
      </w:r>
    </w:p>
    <w:p w:rsidR="002A0C21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color w:val="000000"/>
          <w:sz w:val="28"/>
          <w:szCs w:val="28"/>
        </w:rPr>
        <w:t xml:space="preserve">Природа лидерства и психологического подражания. Михайловский и </w:t>
      </w:r>
      <w:proofErr w:type="spellStart"/>
      <w:r w:rsidRPr="008F5E74">
        <w:rPr>
          <w:color w:val="000000"/>
          <w:sz w:val="28"/>
          <w:szCs w:val="28"/>
        </w:rPr>
        <w:t>Тард</w:t>
      </w:r>
      <w:proofErr w:type="spellEnd"/>
      <w:r w:rsidRPr="008F5E74">
        <w:rPr>
          <w:color w:val="000000"/>
          <w:sz w:val="28"/>
          <w:szCs w:val="28"/>
        </w:rPr>
        <w:t xml:space="preserve"> о личностных предпосылках самоубийства.</w:t>
      </w:r>
    </w:p>
    <w:p w:rsid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color w:val="000000"/>
          <w:sz w:val="28"/>
          <w:szCs w:val="28"/>
        </w:rPr>
        <w:t>Идея личности в разработках субъективной школы Н.И.</w:t>
      </w:r>
      <w:proofErr w:type="gramStart"/>
      <w:r w:rsidRPr="008F5E74">
        <w:rPr>
          <w:color w:val="000000"/>
          <w:sz w:val="28"/>
          <w:szCs w:val="28"/>
        </w:rPr>
        <w:t>Кареев</w:t>
      </w:r>
      <w:proofErr w:type="gramEnd"/>
      <w:r w:rsidRPr="008F5E74">
        <w:rPr>
          <w:color w:val="000000"/>
          <w:sz w:val="28"/>
          <w:szCs w:val="28"/>
        </w:rPr>
        <w:t xml:space="preserve"> о человеке в его концепции «коллективной психологии».  </w:t>
      </w:r>
    </w:p>
    <w:p w:rsidR="008F5E74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pacing w:val="-4"/>
          <w:w w:val="106"/>
          <w:sz w:val="28"/>
          <w:szCs w:val="28"/>
        </w:rPr>
        <w:t xml:space="preserve">Гносеология Б.А. </w:t>
      </w:r>
      <w:proofErr w:type="spellStart"/>
      <w:r w:rsidRPr="008F5E74">
        <w:rPr>
          <w:spacing w:val="-4"/>
          <w:w w:val="106"/>
          <w:sz w:val="28"/>
          <w:szCs w:val="28"/>
        </w:rPr>
        <w:t>Кистяковского</w:t>
      </w:r>
      <w:proofErr w:type="spellEnd"/>
      <w:r w:rsidRPr="008F5E74">
        <w:rPr>
          <w:spacing w:val="-4"/>
          <w:w w:val="106"/>
          <w:sz w:val="28"/>
          <w:szCs w:val="28"/>
        </w:rPr>
        <w:t>. Право и правосознание как гарантия</w:t>
      </w:r>
      <w:r w:rsidR="008F5E74">
        <w:rPr>
          <w:spacing w:val="-4"/>
          <w:w w:val="106"/>
          <w:sz w:val="28"/>
          <w:szCs w:val="28"/>
        </w:rPr>
        <w:t xml:space="preserve"> </w:t>
      </w:r>
      <w:r w:rsidRPr="008F5E74">
        <w:rPr>
          <w:spacing w:val="-4"/>
          <w:w w:val="106"/>
          <w:sz w:val="28"/>
          <w:szCs w:val="28"/>
        </w:rPr>
        <w:t>личностного развития.</w:t>
      </w:r>
    </w:p>
    <w:p w:rsidR="008F5E74" w:rsidRP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 xml:space="preserve">Критика позитивизма и разработка основных принципов методологии </w:t>
      </w:r>
      <w:r w:rsidR="008F5E74">
        <w:rPr>
          <w:color w:val="000000"/>
          <w:sz w:val="28"/>
          <w:szCs w:val="28"/>
        </w:rPr>
        <w:t xml:space="preserve"> </w:t>
      </w:r>
      <w:r w:rsidRPr="008F5E74">
        <w:rPr>
          <w:sz w:val="28"/>
          <w:szCs w:val="28"/>
        </w:rPr>
        <w:t xml:space="preserve">социального познания в трудах русских мыслителей. </w:t>
      </w:r>
    </w:p>
    <w:p w:rsid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 xml:space="preserve">Теория эмоций в </w:t>
      </w:r>
      <w:proofErr w:type="spellStart"/>
      <w:r w:rsidRPr="008F5E74">
        <w:rPr>
          <w:sz w:val="28"/>
          <w:szCs w:val="28"/>
        </w:rPr>
        <w:t>персоналистической</w:t>
      </w:r>
      <w:proofErr w:type="spellEnd"/>
      <w:r w:rsidRPr="008F5E74">
        <w:rPr>
          <w:sz w:val="28"/>
          <w:szCs w:val="28"/>
        </w:rPr>
        <w:t xml:space="preserve"> социологии </w:t>
      </w:r>
      <w:proofErr w:type="spellStart"/>
      <w:r w:rsidRPr="008F5E74">
        <w:rPr>
          <w:sz w:val="28"/>
          <w:szCs w:val="28"/>
        </w:rPr>
        <w:t>Л.И.Петражицкого</w:t>
      </w:r>
      <w:proofErr w:type="spellEnd"/>
      <w:r w:rsidRPr="008F5E74">
        <w:rPr>
          <w:sz w:val="28"/>
          <w:szCs w:val="28"/>
        </w:rPr>
        <w:t>.</w:t>
      </w:r>
      <w:r w:rsidR="008F5E74">
        <w:rPr>
          <w:color w:val="000000"/>
          <w:sz w:val="28"/>
          <w:szCs w:val="28"/>
        </w:rPr>
        <w:t xml:space="preserve"> </w:t>
      </w:r>
      <w:r w:rsidRPr="008F5E74">
        <w:rPr>
          <w:sz w:val="28"/>
          <w:szCs w:val="28"/>
        </w:rPr>
        <w:t>Проблема личности и поведенческие стереотипы в ситуации «стимул</w:t>
      </w:r>
      <w:r w:rsidR="008F5E74">
        <w:rPr>
          <w:sz w:val="28"/>
          <w:szCs w:val="28"/>
        </w:rPr>
        <w:t>-</w:t>
      </w:r>
      <w:r w:rsidRPr="008F5E74">
        <w:rPr>
          <w:sz w:val="28"/>
          <w:szCs w:val="28"/>
        </w:rPr>
        <w:t>реакция».</w:t>
      </w:r>
    </w:p>
    <w:p w:rsidR="008F5E74" w:rsidRDefault="002A0C21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8F5E74">
        <w:rPr>
          <w:sz w:val="28"/>
          <w:szCs w:val="28"/>
        </w:rPr>
        <w:t xml:space="preserve">Нормативно-ценностная социология П.И. </w:t>
      </w:r>
      <w:proofErr w:type="spellStart"/>
      <w:r w:rsidRPr="008F5E74">
        <w:rPr>
          <w:sz w:val="28"/>
          <w:szCs w:val="28"/>
        </w:rPr>
        <w:t>Новгородцева</w:t>
      </w:r>
      <w:proofErr w:type="spellEnd"/>
      <w:r w:rsidRPr="008F5E74">
        <w:rPr>
          <w:sz w:val="28"/>
          <w:szCs w:val="28"/>
        </w:rPr>
        <w:t>. Его</w:t>
      </w:r>
      <w:r w:rsidR="008F5E74">
        <w:rPr>
          <w:color w:val="000000"/>
          <w:sz w:val="28"/>
          <w:szCs w:val="28"/>
        </w:rPr>
        <w:t xml:space="preserve"> </w:t>
      </w:r>
      <w:r w:rsidRPr="008F5E74">
        <w:rPr>
          <w:sz w:val="28"/>
          <w:szCs w:val="28"/>
        </w:rPr>
        <w:t xml:space="preserve">концепция субъективной теории правовых норм и правовой культуры.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 xml:space="preserve">В чем заключается смысл проблемы актуализации духа в мире с точки зрения Н. Бердяева?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>Проблема субъекта творчества у Бердяева. Творческий акт и проблема свободы творчества.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Истоки социально-философской концепции интуитивизма.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Интуитивизм Бергсона и </w:t>
      </w:r>
      <w:proofErr w:type="spellStart"/>
      <w:r w:rsidR="002A0C21" w:rsidRPr="008F5E74">
        <w:rPr>
          <w:sz w:val="28"/>
          <w:szCs w:val="28"/>
        </w:rPr>
        <w:t>Лосского</w:t>
      </w:r>
      <w:proofErr w:type="spellEnd"/>
      <w:r w:rsidR="002A0C21" w:rsidRPr="008F5E74">
        <w:rPr>
          <w:sz w:val="28"/>
          <w:szCs w:val="28"/>
        </w:rPr>
        <w:t>: общее и различное.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Личность в контексте теории «цельности мира».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Проблема «личность-общество» в разрезе персонализма.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Доктрина духовных основ общества и учение о человеке С.Л.Франка.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«Зов бытия», «забота» и </w:t>
      </w:r>
      <w:r w:rsidR="002A0C21" w:rsidRPr="008F5E74">
        <w:rPr>
          <w:sz w:val="28"/>
          <w:szCs w:val="28"/>
          <w:lang w:val="en-US"/>
        </w:rPr>
        <w:t>Das</w:t>
      </w:r>
      <w:r w:rsidR="002A0C21" w:rsidRPr="008F5E74">
        <w:rPr>
          <w:sz w:val="28"/>
          <w:szCs w:val="28"/>
        </w:rPr>
        <w:t xml:space="preserve"> </w:t>
      </w:r>
      <w:r w:rsidR="002A0C21" w:rsidRPr="008F5E74">
        <w:rPr>
          <w:sz w:val="28"/>
          <w:szCs w:val="28"/>
          <w:lang w:val="en-US"/>
        </w:rPr>
        <w:t>man</w:t>
      </w:r>
      <w:r w:rsidR="002A0C21" w:rsidRPr="008F5E74">
        <w:rPr>
          <w:sz w:val="28"/>
          <w:szCs w:val="28"/>
        </w:rPr>
        <w:t>: критика массового общества у</w:t>
      </w: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Хайдеггера.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Экзистенциализм  как гуманизм в философии существования.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Концепция свободы и ответственности и «безосновный человек» в</w:t>
      </w: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теории Сартра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Учение о человеке и смысл работы «Мужество быть» </w:t>
      </w:r>
      <w:proofErr w:type="spellStart"/>
      <w:r w:rsidR="002A0C21" w:rsidRPr="008F5E74">
        <w:rPr>
          <w:sz w:val="28"/>
          <w:szCs w:val="28"/>
        </w:rPr>
        <w:t>П.Тиллиха</w:t>
      </w:r>
      <w:proofErr w:type="spellEnd"/>
      <w:r w:rsidR="002A0C21" w:rsidRPr="008F5E74">
        <w:rPr>
          <w:sz w:val="28"/>
          <w:szCs w:val="28"/>
        </w:rPr>
        <w:t xml:space="preserve">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Проблема ответственности и свободы как основания ценностей человека в экзистенциализме.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 xml:space="preserve">Диалектика общественной и личной жизни по </w:t>
      </w:r>
      <w:proofErr w:type="spellStart"/>
      <w:r w:rsidR="002A0C21" w:rsidRPr="008F5E74">
        <w:rPr>
          <w:color w:val="000000"/>
          <w:sz w:val="28"/>
          <w:szCs w:val="28"/>
        </w:rPr>
        <w:t>М.Буберу</w:t>
      </w:r>
      <w:proofErr w:type="spellEnd"/>
      <w:r w:rsidR="002A0C21" w:rsidRPr="008F5E74">
        <w:rPr>
          <w:color w:val="000000"/>
          <w:sz w:val="28"/>
          <w:szCs w:val="28"/>
        </w:rPr>
        <w:t>. «Я» и «Вечное Ты», религиозное истолкование «Другого».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Экзистенциалистско-психологическая теория личности К.Ясперса.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>Воля к истине и воля к власти: Человек в условиях общества потребления в социологии постмодерна.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A0C21" w:rsidRPr="008F5E74">
        <w:rPr>
          <w:sz w:val="28"/>
          <w:szCs w:val="28"/>
        </w:rPr>
        <w:t>Понимание личности и общества в концепции «</w:t>
      </w:r>
      <w:proofErr w:type="spellStart"/>
      <w:r w:rsidR="002A0C21" w:rsidRPr="008F5E74">
        <w:rPr>
          <w:sz w:val="28"/>
          <w:szCs w:val="28"/>
        </w:rPr>
        <w:t>шизоанализа</w:t>
      </w:r>
      <w:proofErr w:type="spellEnd"/>
      <w:r w:rsidR="002A0C21" w:rsidRPr="008F5E74">
        <w:rPr>
          <w:sz w:val="28"/>
          <w:szCs w:val="28"/>
        </w:rPr>
        <w:t xml:space="preserve">» </w:t>
      </w:r>
      <w:proofErr w:type="spellStart"/>
      <w:r w:rsidR="002A0C21" w:rsidRPr="008F5E74">
        <w:rPr>
          <w:sz w:val="28"/>
          <w:szCs w:val="28"/>
        </w:rPr>
        <w:t>Ж.Делеза</w:t>
      </w:r>
      <w:proofErr w:type="spellEnd"/>
      <w:r w:rsidR="002A0C21" w:rsidRPr="008F5E74">
        <w:rPr>
          <w:sz w:val="28"/>
          <w:szCs w:val="28"/>
        </w:rPr>
        <w:t xml:space="preserve"> и Ф. </w:t>
      </w:r>
      <w:proofErr w:type="spellStart"/>
      <w:r w:rsidR="002A0C21" w:rsidRPr="008F5E74">
        <w:rPr>
          <w:sz w:val="28"/>
          <w:szCs w:val="28"/>
        </w:rPr>
        <w:t>Гваттари</w:t>
      </w:r>
      <w:proofErr w:type="spellEnd"/>
      <w:r w:rsidR="002A0C21" w:rsidRPr="008F5E74">
        <w:rPr>
          <w:sz w:val="28"/>
          <w:szCs w:val="28"/>
        </w:rPr>
        <w:t xml:space="preserve">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sz w:val="28"/>
          <w:szCs w:val="28"/>
        </w:rPr>
        <w:t xml:space="preserve">Миф как язык второго уровня («Мифологии» </w:t>
      </w:r>
      <w:proofErr w:type="spellStart"/>
      <w:r w:rsidR="002A0C21" w:rsidRPr="008F5E74">
        <w:rPr>
          <w:sz w:val="28"/>
          <w:szCs w:val="28"/>
        </w:rPr>
        <w:t>Р.Барта</w:t>
      </w:r>
      <w:proofErr w:type="spellEnd"/>
      <w:r w:rsidR="002A0C21" w:rsidRPr="008F5E74">
        <w:rPr>
          <w:sz w:val="28"/>
          <w:szCs w:val="28"/>
        </w:rPr>
        <w:t xml:space="preserve">), роль и значение человека в современных мифологиях. Миф на службе у человека, человек на службе у мифа.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 xml:space="preserve">Ж. </w:t>
      </w:r>
      <w:proofErr w:type="spellStart"/>
      <w:r w:rsidR="002A0C21" w:rsidRPr="008F5E74">
        <w:rPr>
          <w:color w:val="000000"/>
          <w:sz w:val="28"/>
          <w:szCs w:val="28"/>
        </w:rPr>
        <w:t>Бодрийяр</w:t>
      </w:r>
      <w:proofErr w:type="spellEnd"/>
      <w:r w:rsidR="002A0C21" w:rsidRPr="008F5E74">
        <w:rPr>
          <w:color w:val="000000"/>
          <w:sz w:val="28"/>
          <w:szCs w:val="28"/>
        </w:rPr>
        <w:t xml:space="preserve">: «Другой»  и непосильное бремя одиночества. Проблема деспотизма кода, идея отказа от иерархии. Радикальный плюрализм.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2A0C21" w:rsidRPr="008F5E74">
        <w:rPr>
          <w:color w:val="000000"/>
          <w:sz w:val="28"/>
          <w:szCs w:val="28"/>
        </w:rPr>
        <w:t>Лиотар</w:t>
      </w:r>
      <w:proofErr w:type="spellEnd"/>
      <w:r w:rsidR="002A0C21" w:rsidRPr="008F5E74">
        <w:rPr>
          <w:color w:val="000000"/>
          <w:sz w:val="28"/>
          <w:szCs w:val="28"/>
        </w:rPr>
        <w:t xml:space="preserve">: консенсус как состояние дискуссии, проблема универсальности истины и ценностей. </w:t>
      </w:r>
    </w:p>
    <w:p w:rsid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>С. Жижек и концепция беспокойного/щекотливого субъекта.</w:t>
      </w:r>
    </w:p>
    <w:p w:rsidR="002A0C21" w:rsidRPr="008F5E74" w:rsidRDefault="008F5E74" w:rsidP="00C47252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0C21" w:rsidRPr="008F5E74">
        <w:rPr>
          <w:color w:val="000000"/>
          <w:sz w:val="28"/>
          <w:szCs w:val="28"/>
        </w:rPr>
        <w:t xml:space="preserve">Концепция «бегства от свободы» Э. </w:t>
      </w:r>
      <w:proofErr w:type="spellStart"/>
      <w:r w:rsidR="002A0C21" w:rsidRPr="008F5E74">
        <w:rPr>
          <w:color w:val="000000"/>
          <w:sz w:val="28"/>
          <w:szCs w:val="28"/>
        </w:rPr>
        <w:t>Фромма</w:t>
      </w:r>
      <w:proofErr w:type="spellEnd"/>
      <w:r w:rsidR="002A0C21" w:rsidRPr="008F5E74">
        <w:rPr>
          <w:color w:val="000000"/>
          <w:sz w:val="28"/>
          <w:szCs w:val="28"/>
        </w:rPr>
        <w:t>.</w:t>
      </w:r>
    </w:p>
    <w:p w:rsidR="002A0C21" w:rsidRPr="008F5E74" w:rsidRDefault="002A0C21" w:rsidP="00C47252">
      <w:pPr>
        <w:spacing w:line="276" w:lineRule="auto"/>
        <w:jc w:val="both"/>
        <w:rPr>
          <w:color w:val="000000"/>
          <w:sz w:val="28"/>
          <w:szCs w:val="28"/>
        </w:rPr>
      </w:pPr>
    </w:p>
    <w:p w:rsidR="002A0C21" w:rsidRPr="008F5E74" w:rsidRDefault="008F5E74" w:rsidP="00C47252">
      <w:pPr>
        <w:spacing w:after="12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7252">
        <w:rPr>
          <w:sz w:val="28"/>
          <w:szCs w:val="28"/>
        </w:rPr>
        <w:t>Барт Р. Мифологии. - М., 2000.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7252">
        <w:rPr>
          <w:sz w:val="28"/>
          <w:szCs w:val="28"/>
        </w:rPr>
        <w:t>Бердяев Н.А. О назначении человека. – М., 1993.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7252">
        <w:rPr>
          <w:sz w:val="28"/>
          <w:szCs w:val="28"/>
        </w:rPr>
        <w:t>Бердяев Н.А. Философия свободного духа. – М., 1994.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C47252">
        <w:rPr>
          <w:sz w:val="28"/>
          <w:szCs w:val="28"/>
        </w:rPr>
        <w:t>Бодрийяр</w:t>
      </w:r>
      <w:proofErr w:type="spellEnd"/>
      <w:r w:rsidRPr="00C47252">
        <w:rPr>
          <w:sz w:val="28"/>
          <w:szCs w:val="28"/>
        </w:rPr>
        <w:t xml:space="preserve"> ж. Прозрачность Зла. М., 1997.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C47252">
        <w:rPr>
          <w:sz w:val="28"/>
          <w:szCs w:val="28"/>
        </w:rPr>
        <w:t>Бодрийяр</w:t>
      </w:r>
      <w:proofErr w:type="spellEnd"/>
      <w:r w:rsidRPr="00C47252">
        <w:rPr>
          <w:sz w:val="28"/>
          <w:szCs w:val="28"/>
        </w:rPr>
        <w:t xml:space="preserve"> Ж. Символический обмен и смерть. – М., 2000.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C47252">
        <w:rPr>
          <w:sz w:val="28"/>
          <w:szCs w:val="28"/>
        </w:rPr>
        <w:t>Бодрийяр</w:t>
      </w:r>
      <w:proofErr w:type="spellEnd"/>
      <w:r w:rsidRPr="00C47252">
        <w:rPr>
          <w:sz w:val="28"/>
          <w:szCs w:val="28"/>
        </w:rPr>
        <w:t xml:space="preserve"> Ж. Система вещей. – М., 1995.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7252">
        <w:rPr>
          <w:sz w:val="28"/>
          <w:szCs w:val="28"/>
        </w:rPr>
        <w:t>Булгаков С.Н. Героизм и подвижничество // Вехи: Сб. ст. о русской интеллигенции. Свердловск, 1991.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47252">
        <w:rPr>
          <w:sz w:val="28"/>
          <w:szCs w:val="28"/>
        </w:rPr>
        <w:t>Вебер М. Избранное: образ общества. – М., 1994.</w:t>
      </w:r>
    </w:p>
    <w:p w:rsidR="00C47252" w:rsidRDefault="002A0C21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C47252">
        <w:rPr>
          <w:sz w:val="28"/>
          <w:szCs w:val="28"/>
        </w:rPr>
        <w:t>Виндельбанд</w:t>
      </w:r>
      <w:proofErr w:type="spellEnd"/>
      <w:r w:rsidRPr="00C47252">
        <w:rPr>
          <w:sz w:val="28"/>
          <w:szCs w:val="28"/>
        </w:rPr>
        <w:t xml:space="preserve"> В. Избранное</w:t>
      </w:r>
      <w:proofErr w:type="gramStart"/>
      <w:r w:rsidRPr="00C47252">
        <w:rPr>
          <w:sz w:val="28"/>
          <w:szCs w:val="28"/>
        </w:rPr>
        <w:t>.Д</w:t>
      </w:r>
      <w:proofErr w:type="gramEnd"/>
      <w:r w:rsidRPr="00C47252">
        <w:rPr>
          <w:sz w:val="28"/>
          <w:szCs w:val="28"/>
        </w:rPr>
        <w:t>ух и история. – М., 1995.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Дебор</w:t>
      </w:r>
      <w:proofErr w:type="spellEnd"/>
      <w:r w:rsidR="002A0C21" w:rsidRPr="00C47252">
        <w:rPr>
          <w:sz w:val="28"/>
          <w:szCs w:val="28"/>
        </w:rPr>
        <w:t xml:space="preserve"> Г. Общество спектакля. – М., 2000.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Делез</w:t>
      </w:r>
      <w:proofErr w:type="spellEnd"/>
      <w:r w:rsidR="002A0C21" w:rsidRPr="00C47252">
        <w:rPr>
          <w:sz w:val="28"/>
          <w:szCs w:val="28"/>
        </w:rPr>
        <w:t xml:space="preserve"> Ж., </w:t>
      </w:r>
      <w:proofErr w:type="spellStart"/>
      <w:r w:rsidR="002A0C21" w:rsidRPr="00C47252">
        <w:rPr>
          <w:sz w:val="28"/>
          <w:szCs w:val="28"/>
        </w:rPr>
        <w:t>Гваттари</w:t>
      </w:r>
      <w:proofErr w:type="spellEnd"/>
      <w:r w:rsidR="002A0C21" w:rsidRPr="00C47252">
        <w:rPr>
          <w:sz w:val="28"/>
          <w:szCs w:val="28"/>
        </w:rPr>
        <w:t xml:space="preserve"> Ф. Анти-Эдип. - М., 2007.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Делез</w:t>
      </w:r>
      <w:proofErr w:type="spellEnd"/>
      <w:r w:rsidR="002A0C21" w:rsidRPr="00C47252">
        <w:rPr>
          <w:sz w:val="28"/>
          <w:szCs w:val="28"/>
        </w:rPr>
        <w:t xml:space="preserve"> Ж. Логика смысла. М., Екатеринбург, 1998. 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Делез</w:t>
      </w:r>
      <w:proofErr w:type="spellEnd"/>
      <w:r w:rsidR="002A0C21" w:rsidRPr="00C47252">
        <w:rPr>
          <w:sz w:val="28"/>
          <w:szCs w:val="28"/>
        </w:rPr>
        <w:t xml:space="preserve"> Ж. , </w:t>
      </w:r>
      <w:proofErr w:type="spellStart"/>
      <w:r w:rsidR="002A0C21" w:rsidRPr="00C47252">
        <w:rPr>
          <w:sz w:val="28"/>
          <w:szCs w:val="28"/>
        </w:rPr>
        <w:t>Гваттари</w:t>
      </w:r>
      <w:proofErr w:type="spellEnd"/>
      <w:r w:rsidR="002A0C21" w:rsidRPr="00C47252">
        <w:rPr>
          <w:sz w:val="28"/>
          <w:szCs w:val="28"/>
        </w:rPr>
        <w:t xml:space="preserve"> Ф. Тысяча плато. – М., 2011.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Жижек С. Возвышенный объект идеологии. – М., 1999.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Жижек С. Щекотливый субъект: отсутствующий центр политической онтологии. - М., 2014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Кистяковский</w:t>
      </w:r>
      <w:proofErr w:type="spellEnd"/>
      <w:r w:rsidR="002A0C21" w:rsidRPr="00C47252">
        <w:rPr>
          <w:sz w:val="28"/>
          <w:szCs w:val="28"/>
        </w:rPr>
        <w:t xml:space="preserve"> Б.А. В защиту права (интеллигенция и правосознание)  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// Вехи: Сб. ст. о русской интеллигенции. Свердловск, 1991.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Кьеркегор С. Или-или. – СПб</w:t>
      </w:r>
      <w:proofErr w:type="gramStart"/>
      <w:r w:rsidR="002A0C21" w:rsidRPr="00C47252">
        <w:rPr>
          <w:sz w:val="28"/>
          <w:szCs w:val="28"/>
        </w:rPr>
        <w:t xml:space="preserve">., </w:t>
      </w:r>
      <w:proofErr w:type="gramEnd"/>
      <w:r w:rsidR="002A0C21" w:rsidRPr="00C47252">
        <w:rPr>
          <w:sz w:val="28"/>
          <w:szCs w:val="28"/>
        </w:rPr>
        <w:t>2011.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Лиотар</w:t>
      </w:r>
      <w:proofErr w:type="spellEnd"/>
      <w:r w:rsidR="002A0C21" w:rsidRPr="00C47252">
        <w:rPr>
          <w:sz w:val="28"/>
          <w:szCs w:val="28"/>
        </w:rPr>
        <w:t xml:space="preserve"> Ж.-Ф. Состояние постмодерна. – М., 1998.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Лосский</w:t>
      </w:r>
      <w:proofErr w:type="spellEnd"/>
      <w:r w:rsidR="002A0C21" w:rsidRPr="00C47252">
        <w:rPr>
          <w:sz w:val="28"/>
          <w:szCs w:val="28"/>
        </w:rPr>
        <w:t xml:space="preserve"> Н.О. Условия абсолютного добра: Основы этики, характер русского народа. – М., 1991.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Маркузе Г. Одномерный человек. – М., 1994.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 xml:space="preserve">Михайловский Н.К. Герои и толпа. – </w:t>
      </w:r>
      <w:proofErr w:type="spellStart"/>
      <w:r w:rsidR="002A0C21" w:rsidRPr="00C47252">
        <w:rPr>
          <w:sz w:val="28"/>
          <w:szCs w:val="28"/>
        </w:rPr>
        <w:t>Спб</w:t>
      </w:r>
      <w:proofErr w:type="spellEnd"/>
      <w:r w:rsidR="002A0C21" w:rsidRPr="00C47252">
        <w:rPr>
          <w:sz w:val="28"/>
          <w:szCs w:val="28"/>
        </w:rPr>
        <w:t>., 1906.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A0C21" w:rsidRPr="00C47252">
        <w:rPr>
          <w:sz w:val="28"/>
          <w:szCs w:val="28"/>
        </w:rPr>
        <w:t>Панарин А.С. Православная цивилизация в глобальном мире. - М., 2002.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Сартр Ж.-П. Тошнота. – М., 1994.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Сартр Ж.-П. Экзистенциализм – это г</w:t>
      </w:r>
      <w:r>
        <w:rPr>
          <w:sz w:val="28"/>
          <w:szCs w:val="28"/>
        </w:rPr>
        <w:t xml:space="preserve">уманизм // Сумерки богов. – М., </w:t>
      </w:r>
      <w:r w:rsidR="002A0C21" w:rsidRPr="00C47252">
        <w:rPr>
          <w:sz w:val="28"/>
          <w:szCs w:val="28"/>
        </w:rPr>
        <w:t>1989.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Смирнов С.А. Современная антропология // Человек. 2003. №5.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0C21" w:rsidRPr="00C47252">
        <w:rPr>
          <w:sz w:val="28"/>
          <w:szCs w:val="28"/>
        </w:rPr>
        <w:t>Тиллих</w:t>
      </w:r>
      <w:proofErr w:type="spellEnd"/>
      <w:r w:rsidR="002A0C21" w:rsidRPr="00C47252">
        <w:rPr>
          <w:i/>
          <w:sz w:val="28"/>
          <w:szCs w:val="28"/>
        </w:rPr>
        <w:t xml:space="preserve"> П.</w:t>
      </w:r>
      <w:r w:rsidR="002A0C21" w:rsidRPr="00C47252">
        <w:rPr>
          <w:sz w:val="28"/>
          <w:szCs w:val="28"/>
        </w:rPr>
        <w:t xml:space="preserve"> Мужество Быть. // </w:t>
      </w:r>
      <w:proofErr w:type="spellStart"/>
      <w:r w:rsidR="002A0C21" w:rsidRPr="00C47252">
        <w:rPr>
          <w:sz w:val="28"/>
          <w:szCs w:val="28"/>
        </w:rPr>
        <w:t>Тиллих</w:t>
      </w:r>
      <w:proofErr w:type="spellEnd"/>
      <w:r w:rsidR="002A0C21" w:rsidRPr="00C47252">
        <w:rPr>
          <w:sz w:val="28"/>
          <w:szCs w:val="28"/>
        </w:rPr>
        <w:t xml:space="preserve"> П. Избранное. - М.,  1995.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Франк С.Л. Духовные основы общества. – М., 1992.</w:t>
      </w:r>
    </w:p>
    <w:p w:rsid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 xml:space="preserve">Фуко М. </w:t>
      </w:r>
      <w:proofErr w:type="gramStart"/>
      <w:r w:rsidR="002A0C21" w:rsidRPr="00C47252">
        <w:rPr>
          <w:sz w:val="28"/>
          <w:szCs w:val="28"/>
        </w:rPr>
        <w:t>Надзирать и наказывать</w:t>
      </w:r>
      <w:proofErr w:type="gramEnd"/>
      <w:r w:rsidR="002A0C21" w:rsidRPr="00C47252">
        <w:rPr>
          <w:sz w:val="28"/>
          <w:szCs w:val="28"/>
        </w:rPr>
        <w:t>. Рождение тюрьмы. – М., 1999.</w:t>
      </w:r>
    </w:p>
    <w:p w:rsidR="002A0C21" w:rsidRPr="00C47252" w:rsidRDefault="00C47252" w:rsidP="00C4725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</w:rPr>
        <w:t>Хайдеггер М. Письмо о гуманизме. // Время и бытие. – М., 1993. –</w:t>
      </w:r>
      <w:r>
        <w:rPr>
          <w:sz w:val="28"/>
          <w:szCs w:val="28"/>
        </w:rPr>
        <w:t xml:space="preserve"> </w:t>
      </w:r>
      <w:r w:rsidR="002A0C21" w:rsidRPr="00C47252">
        <w:rPr>
          <w:sz w:val="28"/>
          <w:szCs w:val="28"/>
          <w:lang w:val="en-US"/>
        </w:rPr>
        <w:t>Bauman Z. Intimations of Postmodernity, 1992.</w:t>
      </w:r>
    </w:p>
    <w:p w:rsidR="002A0C21" w:rsidRPr="008F5E74" w:rsidRDefault="002A0C21" w:rsidP="00C47252">
      <w:pPr>
        <w:spacing w:line="276" w:lineRule="auto"/>
        <w:ind w:left="360"/>
        <w:jc w:val="both"/>
        <w:rPr>
          <w:color w:val="000000"/>
          <w:sz w:val="28"/>
          <w:szCs w:val="28"/>
          <w:lang w:val="en-US"/>
        </w:rPr>
      </w:pPr>
    </w:p>
    <w:p w:rsidR="002A0C21" w:rsidRPr="008F5E74" w:rsidRDefault="002A0C21" w:rsidP="00C47252">
      <w:pPr>
        <w:spacing w:line="276" w:lineRule="auto"/>
        <w:ind w:firstLine="720"/>
        <w:jc w:val="both"/>
        <w:rPr>
          <w:b/>
          <w:sz w:val="24"/>
          <w:szCs w:val="24"/>
          <w:lang w:val="en-US"/>
        </w:rPr>
      </w:pPr>
    </w:p>
    <w:p w:rsidR="002A0C21" w:rsidRPr="008F5E74" w:rsidRDefault="002A0C21" w:rsidP="002A0C21">
      <w:pPr>
        <w:ind w:firstLine="720"/>
        <w:jc w:val="center"/>
        <w:rPr>
          <w:b/>
          <w:sz w:val="24"/>
          <w:szCs w:val="24"/>
          <w:lang w:val="en-US"/>
        </w:rPr>
      </w:pPr>
    </w:p>
    <w:p w:rsidR="002A0C21" w:rsidRPr="008F5E74" w:rsidRDefault="002A0C21" w:rsidP="002A0C21">
      <w:pPr>
        <w:ind w:firstLine="720"/>
        <w:jc w:val="center"/>
        <w:rPr>
          <w:b/>
          <w:sz w:val="24"/>
          <w:szCs w:val="24"/>
          <w:lang w:val="en-US"/>
        </w:rPr>
      </w:pPr>
    </w:p>
    <w:p w:rsidR="002A0C21" w:rsidRPr="008F5E74" w:rsidRDefault="002A0C21" w:rsidP="002A0C21">
      <w:pPr>
        <w:ind w:firstLine="720"/>
        <w:jc w:val="center"/>
        <w:rPr>
          <w:b/>
          <w:sz w:val="24"/>
          <w:szCs w:val="24"/>
          <w:lang w:val="en-US"/>
        </w:rPr>
      </w:pPr>
    </w:p>
    <w:p w:rsidR="002A0C21" w:rsidRPr="008F5E74" w:rsidRDefault="002A0C21" w:rsidP="002A0C21">
      <w:pPr>
        <w:ind w:firstLine="720"/>
        <w:jc w:val="center"/>
        <w:rPr>
          <w:b/>
          <w:sz w:val="24"/>
          <w:szCs w:val="24"/>
          <w:lang w:val="en-US"/>
        </w:rPr>
      </w:pPr>
    </w:p>
    <w:p w:rsidR="002A0C21" w:rsidRPr="008F5E74" w:rsidRDefault="002A0C21" w:rsidP="002A0C21">
      <w:pPr>
        <w:ind w:firstLine="720"/>
        <w:jc w:val="center"/>
        <w:rPr>
          <w:b/>
          <w:sz w:val="24"/>
          <w:szCs w:val="24"/>
          <w:lang w:val="en-US"/>
        </w:rPr>
      </w:pPr>
    </w:p>
    <w:p w:rsidR="005861B2" w:rsidRPr="008F5E74" w:rsidRDefault="005861B2">
      <w:pPr>
        <w:rPr>
          <w:lang w:val="en-US"/>
        </w:rPr>
      </w:pPr>
    </w:p>
    <w:sectPr w:rsidR="005861B2" w:rsidRPr="008F5E74" w:rsidSect="00C472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CC" w:rsidRDefault="005C77CC" w:rsidP="00C47252">
      <w:r>
        <w:separator/>
      </w:r>
    </w:p>
  </w:endnote>
  <w:endnote w:type="continuationSeparator" w:id="0">
    <w:p w:rsidR="005C77CC" w:rsidRDefault="005C77CC" w:rsidP="00C4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4626"/>
      <w:docPartObj>
        <w:docPartGallery w:val="Page Numbers (Bottom of Page)"/>
        <w:docPartUnique/>
      </w:docPartObj>
    </w:sdtPr>
    <w:sdtContent>
      <w:p w:rsidR="00C47252" w:rsidRDefault="00C47252">
        <w:pPr>
          <w:pStyle w:val="a6"/>
          <w:jc w:val="right"/>
        </w:pPr>
        <w:fldSimple w:instr=" PAGE   \* MERGEFORMAT ">
          <w:r w:rsidR="004937AF">
            <w:rPr>
              <w:noProof/>
            </w:rPr>
            <w:t>9</w:t>
          </w:r>
        </w:fldSimple>
      </w:p>
    </w:sdtContent>
  </w:sdt>
  <w:p w:rsidR="00C47252" w:rsidRDefault="00C472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CC" w:rsidRDefault="005C77CC" w:rsidP="00C47252">
      <w:r>
        <w:separator/>
      </w:r>
    </w:p>
  </w:footnote>
  <w:footnote w:type="continuationSeparator" w:id="0">
    <w:p w:rsidR="005C77CC" w:rsidRDefault="005C77CC" w:rsidP="00C47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D9"/>
    <w:multiLevelType w:val="hybridMultilevel"/>
    <w:tmpl w:val="02060212"/>
    <w:lvl w:ilvl="0" w:tplc="343A1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0303F"/>
    <w:multiLevelType w:val="hybridMultilevel"/>
    <w:tmpl w:val="7BB2EFA2"/>
    <w:lvl w:ilvl="0" w:tplc="2780CC0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E7982"/>
    <w:multiLevelType w:val="hybridMultilevel"/>
    <w:tmpl w:val="6C9E52E2"/>
    <w:lvl w:ilvl="0" w:tplc="A43C1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EEC"/>
    <w:rsid w:val="002A0C21"/>
    <w:rsid w:val="004937AF"/>
    <w:rsid w:val="005861B2"/>
    <w:rsid w:val="005B3C7B"/>
    <w:rsid w:val="005C77CC"/>
    <w:rsid w:val="008D4A4D"/>
    <w:rsid w:val="008F5E74"/>
    <w:rsid w:val="00994E27"/>
    <w:rsid w:val="00BE562D"/>
    <w:rsid w:val="00C244AD"/>
    <w:rsid w:val="00C47252"/>
    <w:rsid w:val="00D762B5"/>
    <w:rsid w:val="00E74EEC"/>
    <w:rsid w:val="00F9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2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A0C21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C2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FR1">
    <w:name w:val="FR1"/>
    <w:rsid w:val="002A0C21"/>
    <w:pPr>
      <w:widowControl w:val="0"/>
      <w:overflowPunct w:val="0"/>
      <w:autoSpaceDE w:val="0"/>
      <w:autoSpaceDN w:val="0"/>
      <w:adjustRightInd w:val="0"/>
      <w:spacing w:before="2280" w:after="0" w:line="256" w:lineRule="auto"/>
      <w:ind w:left="112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ListParagraphChar">
    <w:name w:val="List Paragraph Char"/>
    <w:basedOn w:val="a0"/>
    <w:link w:val="11"/>
    <w:locked/>
    <w:rsid w:val="002A0C21"/>
    <w:rPr>
      <w:rFonts w:ascii="Calibri" w:eastAsia="Calibri" w:hAnsi="Calibri"/>
      <w:sz w:val="32"/>
      <w:szCs w:val="32"/>
    </w:rPr>
  </w:style>
  <w:style w:type="paragraph" w:customStyle="1" w:styleId="11">
    <w:name w:val="Абзац списка1"/>
    <w:basedOn w:val="a"/>
    <w:link w:val="ListParagraphChar"/>
    <w:rsid w:val="002A0C21"/>
    <w:pPr>
      <w:ind w:left="720"/>
    </w:pPr>
    <w:rPr>
      <w:rFonts w:ascii="Calibri" w:eastAsia="Calibri" w:hAnsi="Calibri" w:cstheme="minorBidi"/>
      <w:szCs w:val="32"/>
      <w:lang w:eastAsia="en-US"/>
    </w:rPr>
  </w:style>
  <w:style w:type="paragraph" w:styleId="a3">
    <w:name w:val="List Paragraph"/>
    <w:basedOn w:val="a"/>
    <w:uiPriority w:val="34"/>
    <w:qFormat/>
    <w:rsid w:val="00C472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7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2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7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25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2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A0C21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C2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FR1">
    <w:name w:val="FR1"/>
    <w:rsid w:val="002A0C21"/>
    <w:pPr>
      <w:widowControl w:val="0"/>
      <w:overflowPunct w:val="0"/>
      <w:autoSpaceDE w:val="0"/>
      <w:autoSpaceDN w:val="0"/>
      <w:adjustRightInd w:val="0"/>
      <w:spacing w:before="2280" w:after="0" w:line="256" w:lineRule="auto"/>
      <w:ind w:left="112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ListParagraphChar">
    <w:name w:val="List Paragraph Char"/>
    <w:basedOn w:val="a0"/>
    <w:link w:val="11"/>
    <w:locked/>
    <w:rsid w:val="002A0C21"/>
    <w:rPr>
      <w:rFonts w:ascii="Calibri" w:eastAsia="Calibri" w:hAnsi="Calibri"/>
      <w:sz w:val="32"/>
      <w:szCs w:val="32"/>
    </w:rPr>
  </w:style>
  <w:style w:type="paragraph" w:customStyle="1" w:styleId="11">
    <w:name w:val="Абзац списка1"/>
    <w:basedOn w:val="a"/>
    <w:link w:val="ListParagraphChar"/>
    <w:rsid w:val="002A0C21"/>
    <w:pPr>
      <w:ind w:left="720"/>
    </w:pPr>
    <w:rPr>
      <w:rFonts w:ascii="Calibri" w:eastAsia="Calibri" w:hAnsi="Calibri" w:cstheme="minorBidi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Кафедра ИТС</cp:lastModifiedBy>
  <cp:revision>8</cp:revision>
  <cp:lastPrinted>2017-02-27T11:28:00Z</cp:lastPrinted>
  <dcterms:created xsi:type="dcterms:W3CDTF">2017-02-18T12:02:00Z</dcterms:created>
  <dcterms:modified xsi:type="dcterms:W3CDTF">2017-02-27T12:02:00Z</dcterms:modified>
</cp:coreProperties>
</file>