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33EC3"/>
    <w:p w:rsidR="00B33EC3" w:rsidRDefault="00B33EC3" w:rsidP="00B33EC3">
      <w:pPr>
        <w:pStyle w:val="p5"/>
        <w:spacing w:before="0" w:beforeAutospacing="0" w:after="0" w:afterAutospacing="0"/>
        <w:ind w:firstLine="709"/>
        <w:jc w:val="both"/>
        <w:rPr>
          <w:b/>
        </w:rPr>
      </w:pPr>
      <w:r w:rsidRPr="00032A38">
        <w:rPr>
          <w:b/>
        </w:rPr>
        <w:t>Перечень вопросов к зачету по дисциплине «ЗЕМЛЯ, ПРАВО, БИЗНЕС</w:t>
      </w:r>
      <w:r>
        <w:rPr>
          <w:b/>
        </w:rPr>
        <w:t>»</w:t>
      </w:r>
    </w:p>
    <w:p w:rsidR="00B33EC3" w:rsidRDefault="00B33EC3" w:rsidP="00B33EC3">
      <w:pPr>
        <w:pStyle w:val="p5"/>
        <w:spacing w:before="0" w:beforeAutospacing="0" w:after="0" w:afterAutospacing="0"/>
        <w:ind w:firstLine="709"/>
        <w:jc w:val="both"/>
        <w:rPr>
          <w:b/>
        </w:rPr>
      </w:pPr>
    </w:p>
    <w:p w:rsidR="00B33EC3" w:rsidRDefault="00B33EC3" w:rsidP="00B33EC3">
      <w:pPr>
        <w:keepNext/>
        <w:numPr>
          <w:ilvl w:val="0"/>
          <w:numId w:val="1"/>
        </w:numPr>
        <w:suppressLineNumber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68A3">
        <w:rPr>
          <w:rFonts w:ascii="Times New Roman" w:hAnsi="Times New Roman"/>
          <w:sz w:val="24"/>
          <w:szCs w:val="24"/>
        </w:rPr>
        <w:t xml:space="preserve">Земля в системе научных знаний о природе и обществе. </w:t>
      </w:r>
      <w:r>
        <w:rPr>
          <w:rFonts w:ascii="Times New Roman" w:hAnsi="Times New Roman"/>
          <w:sz w:val="24"/>
          <w:szCs w:val="24"/>
        </w:rPr>
        <w:t>Понятие</w:t>
      </w:r>
      <w:r w:rsidRPr="001E68A3">
        <w:rPr>
          <w:rFonts w:ascii="Times New Roman" w:hAnsi="Times New Roman"/>
          <w:sz w:val="24"/>
          <w:szCs w:val="24"/>
        </w:rPr>
        <w:t xml:space="preserve"> земли как объекта естественных и социальных </w:t>
      </w:r>
      <w:proofErr w:type="spellStart"/>
      <w:r w:rsidRPr="001E68A3">
        <w:rPr>
          <w:rFonts w:ascii="Times New Roman" w:hAnsi="Times New Roman"/>
          <w:sz w:val="24"/>
          <w:szCs w:val="24"/>
        </w:rPr>
        <w:t>наук</w:t>
      </w:r>
      <w:proofErr w:type="gramStart"/>
      <w:r w:rsidRPr="001E68A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>е</w:t>
      </w:r>
      <w:r w:rsidRPr="001E68A3">
        <w:rPr>
          <w:rFonts w:ascii="Times New Roman" w:hAnsi="Times New Roman"/>
          <w:sz w:val="24"/>
          <w:szCs w:val="24"/>
        </w:rPr>
        <w:t>мл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 как объект</w:t>
      </w:r>
      <w:r w:rsidRPr="001E68A3">
        <w:rPr>
          <w:rFonts w:ascii="Times New Roman" w:hAnsi="Times New Roman"/>
          <w:sz w:val="24"/>
          <w:szCs w:val="24"/>
        </w:rPr>
        <w:t xml:space="preserve"> правовых отношений.</w:t>
      </w:r>
    </w:p>
    <w:p w:rsidR="00B33EC3" w:rsidRPr="001E68A3" w:rsidRDefault="00B33EC3" w:rsidP="00B33EC3">
      <w:pPr>
        <w:keepNext/>
        <w:numPr>
          <w:ilvl w:val="0"/>
          <w:numId w:val="1"/>
        </w:numPr>
        <w:suppressLineNumber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68A3">
        <w:rPr>
          <w:rFonts w:ascii="Times New Roman" w:hAnsi="Times New Roman"/>
          <w:sz w:val="24"/>
          <w:szCs w:val="24"/>
        </w:rPr>
        <w:t xml:space="preserve">Понятие </w:t>
      </w:r>
      <w:r>
        <w:rPr>
          <w:rFonts w:ascii="Times New Roman" w:hAnsi="Times New Roman"/>
          <w:sz w:val="24"/>
          <w:szCs w:val="24"/>
        </w:rPr>
        <w:t xml:space="preserve">и содержание </w:t>
      </w:r>
      <w:r w:rsidRPr="001E68A3">
        <w:rPr>
          <w:rFonts w:ascii="Times New Roman" w:hAnsi="Times New Roman"/>
          <w:sz w:val="24"/>
          <w:szCs w:val="24"/>
        </w:rPr>
        <w:t xml:space="preserve">охраны </w:t>
      </w:r>
      <w:proofErr w:type="spellStart"/>
      <w:r w:rsidRPr="001E68A3">
        <w:rPr>
          <w:rFonts w:ascii="Times New Roman" w:hAnsi="Times New Roman"/>
          <w:sz w:val="24"/>
          <w:szCs w:val="24"/>
        </w:rPr>
        <w:t>земель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1E68A3">
        <w:rPr>
          <w:rFonts w:ascii="Times New Roman" w:hAnsi="Times New Roman"/>
          <w:sz w:val="24"/>
          <w:szCs w:val="24"/>
        </w:rPr>
        <w:t>П</w:t>
      </w:r>
      <w:proofErr w:type="gramEnd"/>
      <w:r w:rsidRPr="001E68A3">
        <w:rPr>
          <w:rFonts w:ascii="Times New Roman" w:hAnsi="Times New Roman"/>
          <w:sz w:val="24"/>
          <w:szCs w:val="24"/>
        </w:rPr>
        <w:t>равовые</w:t>
      </w:r>
      <w:proofErr w:type="spellEnd"/>
      <w:r w:rsidRPr="001E68A3">
        <w:rPr>
          <w:rFonts w:ascii="Times New Roman" w:hAnsi="Times New Roman"/>
          <w:sz w:val="24"/>
          <w:szCs w:val="24"/>
        </w:rPr>
        <w:t xml:space="preserve"> способы охраны земель.</w:t>
      </w:r>
    </w:p>
    <w:p w:rsidR="00B33EC3" w:rsidRDefault="00B33EC3" w:rsidP="00B33EC3">
      <w:pPr>
        <w:keepNext/>
        <w:numPr>
          <w:ilvl w:val="0"/>
          <w:numId w:val="1"/>
        </w:numPr>
        <w:suppressLineNumber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40B4">
        <w:rPr>
          <w:rFonts w:ascii="Times New Roman" w:hAnsi="Times New Roman"/>
          <w:sz w:val="24"/>
          <w:szCs w:val="24"/>
        </w:rPr>
        <w:t>Возникновение и развитие правового регулирования земельных отношений в России. Земельные реформы в России.</w:t>
      </w:r>
    </w:p>
    <w:p w:rsidR="00B33EC3" w:rsidRPr="004440B4" w:rsidRDefault="00B33EC3" w:rsidP="00B33EC3">
      <w:pPr>
        <w:keepNext/>
        <w:numPr>
          <w:ilvl w:val="0"/>
          <w:numId w:val="1"/>
        </w:numPr>
        <w:suppressLineNumber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 земельного законодательства Российской Федерации.</w:t>
      </w:r>
    </w:p>
    <w:p w:rsidR="00B33EC3" w:rsidRDefault="00B33EC3" w:rsidP="00B33EC3">
      <w:pPr>
        <w:keepNext/>
        <w:numPr>
          <w:ilvl w:val="0"/>
          <w:numId w:val="1"/>
        </w:numPr>
        <w:suppressLineNumber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42FE">
        <w:rPr>
          <w:rFonts w:ascii="Times New Roman" w:hAnsi="Times New Roman"/>
          <w:sz w:val="24"/>
          <w:szCs w:val="24"/>
        </w:rPr>
        <w:t xml:space="preserve">Роль государства в регулировании земельных отношений. </w:t>
      </w:r>
    </w:p>
    <w:p w:rsidR="00B33EC3" w:rsidRPr="00A842FE" w:rsidRDefault="00B33EC3" w:rsidP="00B33EC3">
      <w:pPr>
        <w:keepNext/>
        <w:numPr>
          <w:ilvl w:val="0"/>
          <w:numId w:val="1"/>
        </w:numPr>
        <w:suppressLineNumber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39E">
        <w:rPr>
          <w:rFonts w:ascii="Times New Roman" w:hAnsi="Times New Roman"/>
          <w:sz w:val="24"/>
          <w:szCs w:val="24"/>
        </w:rPr>
        <w:t>Регулировани</w:t>
      </w:r>
      <w:r>
        <w:rPr>
          <w:rFonts w:ascii="Times New Roman" w:hAnsi="Times New Roman"/>
          <w:sz w:val="24"/>
          <w:szCs w:val="24"/>
        </w:rPr>
        <w:t>е</w:t>
      </w:r>
      <w:r w:rsidRPr="0095239E">
        <w:rPr>
          <w:rFonts w:ascii="Times New Roman" w:hAnsi="Times New Roman"/>
          <w:sz w:val="24"/>
          <w:szCs w:val="24"/>
        </w:rPr>
        <w:t xml:space="preserve"> оборота земельных участков.</w:t>
      </w:r>
    </w:p>
    <w:p w:rsidR="00B33EC3" w:rsidRPr="001E68A3" w:rsidRDefault="00B33EC3" w:rsidP="00B33EC3">
      <w:pPr>
        <w:keepNext/>
        <w:numPr>
          <w:ilvl w:val="0"/>
          <w:numId w:val="1"/>
        </w:numPr>
        <w:suppressLineNumber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68A3">
        <w:rPr>
          <w:rFonts w:ascii="Times New Roman" w:hAnsi="Times New Roman"/>
          <w:sz w:val="24"/>
          <w:szCs w:val="24"/>
        </w:rPr>
        <w:t>Публичная собственность на землю.</w:t>
      </w:r>
    </w:p>
    <w:p w:rsidR="00B33EC3" w:rsidRPr="001E68A3" w:rsidRDefault="00B33EC3" w:rsidP="00B33EC3">
      <w:pPr>
        <w:keepNext/>
        <w:numPr>
          <w:ilvl w:val="0"/>
          <w:numId w:val="1"/>
        </w:numPr>
        <w:suppressLineNumber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68A3">
        <w:rPr>
          <w:rFonts w:ascii="Times New Roman" w:hAnsi="Times New Roman"/>
          <w:sz w:val="24"/>
          <w:szCs w:val="24"/>
        </w:rPr>
        <w:t>Распределение и перераспределение земель, перевод земель из категории в категорию.</w:t>
      </w:r>
    </w:p>
    <w:p w:rsidR="00B33EC3" w:rsidRPr="001E68A3" w:rsidRDefault="00B33EC3" w:rsidP="00B33EC3">
      <w:pPr>
        <w:keepNext/>
        <w:numPr>
          <w:ilvl w:val="0"/>
          <w:numId w:val="1"/>
        </w:numPr>
        <w:suppressLineNumber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68A3">
        <w:rPr>
          <w:rFonts w:ascii="Times New Roman" w:hAnsi="Times New Roman"/>
          <w:sz w:val="24"/>
          <w:szCs w:val="24"/>
        </w:rPr>
        <w:t>Землеустройство, ведение государственного земельного кадастра</w:t>
      </w:r>
      <w:r>
        <w:rPr>
          <w:rFonts w:ascii="Times New Roman" w:hAnsi="Times New Roman"/>
          <w:sz w:val="24"/>
          <w:szCs w:val="24"/>
        </w:rPr>
        <w:t>, м</w:t>
      </w:r>
      <w:r w:rsidRPr="001E68A3">
        <w:rPr>
          <w:rFonts w:ascii="Times New Roman" w:hAnsi="Times New Roman"/>
          <w:sz w:val="24"/>
          <w:szCs w:val="24"/>
        </w:rPr>
        <w:t>ониторинг земель, земельный надзор</w:t>
      </w:r>
      <w:r>
        <w:rPr>
          <w:rFonts w:ascii="Times New Roman" w:hAnsi="Times New Roman"/>
          <w:sz w:val="24"/>
          <w:szCs w:val="24"/>
        </w:rPr>
        <w:t xml:space="preserve"> и иные функции государственного управления в сфере использования и охраны земель.</w:t>
      </w:r>
    </w:p>
    <w:p w:rsidR="00B33EC3" w:rsidRDefault="00B33EC3" w:rsidP="00B33EC3">
      <w:pPr>
        <w:keepNext/>
        <w:numPr>
          <w:ilvl w:val="0"/>
          <w:numId w:val="1"/>
        </w:numPr>
        <w:suppressLineNumber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Земельный участок как объект прав на землю. </w:t>
      </w:r>
    </w:p>
    <w:p w:rsidR="00B33EC3" w:rsidRDefault="00B33EC3" w:rsidP="00B33EC3">
      <w:pPr>
        <w:keepNext/>
        <w:numPr>
          <w:ilvl w:val="0"/>
          <w:numId w:val="1"/>
        </w:numPr>
        <w:suppressLineNumber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частной собственности на землю. Иные права на землю.</w:t>
      </w:r>
    </w:p>
    <w:p w:rsidR="00B33EC3" w:rsidRPr="001F798A" w:rsidRDefault="00B33EC3" w:rsidP="00B33EC3">
      <w:pPr>
        <w:keepNext/>
        <w:numPr>
          <w:ilvl w:val="0"/>
          <w:numId w:val="1"/>
        </w:numPr>
        <w:suppressLineNumber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798A">
        <w:rPr>
          <w:rFonts w:ascii="Times New Roman" w:hAnsi="Times New Roman"/>
          <w:sz w:val="24"/>
          <w:szCs w:val="24"/>
        </w:rPr>
        <w:t xml:space="preserve">Права и обязанности правообладателей земельных участков. </w:t>
      </w:r>
    </w:p>
    <w:p w:rsidR="00B33EC3" w:rsidRDefault="00B33EC3" w:rsidP="00B33EC3">
      <w:pPr>
        <w:keepNext/>
        <w:numPr>
          <w:ilvl w:val="0"/>
          <w:numId w:val="1"/>
        </w:numPr>
        <w:suppressLineNumber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68A3">
        <w:rPr>
          <w:rFonts w:ascii="Times New Roman" w:hAnsi="Times New Roman"/>
          <w:sz w:val="24"/>
          <w:szCs w:val="24"/>
        </w:rPr>
        <w:t>Основания возникновения</w:t>
      </w:r>
      <w:r>
        <w:rPr>
          <w:rFonts w:ascii="Times New Roman" w:hAnsi="Times New Roman"/>
          <w:sz w:val="24"/>
          <w:szCs w:val="24"/>
        </w:rPr>
        <w:t>,</w:t>
      </w:r>
      <w:r w:rsidRPr="001E68A3">
        <w:rPr>
          <w:rFonts w:ascii="Times New Roman" w:hAnsi="Times New Roman"/>
          <w:sz w:val="24"/>
          <w:szCs w:val="24"/>
        </w:rPr>
        <w:t xml:space="preserve"> изменения и прекращения прав на землю.</w:t>
      </w:r>
    </w:p>
    <w:p w:rsidR="00B33EC3" w:rsidRDefault="00B33EC3" w:rsidP="00B33EC3">
      <w:pPr>
        <w:keepNext/>
        <w:numPr>
          <w:ilvl w:val="0"/>
          <w:numId w:val="1"/>
        </w:numPr>
        <w:suppressLineNumber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Ограничения прав на землю.</w:t>
      </w:r>
    </w:p>
    <w:p w:rsidR="00B33EC3" w:rsidRDefault="00B33EC3" w:rsidP="00B33EC3">
      <w:pPr>
        <w:keepNext/>
        <w:numPr>
          <w:ilvl w:val="0"/>
          <w:numId w:val="1"/>
        </w:numPr>
        <w:suppressLineNumber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Гарантии и защита прав на землю. </w:t>
      </w:r>
    </w:p>
    <w:p w:rsidR="00B33EC3" w:rsidRDefault="00B33EC3" w:rsidP="00B33EC3">
      <w:pPr>
        <w:keepNext/>
        <w:numPr>
          <w:ilvl w:val="0"/>
          <w:numId w:val="1"/>
        </w:numPr>
        <w:suppressLineNumber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68A3">
        <w:rPr>
          <w:rFonts w:ascii="Times New Roman" w:hAnsi="Times New Roman"/>
          <w:sz w:val="24"/>
          <w:szCs w:val="24"/>
        </w:rPr>
        <w:t xml:space="preserve">Плата </w:t>
      </w:r>
      <w:r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1E68A3">
        <w:rPr>
          <w:rFonts w:ascii="Times New Roman" w:hAnsi="Times New Roman"/>
          <w:sz w:val="24"/>
          <w:szCs w:val="24"/>
        </w:rPr>
        <w:t>землю</w:t>
      </w:r>
      <w:proofErr w:type="gramStart"/>
      <w:r w:rsidRPr="001E68A3">
        <w:rPr>
          <w:rFonts w:ascii="Times New Roman" w:hAnsi="Times New Roman"/>
          <w:sz w:val="24"/>
          <w:szCs w:val="24"/>
        </w:rPr>
        <w:t>.О</w:t>
      </w:r>
      <w:proofErr w:type="gramEnd"/>
      <w:r w:rsidRPr="001E68A3">
        <w:rPr>
          <w:rFonts w:ascii="Times New Roman" w:hAnsi="Times New Roman"/>
          <w:sz w:val="24"/>
          <w:szCs w:val="24"/>
        </w:rPr>
        <w:t>ценка</w:t>
      </w:r>
      <w:proofErr w:type="spellEnd"/>
      <w:r w:rsidRPr="001E68A3">
        <w:rPr>
          <w:rFonts w:ascii="Times New Roman" w:hAnsi="Times New Roman"/>
          <w:sz w:val="24"/>
          <w:szCs w:val="24"/>
        </w:rPr>
        <w:t xml:space="preserve"> зем</w:t>
      </w:r>
      <w:r>
        <w:rPr>
          <w:rFonts w:ascii="Times New Roman" w:hAnsi="Times New Roman"/>
          <w:sz w:val="24"/>
          <w:szCs w:val="24"/>
        </w:rPr>
        <w:t>ель</w:t>
      </w:r>
      <w:r w:rsidRPr="001E68A3">
        <w:rPr>
          <w:rFonts w:ascii="Times New Roman" w:hAnsi="Times New Roman"/>
          <w:sz w:val="24"/>
          <w:szCs w:val="24"/>
        </w:rPr>
        <w:t xml:space="preserve">. </w:t>
      </w:r>
    </w:p>
    <w:p w:rsidR="00B33EC3" w:rsidRDefault="00B33EC3" w:rsidP="00B33EC3">
      <w:pPr>
        <w:keepNext/>
        <w:numPr>
          <w:ilvl w:val="0"/>
          <w:numId w:val="1"/>
        </w:numPr>
        <w:suppressLineNumber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68A3">
        <w:rPr>
          <w:rFonts w:ascii="Times New Roman" w:hAnsi="Times New Roman"/>
          <w:sz w:val="24"/>
          <w:szCs w:val="24"/>
        </w:rPr>
        <w:t>Юридическая ответственность за земельные правонарушения.</w:t>
      </w:r>
    </w:p>
    <w:p w:rsidR="00B33EC3" w:rsidRPr="004B1062" w:rsidRDefault="00B33EC3" w:rsidP="00B33EC3">
      <w:pPr>
        <w:keepNext/>
        <w:numPr>
          <w:ilvl w:val="0"/>
          <w:numId w:val="1"/>
        </w:numPr>
        <w:suppressLineNumber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1062">
        <w:rPr>
          <w:rFonts w:ascii="Times New Roman" w:hAnsi="Times New Roman"/>
          <w:sz w:val="24"/>
          <w:szCs w:val="24"/>
        </w:rPr>
        <w:t>Предоставление и использование земель</w:t>
      </w:r>
      <w:r>
        <w:rPr>
          <w:rFonts w:ascii="Times New Roman" w:hAnsi="Times New Roman"/>
          <w:sz w:val="24"/>
          <w:szCs w:val="24"/>
        </w:rPr>
        <w:t>ных участков</w:t>
      </w:r>
      <w:r w:rsidRPr="004B1062">
        <w:rPr>
          <w:rFonts w:ascii="Times New Roman" w:hAnsi="Times New Roman"/>
          <w:sz w:val="24"/>
          <w:szCs w:val="24"/>
        </w:rPr>
        <w:t xml:space="preserve"> сельскохозяйственного назначения для ведения аграрного бизнеса.</w:t>
      </w:r>
    </w:p>
    <w:p w:rsidR="00B33EC3" w:rsidRPr="004B1062" w:rsidRDefault="00B33EC3" w:rsidP="00B33EC3">
      <w:pPr>
        <w:keepNext/>
        <w:numPr>
          <w:ilvl w:val="0"/>
          <w:numId w:val="1"/>
        </w:numPr>
        <w:suppressLineNumber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1062">
        <w:rPr>
          <w:rFonts w:ascii="Times New Roman" w:hAnsi="Times New Roman"/>
          <w:sz w:val="24"/>
          <w:szCs w:val="24"/>
        </w:rPr>
        <w:t>Предоставление и использование земель</w:t>
      </w:r>
      <w:r>
        <w:rPr>
          <w:rFonts w:ascii="Times New Roman" w:hAnsi="Times New Roman"/>
          <w:sz w:val="24"/>
          <w:szCs w:val="24"/>
        </w:rPr>
        <w:t>ных участков</w:t>
      </w:r>
      <w:r w:rsidRPr="004B1062">
        <w:rPr>
          <w:rFonts w:ascii="Times New Roman" w:hAnsi="Times New Roman"/>
          <w:sz w:val="24"/>
          <w:szCs w:val="24"/>
        </w:rPr>
        <w:t xml:space="preserve"> промышленности и иного специального назначения для размещения промышленных предприятий и недропользования</w:t>
      </w:r>
      <w:r>
        <w:rPr>
          <w:rFonts w:ascii="Times New Roman" w:hAnsi="Times New Roman"/>
          <w:sz w:val="24"/>
          <w:szCs w:val="24"/>
        </w:rPr>
        <w:t>.</w:t>
      </w:r>
    </w:p>
    <w:p w:rsidR="00B33EC3" w:rsidRPr="004B1062" w:rsidRDefault="00B33EC3" w:rsidP="00B33EC3">
      <w:pPr>
        <w:keepNext/>
        <w:numPr>
          <w:ilvl w:val="0"/>
          <w:numId w:val="1"/>
        </w:numPr>
        <w:suppressLineNumber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1062">
        <w:rPr>
          <w:rFonts w:ascii="Times New Roman" w:hAnsi="Times New Roman"/>
          <w:sz w:val="24"/>
          <w:szCs w:val="24"/>
        </w:rPr>
        <w:t>Предоставление и использование земель</w:t>
      </w:r>
      <w:r>
        <w:rPr>
          <w:rFonts w:ascii="Times New Roman" w:hAnsi="Times New Roman"/>
          <w:sz w:val="24"/>
          <w:szCs w:val="24"/>
        </w:rPr>
        <w:t>ных участков</w:t>
      </w:r>
      <w:r w:rsidRPr="004B1062">
        <w:rPr>
          <w:rFonts w:ascii="Times New Roman" w:hAnsi="Times New Roman"/>
          <w:sz w:val="24"/>
          <w:szCs w:val="24"/>
        </w:rPr>
        <w:t xml:space="preserve"> под застройку. </w:t>
      </w:r>
    </w:p>
    <w:p w:rsidR="00B33EC3" w:rsidRDefault="00B33EC3"/>
    <w:sectPr w:rsidR="00B33EC3" w:rsidSect="00B33EC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E0181"/>
    <w:multiLevelType w:val="hybridMultilevel"/>
    <w:tmpl w:val="B6209474"/>
    <w:lvl w:ilvl="0" w:tplc="0419000F">
      <w:start w:val="1"/>
      <w:numFmt w:val="decimal"/>
      <w:lvlText w:val="%1."/>
      <w:lvlJc w:val="left"/>
      <w:pPr>
        <w:ind w:left="4472" w:hanging="360"/>
      </w:p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3EC3"/>
    <w:rsid w:val="00B33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B33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</dc:creator>
  <cp:keywords/>
  <dc:description/>
  <cp:lastModifiedBy>land</cp:lastModifiedBy>
  <cp:revision>2</cp:revision>
  <dcterms:created xsi:type="dcterms:W3CDTF">2016-06-02T11:19:00Z</dcterms:created>
  <dcterms:modified xsi:type="dcterms:W3CDTF">2016-06-02T11:24:00Z</dcterms:modified>
</cp:coreProperties>
</file>