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Лектор – Елена Николаевна Ковтун, доктор филологических наук, профессор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Институт русского языка и литературы; филологический факультет, кафедра славянской филологии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Название курса: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СОВРЕМЕННАЯ ФАНТАСТИКА: ТЕКСТЫ, ТЕМЫ, КУЛЬТУРНЫЕ КОДЫ.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Modern Science Fiction and Fantasy: Texts, Themes, Cultural Codes.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Аннотация:</w:t>
      </w:r>
    </w:p>
    <w:p>
      <w:pPr>
        <w:pStyle w:val="Normal"/>
        <w:ind w:firstLine="851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Курс «Современная фантастика: тексты, темы, культурные коды» опирается на прочитанные его автором в 2013–2015 гг. межфакультетские курсы «Кросс-культурные коды фантастики», «Кросс-культурные коды фантастики: проблемное поле XX–XXI вв.», «Вымысел и фантастика в литературе XX–XXI столетий». </w:t>
      </w:r>
    </w:p>
    <w:p>
      <w:pPr>
        <w:pStyle w:val="Normal"/>
        <w:ind w:firstLine="851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В нынешний цикл лекций войдут наиболее полюбившиеся слушателям предыдущих МФК тематические области, авторы и тексты русской, европейской и североамериканской фантастической прозы </w:t>
      </w:r>
      <w:r>
        <w:rPr>
          <w:rFonts w:eastAsia="Calibri" w:ascii="Times New Roman" w:hAnsi="Times New Roman"/>
          <w:lang w:val="en-US" w:eastAsia="en-US"/>
        </w:rPr>
        <w:t>XIX</w:t>
      </w:r>
      <w:r>
        <w:rPr>
          <w:rFonts w:eastAsia="Calibri" w:ascii="Times New Roman" w:hAnsi="Times New Roman"/>
          <w:lang w:eastAsia="en-US"/>
        </w:rPr>
        <w:t>–</w:t>
      </w:r>
      <w:r>
        <w:rPr>
          <w:rFonts w:eastAsia="Calibri" w:ascii="Times New Roman" w:hAnsi="Times New Roman"/>
          <w:lang w:val="en-US" w:eastAsia="en-US"/>
        </w:rPr>
        <w:t>XXI</w:t>
      </w:r>
      <w:r>
        <w:rPr>
          <w:rFonts w:eastAsia="Calibri" w:ascii="Times New Roman" w:hAnsi="Times New Roman"/>
          <w:lang w:eastAsia="en-US"/>
        </w:rPr>
        <w:t xml:space="preserve"> вв. </w:t>
      </w:r>
    </w:p>
    <w:p>
      <w:pPr>
        <w:pStyle w:val="Normal"/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Во вводной лекции  обсудим основные термины и дискуссионные вопросы фантастоведения; далее проанализируем сквозные образы и мотивы отечественной, восточноевропейской и англо-американской фантастических традиций. Посмотрим, как ведущие фантасты России, Европы и США описывают будущее человечества, оценивают перспективы эволюции земной и инопланетных цивилизаций, ставят проблемы Сверхразума и искусственного интеллекта. Ближе познакомимся с творчеством А. и Б.Стругацких, К.Чапека, С.Лема, мастеров «золотого века» и «новой волны» англо-американской фантастики.</w:t>
      </w:r>
    </w:p>
    <w:p>
      <w:pPr>
        <w:pStyle w:val="Normal"/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 xml:space="preserve">Поговорим о художественных возможностях соперницы science fiction – и по сей день лидирующей на постсоциалистическом пространстве волшебной фантастики (fantasy). Проследим характерный для последних десятилетий процесс сращения этих двух типов фантастического повествования. Коснемся специфики авторской фантазии в постмодернистских текстах рубежа тысячелетий, отвергающих каноны «классической» фантастики ХХ в. Заглянем в гости к «родственникам» фантастики – сказке, мифу, утопии, притче. </w:t>
      </w:r>
    </w:p>
    <w:p>
      <w:pPr>
        <w:pStyle w:val="Normal"/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У студентов по-прежнему будет возможность устно и письменно закрепить навыки анализа фантастических книг.</w:t>
      </w:r>
    </w:p>
    <w:p>
      <w:pPr>
        <w:pStyle w:val="Normal"/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Вопросы к зачету:</w:t>
      </w:r>
    </w:p>
    <w:p>
      <w:pPr>
        <w:pStyle w:val="Normal"/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1.</w:t>
        <w:tab/>
        <w:t>Дайте определение понятия «фантастика».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2.</w:t>
        <w:tab/>
        <w:t>Какие типы фантастики Вам известны?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3.</w:t>
        <w:tab/>
        <w:t>Назовите основные содержательные и художественные принципы научной фантастики (science fiction).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4.</w:t>
        <w:tab/>
        <w:t>Назовите основные содержательные и художественные принципы волшебной фантастики (фэнтези).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5.</w:t>
        <w:tab/>
        <w:t>Назовите родственные фантастики типы вымысла (вторичной художественной условности) и связанные с ними литературные жанры.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6.</w:t>
        <w:tab/>
        <w:t>В чем состоит специфика читательского восприятия фантастического текста?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7.</w:t>
        <w:tab/>
        <w:t>Назовите известные Вам фантастические произведения, в которых показано общество будущего. Прокомментируйте изображенную социальную модель.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8.</w:t>
        <w:tab/>
        <w:t>Какие способы физического и нравственного совершенствования предлагают писатели-фаантасты? Покажите различия в изображении человека будущего в советской и англо-американской научной фантастике второй половины ХХ в.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9.</w:t>
        <w:tab/>
        <w:t>Проанализируйте одно из известных Вам произведений К.Чапека, С.Лема, А. и Б.Стругацких.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10.</w:t>
        <w:tab/>
        <w:t xml:space="preserve"> Покажите эволюцию образа разумного механизма в фантастике ХХ в.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11.</w:t>
        <w:tab/>
        <w:t>Назовите известные Вам фантастические произведения, в которых раскрыта тема контакта человечества с иной разумной расой. Какие варианты и последствия контакта прогнозируют фантасты?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12.</w:t>
        <w:tab/>
        <w:t>Покажите различия в характере фантастической посылки в научной фантастике и фэнтези. Приведите примеры двойственного (научного и магического) обоснования посылки в современной фантастике.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13.</w:t>
        <w:tab/>
        <w:t>Назовите основные черты поэтики современной литературной волшебной сказки (утопии и антиутопии, притчи, мифа). В чем состоит родство этих жанров с фантастикой?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14.</w:t>
        <w:tab/>
        <w:t>В чем заключается содержательная и художественная специфика фантастических образов в постмодернистских текстах? Какую роль играет фантастика в эстетике постмодернизма?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  <w:t>15.</w:t>
        <w:tab/>
        <w:t>Перечислите фантастические тексты, которые Вы открыли для себя в процессе освоения данного межфакультетского курса. Проанализируйте содержание и особенности поэтики одного из этих текстов.</w:t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32051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2017-05-18T20:37:00Z</dcterms:created>
  <dc:creator>user</dc:creator>
  <dc:language>ru-RU</dc:language>
  <dcterms:modified xsi:type="dcterms:W3CDTF">2017-08-25T19:31:54Z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