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B" w:rsidRDefault="003B6D8B" w:rsidP="00BA4098">
      <w:pPr>
        <w:pStyle w:val="a6"/>
        <w:rPr>
          <w:b/>
          <w:sz w:val="28"/>
          <w:szCs w:val="28"/>
        </w:rPr>
      </w:pPr>
      <w:r w:rsidRPr="00BA4098">
        <w:rPr>
          <w:b/>
          <w:sz w:val="28"/>
          <w:szCs w:val="28"/>
        </w:rPr>
        <w:t>Современные проблемы моделирования добычи нефти и газа</w:t>
      </w:r>
      <w:r w:rsidR="00BA4098">
        <w:rPr>
          <w:b/>
          <w:sz w:val="28"/>
          <w:szCs w:val="28"/>
        </w:rPr>
        <w:t xml:space="preserve">. </w:t>
      </w:r>
    </w:p>
    <w:p w:rsidR="00BA4098" w:rsidRPr="00BA4098" w:rsidRDefault="00BA4098" w:rsidP="00BA4098">
      <w:pPr>
        <w:pStyle w:val="a6"/>
        <w:rPr>
          <w:b/>
          <w:sz w:val="28"/>
          <w:szCs w:val="28"/>
        </w:rPr>
      </w:pPr>
    </w:p>
    <w:p w:rsidR="00800691" w:rsidRPr="00800691" w:rsidRDefault="00675326" w:rsidP="00800691">
      <w:pPr>
        <w:pStyle w:val="1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80069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66A65" w:rsidRPr="00800691">
        <w:rPr>
          <w:rFonts w:ascii="Times New Roman" w:hAnsi="Times New Roman" w:cs="Times New Roman"/>
          <w:b w:val="0"/>
          <w:sz w:val="28"/>
          <w:szCs w:val="28"/>
        </w:rPr>
        <w:t>«Искусство»</w:t>
      </w:r>
      <w:r w:rsidR="003B6D8B" w:rsidRPr="00800691">
        <w:rPr>
          <w:rFonts w:ascii="Times New Roman" w:hAnsi="Times New Roman" w:cs="Times New Roman"/>
          <w:b w:val="0"/>
          <w:sz w:val="28"/>
          <w:szCs w:val="28"/>
        </w:rPr>
        <w:t xml:space="preserve"> математического моделирования. </w:t>
      </w:r>
      <w:r w:rsidR="00166A65" w:rsidRPr="00800691">
        <w:rPr>
          <w:rFonts w:ascii="Times New Roman" w:hAnsi="Times New Roman" w:cs="Times New Roman"/>
          <w:b w:val="0"/>
          <w:iCs/>
          <w:sz w:val="28"/>
          <w:szCs w:val="28"/>
        </w:rPr>
        <w:t xml:space="preserve">Основные принципы  </w:t>
      </w:r>
      <w:r w:rsidR="00800691">
        <w:rPr>
          <w:rFonts w:ascii="Times New Roman" w:hAnsi="Times New Roman" w:cs="Times New Roman"/>
          <w:b w:val="0"/>
          <w:iCs/>
          <w:sz w:val="28"/>
          <w:szCs w:val="28"/>
        </w:rPr>
        <w:t xml:space="preserve">: </w:t>
      </w:r>
      <w:bookmarkStart w:id="0" w:name="_GoBack"/>
      <w:bookmarkEnd w:id="0"/>
      <w:r w:rsidR="00166A65" w:rsidRPr="00800691">
        <w:rPr>
          <w:rFonts w:ascii="Times New Roman" w:hAnsi="Times New Roman" w:cs="Times New Roman"/>
          <w:b w:val="0"/>
          <w:sz w:val="28"/>
          <w:szCs w:val="28"/>
        </w:rPr>
        <w:t>Построение физической и математической. Построение алгоритма и выбор численны</w:t>
      </w:r>
      <w:r w:rsidR="009E5F4C" w:rsidRPr="00800691">
        <w:rPr>
          <w:b w:val="0"/>
          <w:sz w:val="28"/>
          <w:szCs w:val="28"/>
        </w:rPr>
        <w:t>х методов решения задачи на ЭВМ</w:t>
      </w:r>
      <w:r w:rsidR="00166A65" w:rsidRPr="00800691">
        <w:rPr>
          <w:rFonts w:ascii="Times New Roman" w:hAnsi="Times New Roman" w:cs="Times New Roman"/>
          <w:b w:val="0"/>
          <w:sz w:val="28"/>
          <w:szCs w:val="28"/>
        </w:rPr>
        <w:t xml:space="preserve">. Проверка адекватности модели. </w:t>
      </w:r>
      <w:r w:rsidR="009D1DD0" w:rsidRPr="00800691">
        <w:rPr>
          <w:rFonts w:ascii="Times New Roman" w:hAnsi="Times New Roman" w:cs="Times New Roman"/>
          <w:b w:val="0"/>
          <w:sz w:val="28"/>
          <w:szCs w:val="28"/>
        </w:rPr>
        <w:t>Тестирование аналитическими и автомодельными решениями</w:t>
      </w:r>
      <w:r w:rsidR="009E5F4C" w:rsidRPr="00800691">
        <w:rPr>
          <w:b w:val="0"/>
          <w:sz w:val="28"/>
          <w:szCs w:val="28"/>
        </w:rPr>
        <w:t xml:space="preserve">, </w:t>
      </w:r>
      <w:r w:rsidR="009D1DD0" w:rsidRPr="00800691">
        <w:rPr>
          <w:rFonts w:ascii="Times New Roman" w:hAnsi="Times New Roman" w:cs="Times New Roman"/>
          <w:b w:val="0"/>
          <w:sz w:val="28"/>
          <w:szCs w:val="28"/>
        </w:rPr>
        <w:t xml:space="preserve"> экспериментальными данными</w:t>
      </w:r>
      <w:r w:rsidR="009E5F4C" w:rsidRPr="00800691">
        <w:rPr>
          <w:b w:val="0"/>
          <w:sz w:val="28"/>
          <w:szCs w:val="28"/>
        </w:rPr>
        <w:t>.</w:t>
      </w:r>
      <w:r w:rsidR="009D1DD0" w:rsidRPr="008006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A65" w:rsidRPr="008006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F4C" w:rsidRPr="00800691">
        <w:rPr>
          <w:b w:val="0"/>
          <w:sz w:val="28"/>
          <w:szCs w:val="28"/>
        </w:rPr>
        <w:t>Обработ</w:t>
      </w:r>
      <w:r w:rsidR="009D1DD0" w:rsidRPr="00800691">
        <w:rPr>
          <w:rFonts w:ascii="Times New Roman" w:hAnsi="Times New Roman" w:cs="Times New Roman"/>
          <w:b w:val="0"/>
          <w:sz w:val="28"/>
          <w:szCs w:val="28"/>
        </w:rPr>
        <w:t xml:space="preserve">ка данных с месторождения и лабораторий. </w:t>
      </w:r>
      <w:r w:rsidR="00166A65" w:rsidRPr="00800691">
        <w:rPr>
          <w:rFonts w:ascii="Times New Roman" w:hAnsi="Times New Roman" w:cs="Times New Roman"/>
          <w:b w:val="0"/>
          <w:sz w:val="28"/>
          <w:szCs w:val="28"/>
        </w:rPr>
        <w:t>Модификация модели. </w:t>
      </w:r>
      <w:r w:rsidR="003B6D8B" w:rsidRPr="008006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691">
        <w:rPr>
          <w:rFonts w:ascii="Times New Roman" w:hAnsi="Times New Roman" w:cs="Times New Roman"/>
          <w:b w:val="0"/>
          <w:sz w:val="28"/>
          <w:szCs w:val="28"/>
        </w:rPr>
        <w:t xml:space="preserve">Ошибки расчетов. </w:t>
      </w:r>
      <w:r w:rsidR="00C90B58" w:rsidRPr="00800691">
        <w:rPr>
          <w:rFonts w:ascii="Times New Roman" w:hAnsi="Times New Roman" w:cs="Times New Roman"/>
          <w:b w:val="0"/>
          <w:sz w:val="28"/>
          <w:szCs w:val="28"/>
        </w:rPr>
        <w:t>Грань хаоса — критические точки системы.</w:t>
      </w:r>
      <w:r w:rsidR="00800691" w:rsidRPr="00800691">
        <w:rPr>
          <w:b w:val="0"/>
          <w:sz w:val="28"/>
          <w:szCs w:val="28"/>
        </w:rPr>
        <w:t xml:space="preserve"> </w:t>
      </w:r>
      <w:r w:rsidR="00800691" w:rsidRPr="00800691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Крупнейшие техногенные катастрофы XXI века.</w:t>
      </w:r>
    </w:p>
    <w:p w:rsidR="00166A65" w:rsidRPr="00BA4098" w:rsidRDefault="00166A65" w:rsidP="00BA4098">
      <w:pPr>
        <w:pStyle w:val="a6"/>
        <w:rPr>
          <w:sz w:val="28"/>
          <w:szCs w:val="28"/>
        </w:rPr>
      </w:pPr>
    </w:p>
    <w:p w:rsidR="00C90B58" w:rsidRPr="00BA4098" w:rsidRDefault="00C90B58" w:rsidP="00BA4098">
      <w:pPr>
        <w:pStyle w:val="a6"/>
        <w:rPr>
          <w:sz w:val="28"/>
          <w:szCs w:val="28"/>
        </w:rPr>
      </w:pPr>
    </w:p>
    <w:p w:rsidR="003B6D8B" w:rsidRPr="00BA4098" w:rsidRDefault="00675326" w:rsidP="00BA4098">
      <w:pPr>
        <w:pStyle w:val="a6"/>
        <w:rPr>
          <w:sz w:val="28"/>
          <w:szCs w:val="28"/>
        </w:rPr>
      </w:pPr>
      <w:r w:rsidRPr="00BA4098">
        <w:rPr>
          <w:sz w:val="28"/>
          <w:szCs w:val="28"/>
        </w:rPr>
        <w:t xml:space="preserve">2. </w:t>
      </w:r>
      <w:r w:rsidR="003B6D8B" w:rsidRPr="00BA4098">
        <w:rPr>
          <w:sz w:val="28"/>
          <w:szCs w:val="28"/>
        </w:rPr>
        <w:t xml:space="preserve">Углеводородные источники энергии и топлива. </w:t>
      </w:r>
      <w:r w:rsidR="00800691" w:rsidRPr="00800691">
        <w:rPr>
          <w:sz w:val="28"/>
          <w:szCs w:val="28"/>
        </w:rPr>
        <w:t>Будущее нефти: прогнозы и реальность</w:t>
      </w:r>
      <w:r w:rsidR="00800691" w:rsidRPr="00800691">
        <w:rPr>
          <w:sz w:val="28"/>
          <w:szCs w:val="28"/>
        </w:rPr>
        <w:t>.</w:t>
      </w:r>
      <w:r w:rsidR="00800691" w:rsidRPr="00BA4098">
        <w:rPr>
          <w:sz w:val="28"/>
          <w:szCs w:val="28"/>
        </w:rPr>
        <w:t xml:space="preserve"> </w:t>
      </w:r>
      <w:r w:rsidR="003B6D8B" w:rsidRPr="00BA4098">
        <w:rPr>
          <w:sz w:val="28"/>
          <w:szCs w:val="28"/>
        </w:rPr>
        <w:t xml:space="preserve">Что такое нефть, газ, газовый конденсат, </w:t>
      </w:r>
      <w:r w:rsidR="00166A65" w:rsidRPr="00BA4098">
        <w:rPr>
          <w:sz w:val="28"/>
          <w:szCs w:val="28"/>
        </w:rPr>
        <w:t xml:space="preserve">газовые </w:t>
      </w:r>
      <w:r w:rsidR="003B6D8B" w:rsidRPr="00BA4098">
        <w:rPr>
          <w:sz w:val="28"/>
          <w:szCs w:val="28"/>
        </w:rPr>
        <w:t>гидраты, сланцевая нефть</w:t>
      </w:r>
      <w:r w:rsidR="00C90B58" w:rsidRPr="00BA4098">
        <w:rPr>
          <w:sz w:val="28"/>
          <w:szCs w:val="28"/>
        </w:rPr>
        <w:t xml:space="preserve">. </w:t>
      </w:r>
      <w:r w:rsidR="00C90B58" w:rsidRPr="00BA4098">
        <w:rPr>
          <w:sz w:val="28"/>
          <w:szCs w:val="28"/>
        </w:rPr>
        <w:t xml:space="preserve">Разнообразие углеводородов: </w:t>
      </w:r>
      <w:proofErr w:type="gramStart"/>
      <w:r w:rsidR="00C90B58" w:rsidRPr="00BA4098">
        <w:rPr>
          <w:sz w:val="28"/>
          <w:szCs w:val="28"/>
        </w:rPr>
        <w:t>предельные</w:t>
      </w:r>
      <w:proofErr w:type="gramEnd"/>
      <w:r w:rsidR="00C90B58" w:rsidRPr="00BA4098">
        <w:rPr>
          <w:sz w:val="28"/>
          <w:szCs w:val="28"/>
        </w:rPr>
        <w:t xml:space="preserve">, непредельные и ароматические. </w:t>
      </w:r>
      <w:r w:rsidR="00C90B58" w:rsidRPr="00BA4098">
        <w:rPr>
          <w:sz w:val="28"/>
          <w:szCs w:val="28"/>
        </w:rPr>
        <w:t xml:space="preserve"> </w:t>
      </w:r>
      <w:r w:rsidR="00166A65" w:rsidRPr="00BA4098">
        <w:rPr>
          <w:sz w:val="28"/>
          <w:szCs w:val="28"/>
        </w:rPr>
        <w:t>Формирование</w:t>
      </w:r>
      <w:r w:rsidR="00C90B58" w:rsidRPr="00BA4098">
        <w:rPr>
          <w:sz w:val="28"/>
          <w:szCs w:val="28"/>
        </w:rPr>
        <w:t xml:space="preserve">  нефтяных и газовых месторождений</w:t>
      </w:r>
      <w:r w:rsidR="00C90B58" w:rsidRPr="00BA4098">
        <w:rPr>
          <w:sz w:val="28"/>
          <w:szCs w:val="28"/>
        </w:rPr>
        <w:t>.</w:t>
      </w:r>
      <w:r w:rsidR="00E750B0" w:rsidRPr="00BA4098">
        <w:rPr>
          <w:sz w:val="28"/>
          <w:szCs w:val="28"/>
        </w:rPr>
        <w:t xml:space="preserve"> </w:t>
      </w:r>
      <w:r w:rsidR="003B6D8B" w:rsidRPr="00BA4098">
        <w:rPr>
          <w:sz w:val="28"/>
          <w:szCs w:val="28"/>
        </w:rPr>
        <w:t xml:space="preserve">Способы добычи. Транспортировка. Переработка. Энергетика будущего. </w:t>
      </w:r>
    </w:p>
    <w:p w:rsidR="003B6D8B" w:rsidRPr="00BA4098" w:rsidRDefault="003B6D8B" w:rsidP="00BA4098">
      <w:pPr>
        <w:pStyle w:val="a6"/>
        <w:rPr>
          <w:sz w:val="28"/>
          <w:szCs w:val="28"/>
        </w:rPr>
      </w:pPr>
    </w:p>
    <w:p w:rsidR="003B6D8B" w:rsidRPr="00BA4098" w:rsidRDefault="00BA4098" w:rsidP="00BA409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B6D8B" w:rsidRPr="00BA4098">
        <w:rPr>
          <w:sz w:val="28"/>
          <w:szCs w:val="28"/>
        </w:rPr>
        <w:t xml:space="preserve">. Задачи добычи углеводородов. </w:t>
      </w:r>
    </w:p>
    <w:p w:rsidR="003B6D8B" w:rsidRPr="00BA4098" w:rsidRDefault="003B6D8B" w:rsidP="00BA4098">
      <w:pPr>
        <w:pStyle w:val="a6"/>
        <w:rPr>
          <w:sz w:val="28"/>
          <w:szCs w:val="28"/>
        </w:rPr>
      </w:pPr>
      <w:r w:rsidRPr="00BA4098">
        <w:rPr>
          <w:sz w:val="28"/>
          <w:szCs w:val="28"/>
        </w:rPr>
        <w:t xml:space="preserve">Многокомпонентность. </w:t>
      </w:r>
      <w:proofErr w:type="spellStart"/>
      <w:r w:rsidR="00675326" w:rsidRPr="00BA4098">
        <w:rPr>
          <w:sz w:val="28"/>
          <w:szCs w:val="28"/>
        </w:rPr>
        <w:t>Псевдочастицы</w:t>
      </w:r>
      <w:proofErr w:type="spellEnd"/>
      <w:r w:rsidR="00675326" w:rsidRPr="00BA4098">
        <w:rPr>
          <w:sz w:val="28"/>
          <w:szCs w:val="28"/>
        </w:rPr>
        <w:t xml:space="preserve">. </w:t>
      </w:r>
      <w:proofErr w:type="spellStart"/>
      <w:r w:rsidRPr="00BA4098">
        <w:rPr>
          <w:sz w:val="28"/>
          <w:szCs w:val="28"/>
        </w:rPr>
        <w:t>Многофазность</w:t>
      </w:r>
      <w:proofErr w:type="spellEnd"/>
      <w:r w:rsidRPr="00BA4098">
        <w:rPr>
          <w:sz w:val="28"/>
          <w:szCs w:val="28"/>
        </w:rPr>
        <w:t xml:space="preserve">. Фазовые переходы и химические реакции. Капиллярные эффекты. Пористость и </w:t>
      </w:r>
      <w:proofErr w:type="spellStart"/>
      <w:r w:rsidRPr="00BA4098">
        <w:rPr>
          <w:sz w:val="28"/>
          <w:szCs w:val="28"/>
        </w:rPr>
        <w:t>трещиноватость</w:t>
      </w:r>
      <w:proofErr w:type="spellEnd"/>
      <w:r w:rsidRPr="00BA4098">
        <w:rPr>
          <w:sz w:val="28"/>
          <w:szCs w:val="28"/>
        </w:rPr>
        <w:t xml:space="preserve"> пласта. Неоднородность коллектора. Закон Дарси</w:t>
      </w:r>
      <w:r w:rsidR="00C90B58" w:rsidRPr="00BA4098">
        <w:rPr>
          <w:sz w:val="28"/>
          <w:szCs w:val="28"/>
        </w:rPr>
        <w:t xml:space="preserve"> (линейный и нелинейный)</w:t>
      </w:r>
      <w:r w:rsidRPr="00BA4098">
        <w:rPr>
          <w:sz w:val="28"/>
          <w:szCs w:val="28"/>
        </w:rPr>
        <w:t>.  Абсолютная проницаемость</w:t>
      </w:r>
      <w:r w:rsidR="00675326" w:rsidRPr="00BA4098">
        <w:rPr>
          <w:sz w:val="28"/>
          <w:szCs w:val="28"/>
        </w:rPr>
        <w:t xml:space="preserve"> породы</w:t>
      </w:r>
      <w:r w:rsidRPr="00BA4098">
        <w:rPr>
          <w:sz w:val="28"/>
          <w:szCs w:val="28"/>
        </w:rPr>
        <w:t xml:space="preserve">. </w:t>
      </w:r>
      <w:r w:rsidR="009D1DD0" w:rsidRPr="00BA4098">
        <w:rPr>
          <w:sz w:val="28"/>
          <w:szCs w:val="28"/>
        </w:rPr>
        <w:t>Много</w:t>
      </w:r>
      <w:r w:rsidRPr="00BA4098">
        <w:rPr>
          <w:sz w:val="28"/>
          <w:szCs w:val="28"/>
        </w:rPr>
        <w:t>фазная фильтрация. Относительные проницаемости. Остаточная насыщенность. Монотонные и немонотонные функции. Гравитационно-капиллярное равновесие.</w:t>
      </w:r>
      <w:r w:rsidR="00675326" w:rsidRPr="00BA4098">
        <w:rPr>
          <w:sz w:val="28"/>
          <w:szCs w:val="28"/>
        </w:rPr>
        <w:t xml:space="preserve"> Градиент концентраций.</w:t>
      </w:r>
      <w:r w:rsidRPr="00BA4098">
        <w:rPr>
          <w:sz w:val="28"/>
          <w:szCs w:val="28"/>
        </w:rPr>
        <w:t xml:space="preserve"> </w:t>
      </w:r>
    </w:p>
    <w:p w:rsidR="00675326" w:rsidRPr="00BA4098" w:rsidRDefault="00675326" w:rsidP="00BA4098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675326" w:rsidRPr="00BA4098" w:rsidRDefault="00BA4098" w:rsidP="00BA40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D8B" w:rsidRPr="00BA4098">
        <w:rPr>
          <w:rFonts w:ascii="Times New Roman" w:hAnsi="Times New Roman" w:cs="Times New Roman"/>
          <w:sz w:val="28"/>
          <w:szCs w:val="28"/>
        </w:rPr>
        <w:t xml:space="preserve">. Элементы термодинамики. </w:t>
      </w:r>
      <w:r w:rsidR="00675326" w:rsidRPr="00BA4098">
        <w:rPr>
          <w:rFonts w:ascii="Times New Roman" w:hAnsi="Times New Roman" w:cs="Times New Roman"/>
          <w:sz w:val="28"/>
          <w:szCs w:val="28"/>
        </w:rPr>
        <w:t>Термодинамические потенциалы. Начала термодинамики. Фазовые переходы первого и второго рода. Условия фазового равновесия. Фазовое равновесие и время его установления. Локальное термодинамическое равновесие</w:t>
      </w:r>
      <w:r w:rsidR="004F175E" w:rsidRPr="00BA4098">
        <w:rPr>
          <w:rFonts w:ascii="Times New Roman" w:hAnsi="Times New Roman" w:cs="Times New Roman"/>
          <w:sz w:val="28"/>
          <w:szCs w:val="28"/>
        </w:rPr>
        <w:t>.</w:t>
      </w:r>
      <w:r w:rsidR="00675326" w:rsidRPr="00BA4098">
        <w:rPr>
          <w:rFonts w:ascii="Times New Roman" w:hAnsi="Times New Roman" w:cs="Times New Roman"/>
          <w:sz w:val="28"/>
          <w:szCs w:val="28"/>
        </w:rPr>
        <w:t xml:space="preserve"> Фазовая диаграмма чистого вещества. Критическая точка. Тройная точка. Термодинамика многокомпонентных систем. Растворы и механические смеси. Идеальные и реальные растворы. Термодинамическое согласование функций. </w:t>
      </w:r>
    </w:p>
    <w:p w:rsidR="003B6D8B" w:rsidRPr="00BA4098" w:rsidRDefault="003B6D8B" w:rsidP="00BA4098">
      <w:pPr>
        <w:pStyle w:val="a6"/>
        <w:rPr>
          <w:sz w:val="28"/>
          <w:szCs w:val="28"/>
        </w:rPr>
      </w:pPr>
    </w:p>
    <w:p w:rsidR="00675326" w:rsidRPr="00BA4098" w:rsidRDefault="00BA4098" w:rsidP="00BA409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3B6D8B" w:rsidRPr="00BA4098">
        <w:rPr>
          <w:sz w:val="28"/>
          <w:szCs w:val="28"/>
        </w:rPr>
        <w:t xml:space="preserve">. </w:t>
      </w:r>
      <w:r w:rsidR="00675326" w:rsidRPr="00BA4098">
        <w:rPr>
          <w:sz w:val="28"/>
          <w:szCs w:val="28"/>
        </w:rPr>
        <w:t xml:space="preserve">Основные виды </w:t>
      </w:r>
      <w:r w:rsidR="00C90B58" w:rsidRPr="00BA4098">
        <w:rPr>
          <w:sz w:val="28"/>
          <w:szCs w:val="28"/>
        </w:rPr>
        <w:t xml:space="preserve">уравнений состояния </w:t>
      </w:r>
      <w:r w:rsidR="00675326" w:rsidRPr="00BA4098">
        <w:rPr>
          <w:sz w:val="28"/>
          <w:szCs w:val="28"/>
        </w:rPr>
        <w:t>(</w:t>
      </w:r>
      <w:r w:rsidR="00C90B58" w:rsidRPr="00BA4098">
        <w:rPr>
          <w:sz w:val="28"/>
          <w:szCs w:val="28"/>
        </w:rPr>
        <w:t>УРС</w:t>
      </w:r>
      <w:r w:rsidR="00675326" w:rsidRPr="00BA4098">
        <w:rPr>
          <w:sz w:val="28"/>
          <w:szCs w:val="28"/>
        </w:rPr>
        <w:t xml:space="preserve">). УРС идеального газа, несжимаемой и </w:t>
      </w:r>
      <w:proofErr w:type="spellStart"/>
      <w:r w:rsidR="00675326" w:rsidRPr="00BA4098">
        <w:rPr>
          <w:sz w:val="28"/>
          <w:szCs w:val="28"/>
        </w:rPr>
        <w:t>слабосжимаемой</w:t>
      </w:r>
      <w:proofErr w:type="spellEnd"/>
      <w:r w:rsidR="00675326" w:rsidRPr="00BA4098">
        <w:rPr>
          <w:sz w:val="28"/>
          <w:szCs w:val="28"/>
        </w:rPr>
        <w:t xml:space="preserve"> жидкости. </w:t>
      </w:r>
      <w:proofErr w:type="gramStart"/>
      <w:r w:rsidR="00675326" w:rsidRPr="00BA4098">
        <w:rPr>
          <w:sz w:val="28"/>
          <w:szCs w:val="28"/>
        </w:rPr>
        <w:t>Кубические</w:t>
      </w:r>
      <w:proofErr w:type="gramEnd"/>
      <w:r w:rsidR="00675326" w:rsidRPr="00BA4098">
        <w:rPr>
          <w:sz w:val="28"/>
          <w:szCs w:val="28"/>
        </w:rPr>
        <w:t xml:space="preserve"> УРС Ван-дер-</w:t>
      </w:r>
      <w:proofErr w:type="spellStart"/>
      <w:r w:rsidR="00675326" w:rsidRPr="00BA4098">
        <w:rPr>
          <w:sz w:val="28"/>
          <w:szCs w:val="28"/>
        </w:rPr>
        <w:t>Ваальсовского</w:t>
      </w:r>
      <w:proofErr w:type="spellEnd"/>
      <w:r w:rsidR="00675326" w:rsidRPr="00BA4098">
        <w:rPr>
          <w:sz w:val="28"/>
          <w:szCs w:val="28"/>
        </w:rPr>
        <w:t xml:space="preserve"> типа: УРС </w:t>
      </w:r>
      <w:proofErr w:type="spellStart"/>
      <w:r w:rsidR="00675326" w:rsidRPr="00BA4098">
        <w:rPr>
          <w:sz w:val="28"/>
          <w:szCs w:val="28"/>
        </w:rPr>
        <w:t>Пенга</w:t>
      </w:r>
      <w:proofErr w:type="spellEnd"/>
      <w:r w:rsidR="00675326" w:rsidRPr="00BA4098">
        <w:rPr>
          <w:sz w:val="28"/>
          <w:szCs w:val="28"/>
        </w:rPr>
        <w:t xml:space="preserve">-Робинсона. </w:t>
      </w:r>
      <w:r w:rsidRPr="00BA4098">
        <w:rPr>
          <w:sz w:val="28"/>
          <w:szCs w:val="28"/>
        </w:rPr>
        <w:t>УРС</w:t>
      </w:r>
      <w:r w:rsidRPr="00BA409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Бенедикта — </w:t>
      </w:r>
      <w:proofErr w:type="spellStart"/>
      <w:r w:rsidRPr="00BA4098">
        <w:rPr>
          <w:rStyle w:val="10"/>
          <w:rFonts w:ascii="Times New Roman" w:hAnsi="Times New Roman" w:cs="Times New Roman"/>
          <w:b w:val="0"/>
          <w:sz w:val="28"/>
          <w:szCs w:val="28"/>
        </w:rPr>
        <w:t>Вебба</w:t>
      </w:r>
      <w:proofErr w:type="spellEnd"/>
      <w:r w:rsidRPr="00BA4098">
        <w:rPr>
          <w:rStyle w:val="10"/>
          <w:rFonts w:ascii="Times New Roman" w:hAnsi="Times New Roman" w:cs="Times New Roman"/>
          <w:b w:val="0"/>
          <w:sz w:val="28"/>
          <w:szCs w:val="28"/>
        </w:rPr>
        <w:t> — Рубина</w:t>
      </w:r>
      <w:r w:rsidRPr="00BA4098">
        <w:rPr>
          <w:sz w:val="28"/>
          <w:szCs w:val="28"/>
        </w:rPr>
        <w:t>. Методы решения УРС.</w:t>
      </w:r>
      <w:r>
        <w:rPr>
          <w:sz w:val="28"/>
          <w:szCs w:val="28"/>
        </w:rPr>
        <w:t xml:space="preserve"> </w:t>
      </w:r>
      <w:r w:rsidR="00675326" w:rsidRPr="00BA4098">
        <w:rPr>
          <w:sz w:val="28"/>
          <w:szCs w:val="28"/>
        </w:rPr>
        <w:t xml:space="preserve">Расчет коэффициентов уравнений для чистых веществ и растворов. Ацентрический фактор. Критические давления и температуры для чистых веществ и растворов. Правила смешивания. </w:t>
      </w:r>
    </w:p>
    <w:p w:rsidR="003B6D8B" w:rsidRPr="00BA4098" w:rsidRDefault="003B6D8B" w:rsidP="00BA4098">
      <w:pPr>
        <w:pStyle w:val="a6"/>
        <w:rPr>
          <w:sz w:val="28"/>
          <w:szCs w:val="28"/>
        </w:rPr>
      </w:pPr>
    </w:p>
    <w:p w:rsidR="003B6D8B" w:rsidRPr="00BA4098" w:rsidRDefault="00BA4098" w:rsidP="00BA4098">
      <w:pPr>
        <w:pStyle w:val="a6"/>
        <w:rPr>
          <w:sz w:val="28"/>
          <w:szCs w:val="28"/>
        </w:rPr>
      </w:pPr>
      <w:r>
        <w:rPr>
          <w:sz w:val="28"/>
          <w:szCs w:val="28"/>
        </w:rPr>
        <w:t>6</w:t>
      </w:r>
      <w:r w:rsidR="003B6D8B" w:rsidRPr="00BA4098">
        <w:rPr>
          <w:sz w:val="28"/>
          <w:szCs w:val="28"/>
        </w:rPr>
        <w:t>. Фазовые диаграммы. Двухкомпонентные</w:t>
      </w:r>
      <w:r w:rsidR="00501E8F" w:rsidRPr="00BA4098">
        <w:rPr>
          <w:sz w:val="28"/>
          <w:szCs w:val="28"/>
        </w:rPr>
        <w:t xml:space="preserve"> и трехкомпонентные</w:t>
      </w:r>
      <w:r w:rsidR="003B6D8B" w:rsidRPr="00BA4098">
        <w:rPr>
          <w:sz w:val="28"/>
          <w:szCs w:val="28"/>
        </w:rPr>
        <w:t xml:space="preserve"> </w:t>
      </w:r>
      <w:r w:rsidR="00501E8F" w:rsidRPr="00BA4098">
        <w:rPr>
          <w:sz w:val="28"/>
          <w:szCs w:val="28"/>
        </w:rPr>
        <w:t>растворы</w:t>
      </w:r>
      <w:r w:rsidR="003B6D8B" w:rsidRPr="00BA4098">
        <w:rPr>
          <w:sz w:val="28"/>
          <w:szCs w:val="28"/>
        </w:rPr>
        <w:t xml:space="preserve">.  Диаграммы с простой эвтектикой. Многокомпонентные смеси: нерастворимость, </w:t>
      </w:r>
      <w:r w:rsidR="003B6D8B" w:rsidRPr="00BA4098">
        <w:rPr>
          <w:bCs/>
          <w:sz w:val="28"/>
          <w:szCs w:val="28"/>
        </w:rPr>
        <w:t>слабая</w:t>
      </w:r>
      <w:r w:rsidR="003B6D8B" w:rsidRPr="00BA4098">
        <w:rPr>
          <w:sz w:val="28"/>
          <w:szCs w:val="28"/>
        </w:rPr>
        <w:t xml:space="preserve"> </w:t>
      </w:r>
      <w:r w:rsidR="003B6D8B" w:rsidRPr="00BA4098">
        <w:rPr>
          <w:bCs/>
          <w:sz w:val="28"/>
          <w:szCs w:val="28"/>
        </w:rPr>
        <w:t>растворимость</w:t>
      </w:r>
      <w:r w:rsidR="003B6D8B" w:rsidRPr="00BA4098">
        <w:rPr>
          <w:sz w:val="28"/>
          <w:szCs w:val="28"/>
        </w:rPr>
        <w:t xml:space="preserve">, заметная </w:t>
      </w:r>
      <w:r w:rsidR="003B6D8B" w:rsidRPr="00BA4098">
        <w:rPr>
          <w:bCs/>
          <w:sz w:val="28"/>
          <w:szCs w:val="28"/>
        </w:rPr>
        <w:t>растворимость</w:t>
      </w:r>
      <w:r w:rsidR="003B6D8B" w:rsidRPr="00BA4098">
        <w:rPr>
          <w:sz w:val="28"/>
          <w:szCs w:val="28"/>
        </w:rPr>
        <w:t xml:space="preserve">, сильная </w:t>
      </w:r>
      <w:r w:rsidR="003B6D8B" w:rsidRPr="00BA4098">
        <w:rPr>
          <w:bCs/>
          <w:sz w:val="28"/>
          <w:szCs w:val="28"/>
        </w:rPr>
        <w:t>растворимость.</w:t>
      </w:r>
      <w:r w:rsidR="003B6D8B" w:rsidRPr="00BA4098">
        <w:rPr>
          <w:sz w:val="28"/>
          <w:szCs w:val="28"/>
        </w:rPr>
        <w:t xml:space="preserve"> </w:t>
      </w:r>
    </w:p>
    <w:p w:rsidR="00501E8F" w:rsidRPr="00BA4098" w:rsidRDefault="00501E8F" w:rsidP="00BA4098">
      <w:pPr>
        <w:pStyle w:val="a6"/>
        <w:rPr>
          <w:sz w:val="28"/>
          <w:szCs w:val="28"/>
        </w:rPr>
      </w:pPr>
    </w:p>
    <w:p w:rsidR="003B6D8B" w:rsidRPr="00BA4098" w:rsidRDefault="003B6D8B" w:rsidP="00BA4098">
      <w:pPr>
        <w:pStyle w:val="a6"/>
        <w:rPr>
          <w:sz w:val="28"/>
          <w:szCs w:val="28"/>
        </w:rPr>
      </w:pPr>
      <w:r w:rsidRPr="00BA4098">
        <w:rPr>
          <w:sz w:val="28"/>
          <w:szCs w:val="28"/>
        </w:rPr>
        <w:t>6. Фильтрация жидкостей, газов и воды.</w:t>
      </w:r>
      <w:r w:rsidR="00BA4098">
        <w:rPr>
          <w:sz w:val="28"/>
          <w:szCs w:val="28"/>
        </w:rPr>
        <w:t xml:space="preserve"> </w:t>
      </w:r>
      <w:r w:rsidRPr="00BA4098">
        <w:rPr>
          <w:sz w:val="28"/>
          <w:szCs w:val="28"/>
        </w:rPr>
        <w:t xml:space="preserve">Уравнения многокомпонентной изотермической фильтрации. Стационарное течение многокомпонентной смеси. </w:t>
      </w:r>
      <w:r w:rsidR="00BA4098" w:rsidRPr="00BA4098">
        <w:rPr>
          <w:sz w:val="28"/>
          <w:szCs w:val="28"/>
        </w:rPr>
        <w:t xml:space="preserve">Модель </w:t>
      </w:r>
      <w:proofErr w:type="spellStart"/>
      <w:r w:rsidR="00BA4098" w:rsidRPr="00BA4098">
        <w:rPr>
          <w:sz w:val="28"/>
          <w:szCs w:val="28"/>
        </w:rPr>
        <w:t>Баклея-Леверетта</w:t>
      </w:r>
      <w:proofErr w:type="spellEnd"/>
      <w:r w:rsidR="00BA4098" w:rsidRPr="00BA4098">
        <w:rPr>
          <w:sz w:val="28"/>
          <w:szCs w:val="28"/>
        </w:rPr>
        <w:t xml:space="preserve">. </w:t>
      </w:r>
      <w:r w:rsidRPr="00BA4098">
        <w:rPr>
          <w:sz w:val="28"/>
          <w:szCs w:val="28"/>
        </w:rPr>
        <w:t>Автомодельные решения.</w:t>
      </w:r>
      <w:r w:rsidR="004F175E" w:rsidRPr="00BA4098">
        <w:rPr>
          <w:sz w:val="28"/>
          <w:szCs w:val="28"/>
        </w:rPr>
        <w:t xml:space="preserve"> </w:t>
      </w:r>
      <w:r w:rsidRPr="00BA4098">
        <w:rPr>
          <w:sz w:val="28"/>
          <w:szCs w:val="28"/>
        </w:rPr>
        <w:t xml:space="preserve">Неизотермическая фильтрация многокомпонентных смесей. </w:t>
      </w:r>
    </w:p>
    <w:p w:rsidR="003B6D8B" w:rsidRPr="00BA4098" w:rsidRDefault="003B6D8B" w:rsidP="00BA4098">
      <w:pPr>
        <w:pStyle w:val="a6"/>
        <w:rPr>
          <w:sz w:val="28"/>
          <w:szCs w:val="28"/>
        </w:rPr>
      </w:pPr>
    </w:p>
    <w:p w:rsidR="003B6D8B" w:rsidRPr="00BA4098" w:rsidRDefault="003B6D8B" w:rsidP="00BA4098">
      <w:pPr>
        <w:pStyle w:val="a6"/>
        <w:rPr>
          <w:sz w:val="28"/>
          <w:szCs w:val="28"/>
        </w:rPr>
      </w:pPr>
      <w:r w:rsidRPr="00BA4098">
        <w:rPr>
          <w:sz w:val="28"/>
          <w:szCs w:val="28"/>
        </w:rPr>
        <w:t>7. Моделирование способов воздействия на пласт. Методы добычи</w:t>
      </w:r>
      <w:proofErr w:type="gramStart"/>
      <w:r w:rsidRPr="00BA4098">
        <w:rPr>
          <w:sz w:val="28"/>
          <w:szCs w:val="28"/>
        </w:rPr>
        <w:t xml:space="preserve"> :</w:t>
      </w:r>
      <w:proofErr w:type="gramEnd"/>
      <w:r w:rsidRPr="00BA4098">
        <w:rPr>
          <w:sz w:val="28"/>
          <w:szCs w:val="28"/>
        </w:rPr>
        <w:t xml:space="preserve"> первичный, </w:t>
      </w:r>
      <w:r w:rsidRPr="00BA4098">
        <w:rPr>
          <w:rStyle w:val="mw-headline"/>
          <w:rFonts w:eastAsiaTheme="majorEastAsia"/>
          <w:sz w:val="28"/>
          <w:szCs w:val="28"/>
        </w:rPr>
        <w:t xml:space="preserve">вторичный и третичный. Виды первичной добычи: </w:t>
      </w:r>
      <w:r w:rsidRPr="00BA4098">
        <w:rPr>
          <w:sz w:val="28"/>
          <w:szCs w:val="28"/>
        </w:rPr>
        <w:t xml:space="preserve">фонтанный, газлифтный и насосный.  </w:t>
      </w:r>
      <w:r w:rsidRPr="00BA4098">
        <w:rPr>
          <w:rStyle w:val="mw-headline"/>
          <w:rFonts w:eastAsiaTheme="majorEastAsia"/>
          <w:sz w:val="28"/>
          <w:szCs w:val="28"/>
        </w:rPr>
        <w:t xml:space="preserve">Виды вторичной добычи: </w:t>
      </w:r>
      <w:r w:rsidRPr="00BA4098">
        <w:rPr>
          <w:sz w:val="28"/>
          <w:szCs w:val="28"/>
        </w:rPr>
        <w:t>закачивание жидкости (</w:t>
      </w:r>
      <w:hyperlink r:id="rId6" w:tooltip="en:Water injection (oil production)" w:history="1">
        <w:r w:rsidRPr="00BA4098">
          <w:rPr>
            <w:rStyle w:val="a8"/>
            <w:color w:val="auto"/>
            <w:sz w:val="28"/>
            <w:szCs w:val="28"/>
            <w:u w:val="none"/>
          </w:rPr>
          <w:t>воды</w:t>
        </w:r>
      </w:hyperlink>
      <w:r w:rsidRPr="00BA4098">
        <w:rPr>
          <w:sz w:val="28"/>
          <w:szCs w:val="28"/>
        </w:rPr>
        <w:t xml:space="preserve">), природного или попутного </w:t>
      </w:r>
      <w:hyperlink r:id="rId7" w:tooltip="en:Gas reinjection" w:history="1">
        <w:r w:rsidRPr="00BA4098">
          <w:rPr>
            <w:rStyle w:val="a8"/>
            <w:color w:val="auto"/>
            <w:sz w:val="28"/>
            <w:szCs w:val="28"/>
            <w:u w:val="none"/>
          </w:rPr>
          <w:t>газа</w:t>
        </w:r>
      </w:hyperlink>
      <w:r w:rsidRPr="00BA4098">
        <w:rPr>
          <w:sz w:val="28"/>
          <w:szCs w:val="28"/>
        </w:rPr>
        <w:t xml:space="preserve">. </w:t>
      </w:r>
      <w:r w:rsidRPr="00BA4098">
        <w:rPr>
          <w:rStyle w:val="mw-headline"/>
          <w:rFonts w:eastAsiaTheme="majorEastAsia"/>
          <w:sz w:val="28"/>
          <w:szCs w:val="28"/>
        </w:rPr>
        <w:t xml:space="preserve">Виды третичной добычи: </w:t>
      </w:r>
      <w:r w:rsidRPr="00BA4098">
        <w:rPr>
          <w:sz w:val="28"/>
          <w:szCs w:val="28"/>
        </w:rPr>
        <w:t xml:space="preserve">нагрев нефти в пласте, закачивание водяного пара или газа, сжигание части нефти в пласте, закачивание </w:t>
      </w:r>
      <w:hyperlink r:id="rId8" w:tooltip="Поверхностно-активные вещества" w:history="1">
        <w:r w:rsidRPr="00BA4098">
          <w:rPr>
            <w:rStyle w:val="a8"/>
            <w:color w:val="auto"/>
            <w:sz w:val="28"/>
            <w:szCs w:val="28"/>
            <w:u w:val="none"/>
          </w:rPr>
          <w:t>ПАВ</w:t>
        </w:r>
      </w:hyperlink>
      <w:r w:rsidRPr="00BA4098">
        <w:rPr>
          <w:sz w:val="28"/>
          <w:szCs w:val="28"/>
        </w:rPr>
        <w:t xml:space="preserve">. </w:t>
      </w:r>
    </w:p>
    <w:p w:rsidR="003B6D8B" w:rsidRPr="00BA4098" w:rsidRDefault="003B6D8B" w:rsidP="00BA4098">
      <w:pPr>
        <w:pStyle w:val="a6"/>
        <w:rPr>
          <w:sz w:val="28"/>
          <w:szCs w:val="28"/>
        </w:rPr>
      </w:pPr>
    </w:p>
    <w:p w:rsidR="003B6D8B" w:rsidRPr="00BA4098" w:rsidRDefault="003B6D8B" w:rsidP="00BA4098">
      <w:pPr>
        <w:pStyle w:val="a6"/>
        <w:rPr>
          <w:sz w:val="28"/>
          <w:szCs w:val="28"/>
        </w:rPr>
      </w:pPr>
      <w:r w:rsidRPr="00BA4098">
        <w:rPr>
          <w:sz w:val="28"/>
          <w:szCs w:val="28"/>
        </w:rPr>
        <w:t>8. Газо</w:t>
      </w:r>
      <w:r w:rsidR="00BA4098">
        <w:rPr>
          <w:sz w:val="28"/>
          <w:szCs w:val="28"/>
        </w:rPr>
        <w:t xml:space="preserve">вые </w:t>
      </w:r>
      <w:r w:rsidRPr="00BA4098">
        <w:rPr>
          <w:sz w:val="28"/>
          <w:szCs w:val="28"/>
        </w:rPr>
        <w:t xml:space="preserve">гидраты. Месторождения. «Гидратная революция». Гипотеза о </w:t>
      </w:r>
      <w:proofErr w:type="spellStart"/>
      <w:r w:rsidRPr="00BA4098">
        <w:rPr>
          <w:sz w:val="28"/>
          <w:szCs w:val="28"/>
        </w:rPr>
        <w:t>метангидратном</w:t>
      </w:r>
      <w:proofErr w:type="spellEnd"/>
      <w:r w:rsidRPr="00BA4098">
        <w:rPr>
          <w:sz w:val="28"/>
          <w:szCs w:val="28"/>
        </w:rPr>
        <w:t xml:space="preserve"> ружье. Фазовые диаграммы газовых гидратов. Пример термодинамической модели газогидратов. </w:t>
      </w:r>
    </w:p>
    <w:p w:rsidR="00695CEE" w:rsidRPr="00BA4098" w:rsidRDefault="00695CEE" w:rsidP="00BA4098">
      <w:pPr>
        <w:rPr>
          <w:sz w:val="28"/>
          <w:szCs w:val="28"/>
        </w:rPr>
      </w:pPr>
    </w:p>
    <w:p w:rsidR="00166A65" w:rsidRPr="00BA4098" w:rsidRDefault="00166A65" w:rsidP="00BA4098">
      <w:pPr>
        <w:rPr>
          <w:sz w:val="28"/>
          <w:szCs w:val="28"/>
        </w:rPr>
      </w:pPr>
      <w:r w:rsidRPr="00BA4098">
        <w:rPr>
          <w:sz w:val="28"/>
          <w:szCs w:val="28"/>
        </w:rPr>
        <w:t xml:space="preserve">9. </w:t>
      </w:r>
      <w:r w:rsidR="004F175E" w:rsidRPr="00BA4098">
        <w:rPr>
          <w:sz w:val="28"/>
          <w:szCs w:val="28"/>
        </w:rPr>
        <w:t xml:space="preserve">Численные методы. </w:t>
      </w:r>
      <w:r w:rsidRPr="00BA4098">
        <w:rPr>
          <w:sz w:val="28"/>
          <w:szCs w:val="28"/>
        </w:rPr>
        <w:t>Решение нестационарных задач методом конечных разностей: явные, неявные схемы и предиктор-корректор</w:t>
      </w:r>
      <w:r w:rsidRPr="00BA4098">
        <w:rPr>
          <w:b/>
          <w:sz w:val="28"/>
          <w:szCs w:val="28"/>
        </w:rPr>
        <w:t>.</w:t>
      </w:r>
      <w:r w:rsidR="00E750B0" w:rsidRPr="00BA4098">
        <w:rPr>
          <w:b/>
          <w:sz w:val="28"/>
          <w:szCs w:val="28"/>
        </w:rPr>
        <w:t xml:space="preserve"> </w:t>
      </w:r>
      <w:r w:rsidR="00C90B58" w:rsidRPr="00BA4098">
        <w:rPr>
          <w:b/>
          <w:sz w:val="28"/>
          <w:szCs w:val="28"/>
        </w:rPr>
        <w:t xml:space="preserve"> </w:t>
      </w:r>
      <w:r w:rsidR="00BA4098" w:rsidRPr="00BA4098">
        <w:rPr>
          <w:bCs/>
          <w:sz w:val="28"/>
          <w:szCs w:val="28"/>
        </w:rPr>
        <w:t>Распараллеливание для многоядерных процессоров</w:t>
      </w:r>
      <w:r w:rsidR="00BA4098">
        <w:rPr>
          <w:bCs/>
          <w:sz w:val="28"/>
          <w:szCs w:val="28"/>
        </w:rPr>
        <w:t>.</w:t>
      </w:r>
    </w:p>
    <w:p w:rsidR="00501E8F" w:rsidRPr="00BA4098" w:rsidRDefault="00501E8F" w:rsidP="00BA4098">
      <w:pPr>
        <w:rPr>
          <w:sz w:val="28"/>
          <w:szCs w:val="28"/>
        </w:rPr>
      </w:pPr>
    </w:p>
    <w:p w:rsidR="00501E8F" w:rsidRPr="00BA4098" w:rsidRDefault="00501E8F" w:rsidP="00BA409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A4098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501E8F" w:rsidRPr="00BA4098" w:rsidRDefault="00501E8F" w:rsidP="00BA40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BA4098">
        <w:rPr>
          <w:sz w:val="28"/>
          <w:szCs w:val="28"/>
        </w:rPr>
        <w:t>Колдоба</w:t>
      </w:r>
      <w:proofErr w:type="spellEnd"/>
      <w:r w:rsidRPr="00BA4098">
        <w:rPr>
          <w:sz w:val="28"/>
          <w:szCs w:val="28"/>
        </w:rPr>
        <w:t xml:space="preserve"> А.В., </w:t>
      </w:r>
      <w:proofErr w:type="spellStart"/>
      <w:r w:rsidRPr="00BA4098">
        <w:rPr>
          <w:sz w:val="28"/>
          <w:szCs w:val="28"/>
        </w:rPr>
        <w:t>Повещенко</w:t>
      </w:r>
      <w:proofErr w:type="spellEnd"/>
      <w:r w:rsidRPr="00BA4098">
        <w:rPr>
          <w:sz w:val="28"/>
          <w:szCs w:val="28"/>
        </w:rPr>
        <w:t xml:space="preserve"> Ю.А. и др. «Методы математического моделирования окружающей среды</w:t>
      </w:r>
      <w:proofErr w:type="gramStart"/>
      <w:r w:rsidRPr="00BA4098">
        <w:rPr>
          <w:sz w:val="28"/>
          <w:szCs w:val="28"/>
        </w:rPr>
        <w:t>.»</w:t>
      </w:r>
      <w:proofErr w:type="gramEnd"/>
      <w:r w:rsidRPr="00BA4098">
        <w:rPr>
          <w:sz w:val="28"/>
          <w:szCs w:val="28"/>
        </w:rPr>
        <w:t>-М.: Наука,2000. -254 с.</w:t>
      </w:r>
    </w:p>
    <w:p w:rsidR="00501E8F" w:rsidRPr="00BA4098" w:rsidRDefault="00501E8F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8"/>
          <w:szCs w:val="28"/>
        </w:rPr>
      </w:pPr>
      <w:proofErr w:type="spellStart"/>
      <w:r w:rsidRPr="00BA4098">
        <w:rPr>
          <w:sz w:val="28"/>
          <w:szCs w:val="28"/>
        </w:rPr>
        <w:t>Баталин</w:t>
      </w:r>
      <w:proofErr w:type="spellEnd"/>
      <w:r w:rsidRPr="00BA4098">
        <w:rPr>
          <w:sz w:val="28"/>
          <w:szCs w:val="28"/>
        </w:rPr>
        <w:t xml:space="preserve"> О.Ю., Брусиловский А.И. Фазовые равновесия в системах природных углеводородов. Москва, Недра, 2004</w:t>
      </w:r>
      <w:r w:rsidRPr="00BA4098">
        <w:rPr>
          <w:b/>
          <w:sz w:val="28"/>
          <w:szCs w:val="28"/>
        </w:rPr>
        <w:t>.</w:t>
      </w:r>
    </w:p>
    <w:p w:rsidR="00501E8F" w:rsidRPr="00BA4098" w:rsidRDefault="00501E8F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8"/>
          <w:szCs w:val="28"/>
        </w:rPr>
      </w:pPr>
      <w:r w:rsidRPr="00BA4098">
        <w:rPr>
          <w:sz w:val="28"/>
          <w:szCs w:val="28"/>
        </w:rPr>
        <w:t>Федоренко Р.П. Введение в вычислительную физику. Москва, Издательство МФТИ, 1994.</w:t>
      </w:r>
    </w:p>
    <w:p w:rsidR="00501E8F" w:rsidRPr="00BA4098" w:rsidRDefault="00047CC8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8"/>
          <w:szCs w:val="28"/>
        </w:rPr>
      </w:pPr>
      <w:hyperlink r:id="rId9" w:history="1">
        <w:r w:rsidR="00501E8F" w:rsidRPr="00BA4098">
          <w:rPr>
            <w:rStyle w:val="a8"/>
            <w:rFonts w:eastAsiaTheme="majorEastAsia"/>
            <w:sz w:val="28"/>
            <w:szCs w:val="28"/>
          </w:rPr>
          <w:t xml:space="preserve">Х. </w:t>
        </w:r>
        <w:proofErr w:type="spellStart"/>
        <w:r w:rsidR="00501E8F" w:rsidRPr="00BA4098">
          <w:rPr>
            <w:rStyle w:val="a8"/>
            <w:rFonts w:eastAsiaTheme="majorEastAsia"/>
            <w:sz w:val="28"/>
            <w:szCs w:val="28"/>
          </w:rPr>
          <w:t>Азиз</w:t>
        </w:r>
        <w:proofErr w:type="spellEnd"/>
        <w:r w:rsidR="00501E8F" w:rsidRPr="00BA4098">
          <w:rPr>
            <w:rStyle w:val="a8"/>
            <w:rFonts w:eastAsiaTheme="majorEastAsia"/>
            <w:sz w:val="28"/>
            <w:szCs w:val="28"/>
          </w:rPr>
          <w:t xml:space="preserve">, Э. </w:t>
        </w:r>
        <w:proofErr w:type="spellStart"/>
        <w:r w:rsidR="00501E8F" w:rsidRPr="00BA4098">
          <w:rPr>
            <w:rStyle w:val="a8"/>
            <w:rFonts w:eastAsiaTheme="majorEastAsia"/>
            <w:sz w:val="28"/>
            <w:szCs w:val="28"/>
          </w:rPr>
          <w:t>Сеттари</w:t>
        </w:r>
        <w:proofErr w:type="spellEnd"/>
        <w:r w:rsidR="00501E8F" w:rsidRPr="00BA4098">
          <w:rPr>
            <w:rStyle w:val="a8"/>
            <w:rFonts w:eastAsiaTheme="majorEastAsia"/>
            <w:sz w:val="28"/>
            <w:szCs w:val="28"/>
          </w:rPr>
          <w:t>. Математическое моделирование пластовых систем</w:t>
        </w:r>
      </w:hyperlink>
      <w:r w:rsidR="00501E8F" w:rsidRPr="00BA4098">
        <w:rPr>
          <w:sz w:val="28"/>
          <w:szCs w:val="28"/>
        </w:rPr>
        <w:t>,  2004.</w:t>
      </w:r>
    </w:p>
    <w:p w:rsidR="00501E8F" w:rsidRPr="00BA4098" w:rsidRDefault="00501E8F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8"/>
          <w:szCs w:val="28"/>
        </w:rPr>
      </w:pPr>
      <w:proofErr w:type="spellStart"/>
      <w:r w:rsidRPr="00BA4098">
        <w:rPr>
          <w:sz w:val="28"/>
          <w:szCs w:val="28"/>
        </w:rPr>
        <w:t>С.Уэйлес</w:t>
      </w:r>
      <w:proofErr w:type="spellEnd"/>
      <w:r w:rsidRPr="00BA4098">
        <w:rPr>
          <w:sz w:val="28"/>
          <w:szCs w:val="28"/>
        </w:rPr>
        <w:t>. Фазовые равновесия в химической технологии, М.: Мир, 1986.</w:t>
      </w:r>
    </w:p>
    <w:p w:rsidR="00501E8F" w:rsidRPr="00BA4098" w:rsidRDefault="00501E8F" w:rsidP="00BA4098">
      <w:pPr>
        <w:rPr>
          <w:sz w:val="28"/>
          <w:szCs w:val="28"/>
        </w:rPr>
      </w:pPr>
    </w:p>
    <w:sectPr w:rsidR="00501E8F" w:rsidRPr="00BA4098" w:rsidSect="00967D2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23F"/>
    <w:multiLevelType w:val="hybridMultilevel"/>
    <w:tmpl w:val="B24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6B2"/>
    <w:multiLevelType w:val="hybridMultilevel"/>
    <w:tmpl w:val="A43E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6BFD"/>
    <w:multiLevelType w:val="hybridMultilevel"/>
    <w:tmpl w:val="529CC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5BDA"/>
    <w:multiLevelType w:val="hybridMultilevel"/>
    <w:tmpl w:val="EE7C9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B"/>
    <w:rsid w:val="00047CC8"/>
    <w:rsid w:val="00166A65"/>
    <w:rsid w:val="00396E05"/>
    <w:rsid w:val="003B6D8B"/>
    <w:rsid w:val="004F175E"/>
    <w:rsid w:val="00501E8F"/>
    <w:rsid w:val="00675326"/>
    <w:rsid w:val="00695CEE"/>
    <w:rsid w:val="006F49F5"/>
    <w:rsid w:val="007414DD"/>
    <w:rsid w:val="00772B59"/>
    <w:rsid w:val="00800691"/>
    <w:rsid w:val="009C3F9F"/>
    <w:rsid w:val="009D1DD0"/>
    <w:rsid w:val="009E5F4C"/>
    <w:rsid w:val="00BA4098"/>
    <w:rsid w:val="00C90B58"/>
    <w:rsid w:val="00C97C04"/>
    <w:rsid w:val="00E750B0"/>
    <w:rsid w:val="00F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C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4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C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C3F9F"/>
    <w:pPr>
      <w:outlineLvl w:val="9"/>
    </w:pPr>
    <w:rPr>
      <w:rFonts w:asciiTheme="majorHAnsi" w:hAnsiTheme="majorHAns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97C0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C97C0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49F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C97C04"/>
    <w:rPr>
      <w:lang w:eastAsia="ru-RU"/>
    </w:rPr>
  </w:style>
  <w:style w:type="paragraph" w:styleId="a7">
    <w:name w:val="List Paragraph"/>
    <w:basedOn w:val="a"/>
    <w:uiPriority w:val="34"/>
    <w:qFormat/>
    <w:rsid w:val="00C97C04"/>
    <w:pPr>
      <w:ind w:left="720"/>
      <w:contextualSpacing/>
    </w:pPr>
  </w:style>
  <w:style w:type="character" w:customStyle="1" w:styleId="mw-headline">
    <w:name w:val="mw-headline"/>
    <w:rsid w:val="003B6D8B"/>
  </w:style>
  <w:style w:type="character" w:styleId="a8">
    <w:name w:val="Hyperlink"/>
    <w:uiPriority w:val="99"/>
    <w:semiHidden/>
    <w:unhideWhenUsed/>
    <w:rsid w:val="003B6D8B"/>
    <w:rPr>
      <w:color w:val="0000FF"/>
      <w:u w:val="single"/>
    </w:rPr>
  </w:style>
  <w:style w:type="paragraph" w:styleId="a9">
    <w:name w:val="Plain Text"/>
    <w:basedOn w:val="a"/>
    <w:link w:val="aa"/>
    <w:rsid w:val="0067532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75326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C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4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C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C3F9F"/>
    <w:pPr>
      <w:outlineLvl w:val="9"/>
    </w:pPr>
    <w:rPr>
      <w:rFonts w:asciiTheme="majorHAnsi" w:hAnsiTheme="majorHAns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97C0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C97C0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49F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C97C04"/>
    <w:rPr>
      <w:lang w:eastAsia="ru-RU"/>
    </w:rPr>
  </w:style>
  <w:style w:type="paragraph" w:styleId="a7">
    <w:name w:val="List Paragraph"/>
    <w:basedOn w:val="a"/>
    <w:uiPriority w:val="34"/>
    <w:qFormat/>
    <w:rsid w:val="00C97C04"/>
    <w:pPr>
      <w:ind w:left="720"/>
      <w:contextualSpacing/>
    </w:pPr>
  </w:style>
  <w:style w:type="character" w:customStyle="1" w:styleId="mw-headline">
    <w:name w:val="mw-headline"/>
    <w:rsid w:val="003B6D8B"/>
  </w:style>
  <w:style w:type="character" w:styleId="a8">
    <w:name w:val="Hyperlink"/>
    <w:uiPriority w:val="99"/>
    <w:semiHidden/>
    <w:unhideWhenUsed/>
    <w:rsid w:val="003B6D8B"/>
    <w:rPr>
      <w:color w:val="0000FF"/>
      <w:u w:val="single"/>
    </w:rPr>
  </w:style>
  <w:style w:type="paragraph" w:styleId="a9">
    <w:name w:val="Plain Text"/>
    <w:basedOn w:val="a"/>
    <w:link w:val="aa"/>
    <w:rsid w:val="0067532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75326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Gas_reinj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ater_injection_%28oil_production%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library.ru/index.php?option=com_content&amp;view=article&amp;id=84:2011-10-20-19-36-31&amp;catid=1:catnarus&amp;Item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2016-10-17T22:05:00Z</dcterms:created>
  <dcterms:modified xsi:type="dcterms:W3CDTF">2016-10-17T22:05:00Z</dcterms:modified>
</cp:coreProperties>
</file>