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18E7" w:rsidP="005318E7">
      <w:pPr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900B6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Русский и английский языки сквозь призму </w:t>
      </w:r>
      <w:proofErr w:type="spellStart"/>
      <w:r w:rsidRPr="00900B62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контрастивного</w:t>
      </w:r>
      <w:proofErr w:type="spellEnd"/>
      <w:r w:rsidRPr="002811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00B62">
        <w:rPr>
          <w:rFonts w:ascii="Times New Roman" w:eastAsia="Times New Roman" w:hAnsi="Times New Roman" w:cs="Times New Roman"/>
          <w:b/>
          <w:bCs/>
          <w:sz w:val="36"/>
          <w:szCs w:val="36"/>
        </w:rPr>
        <w:t>анализа</w:t>
      </w:r>
    </w:p>
    <w:tbl>
      <w:tblPr>
        <w:tblStyle w:val="a3"/>
        <w:tblW w:w="0" w:type="auto"/>
        <w:tblLook w:val="04A0"/>
      </w:tblPr>
      <w:tblGrid>
        <w:gridCol w:w="675"/>
        <w:gridCol w:w="8222"/>
        <w:gridCol w:w="674"/>
      </w:tblGrid>
      <w:tr w:rsidR="005318E7" w:rsidTr="005318E7">
        <w:tc>
          <w:tcPr>
            <w:tcW w:w="675" w:type="dxa"/>
          </w:tcPr>
          <w:p w:rsidR="005318E7" w:rsidRDefault="005318E7" w:rsidP="005318E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222" w:type="dxa"/>
          </w:tcPr>
          <w:p w:rsidR="005318E7" w:rsidRPr="005318E7" w:rsidRDefault="005318E7" w:rsidP="005318E7">
            <w:pPr>
              <w:jc w:val="both"/>
            </w:pPr>
            <w:r>
              <w:t xml:space="preserve">Введение в </w:t>
            </w:r>
            <w:proofErr w:type="spellStart"/>
            <w:r>
              <w:t>контрастивную</w:t>
            </w:r>
            <w:proofErr w:type="spellEnd"/>
            <w:r>
              <w:t xml:space="preserve"> лингвистику</w:t>
            </w:r>
          </w:p>
        </w:tc>
        <w:tc>
          <w:tcPr>
            <w:tcW w:w="674" w:type="dxa"/>
          </w:tcPr>
          <w:p w:rsidR="005318E7" w:rsidRPr="005318E7" w:rsidRDefault="005318E7" w:rsidP="005318E7">
            <w:pPr>
              <w:jc w:val="both"/>
            </w:pPr>
            <w:r>
              <w:t>4 ч.</w:t>
            </w:r>
          </w:p>
        </w:tc>
      </w:tr>
      <w:tr w:rsidR="005318E7" w:rsidRPr="005318E7" w:rsidTr="005318E7">
        <w:tc>
          <w:tcPr>
            <w:tcW w:w="675" w:type="dxa"/>
          </w:tcPr>
          <w:p w:rsidR="005318E7" w:rsidRPr="005318E7" w:rsidRDefault="005318E7" w:rsidP="005318E7">
            <w:pPr>
              <w:jc w:val="both"/>
            </w:pPr>
            <w:r>
              <w:t>2.</w:t>
            </w:r>
          </w:p>
        </w:tc>
        <w:tc>
          <w:tcPr>
            <w:tcW w:w="8222" w:type="dxa"/>
          </w:tcPr>
          <w:p w:rsidR="005318E7" w:rsidRPr="005318E7" w:rsidRDefault="005318E7" w:rsidP="005318E7">
            <w:pPr>
              <w:jc w:val="both"/>
            </w:pPr>
            <w:proofErr w:type="spellStart"/>
            <w:r>
              <w:t>Контрастивный</w:t>
            </w:r>
            <w:proofErr w:type="spellEnd"/>
            <w:r>
              <w:t xml:space="preserve"> анализ фонетических систем русского и английского языков</w:t>
            </w:r>
          </w:p>
        </w:tc>
        <w:tc>
          <w:tcPr>
            <w:tcW w:w="674" w:type="dxa"/>
          </w:tcPr>
          <w:p w:rsidR="005318E7" w:rsidRPr="005318E7" w:rsidRDefault="005318E7" w:rsidP="005318E7">
            <w:pPr>
              <w:jc w:val="both"/>
            </w:pPr>
            <w:r>
              <w:t>6 ч.</w:t>
            </w:r>
          </w:p>
        </w:tc>
      </w:tr>
      <w:tr w:rsidR="005318E7" w:rsidRPr="005318E7" w:rsidTr="005318E7">
        <w:tc>
          <w:tcPr>
            <w:tcW w:w="675" w:type="dxa"/>
          </w:tcPr>
          <w:p w:rsidR="005318E7" w:rsidRPr="005318E7" w:rsidRDefault="005318E7" w:rsidP="005318E7">
            <w:pPr>
              <w:jc w:val="both"/>
            </w:pPr>
            <w:r>
              <w:t>3.</w:t>
            </w:r>
          </w:p>
        </w:tc>
        <w:tc>
          <w:tcPr>
            <w:tcW w:w="8222" w:type="dxa"/>
          </w:tcPr>
          <w:p w:rsidR="005318E7" w:rsidRPr="005318E7" w:rsidRDefault="005318E7" w:rsidP="005318E7">
            <w:pPr>
              <w:jc w:val="both"/>
            </w:pPr>
            <w:proofErr w:type="spellStart"/>
            <w:r>
              <w:t>Контрастивный</w:t>
            </w:r>
            <w:proofErr w:type="spellEnd"/>
            <w:r>
              <w:t xml:space="preserve"> анализ морфологических систем русского и английского языков</w:t>
            </w:r>
          </w:p>
        </w:tc>
        <w:tc>
          <w:tcPr>
            <w:tcW w:w="674" w:type="dxa"/>
          </w:tcPr>
          <w:p w:rsidR="005318E7" w:rsidRPr="005318E7" w:rsidRDefault="005318E7" w:rsidP="005318E7">
            <w:pPr>
              <w:jc w:val="both"/>
            </w:pPr>
            <w:r>
              <w:t>6 ч.</w:t>
            </w:r>
          </w:p>
        </w:tc>
      </w:tr>
      <w:tr w:rsidR="005318E7" w:rsidRPr="005318E7" w:rsidTr="005318E7">
        <w:tc>
          <w:tcPr>
            <w:tcW w:w="675" w:type="dxa"/>
          </w:tcPr>
          <w:p w:rsidR="005318E7" w:rsidRPr="005318E7" w:rsidRDefault="005318E7" w:rsidP="005318E7">
            <w:pPr>
              <w:jc w:val="both"/>
            </w:pPr>
            <w:r>
              <w:t>4.</w:t>
            </w:r>
          </w:p>
        </w:tc>
        <w:tc>
          <w:tcPr>
            <w:tcW w:w="8222" w:type="dxa"/>
          </w:tcPr>
          <w:p w:rsidR="005318E7" w:rsidRPr="005318E7" w:rsidRDefault="005318E7" w:rsidP="005318E7">
            <w:pPr>
              <w:jc w:val="both"/>
            </w:pPr>
            <w:proofErr w:type="spellStart"/>
            <w:r>
              <w:t>Контрастивный</w:t>
            </w:r>
            <w:proofErr w:type="spellEnd"/>
            <w:r>
              <w:t xml:space="preserve"> анализ синтаксических систем русского и английского языков</w:t>
            </w:r>
          </w:p>
        </w:tc>
        <w:tc>
          <w:tcPr>
            <w:tcW w:w="674" w:type="dxa"/>
          </w:tcPr>
          <w:p w:rsidR="005318E7" w:rsidRPr="005318E7" w:rsidRDefault="005318E7" w:rsidP="005318E7">
            <w:pPr>
              <w:jc w:val="both"/>
            </w:pPr>
            <w:r>
              <w:t>6 ч.</w:t>
            </w:r>
          </w:p>
        </w:tc>
      </w:tr>
      <w:tr w:rsidR="005318E7" w:rsidRPr="005318E7" w:rsidTr="005318E7">
        <w:tc>
          <w:tcPr>
            <w:tcW w:w="675" w:type="dxa"/>
          </w:tcPr>
          <w:p w:rsidR="005318E7" w:rsidRPr="005318E7" w:rsidRDefault="005318E7" w:rsidP="005318E7">
            <w:pPr>
              <w:jc w:val="both"/>
            </w:pPr>
            <w:r>
              <w:t>5.</w:t>
            </w:r>
          </w:p>
        </w:tc>
        <w:tc>
          <w:tcPr>
            <w:tcW w:w="8222" w:type="dxa"/>
          </w:tcPr>
          <w:p w:rsidR="005318E7" w:rsidRPr="005318E7" w:rsidRDefault="005318E7" w:rsidP="005318E7">
            <w:pPr>
              <w:jc w:val="both"/>
            </w:pPr>
            <w:proofErr w:type="spellStart"/>
            <w:r>
              <w:t>Контрастивный</w:t>
            </w:r>
            <w:proofErr w:type="spellEnd"/>
            <w:r>
              <w:t xml:space="preserve"> анализ русского и английского словообразования</w:t>
            </w:r>
          </w:p>
        </w:tc>
        <w:tc>
          <w:tcPr>
            <w:tcW w:w="674" w:type="dxa"/>
          </w:tcPr>
          <w:p w:rsidR="005318E7" w:rsidRPr="005318E7" w:rsidRDefault="005318E7" w:rsidP="005318E7">
            <w:pPr>
              <w:jc w:val="both"/>
            </w:pPr>
            <w:r>
              <w:t>4 ч.</w:t>
            </w:r>
          </w:p>
        </w:tc>
      </w:tr>
      <w:tr w:rsidR="005318E7" w:rsidRPr="005318E7" w:rsidTr="005318E7">
        <w:tc>
          <w:tcPr>
            <w:tcW w:w="675" w:type="dxa"/>
          </w:tcPr>
          <w:p w:rsidR="005318E7" w:rsidRPr="005318E7" w:rsidRDefault="005318E7" w:rsidP="005318E7">
            <w:pPr>
              <w:jc w:val="both"/>
            </w:pPr>
            <w:r>
              <w:t>6.</w:t>
            </w:r>
          </w:p>
        </w:tc>
        <w:tc>
          <w:tcPr>
            <w:tcW w:w="8222" w:type="dxa"/>
          </w:tcPr>
          <w:p w:rsidR="005318E7" w:rsidRPr="005318E7" w:rsidRDefault="005318E7" w:rsidP="005318E7">
            <w:pPr>
              <w:jc w:val="both"/>
            </w:pPr>
            <w:proofErr w:type="spellStart"/>
            <w:r>
              <w:t>Контрастивный</w:t>
            </w:r>
            <w:proofErr w:type="spellEnd"/>
            <w:r>
              <w:t xml:space="preserve"> анализ лексики русского и английского языков</w:t>
            </w:r>
          </w:p>
        </w:tc>
        <w:tc>
          <w:tcPr>
            <w:tcW w:w="674" w:type="dxa"/>
          </w:tcPr>
          <w:p w:rsidR="005318E7" w:rsidRPr="005318E7" w:rsidRDefault="005318E7" w:rsidP="005318E7">
            <w:pPr>
              <w:jc w:val="both"/>
            </w:pPr>
            <w:r>
              <w:t>4 ч.</w:t>
            </w:r>
          </w:p>
        </w:tc>
      </w:tr>
      <w:tr w:rsidR="005318E7" w:rsidRPr="005318E7" w:rsidTr="005318E7">
        <w:tc>
          <w:tcPr>
            <w:tcW w:w="675" w:type="dxa"/>
          </w:tcPr>
          <w:p w:rsidR="005318E7" w:rsidRPr="005318E7" w:rsidRDefault="005318E7" w:rsidP="005318E7">
            <w:pPr>
              <w:jc w:val="both"/>
            </w:pPr>
            <w:r>
              <w:t>7.</w:t>
            </w:r>
          </w:p>
        </w:tc>
        <w:tc>
          <w:tcPr>
            <w:tcW w:w="8222" w:type="dxa"/>
          </w:tcPr>
          <w:p w:rsidR="005318E7" w:rsidRPr="005318E7" w:rsidRDefault="005318E7" w:rsidP="005318E7">
            <w:pPr>
              <w:jc w:val="both"/>
            </w:pPr>
            <w:proofErr w:type="spellStart"/>
            <w:r>
              <w:t>Контрастивная</w:t>
            </w:r>
            <w:proofErr w:type="spellEnd"/>
            <w:r>
              <w:t xml:space="preserve"> фразеология русского и английского </w:t>
            </w:r>
            <w:r w:rsidR="003D757B">
              <w:t>языков</w:t>
            </w:r>
          </w:p>
        </w:tc>
        <w:tc>
          <w:tcPr>
            <w:tcW w:w="674" w:type="dxa"/>
          </w:tcPr>
          <w:p w:rsidR="005318E7" w:rsidRPr="005318E7" w:rsidRDefault="003D757B" w:rsidP="005318E7">
            <w:pPr>
              <w:jc w:val="both"/>
            </w:pPr>
            <w:r>
              <w:t>2 ч.</w:t>
            </w:r>
          </w:p>
        </w:tc>
      </w:tr>
      <w:tr w:rsidR="005318E7" w:rsidRPr="005318E7" w:rsidTr="005318E7">
        <w:tc>
          <w:tcPr>
            <w:tcW w:w="675" w:type="dxa"/>
          </w:tcPr>
          <w:p w:rsidR="005318E7" w:rsidRPr="005318E7" w:rsidRDefault="003D757B" w:rsidP="005318E7">
            <w:pPr>
              <w:jc w:val="both"/>
            </w:pPr>
            <w:r>
              <w:t>8.</w:t>
            </w:r>
          </w:p>
        </w:tc>
        <w:tc>
          <w:tcPr>
            <w:tcW w:w="8222" w:type="dxa"/>
          </w:tcPr>
          <w:p w:rsidR="005318E7" w:rsidRPr="005318E7" w:rsidRDefault="003D757B" w:rsidP="005318E7">
            <w:pPr>
              <w:jc w:val="both"/>
            </w:pPr>
            <w:r>
              <w:t>Перспективы проведения сопоставительных исследований русского и английского языков</w:t>
            </w:r>
          </w:p>
        </w:tc>
        <w:tc>
          <w:tcPr>
            <w:tcW w:w="674" w:type="dxa"/>
          </w:tcPr>
          <w:p w:rsidR="005318E7" w:rsidRPr="005318E7" w:rsidRDefault="003D757B" w:rsidP="005318E7">
            <w:pPr>
              <w:jc w:val="both"/>
            </w:pPr>
            <w:r>
              <w:t>2ч.</w:t>
            </w:r>
          </w:p>
        </w:tc>
      </w:tr>
      <w:tr w:rsidR="003D757B" w:rsidRPr="005318E7" w:rsidTr="005318E7">
        <w:tc>
          <w:tcPr>
            <w:tcW w:w="675" w:type="dxa"/>
          </w:tcPr>
          <w:p w:rsidR="003D757B" w:rsidRDefault="003D757B" w:rsidP="005318E7">
            <w:pPr>
              <w:jc w:val="both"/>
            </w:pPr>
            <w:r>
              <w:t>9.</w:t>
            </w:r>
          </w:p>
        </w:tc>
        <w:tc>
          <w:tcPr>
            <w:tcW w:w="8222" w:type="dxa"/>
          </w:tcPr>
          <w:p w:rsidR="003D757B" w:rsidRDefault="003D757B" w:rsidP="005318E7">
            <w:pPr>
              <w:jc w:val="both"/>
            </w:pPr>
            <w:r>
              <w:t>Защита проектов по тематике курса</w:t>
            </w:r>
          </w:p>
        </w:tc>
        <w:tc>
          <w:tcPr>
            <w:tcW w:w="674" w:type="dxa"/>
          </w:tcPr>
          <w:p w:rsidR="003D757B" w:rsidRDefault="003D757B" w:rsidP="005318E7">
            <w:pPr>
              <w:jc w:val="both"/>
            </w:pPr>
            <w:r>
              <w:t>2 ч.</w:t>
            </w:r>
          </w:p>
        </w:tc>
      </w:tr>
    </w:tbl>
    <w:p w:rsidR="005318E7" w:rsidRPr="005318E7" w:rsidRDefault="005318E7" w:rsidP="005318E7">
      <w:pPr>
        <w:jc w:val="both"/>
      </w:pPr>
    </w:p>
    <w:sectPr w:rsidR="005318E7" w:rsidRPr="0053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5318E7"/>
    <w:rsid w:val="003D757B"/>
    <w:rsid w:val="0053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18FA-D156-4871-B53A-BDE16FA6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Левицкий</dc:creator>
  <cp:keywords/>
  <dc:description/>
  <cp:lastModifiedBy>Андрей Левицкий</cp:lastModifiedBy>
  <cp:revision>2</cp:revision>
  <dcterms:created xsi:type="dcterms:W3CDTF">2016-04-27T22:04:00Z</dcterms:created>
  <dcterms:modified xsi:type="dcterms:W3CDTF">2016-04-27T22:22:00Z</dcterms:modified>
</cp:coreProperties>
</file>