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2A" w:rsidRDefault="0067782A" w:rsidP="0067782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 OF PROJECTS:</w:t>
      </w:r>
    </w:p>
    <w:p w:rsidR="0067782A" w:rsidRDefault="0067782A" w:rsidP="0067782A">
      <w:pPr>
        <w:jc w:val="center"/>
        <w:rPr>
          <w:b/>
          <w:sz w:val="28"/>
          <w:szCs w:val="28"/>
          <w:lang w:val="en-US"/>
        </w:rPr>
      </w:pP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Contrastive Linguistics in Russia.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Contrastive Linguistics in Europe.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Contrastive Linguistics in North America.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Contrastive Linguistics &amp; Methods of Teaching Foreign Languages.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Contrastive Linguistics &amp; Translation Studies.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Problems of Russian &amp; English Contrastive Research.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History of Russian &amp; English Contrastive Research.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Russian &amp; English Intonation Compared.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Definiteness / Indefiniteness in Russian &amp; English.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Gender in Russian &amp; English Morphology.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Category of Gender in Russian &amp; English Morphology from the Diachronic Perspective.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Tense in Russian &amp; English Morphology.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Category of Tense in Russian &amp; English Morphology from the Diachronic Perspective.</w:t>
      </w:r>
    </w:p>
    <w:p w:rsidR="00E252A3" w:rsidRPr="00301129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Degrees of Comparison in Russian &amp; English Morphology.</w:t>
      </w:r>
    </w:p>
    <w:p w:rsidR="0067782A" w:rsidRPr="00301129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Degrees of Comparison in Russian &amp; English Morphology from the Diachronic Perspective.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in Russian &amp; English Morphology.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Functional Parts of Speech in Russian &amp; English.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Russian &amp; English Interjections Compared.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Morphological-and-Syntactic Word-Building in Russian &amp; English.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Socially Indicated Vocabulary in English &amp; Russian </w:t>
      </w:r>
      <w:proofErr w:type="spellStart"/>
      <w:r>
        <w:rPr>
          <w:sz w:val="28"/>
          <w:szCs w:val="28"/>
          <w:lang w:val="en-US"/>
        </w:rPr>
        <w:t>Linguocultures</w:t>
      </w:r>
      <w:proofErr w:type="spellEnd"/>
      <w:r>
        <w:rPr>
          <w:sz w:val="28"/>
          <w:szCs w:val="28"/>
          <w:lang w:val="en-US"/>
        </w:rPr>
        <w:t>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Regionally Indicated Vocabulary in English &amp; Russian </w:t>
      </w:r>
      <w:proofErr w:type="spellStart"/>
      <w:r>
        <w:rPr>
          <w:sz w:val="28"/>
          <w:szCs w:val="28"/>
          <w:lang w:val="en-US"/>
        </w:rPr>
        <w:t>Linguocultures</w:t>
      </w:r>
      <w:proofErr w:type="spellEnd"/>
      <w:r>
        <w:rPr>
          <w:sz w:val="28"/>
          <w:szCs w:val="28"/>
          <w:lang w:val="en-US"/>
        </w:rPr>
        <w:t>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Culturally Marked Native Vocabulary in English &amp; Russian </w:t>
      </w:r>
      <w:proofErr w:type="spellStart"/>
      <w:r>
        <w:rPr>
          <w:sz w:val="28"/>
          <w:szCs w:val="28"/>
          <w:lang w:val="en-US"/>
        </w:rPr>
        <w:t>Linguocultures</w:t>
      </w:r>
      <w:proofErr w:type="spellEnd"/>
      <w:r>
        <w:rPr>
          <w:sz w:val="28"/>
          <w:szCs w:val="28"/>
          <w:lang w:val="en-US"/>
        </w:rPr>
        <w:t>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Culturally Marked Borrowings in English &amp; Russian </w:t>
      </w:r>
      <w:proofErr w:type="spellStart"/>
      <w:r>
        <w:rPr>
          <w:sz w:val="28"/>
          <w:szCs w:val="28"/>
          <w:lang w:val="en-US"/>
        </w:rPr>
        <w:t>Linguocultures</w:t>
      </w:r>
      <w:proofErr w:type="spellEnd"/>
      <w:r>
        <w:rPr>
          <w:sz w:val="28"/>
          <w:szCs w:val="28"/>
          <w:lang w:val="en-US"/>
        </w:rPr>
        <w:t>.</w:t>
      </w:r>
    </w:p>
    <w:p w:rsidR="00E252A3" w:rsidRPr="0067782A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Russian &amp; English Proverbs Compared.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Russian &amp; English Stylistically Marked Vocabulary.</w:t>
      </w:r>
    </w:p>
    <w:p w:rsidR="00E252A3" w:rsidRDefault="00E252A3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Secondary Functional Elements in Russian &amp; English</w:t>
      </w:r>
      <w:r w:rsidRPr="007E1FF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Sentences.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Russian &amp; English Complex Sentences Compared.</w:t>
      </w:r>
    </w:p>
    <w:p w:rsidR="0067782A" w:rsidRDefault="0067782A" w:rsidP="0067782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Russian &amp; English Punctuation Compared.</w:t>
      </w:r>
    </w:p>
    <w:p w:rsidR="00E252A3" w:rsidRPr="00E252A3" w:rsidRDefault="0067782A" w:rsidP="00E252A3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Inversion in English &amp; Russian.</w:t>
      </w:r>
    </w:p>
    <w:sectPr w:rsidR="00E252A3" w:rsidRPr="00E252A3" w:rsidSect="006A6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8F6"/>
    <w:multiLevelType w:val="hybridMultilevel"/>
    <w:tmpl w:val="221CE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7782A"/>
    <w:rsid w:val="0067782A"/>
    <w:rsid w:val="00E2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8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Левицкий</dc:creator>
  <cp:keywords/>
  <dc:description/>
  <cp:lastModifiedBy>Андрей Левицкий</cp:lastModifiedBy>
  <cp:revision>2</cp:revision>
  <dcterms:created xsi:type="dcterms:W3CDTF">2016-04-27T22:24:00Z</dcterms:created>
  <dcterms:modified xsi:type="dcterms:W3CDTF">2016-04-27T22:37:00Z</dcterms:modified>
</cp:coreProperties>
</file>