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6A" w:rsidRDefault="00F351B6" w:rsidP="00B04A6A">
      <w:pPr>
        <w:jc w:val="center"/>
        <w:rPr>
          <w:b/>
          <w:sz w:val="28"/>
          <w:szCs w:val="28"/>
        </w:rPr>
      </w:pPr>
      <w:r w:rsidRPr="0065591C">
        <w:rPr>
          <w:b/>
          <w:sz w:val="28"/>
          <w:szCs w:val="28"/>
        </w:rPr>
        <w:t xml:space="preserve">Содержание разделов </w:t>
      </w:r>
      <w:r w:rsidR="006A295A">
        <w:rPr>
          <w:b/>
          <w:sz w:val="28"/>
          <w:szCs w:val="28"/>
        </w:rPr>
        <w:t xml:space="preserve">и тем </w:t>
      </w:r>
      <w:r>
        <w:rPr>
          <w:b/>
          <w:sz w:val="28"/>
          <w:szCs w:val="28"/>
        </w:rPr>
        <w:t xml:space="preserve">МФК </w:t>
      </w:r>
    </w:p>
    <w:p w:rsidR="00B04A6A" w:rsidRDefault="00F351B6" w:rsidP="00B0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«Психология как наука и практическая деятельность: </w:t>
      </w:r>
    </w:p>
    <w:p w:rsidR="00B04A6A" w:rsidRPr="0027332F" w:rsidRDefault="00F351B6" w:rsidP="00B04A6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истоки</w:t>
      </w:r>
      <w:r w:rsidRPr="002733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 w:rsidRPr="002733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современное</w:t>
      </w:r>
      <w:r w:rsidRPr="002733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состояние</w:t>
      </w:r>
      <w:r w:rsidRPr="0027332F">
        <w:rPr>
          <w:b/>
          <w:sz w:val="28"/>
          <w:szCs w:val="28"/>
          <w:lang w:val="en-US"/>
        </w:rPr>
        <w:t>»</w:t>
      </w:r>
      <w:r w:rsidR="00B04A6A" w:rsidRPr="0027332F">
        <w:rPr>
          <w:b/>
          <w:sz w:val="28"/>
          <w:szCs w:val="28"/>
          <w:lang w:val="en-US"/>
        </w:rPr>
        <w:t xml:space="preserve"> </w:t>
      </w:r>
    </w:p>
    <w:p w:rsidR="00B04A6A" w:rsidRPr="0027332F" w:rsidRDefault="00B04A6A" w:rsidP="00B04A6A">
      <w:pPr>
        <w:jc w:val="center"/>
        <w:rPr>
          <w:b/>
          <w:sz w:val="28"/>
          <w:szCs w:val="28"/>
          <w:lang w:val="en-US"/>
        </w:rPr>
      </w:pPr>
      <w:r w:rsidRPr="00B04A6A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Psychology</w:t>
      </w:r>
      <w:r w:rsidRPr="00B04A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as</w:t>
      </w:r>
      <w:r w:rsidRPr="00B04A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Science</w:t>
      </w:r>
      <w:r w:rsidRPr="00B04A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and</w:t>
      </w:r>
      <w:r w:rsidRPr="00B04A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Practical</w:t>
      </w:r>
      <w:r w:rsidRPr="00B04A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Activity</w:t>
      </w:r>
      <w:r w:rsidRPr="00B04A6A">
        <w:rPr>
          <w:b/>
          <w:sz w:val="28"/>
          <w:szCs w:val="28"/>
          <w:lang w:val="en-US"/>
        </w:rPr>
        <w:t xml:space="preserve">: </w:t>
      </w:r>
    </w:p>
    <w:p w:rsidR="00B04A6A" w:rsidRPr="0027332F" w:rsidRDefault="00B04A6A" w:rsidP="00B0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Origins</w:t>
      </w:r>
      <w:r w:rsidRPr="00273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and</w:t>
      </w:r>
      <w:r w:rsidRPr="00273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Contemporary</w:t>
      </w:r>
      <w:r w:rsidRPr="00273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 w:rsidRPr="0027332F">
        <w:rPr>
          <w:b/>
          <w:sz w:val="28"/>
          <w:szCs w:val="28"/>
        </w:rPr>
        <w:t>)</w:t>
      </w:r>
    </w:p>
    <w:p w:rsidR="00F351B6" w:rsidRDefault="00F351B6" w:rsidP="00814B4D">
      <w:pPr>
        <w:jc w:val="both"/>
        <w:rPr>
          <w:b/>
          <w:sz w:val="28"/>
          <w:szCs w:val="28"/>
        </w:rPr>
      </w:pPr>
    </w:p>
    <w:p w:rsidR="001E1E9A" w:rsidRDefault="001E1E9A" w:rsidP="00F351B6">
      <w:pPr>
        <w:spacing w:line="360" w:lineRule="auto"/>
        <w:jc w:val="both"/>
        <w:rPr>
          <w:b/>
        </w:rPr>
      </w:pPr>
    </w:p>
    <w:p w:rsidR="001E1E9A" w:rsidRPr="001E1E9A" w:rsidRDefault="001E1E9A" w:rsidP="00F351B6">
      <w:pPr>
        <w:spacing w:line="360" w:lineRule="auto"/>
        <w:jc w:val="both"/>
        <w:rPr>
          <w:b/>
          <w:sz w:val="28"/>
        </w:rPr>
      </w:pPr>
      <w:r w:rsidRPr="001E1E9A">
        <w:rPr>
          <w:b/>
          <w:sz w:val="28"/>
        </w:rPr>
        <w:t>Раздел I. Становление психологии как науки.</w:t>
      </w:r>
    </w:p>
    <w:p w:rsidR="00F351B6" w:rsidRDefault="00F351B6" w:rsidP="00361D22">
      <w:pPr>
        <w:spacing w:line="276" w:lineRule="auto"/>
        <w:ind w:firstLine="851"/>
        <w:jc w:val="both"/>
        <w:rPr>
          <w:b/>
          <w:sz w:val="28"/>
        </w:rPr>
      </w:pP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 xml:space="preserve">Тема 1. Психология и науки о человеке. </w:t>
      </w:r>
    </w:p>
    <w:p w:rsidR="00361D22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Психология как наука и практика. Место психологии в системе наук о человеке. Психология и философия.  Психология и биология. Психология и социология. Психология и история. Психология и педагогика. Значение психологии в реализации идей </w:t>
      </w:r>
      <w:proofErr w:type="spellStart"/>
      <w:r w:rsidRPr="007F326B">
        <w:rPr>
          <w:sz w:val="28"/>
        </w:rPr>
        <w:t>гуманизации</w:t>
      </w:r>
      <w:proofErr w:type="spellEnd"/>
      <w:r w:rsidRPr="007F326B">
        <w:rPr>
          <w:sz w:val="28"/>
        </w:rPr>
        <w:t xml:space="preserve"> различных сфер общественной практики.  </w:t>
      </w:r>
    </w:p>
    <w:p w:rsidR="00F351B6" w:rsidRPr="007F326B" w:rsidRDefault="00F351B6" w:rsidP="00361D22">
      <w:pPr>
        <w:spacing w:line="276" w:lineRule="auto"/>
        <w:ind w:firstLine="851"/>
        <w:jc w:val="both"/>
        <w:rPr>
          <w:sz w:val="28"/>
        </w:rPr>
      </w:pP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 xml:space="preserve">Тема 2. Трактовка </w:t>
      </w:r>
      <w:r w:rsidR="004B653A">
        <w:rPr>
          <w:b/>
          <w:sz w:val="28"/>
        </w:rPr>
        <w:t xml:space="preserve">задач и </w:t>
      </w:r>
      <w:r w:rsidRPr="007F326B">
        <w:rPr>
          <w:b/>
          <w:sz w:val="28"/>
        </w:rPr>
        <w:t xml:space="preserve">предмета психологии в 19-20 вв.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Психология как "наука о душе". Становление научной психологии. Историческая трансформация представлений о предмете психологии. </w:t>
      </w:r>
      <w:proofErr w:type="gramStart"/>
      <w:r w:rsidRPr="007F326B">
        <w:rPr>
          <w:sz w:val="28"/>
        </w:rPr>
        <w:t>Представления о предмете психологии в различных научных школах зарубежной и отечественной психологии в период 1875-1930-х гг.: психология сознания (структурализм, функционализм, "понимающая" психология, французская социологическая школа), психоанализ как психология бессознательного, поведенческая психология (бихевиоризм, рефлексология, реактология), теория установки,  гештальтпсихология.</w:t>
      </w:r>
      <w:proofErr w:type="gramEnd"/>
      <w:r w:rsidRPr="007F326B">
        <w:rPr>
          <w:sz w:val="28"/>
        </w:rPr>
        <w:t xml:space="preserve"> "Открытый психологический кризис" как свидетельство необходимости смены методологических позиций в научно-психологическом  исследовании.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>Тема 3. Современные представления о предмете психологии.</w:t>
      </w:r>
    </w:p>
    <w:p w:rsidR="00361D22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Объект и предмет психологии. Требования, предъявляемые  к психологии со стороны производства, медицины, педагогики  и других областей науки и практики. Трактовка предмета психологии в культурно-исторической психологии Л.С.Выготского, в рамках деятельностного подхода С.Л.Рубинштейна, А.Н.Леонтьева.  Зарубежные психологические школы: </w:t>
      </w:r>
      <w:proofErr w:type="spellStart"/>
      <w:r w:rsidRPr="007F326B">
        <w:rPr>
          <w:sz w:val="28"/>
        </w:rPr>
        <w:t>необихевиоризм</w:t>
      </w:r>
      <w:proofErr w:type="spellEnd"/>
      <w:r w:rsidRPr="007F326B">
        <w:rPr>
          <w:sz w:val="28"/>
        </w:rPr>
        <w:t xml:space="preserve">, гуманистическая психология, когнитивная психология и т.д. П.Я. </w:t>
      </w:r>
      <w:r w:rsidR="004B653A">
        <w:rPr>
          <w:sz w:val="28"/>
        </w:rPr>
        <w:t>Гальперин о предмете психологии.</w:t>
      </w:r>
      <w:r w:rsidRPr="007F326B">
        <w:rPr>
          <w:sz w:val="28"/>
        </w:rPr>
        <w:t xml:space="preserve"> </w:t>
      </w:r>
    </w:p>
    <w:p w:rsidR="004B653A" w:rsidRPr="007F326B" w:rsidRDefault="004B653A" w:rsidP="00361D22">
      <w:pPr>
        <w:spacing w:line="276" w:lineRule="auto"/>
        <w:ind w:firstLine="851"/>
        <w:jc w:val="both"/>
        <w:rPr>
          <w:sz w:val="28"/>
        </w:rPr>
      </w:pP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 xml:space="preserve">Тема 4. Категория отражения в  структуре психологического знания. </w:t>
      </w:r>
    </w:p>
    <w:p w:rsidR="00361D22" w:rsidRDefault="00361D22" w:rsidP="00361D22">
      <w:pPr>
        <w:widowControl w:val="0"/>
        <w:shd w:val="clear" w:color="auto" w:fill="FFFFFF"/>
        <w:autoSpaceDE w:val="0"/>
        <w:spacing w:line="276" w:lineRule="auto"/>
        <w:ind w:firstLine="708"/>
        <w:jc w:val="both"/>
        <w:rPr>
          <w:sz w:val="28"/>
        </w:rPr>
      </w:pPr>
      <w:r w:rsidRPr="007F326B">
        <w:rPr>
          <w:sz w:val="28"/>
        </w:rPr>
        <w:lastRenderedPageBreak/>
        <w:t xml:space="preserve">Психика как форма отражения объективной действительности. Психическое отражение как процесс. Отражение и деятельность. Проблема соотношения между психическими и физиологическими процессами (психофизическая проблема)  Мозг и психика. Проблема "локализации" психических процессов в структурах мозга. Концепция психофизического параллелизма и теория формирования "функциональных органов нервной системы". Функциональная система как </w:t>
      </w:r>
      <w:proofErr w:type="spellStart"/>
      <w:proofErr w:type="gramStart"/>
      <w:r w:rsidR="004B653A">
        <w:rPr>
          <w:sz w:val="28"/>
        </w:rPr>
        <w:t>психо-физиологический</w:t>
      </w:r>
      <w:proofErr w:type="spellEnd"/>
      <w:proofErr w:type="gramEnd"/>
      <w:r w:rsidR="004B653A">
        <w:rPr>
          <w:sz w:val="28"/>
        </w:rPr>
        <w:t xml:space="preserve"> </w:t>
      </w:r>
      <w:r w:rsidRPr="007F326B">
        <w:rPr>
          <w:sz w:val="28"/>
        </w:rPr>
        <w:t>механизм управления поведением. Характеристика ситуации "однократного  и неотложного действия" по П.Я. Гальперину. Психика как форма ориентировочной деятельности субъекта.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>Тема 5. Тип жизни и особенности психики животных.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Уровни психического отражения. Филогенетическое развитие психики как процесс перехода от элементарных форм психического отражения к  более сложным формам.  Развитие двигательной активности и ее взаимосвязь с уровнем психологического развития животных.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Эксперименты и выводы Э. </w:t>
      </w:r>
      <w:proofErr w:type="spellStart"/>
      <w:r w:rsidRPr="007F326B">
        <w:rPr>
          <w:sz w:val="28"/>
        </w:rPr>
        <w:t>Торндайка</w:t>
      </w:r>
      <w:proofErr w:type="spellEnd"/>
      <w:r w:rsidRPr="007F326B">
        <w:rPr>
          <w:sz w:val="28"/>
        </w:rPr>
        <w:t xml:space="preserve">. Особенности психической деятельности животных. Эксперименты В. </w:t>
      </w:r>
      <w:proofErr w:type="spellStart"/>
      <w:r w:rsidRPr="007F326B">
        <w:rPr>
          <w:sz w:val="28"/>
        </w:rPr>
        <w:t>Келера</w:t>
      </w:r>
      <w:proofErr w:type="spellEnd"/>
      <w:r w:rsidRPr="007F326B">
        <w:rPr>
          <w:sz w:val="28"/>
        </w:rPr>
        <w:t xml:space="preserve">: основные этапы "разумного" решения задач. </w:t>
      </w:r>
    </w:p>
    <w:p w:rsidR="00F351B6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Теория     трех    ступеней    психического    развития    по К. </w:t>
      </w:r>
      <w:proofErr w:type="spellStart"/>
      <w:r w:rsidRPr="007F326B">
        <w:rPr>
          <w:sz w:val="28"/>
        </w:rPr>
        <w:t>Бюлеру</w:t>
      </w:r>
      <w:proofErr w:type="spellEnd"/>
      <w:r w:rsidRPr="007F326B">
        <w:rPr>
          <w:sz w:val="28"/>
        </w:rPr>
        <w:t xml:space="preserve">: инстинкт, навыки, интеллект. </w:t>
      </w:r>
    </w:p>
    <w:p w:rsidR="00F351B6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>Исследовани</w:t>
      </w:r>
      <w:r w:rsidR="00F351B6">
        <w:rPr>
          <w:sz w:val="28"/>
        </w:rPr>
        <w:t>я</w:t>
      </w:r>
      <w:r w:rsidRPr="007F326B">
        <w:rPr>
          <w:sz w:val="28"/>
        </w:rPr>
        <w:t xml:space="preserve">  Л.В. Крушинского элементарных форм психической деятельности животных. "Экстраполяционный" рефлекс. Уровни психического развития животных. Условия и факторы "перехода" от одного уровня развития к другому. Классификация Ф. </w:t>
      </w:r>
      <w:proofErr w:type="spellStart"/>
      <w:r w:rsidRPr="007F326B">
        <w:rPr>
          <w:sz w:val="28"/>
        </w:rPr>
        <w:t>Бойтендайка</w:t>
      </w:r>
      <w:proofErr w:type="spellEnd"/>
      <w:r w:rsidRPr="007F326B">
        <w:rPr>
          <w:sz w:val="28"/>
        </w:rPr>
        <w:t xml:space="preserve"> как реализация принципа зависимости психического развития животных от усложнения их образа жизни. Проблема "врожденного и приобретенного" </w:t>
      </w:r>
      <w:r w:rsidR="004B653A">
        <w:rPr>
          <w:sz w:val="28"/>
        </w:rPr>
        <w:t>в поведении</w:t>
      </w:r>
      <w:r w:rsidRPr="007F326B">
        <w:rPr>
          <w:sz w:val="28"/>
        </w:rPr>
        <w:t xml:space="preserve"> животных.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Инстинкт как тип жизни. "Сенсорная" теория инстинктов П.Я. Гальперина. Структура инстинктивного акта. </w:t>
      </w:r>
    </w:p>
    <w:p w:rsidR="001E1E9A" w:rsidRDefault="001E1E9A" w:rsidP="001E1E9A">
      <w:pPr>
        <w:spacing w:line="360" w:lineRule="auto"/>
        <w:jc w:val="both"/>
        <w:rPr>
          <w:b/>
          <w:sz w:val="28"/>
        </w:rPr>
      </w:pPr>
    </w:p>
    <w:p w:rsidR="001E1E9A" w:rsidRPr="001E1E9A" w:rsidRDefault="001E1E9A" w:rsidP="001E1E9A">
      <w:pPr>
        <w:spacing w:line="360" w:lineRule="auto"/>
        <w:jc w:val="both"/>
        <w:rPr>
          <w:b/>
          <w:sz w:val="28"/>
        </w:rPr>
      </w:pPr>
      <w:r w:rsidRPr="001E1E9A">
        <w:rPr>
          <w:b/>
          <w:sz w:val="28"/>
        </w:rPr>
        <w:t>Раздел II. Психология человека.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>Тема 6. Деятельность как объект исследования и категория психологического знания.</w:t>
      </w:r>
    </w:p>
    <w:p w:rsidR="00F351B6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ab/>
        <w:t xml:space="preserve">Деятельность как общественно-историческая категория. Деятельность как источник психического развития человека. Человек как субъект деятельности. Основные отличия деятельности человека от </w:t>
      </w:r>
      <w:r w:rsidR="004B653A">
        <w:rPr>
          <w:sz w:val="28"/>
        </w:rPr>
        <w:lastRenderedPageBreak/>
        <w:t>поведения</w:t>
      </w:r>
      <w:r w:rsidRPr="007F326B">
        <w:rPr>
          <w:sz w:val="28"/>
        </w:rPr>
        <w:t xml:space="preserve"> животных. Свойства деятельности: </w:t>
      </w:r>
      <w:proofErr w:type="spellStart"/>
      <w:r w:rsidRPr="007F326B">
        <w:rPr>
          <w:sz w:val="28"/>
        </w:rPr>
        <w:t>орудийность</w:t>
      </w:r>
      <w:proofErr w:type="spellEnd"/>
      <w:r w:rsidRPr="007F326B">
        <w:rPr>
          <w:sz w:val="28"/>
        </w:rPr>
        <w:t xml:space="preserve">, предметность, целенаправленность, сознательность, </w:t>
      </w:r>
      <w:proofErr w:type="spellStart"/>
      <w:r w:rsidRPr="007F326B">
        <w:rPr>
          <w:sz w:val="28"/>
        </w:rPr>
        <w:t>социальность</w:t>
      </w:r>
      <w:proofErr w:type="spellEnd"/>
      <w:r w:rsidRPr="007F326B">
        <w:rPr>
          <w:sz w:val="28"/>
        </w:rPr>
        <w:t xml:space="preserve">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Трактовка категории деятельности как центральной в структуре деятельностного подхода и построении психологического знания. Особенности реализации деятельностного подхода в современной психологии.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ab/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b/>
          <w:sz w:val="28"/>
        </w:rPr>
      </w:pPr>
      <w:r w:rsidRPr="007F326B">
        <w:rPr>
          <w:b/>
          <w:sz w:val="28"/>
        </w:rPr>
        <w:t xml:space="preserve">Тема 7. Возникновение и развитие сознания человека. Историчность структуры и содержания сознания.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Проблема возникновения человеческого сознания. Основные психологические результаты антропогенеза. Принципиальное отличие  человеческих орудий от вспомогательных средств, используемых животными. Знаковое </w:t>
      </w:r>
      <w:proofErr w:type="spellStart"/>
      <w:r w:rsidRPr="007F326B">
        <w:rPr>
          <w:sz w:val="28"/>
        </w:rPr>
        <w:t>опосредствование</w:t>
      </w:r>
      <w:proofErr w:type="spellEnd"/>
      <w:r w:rsidRPr="007F326B">
        <w:rPr>
          <w:sz w:val="28"/>
        </w:rPr>
        <w:t xml:space="preserve"> психической деятельности человека как важнейшее условие развития его психологических возможностей. Развитие форм совместной деятельности  как важнейшее условие возникновения речи. 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>Понятие о сознании. Предпосылки и условия возникновения сознания человека. Природа человеческого сознания Сознание как высший уровень психического отражения человеком действительности. Сознание как обобщенное отражение действительности.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 xml:space="preserve">Коллективное и индивидуальное сознание. Психологическая характеристика сознания человека. Основные этапы и стадии  филогенетического и онтогенетического развития сознания. Связь исторического развития структуры и содержания сознания с развитием форм социальной жизни и деятельности. </w:t>
      </w:r>
    </w:p>
    <w:p w:rsidR="00361D22" w:rsidRPr="007F326B" w:rsidRDefault="00361D22" w:rsidP="00361D22">
      <w:pPr>
        <w:spacing w:line="276" w:lineRule="auto"/>
        <w:jc w:val="both"/>
        <w:rPr>
          <w:b/>
          <w:sz w:val="28"/>
        </w:rPr>
      </w:pPr>
    </w:p>
    <w:p w:rsidR="00361D22" w:rsidRPr="007F326B" w:rsidRDefault="00361D22" w:rsidP="00361D22">
      <w:pPr>
        <w:spacing w:line="276" w:lineRule="auto"/>
        <w:jc w:val="both"/>
        <w:rPr>
          <w:b/>
          <w:sz w:val="28"/>
        </w:rPr>
      </w:pPr>
    </w:p>
    <w:p w:rsidR="00361D22" w:rsidRPr="007F326B" w:rsidRDefault="00361D22" w:rsidP="00361D22">
      <w:pPr>
        <w:spacing w:line="276" w:lineRule="auto"/>
        <w:jc w:val="both"/>
        <w:rPr>
          <w:b/>
          <w:sz w:val="28"/>
        </w:rPr>
      </w:pPr>
      <w:r w:rsidRPr="007F326B">
        <w:rPr>
          <w:b/>
          <w:sz w:val="28"/>
        </w:rPr>
        <w:t xml:space="preserve">Тема 8. </w:t>
      </w:r>
      <w:r w:rsidRPr="007F326B">
        <w:rPr>
          <w:b/>
          <w:color w:val="000000"/>
          <w:sz w:val="28"/>
        </w:rPr>
        <w:t>Деятельность</w:t>
      </w:r>
      <w:r w:rsidRPr="007F326B">
        <w:rPr>
          <w:b/>
          <w:sz w:val="28"/>
        </w:rPr>
        <w:t xml:space="preserve"> и сознание. Психологическая структура деятельности человека.</w:t>
      </w:r>
    </w:p>
    <w:p w:rsidR="00361D22" w:rsidRPr="007F326B" w:rsidRDefault="00361D22" w:rsidP="00361D22">
      <w:pPr>
        <w:spacing w:line="276" w:lineRule="auto"/>
        <w:ind w:firstLine="709"/>
        <w:jc w:val="both"/>
        <w:rPr>
          <w:sz w:val="28"/>
        </w:rPr>
      </w:pPr>
      <w:r w:rsidRPr="007F326B">
        <w:rPr>
          <w:sz w:val="28"/>
        </w:rPr>
        <w:t xml:space="preserve">Определение деятельности. Деятельность как высшая форма человеческой активности. Отличие деятельности человека от различных форм активности животных. Деятельность и поведение. Деятельность и психические процессы. Зависимость развития психики человека от характера его деятельности. Психические процессы как виды и формы деятельности. Сознание и деятельность. </w:t>
      </w:r>
    </w:p>
    <w:p w:rsidR="00361D22" w:rsidRPr="007F326B" w:rsidRDefault="00361D22" w:rsidP="00361D22">
      <w:pPr>
        <w:pStyle w:val="21"/>
        <w:spacing w:line="276" w:lineRule="auto"/>
        <w:rPr>
          <w:sz w:val="28"/>
        </w:rPr>
      </w:pPr>
      <w:r w:rsidRPr="007F326B">
        <w:rPr>
          <w:sz w:val="28"/>
        </w:rPr>
        <w:tab/>
        <w:t xml:space="preserve">Строение деятельности. Понятия о действиях и операциях как структурных элементах и составляющих деятельности. Преобразование деятельности в процессе ее развития. </w:t>
      </w:r>
      <w:r w:rsidR="004B653A" w:rsidRPr="007F326B">
        <w:rPr>
          <w:sz w:val="28"/>
        </w:rPr>
        <w:t xml:space="preserve">Проблема общности строения внешней </w:t>
      </w:r>
      <w:r w:rsidR="004B653A" w:rsidRPr="007F326B">
        <w:rPr>
          <w:sz w:val="28"/>
        </w:rPr>
        <w:lastRenderedPageBreak/>
        <w:t>и внутренней деятельности человека.</w:t>
      </w:r>
      <w:r w:rsidR="004B653A">
        <w:rPr>
          <w:sz w:val="28"/>
        </w:rPr>
        <w:t xml:space="preserve"> </w:t>
      </w:r>
      <w:r w:rsidRPr="007F326B">
        <w:rPr>
          <w:sz w:val="28"/>
        </w:rPr>
        <w:t xml:space="preserve">"Внутренние" и "внешние" компоненты деятельности, их взаимосвязь и </w:t>
      </w:r>
      <w:proofErr w:type="spellStart"/>
      <w:r w:rsidRPr="007F326B">
        <w:rPr>
          <w:sz w:val="28"/>
        </w:rPr>
        <w:t>взаимопереходы</w:t>
      </w:r>
      <w:proofErr w:type="spellEnd"/>
      <w:r w:rsidRPr="007F326B">
        <w:rPr>
          <w:sz w:val="28"/>
        </w:rPr>
        <w:t xml:space="preserve">. </w:t>
      </w:r>
    </w:p>
    <w:p w:rsidR="00361D22" w:rsidRPr="007F326B" w:rsidRDefault="00361D22" w:rsidP="00361D22">
      <w:pPr>
        <w:pStyle w:val="21"/>
        <w:spacing w:line="276" w:lineRule="auto"/>
        <w:rPr>
          <w:b/>
          <w:sz w:val="28"/>
        </w:rPr>
      </w:pPr>
    </w:p>
    <w:p w:rsidR="00361D22" w:rsidRPr="007F326B" w:rsidRDefault="00361D22" w:rsidP="00361D22">
      <w:pPr>
        <w:pStyle w:val="21"/>
        <w:spacing w:line="276" w:lineRule="auto"/>
        <w:rPr>
          <w:b/>
          <w:sz w:val="28"/>
        </w:rPr>
      </w:pPr>
      <w:r w:rsidRPr="007F326B">
        <w:rPr>
          <w:b/>
          <w:sz w:val="28"/>
        </w:rPr>
        <w:t xml:space="preserve">Тема 9. Виды и формы деятельности. </w:t>
      </w:r>
      <w:r w:rsidRPr="007F326B">
        <w:rPr>
          <w:b/>
          <w:color w:val="000000"/>
          <w:sz w:val="28"/>
        </w:rPr>
        <w:t>Деятельность</w:t>
      </w:r>
      <w:r w:rsidRPr="007F326B">
        <w:rPr>
          <w:b/>
          <w:sz w:val="28"/>
        </w:rPr>
        <w:t xml:space="preserve"> и личность.</w:t>
      </w:r>
    </w:p>
    <w:p w:rsidR="00361D22" w:rsidRPr="007F326B" w:rsidRDefault="00361D22" w:rsidP="00F351B6">
      <w:pPr>
        <w:pStyle w:val="21"/>
        <w:spacing w:line="276" w:lineRule="auto"/>
        <w:ind w:firstLine="708"/>
        <w:rPr>
          <w:sz w:val="28"/>
        </w:rPr>
      </w:pPr>
      <w:r w:rsidRPr="007F326B">
        <w:rPr>
          <w:sz w:val="28"/>
        </w:rPr>
        <w:t>Развитие человеческой деятельности и ее виды.</w:t>
      </w:r>
      <w:r w:rsidRPr="007F326B">
        <w:rPr>
          <w:b/>
          <w:sz w:val="28"/>
        </w:rPr>
        <w:t xml:space="preserve"> </w:t>
      </w:r>
      <w:r w:rsidRPr="007F326B">
        <w:rPr>
          <w:sz w:val="28"/>
        </w:rPr>
        <w:t>Труд как деятельность. Общение и деятельность. Общение как деятельность. Речевая деятельность. Игра как один из основных видов деятельности в детском возрасте. Учение как деятельность.</w:t>
      </w:r>
    </w:p>
    <w:p w:rsidR="00361D22" w:rsidRPr="007F326B" w:rsidRDefault="00361D22" w:rsidP="00361D22">
      <w:pPr>
        <w:spacing w:line="276" w:lineRule="auto"/>
        <w:ind w:firstLine="708"/>
        <w:jc w:val="both"/>
        <w:rPr>
          <w:sz w:val="28"/>
        </w:rPr>
      </w:pPr>
      <w:r w:rsidRPr="007F326B">
        <w:rPr>
          <w:sz w:val="28"/>
        </w:rPr>
        <w:t xml:space="preserve">Дифференциация форм организации социальной жизни и деятельности и развитие форм психической деятельности человека. Понятие о социализации. Механизмы социализации. Развитие </w:t>
      </w:r>
      <w:proofErr w:type="spellStart"/>
      <w:r w:rsidRPr="007F326B">
        <w:rPr>
          <w:sz w:val="28"/>
        </w:rPr>
        <w:t>потребностно-мотивационной</w:t>
      </w:r>
      <w:proofErr w:type="spellEnd"/>
      <w:r w:rsidRPr="007F326B">
        <w:rPr>
          <w:sz w:val="28"/>
        </w:rPr>
        <w:t xml:space="preserve">  и эмоционально-волевой сфер деятельности и формирование личности. </w:t>
      </w:r>
    </w:p>
    <w:p w:rsidR="00361D22" w:rsidRPr="007F326B" w:rsidRDefault="00361D22" w:rsidP="00361D22">
      <w:pPr>
        <w:pStyle w:val="21"/>
        <w:spacing w:line="276" w:lineRule="auto"/>
        <w:rPr>
          <w:rFonts w:ascii="Times NL" w:hAnsi="Times NL"/>
          <w:sz w:val="28"/>
        </w:rPr>
      </w:pPr>
      <w:r w:rsidRPr="007F326B">
        <w:rPr>
          <w:sz w:val="28"/>
        </w:rPr>
        <w:tab/>
        <w:t xml:space="preserve">Понятие о личности в психологии. Взаимосвязь понятия личность с понятиями человек, индивид, индивидуальность. Главные проблемы психологии личности. </w:t>
      </w:r>
      <w:r w:rsidR="004B653A" w:rsidRPr="007F326B">
        <w:rPr>
          <w:rFonts w:ascii="Times NL" w:hAnsi="Times NL"/>
          <w:sz w:val="28"/>
        </w:rPr>
        <w:t xml:space="preserve">Личность и общество.  </w:t>
      </w:r>
      <w:r w:rsidRPr="007F326B">
        <w:rPr>
          <w:sz w:val="28"/>
        </w:rPr>
        <w:t>Личность и социальные нормы.</w:t>
      </w:r>
      <w:r w:rsidRPr="007F326B">
        <w:rPr>
          <w:rFonts w:ascii="Times NL" w:hAnsi="Times NL"/>
          <w:sz w:val="28"/>
        </w:rPr>
        <w:t xml:space="preserve"> Личность и группа.  </w:t>
      </w:r>
    </w:p>
    <w:p w:rsidR="00F351B6" w:rsidRDefault="00361D22" w:rsidP="00361D22">
      <w:pPr>
        <w:pStyle w:val="21"/>
        <w:spacing w:after="0" w:line="276" w:lineRule="auto"/>
        <w:rPr>
          <w:sz w:val="28"/>
        </w:rPr>
      </w:pPr>
      <w:r w:rsidRPr="007F326B">
        <w:rPr>
          <w:b/>
          <w:sz w:val="28"/>
        </w:rPr>
        <w:t>Тема 10. Проблема биологического и социального в развитии психики человека.</w:t>
      </w:r>
      <w:r w:rsidRPr="007F326B">
        <w:rPr>
          <w:sz w:val="28"/>
        </w:rPr>
        <w:t xml:space="preserve"> </w:t>
      </w:r>
      <w:r w:rsidRPr="007F326B">
        <w:rPr>
          <w:sz w:val="28"/>
        </w:rPr>
        <w:tab/>
      </w:r>
    </w:p>
    <w:p w:rsidR="00361D22" w:rsidRPr="007F326B" w:rsidRDefault="00361D22" w:rsidP="00F351B6">
      <w:pPr>
        <w:pStyle w:val="21"/>
        <w:spacing w:after="0" w:line="276" w:lineRule="auto"/>
        <w:ind w:firstLine="708"/>
        <w:rPr>
          <w:sz w:val="28"/>
        </w:rPr>
      </w:pPr>
      <w:r w:rsidRPr="007F326B">
        <w:rPr>
          <w:sz w:val="28"/>
        </w:rPr>
        <w:t xml:space="preserve">Проблема врожденности и </w:t>
      </w:r>
      <w:proofErr w:type="spellStart"/>
      <w:r w:rsidRPr="007F326B">
        <w:rPr>
          <w:sz w:val="28"/>
        </w:rPr>
        <w:t>приобретенности</w:t>
      </w:r>
      <w:proofErr w:type="spellEnd"/>
      <w:r w:rsidRPr="007F326B">
        <w:rPr>
          <w:sz w:val="28"/>
        </w:rPr>
        <w:t xml:space="preserve"> психологических особенностей и форм поведения человека. Понятия генотипа и фенотипа. Проблема биологического и органического в психике человека. Теория "двух факторов" и ее разновидности в современной психологии. </w:t>
      </w:r>
    </w:p>
    <w:p w:rsidR="00361D22" w:rsidRDefault="00361D22" w:rsidP="004B653A">
      <w:pPr>
        <w:spacing w:line="276" w:lineRule="auto"/>
        <w:ind w:firstLine="708"/>
        <w:jc w:val="both"/>
        <w:rPr>
          <w:sz w:val="28"/>
        </w:rPr>
      </w:pPr>
      <w:r w:rsidRPr="007F326B">
        <w:rPr>
          <w:sz w:val="28"/>
        </w:rPr>
        <w:t>Способности и успешность деятельности человека. Способности и одаренность.</w:t>
      </w:r>
      <w:r w:rsidR="004B653A">
        <w:rPr>
          <w:sz w:val="28"/>
        </w:rPr>
        <w:t xml:space="preserve"> </w:t>
      </w:r>
      <w:r w:rsidRPr="007F326B">
        <w:rPr>
          <w:sz w:val="28"/>
        </w:rPr>
        <w:t xml:space="preserve">Общие и специальные способности. "Задатки" и способности человека. Деятельность и способности. Проблема развития способностей. Условия формирования способностей. Включенность человека в различные виды деятельности как важнейшее условие и "механизм" формирования и развития способностей. </w:t>
      </w:r>
    </w:p>
    <w:p w:rsidR="001E1E9A" w:rsidRDefault="001E1E9A" w:rsidP="004B653A">
      <w:pPr>
        <w:spacing w:line="276" w:lineRule="auto"/>
        <w:ind w:firstLine="708"/>
        <w:jc w:val="both"/>
        <w:rPr>
          <w:sz w:val="28"/>
        </w:rPr>
      </w:pPr>
    </w:p>
    <w:p w:rsidR="001E1E9A" w:rsidRPr="001E1E9A" w:rsidRDefault="001E1E9A" w:rsidP="001E1E9A">
      <w:pPr>
        <w:spacing w:line="360" w:lineRule="auto"/>
        <w:jc w:val="both"/>
        <w:rPr>
          <w:b/>
          <w:sz w:val="28"/>
        </w:rPr>
      </w:pPr>
      <w:r w:rsidRPr="001E1E9A">
        <w:rPr>
          <w:b/>
          <w:sz w:val="28"/>
        </w:rPr>
        <w:t>Раздел III. Психология и практика</w:t>
      </w:r>
    </w:p>
    <w:p w:rsidR="00361D22" w:rsidRPr="007F326B" w:rsidRDefault="00361D22" w:rsidP="00361D22">
      <w:pPr>
        <w:spacing w:line="276" w:lineRule="auto"/>
        <w:jc w:val="both"/>
        <w:rPr>
          <w:b/>
          <w:sz w:val="28"/>
        </w:rPr>
      </w:pPr>
    </w:p>
    <w:p w:rsidR="00361D22" w:rsidRPr="007F326B" w:rsidRDefault="00361D22" w:rsidP="00361D22">
      <w:pPr>
        <w:spacing w:line="276" w:lineRule="auto"/>
        <w:jc w:val="both"/>
        <w:rPr>
          <w:sz w:val="28"/>
        </w:rPr>
      </w:pPr>
      <w:r w:rsidRPr="007F326B">
        <w:rPr>
          <w:b/>
          <w:sz w:val="28"/>
        </w:rPr>
        <w:t xml:space="preserve">Тема 11.  Методы психологического исследования и задачи  психологии как науки и сферы практической деятельности. </w:t>
      </w:r>
      <w:r w:rsidRPr="007F326B">
        <w:rPr>
          <w:sz w:val="28"/>
        </w:rPr>
        <w:t xml:space="preserve"> </w:t>
      </w:r>
    </w:p>
    <w:p w:rsidR="00361D22" w:rsidRPr="007F326B" w:rsidRDefault="00361D22" w:rsidP="00361D22">
      <w:pPr>
        <w:tabs>
          <w:tab w:val="left" w:pos="900"/>
        </w:tabs>
        <w:spacing w:line="276" w:lineRule="auto"/>
        <w:jc w:val="both"/>
        <w:rPr>
          <w:rFonts w:ascii="Times NL" w:hAnsi="Times NL"/>
          <w:sz w:val="28"/>
        </w:rPr>
      </w:pPr>
      <w:r w:rsidRPr="007F326B">
        <w:rPr>
          <w:sz w:val="28"/>
        </w:rPr>
        <w:tab/>
        <w:t>Основные методы психологического исследования и их характеристика. Классификация методов исследования в современной психологии. Наблюдение.</w:t>
      </w:r>
      <w:r w:rsidRPr="007F326B">
        <w:rPr>
          <w:rFonts w:ascii="Times NL" w:hAnsi="Times NL"/>
          <w:sz w:val="28"/>
        </w:rPr>
        <w:t xml:space="preserve"> </w:t>
      </w:r>
      <w:r w:rsidRPr="007F326B">
        <w:rPr>
          <w:sz w:val="28"/>
        </w:rPr>
        <w:t xml:space="preserve">Самонаблюдение и его разновидности. </w:t>
      </w:r>
      <w:r w:rsidRPr="007F326B">
        <w:rPr>
          <w:sz w:val="28"/>
        </w:rPr>
        <w:lastRenderedPageBreak/>
        <w:t xml:space="preserve">Критический анализ метода интроспекции. Методы и </w:t>
      </w:r>
      <w:r w:rsidRPr="007F326B">
        <w:rPr>
          <w:rFonts w:ascii="Times NL" w:hAnsi="Times NL"/>
          <w:sz w:val="28"/>
        </w:rPr>
        <w:t>виды наблюдения.</w:t>
      </w:r>
      <w:r w:rsidRPr="007F326B">
        <w:rPr>
          <w:sz w:val="28"/>
        </w:rPr>
        <w:t xml:space="preserve"> "</w:t>
      </w:r>
      <w:r w:rsidRPr="007F326B">
        <w:rPr>
          <w:rFonts w:ascii="Times NL" w:hAnsi="Times NL"/>
          <w:sz w:val="28"/>
        </w:rPr>
        <w:t>Включенное" наблюдение.</w:t>
      </w:r>
    </w:p>
    <w:p w:rsidR="00361D22" w:rsidRPr="007F326B" w:rsidRDefault="00361D22" w:rsidP="00361D22">
      <w:pPr>
        <w:tabs>
          <w:tab w:val="left" w:pos="900"/>
        </w:tabs>
        <w:spacing w:line="276" w:lineRule="auto"/>
        <w:jc w:val="both"/>
        <w:rPr>
          <w:sz w:val="28"/>
        </w:rPr>
      </w:pPr>
      <w:r w:rsidRPr="007F326B">
        <w:rPr>
          <w:rFonts w:ascii="Times NL" w:hAnsi="Times NL"/>
          <w:sz w:val="28"/>
        </w:rPr>
        <w:tab/>
      </w:r>
      <w:r w:rsidRPr="007F326B">
        <w:rPr>
          <w:sz w:val="28"/>
        </w:rPr>
        <w:t xml:space="preserve"> Психологический эксперимент. Особенности "</w:t>
      </w:r>
      <w:r w:rsidRPr="007F326B">
        <w:rPr>
          <w:rFonts w:ascii="Times NL" w:hAnsi="Times NL"/>
          <w:sz w:val="28"/>
        </w:rPr>
        <w:t>естественного" эксперимента. Беседа как метод психологического исследования.</w:t>
      </w:r>
      <w:r w:rsidRPr="007F326B">
        <w:rPr>
          <w:sz w:val="28"/>
        </w:rPr>
        <w:t xml:space="preserve"> Методы опроса. Психологические тесты. </w:t>
      </w:r>
      <w:r w:rsidRPr="007F326B">
        <w:rPr>
          <w:rFonts w:ascii="Times NL" w:hAnsi="Times NL"/>
          <w:sz w:val="28"/>
        </w:rPr>
        <w:t>Проективные методы исследования.</w:t>
      </w:r>
      <w:r w:rsidRPr="007F326B">
        <w:rPr>
          <w:sz w:val="28"/>
        </w:rPr>
        <w:tab/>
        <w:t>Основные научно-исследовательские психологические учреждения России и главные направления исследований. Психологическая периодика.</w:t>
      </w:r>
    </w:p>
    <w:p w:rsidR="00361D22" w:rsidRPr="007F326B" w:rsidRDefault="00361D22" w:rsidP="00361D22">
      <w:pPr>
        <w:spacing w:line="276" w:lineRule="auto"/>
        <w:ind w:firstLine="851"/>
        <w:jc w:val="both"/>
        <w:rPr>
          <w:sz w:val="28"/>
        </w:rPr>
      </w:pPr>
      <w:r w:rsidRPr="007F326B">
        <w:rPr>
          <w:sz w:val="28"/>
        </w:rPr>
        <w:t>Основные  задачи психологии на современном этапе. Сферы профессиональной деятельности психолога: фундаментальная научно-исследовательская психология, прикладная психология, практическая психология; их соотношение и взаимосвязь. Преподавание психологии как сфера деятельности психолога.</w:t>
      </w:r>
    </w:p>
    <w:p w:rsidR="00361D22" w:rsidRPr="007F326B" w:rsidRDefault="00361D22" w:rsidP="00361D22">
      <w:pPr>
        <w:pStyle w:val="21"/>
        <w:spacing w:line="276" w:lineRule="auto"/>
        <w:ind w:firstLine="375"/>
        <w:rPr>
          <w:b/>
          <w:sz w:val="28"/>
        </w:rPr>
      </w:pPr>
    </w:p>
    <w:p w:rsidR="00361D22" w:rsidRPr="007F326B" w:rsidRDefault="00361D22" w:rsidP="00361D22">
      <w:pPr>
        <w:pStyle w:val="21"/>
        <w:spacing w:line="276" w:lineRule="auto"/>
        <w:ind w:firstLine="375"/>
        <w:rPr>
          <w:b/>
          <w:color w:val="000000"/>
          <w:sz w:val="28"/>
        </w:rPr>
      </w:pPr>
      <w:r w:rsidRPr="007F326B">
        <w:rPr>
          <w:b/>
          <w:sz w:val="28"/>
        </w:rPr>
        <w:t>Тема 12.</w:t>
      </w:r>
      <w:r w:rsidRPr="007F326B">
        <w:rPr>
          <w:sz w:val="28"/>
        </w:rPr>
        <w:t xml:space="preserve"> </w:t>
      </w:r>
      <w:r w:rsidRPr="007F326B">
        <w:rPr>
          <w:b/>
          <w:sz w:val="28"/>
        </w:rPr>
        <w:t>Основные отрасли современной психологии.</w:t>
      </w:r>
      <w:r w:rsidRPr="007F326B">
        <w:rPr>
          <w:b/>
          <w:color w:val="000000"/>
          <w:sz w:val="28"/>
        </w:rPr>
        <w:t xml:space="preserve"> </w:t>
      </w:r>
    </w:p>
    <w:p w:rsidR="00361D22" w:rsidRPr="007F326B" w:rsidRDefault="00361D22" w:rsidP="00361D22">
      <w:pPr>
        <w:pStyle w:val="21"/>
        <w:spacing w:line="276" w:lineRule="auto"/>
        <w:ind w:firstLine="375"/>
        <w:rPr>
          <w:sz w:val="28"/>
        </w:rPr>
      </w:pPr>
      <w:r w:rsidRPr="007F326B">
        <w:rPr>
          <w:sz w:val="28"/>
        </w:rPr>
        <w:t xml:space="preserve">Фундаментальные и прикладные психологические науки. Общие и специальные отрасли психологии. Характеристика различных психологических наук. Структура общей психологии, ее роль в системе психологического знания. </w:t>
      </w:r>
    </w:p>
    <w:p w:rsidR="00361D22" w:rsidRPr="007F326B" w:rsidRDefault="00361D22" w:rsidP="00361D22">
      <w:pPr>
        <w:spacing w:line="276" w:lineRule="auto"/>
        <w:ind w:firstLine="375"/>
        <w:jc w:val="both"/>
        <w:rPr>
          <w:sz w:val="28"/>
        </w:rPr>
      </w:pPr>
      <w:r w:rsidRPr="007F326B">
        <w:rPr>
          <w:sz w:val="28"/>
        </w:rPr>
        <w:t xml:space="preserve">Практическая психология в системе прикладной психологии.  Ее роль в развитии теоретической психологии. </w:t>
      </w:r>
    </w:p>
    <w:p w:rsidR="00361D22" w:rsidRPr="007F326B" w:rsidRDefault="00361D22" w:rsidP="00361D22">
      <w:pPr>
        <w:spacing w:line="276" w:lineRule="auto"/>
        <w:ind w:firstLine="375"/>
        <w:jc w:val="both"/>
        <w:rPr>
          <w:sz w:val="28"/>
        </w:rPr>
      </w:pPr>
    </w:p>
    <w:p w:rsidR="00361D22" w:rsidRPr="007F326B" w:rsidRDefault="00361D22" w:rsidP="00361D22">
      <w:pPr>
        <w:spacing w:line="276" w:lineRule="auto"/>
        <w:ind w:firstLine="375"/>
        <w:jc w:val="both"/>
        <w:rPr>
          <w:b/>
          <w:sz w:val="28"/>
        </w:rPr>
      </w:pPr>
      <w:r w:rsidRPr="007F326B">
        <w:rPr>
          <w:b/>
          <w:sz w:val="28"/>
        </w:rPr>
        <w:t xml:space="preserve">Тема 13. Направления практической психологии. </w:t>
      </w:r>
    </w:p>
    <w:p w:rsidR="006B4A83" w:rsidRDefault="00361D22" w:rsidP="00F351B6">
      <w:pPr>
        <w:spacing w:line="276" w:lineRule="auto"/>
        <w:ind w:firstLine="375"/>
        <w:jc w:val="both"/>
        <w:rPr>
          <w:sz w:val="28"/>
        </w:rPr>
      </w:pPr>
      <w:r w:rsidRPr="007F326B">
        <w:rPr>
          <w:sz w:val="28"/>
        </w:rPr>
        <w:t xml:space="preserve">Психодиагностика как сфера деятельности практического психолога. Психологическое консультирование как сфера деятельности практического психолога.  Психологический тренинг  как сфера деятельности практического психолога. Психологическая коррекция как сфера деятельности практического психолога. Общее представление о коррекции.  </w:t>
      </w:r>
    </w:p>
    <w:p w:rsidR="00361D22" w:rsidRPr="007F326B" w:rsidRDefault="00361D22" w:rsidP="006B4A83">
      <w:pPr>
        <w:spacing w:line="276" w:lineRule="auto"/>
        <w:ind w:firstLine="375"/>
        <w:jc w:val="both"/>
        <w:rPr>
          <w:sz w:val="28"/>
        </w:rPr>
      </w:pPr>
      <w:r w:rsidRPr="007F326B">
        <w:rPr>
          <w:sz w:val="28"/>
        </w:rPr>
        <w:t xml:space="preserve">Понятие «норма развития» и связанные с ним сложности в работе психолога. Психотерапия как сфера деятельности практического психолога. </w:t>
      </w:r>
      <w:proofErr w:type="spellStart"/>
      <w:r w:rsidRPr="007F326B">
        <w:rPr>
          <w:sz w:val="28"/>
        </w:rPr>
        <w:t>Психопрофилактика</w:t>
      </w:r>
      <w:proofErr w:type="spellEnd"/>
      <w:r w:rsidRPr="007F326B">
        <w:rPr>
          <w:sz w:val="28"/>
        </w:rPr>
        <w:t xml:space="preserve"> и психогигиена как направления деятельности практического психолога.  </w:t>
      </w:r>
    </w:p>
    <w:p w:rsidR="00361D22" w:rsidRPr="007F326B" w:rsidRDefault="00361D22" w:rsidP="00361D22">
      <w:pPr>
        <w:pStyle w:val="21"/>
        <w:spacing w:line="276" w:lineRule="auto"/>
        <w:rPr>
          <w:b/>
          <w:sz w:val="28"/>
        </w:rPr>
      </w:pPr>
    </w:p>
    <w:p w:rsidR="00361D22" w:rsidRPr="007F326B" w:rsidRDefault="00361D22" w:rsidP="00361D22">
      <w:pPr>
        <w:pStyle w:val="21"/>
        <w:spacing w:line="276" w:lineRule="auto"/>
        <w:rPr>
          <w:b/>
          <w:sz w:val="28"/>
        </w:rPr>
      </w:pPr>
      <w:r w:rsidRPr="007F326B">
        <w:rPr>
          <w:b/>
          <w:sz w:val="28"/>
        </w:rPr>
        <w:t>Тема 14. Основы организации работы психолога и его взаимодействия со смежными специалистами.</w:t>
      </w:r>
    </w:p>
    <w:p w:rsidR="00361D22" w:rsidRPr="007F326B" w:rsidRDefault="00361D22" w:rsidP="00361D22">
      <w:pPr>
        <w:spacing w:line="276" w:lineRule="auto"/>
        <w:jc w:val="both"/>
        <w:rPr>
          <w:sz w:val="28"/>
        </w:rPr>
      </w:pPr>
      <w:r w:rsidRPr="007F326B">
        <w:rPr>
          <w:b/>
          <w:sz w:val="28"/>
        </w:rPr>
        <w:tab/>
      </w:r>
      <w:r w:rsidRPr="007F326B">
        <w:rPr>
          <w:sz w:val="28"/>
        </w:rPr>
        <w:t xml:space="preserve">Проблема формального и неформального статуса психолога в различных организациях. Различные психологические специальности и специализации.  </w:t>
      </w:r>
      <w:r w:rsidRPr="007F326B">
        <w:rPr>
          <w:sz w:val="28"/>
        </w:rPr>
        <w:tab/>
        <w:t xml:space="preserve">Задачи и основные проблемы  психологической службы в  </w:t>
      </w:r>
      <w:r w:rsidRPr="007F326B">
        <w:rPr>
          <w:sz w:val="28"/>
        </w:rPr>
        <w:lastRenderedPageBreak/>
        <w:t>образовании. Основные направления деятельности  психолога в системе образования. Профессиональная деятельность психолога в системах управления. Управленческое консультирование.  Психология менеджмента. Деятельность психолога в медицинских учреждениях. Деятельность психолога в Вооруженных силах  и службах специального назначения (МВД, МЧС, охранные подразделения и т.п.). Деятельность психолога в политической сфере.</w:t>
      </w:r>
    </w:p>
    <w:p w:rsidR="00361D22" w:rsidRPr="007F326B" w:rsidRDefault="00361D22" w:rsidP="00361D22">
      <w:pPr>
        <w:spacing w:line="276" w:lineRule="auto"/>
        <w:ind w:firstLine="708"/>
        <w:jc w:val="both"/>
        <w:rPr>
          <w:sz w:val="28"/>
        </w:rPr>
      </w:pPr>
      <w:r w:rsidRPr="007F326B">
        <w:rPr>
          <w:sz w:val="28"/>
        </w:rPr>
        <w:t>Общее представление об этике в работе практического психолога. Основные этические противоречия в психологической помощи человеку. Профессионально-этические нормы, права и обязанности («профессиональный кодекс») практического психолога в различных сферах деятельности.</w:t>
      </w:r>
    </w:p>
    <w:p w:rsidR="00361D22" w:rsidRDefault="00361D22" w:rsidP="00361D22">
      <w:pPr>
        <w:spacing w:line="276" w:lineRule="auto"/>
        <w:ind w:firstLine="708"/>
        <w:jc w:val="both"/>
        <w:rPr>
          <w:sz w:val="28"/>
        </w:rPr>
      </w:pPr>
      <w:r w:rsidRPr="007F326B">
        <w:rPr>
          <w:sz w:val="28"/>
        </w:rPr>
        <w:t>Проблема "самоутверждения" психолога в практической деятельности. Опасность психологического манипулирования.</w:t>
      </w:r>
    </w:p>
    <w:p w:rsidR="00E33472" w:rsidRPr="007F326B" w:rsidRDefault="00E33472" w:rsidP="00361D22">
      <w:pPr>
        <w:spacing w:line="276" w:lineRule="auto"/>
        <w:ind w:firstLine="708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34"/>
        <w:gridCol w:w="9"/>
        <w:gridCol w:w="993"/>
        <w:gridCol w:w="2693"/>
        <w:gridCol w:w="1984"/>
      </w:tblGrid>
      <w:tr w:rsidR="00E33472" w:rsidRPr="006859EB" w:rsidTr="00E33472">
        <w:trPr>
          <w:cantSplit/>
        </w:trPr>
        <w:tc>
          <w:tcPr>
            <w:tcW w:w="426" w:type="dxa"/>
            <w:vMerge w:val="restart"/>
          </w:tcPr>
          <w:p w:rsidR="00E33472" w:rsidRPr="006859EB" w:rsidRDefault="00E33472" w:rsidP="00213CDE">
            <w:pPr>
              <w:jc w:val="center"/>
            </w:pPr>
            <w:r w:rsidRPr="006859EB">
              <w:rPr>
                <w:sz w:val="22"/>
                <w:szCs w:val="22"/>
              </w:rPr>
              <w:t>№</w:t>
            </w:r>
          </w:p>
        </w:tc>
        <w:tc>
          <w:tcPr>
            <w:tcW w:w="3534" w:type="dxa"/>
            <w:vMerge w:val="restart"/>
          </w:tcPr>
          <w:p w:rsidR="00E33472" w:rsidRPr="006859EB" w:rsidRDefault="00E33472" w:rsidP="00213CDE">
            <w:pPr>
              <w:jc w:val="center"/>
              <w:rPr>
                <w:b/>
              </w:rPr>
            </w:pPr>
            <w:r w:rsidRPr="006859EB">
              <w:rPr>
                <w:b/>
                <w:sz w:val="22"/>
                <w:szCs w:val="22"/>
              </w:rPr>
              <w:t>Тематический план</w:t>
            </w:r>
            <w:r w:rsidRPr="006859EB">
              <w:rPr>
                <w:b/>
                <w:sz w:val="22"/>
                <w:szCs w:val="22"/>
              </w:rPr>
              <w:br/>
              <w:t>для очной формы обучения</w:t>
            </w:r>
          </w:p>
        </w:tc>
        <w:tc>
          <w:tcPr>
            <w:tcW w:w="5679" w:type="dxa"/>
            <w:gridSpan w:val="4"/>
          </w:tcPr>
          <w:p w:rsidR="00E33472" w:rsidRPr="006859EB" w:rsidRDefault="00E33472" w:rsidP="00213CDE">
            <w:pPr>
              <w:jc w:val="center"/>
            </w:pPr>
            <w:r w:rsidRPr="006859EB">
              <w:rPr>
                <w:sz w:val="22"/>
                <w:szCs w:val="22"/>
              </w:rPr>
              <w:t xml:space="preserve">Аудиторные занятия, </w:t>
            </w:r>
            <w:r w:rsidRPr="006859EB">
              <w:rPr>
                <w:sz w:val="22"/>
                <w:szCs w:val="22"/>
              </w:rPr>
              <w:br/>
              <w:t>в том числе</w:t>
            </w:r>
          </w:p>
        </w:tc>
      </w:tr>
      <w:tr w:rsidR="00E33472" w:rsidRPr="006859EB" w:rsidTr="00E33472">
        <w:trPr>
          <w:cantSplit/>
        </w:trPr>
        <w:tc>
          <w:tcPr>
            <w:tcW w:w="426" w:type="dxa"/>
            <w:vMerge/>
          </w:tcPr>
          <w:p w:rsidR="00E33472" w:rsidRPr="006859EB" w:rsidRDefault="00E33472" w:rsidP="00213CDE">
            <w:pPr>
              <w:jc w:val="center"/>
              <w:rPr>
                <w:b/>
              </w:rPr>
            </w:pPr>
          </w:p>
        </w:tc>
        <w:tc>
          <w:tcPr>
            <w:tcW w:w="3534" w:type="dxa"/>
            <w:vMerge/>
          </w:tcPr>
          <w:p w:rsidR="00E33472" w:rsidRPr="006859EB" w:rsidRDefault="00E33472" w:rsidP="00213CDE">
            <w:pPr>
              <w:jc w:val="center"/>
              <w:rPr>
                <w:b/>
              </w:rPr>
            </w:pPr>
          </w:p>
        </w:tc>
        <w:tc>
          <w:tcPr>
            <w:tcW w:w="1002" w:type="dxa"/>
            <w:gridSpan w:val="2"/>
          </w:tcPr>
          <w:p w:rsidR="00E33472" w:rsidRPr="006859EB" w:rsidRDefault="00E33472" w:rsidP="00213CDE">
            <w:pPr>
              <w:jc w:val="center"/>
            </w:pPr>
            <w:r w:rsidRPr="006859EB">
              <w:rPr>
                <w:sz w:val="22"/>
                <w:szCs w:val="22"/>
              </w:rPr>
              <w:t>Лекции</w:t>
            </w:r>
          </w:p>
        </w:tc>
        <w:tc>
          <w:tcPr>
            <w:tcW w:w="2693" w:type="dxa"/>
          </w:tcPr>
          <w:p w:rsidR="00E33472" w:rsidRPr="006859EB" w:rsidRDefault="00E33472" w:rsidP="00213CDE">
            <w:pPr>
              <w:jc w:val="center"/>
            </w:pPr>
            <w:r w:rsidRPr="006859EB">
              <w:rPr>
                <w:sz w:val="22"/>
                <w:szCs w:val="22"/>
              </w:rPr>
              <w:t>Практические /семинарские  занятия</w:t>
            </w:r>
          </w:p>
        </w:tc>
        <w:tc>
          <w:tcPr>
            <w:tcW w:w="1984" w:type="dxa"/>
          </w:tcPr>
          <w:p w:rsidR="00E33472" w:rsidRPr="006859EB" w:rsidRDefault="00E33472" w:rsidP="00213CDE">
            <w:pPr>
              <w:jc w:val="center"/>
            </w:pPr>
            <w:r w:rsidRPr="006859EB">
              <w:rPr>
                <w:sz w:val="22"/>
                <w:szCs w:val="22"/>
              </w:rPr>
              <w:t>Лабораторные занятия или КСР</w:t>
            </w:r>
          </w:p>
        </w:tc>
      </w:tr>
      <w:tr w:rsidR="00E33472" w:rsidRPr="006859EB" w:rsidTr="00E33472">
        <w:tc>
          <w:tcPr>
            <w:tcW w:w="426" w:type="dxa"/>
          </w:tcPr>
          <w:p w:rsidR="00E33472" w:rsidRPr="006859EB" w:rsidRDefault="00E33472" w:rsidP="00213CDE">
            <w:pPr>
              <w:jc w:val="center"/>
              <w:rPr>
                <w:b/>
              </w:rPr>
            </w:pPr>
          </w:p>
        </w:tc>
        <w:tc>
          <w:tcPr>
            <w:tcW w:w="3534" w:type="dxa"/>
          </w:tcPr>
          <w:p w:rsidR="00E33472" w:rsidRPr="00060A09" w:rsidRDefault="00060A09" w:rsidP="00213CDE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060A09">
              <w:rPr>
                <w:b/>
              </w:rPr>
              <w:t>.</w:t>
            </w:r>
            <w:r>
              <w:rPr>
                <w:b/>
              </w:rPr>
              <w:t xml:space="preserve"> Становление психологии как науки.</w:t>
            </w:r>
          </w:p>
        </w:tc>
        <w:tc>
          <w:tcPr>
            <w:tcW w:w="1002" w:type="dxa"/>
            <w:gridSpan w:val="2"/>
          </w:tcPr>
          <w:p w:rsidR="00E33472" w:rsidRPr="006859EB" w:rsidRDefault="00060A09" w:rsidP="00213C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E33472" w:rsidRPr="006859EB" w:rsidRDefault="001E1E9A" w:rsidP="00060A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E33472" w:rsidRPr="006859EB" w:rsidRDefault="00E33472" w:rsidP="00213CDE">
            <w:pPr>
              <w:jc w:val="center"/>
              <w:rPr>
                <w:b/>
              </w:rPr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060A09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6859EB" w:rsidRDefault="00E33472" w:rsidP="00E33472">
            <w:pPr>
              <w:spacing w:line="276" w:lineRule="auto"/>
              <w:ind w:firstLine="317"/>
              <w:jc w:val="both"/>
            </w:pPr>
            <w:r w:rsidRPr="00E33472">
              <w:rPr>
                <w:b/>
                <w:sz w:val="22"/>
                <w:szCs w:val="22"/>
              </w:rPr>
              <w:t xml:space="preserve">Тема 1. Психология и науки о человеке.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E33472" w:rsidRPr="00E33472" w:rsidRDefault="00E33472" w:rsidP="00E33472">
            <w:pPr>
              <w:spacing w:line="276" w:lineRule="auto"/>
              <w:ind w:firstLine="317"/>
              <w:jc w:val="both"/>
              <w:rPr>
                <w:b/>
              </w:rPr>
            </w:pPr>
            <w:r w:rsidRPr="00E33472">
              <w:rPr>
                <w:b/>
                <w:sz w:val="22"/>
                <w:szCs w:val="22"/>
              </w:rPr>
              <w:t>Тема 2. Трактовка задач и предмета психологии в 19-20 вв.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1E1E9A" w:rsidRDefault="001E1E9A" w:rsidP="00060A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6859EB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E33472" w:rsidRDefault="00E33472" w:rsidP="00E33472">
            <w:pPr>
              <w:spacing w:line="276" w:lineRule="auto"/>
              <w:ind w:firstLine="317"/>
              <w:jc w:val="both"/>
              <w:rPr>
                <w:b/>
              </w:rPr>
            </w:pPr>
            <w:r w:rsidRPr="00E33472">
              <w:rPr>
                <w:b/>
                <w:sz w:val="22"/>
                <w:szCs w:val="22"/>
              </w:rPr>
              <w:t>Тема 3. Современные представления о предмете психологии.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4. Категория отражения в  структуре психологического знания.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1E1E9A" w:rsidP="00060A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>Тема 5. Тип жизни и особенности психики животных.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060A09" w:rsidRPr="006859EB" w:rsidTr="00E33472">
        <w:tc>
          <w:tcPr>
            <w:tcW w:w="426" w:type="dxa"/>
          </w:tcPr>
          <w:p w:rsidR="00060A09" w:rsidRPr="00E33472" w:rsidRDefault="00060A09" w:rsidP="00060A09">
            <w:pPr>
              <w:jc w:val="center"/>
            </w:pPr>
          </w:p>
        </w:tc>
        <w:tc>
          <w:tcPr>
            <w:tcW w:w="3543" w:type="dxa"/>
            <w:gridSpan w:val="2"/>
          </w:tcPr>
          <w:p w:rsidR="00060A09" w:rsidRPr="00060A09" w:rsidRDefault="00060A09" w:rsidP="00060A09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II.</w:t>
            </w:r>
            <w:r>
              <w:rPr>
                <w:b/>
                <w:sz w:val="22"/>
                <w:szCs w:val="22"/>
              </w:rPr>
              <w:t xml:space="preserve"> Психология человека.</w:t>
            </w:r>
          </w:p>
        </w:tc>
        <w:tc>
          <w:tcPr>
            <w:tcW w:w="993" w:type="dxa"/>
          </w:tcPr>
          <w:p w:rsidR="00060A09" w:rsidRPr="00060A09" w:rsidRDefault="00060A09" w:rsidP="00060A09">
            <w:pPr>
              <w:spacing w:line="360" w:lineRule="auto"/>
              <w:jc w:val="center"/>
              <w:rPr>
                <w:b/>
              </w:rPr>
            </w:pPr>
            <w:r w:rsidRPr="00060A0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060A09" w:rsidRPr="001E1E9A" w:rsidRDefault="001E1E9A" w:rsidP="00060A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060A09" w:rsidRPr="006859EB" w:rsidRDefault="00060A09" w:rsidP="00060A09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>Тема 6. Деятельность как объект исследования и категория психологического знания.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7. Возникновение и развитие сознания человека. Историчность структуры и содержания сознания.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8. Деятельность и сознание. Психологическая </w:t>
            </w:r>
            <w:r w:rsidRPr="00060A09">
              <w:rPr>
                <w:b/>
                <w:sz w:val="22"/>
                <w:szCs w:val="22"/>
              </w:rPr>
              <w:lastRenderedPageBreak/>
              <w:t>структура деятельности человека.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>Тема 9. Виды и формы деятельности. Деятельность и личность.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060A09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10. Проблема биологического и социального в развитии психики человека.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1E1E9A" w:rsidP="00060A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060A09" w:rsidRPr="006859EB" w:rsidTr="00E33472">
        <w:tc>
          <w:tcPr>
            <w:tcW w:w="426" w:type="dxa"/>
          </w:tcPr>
          <w:p w:rsidR="00060A09" w:rsidRPr="006859EB" w:rsidRDefault="00060A09" w:rsidP="00060A09">
            <w:pPr>
              <w:jc w:val="center"/>
            </w:pPr>
          </w:p>
        </w:tc>
        <w:tc>
          <w:tcPr>
            <w:tcW w:w="3543" w:type="dxa"/>
            <w:gridSpan w:val="2"/>
          </w:tcPr>
          <w:p w:rsidR="00060A09" w:rsidRPr="00060A09" w:rsidRDefault="00060A09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060A0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Психология и практика</w:t>
            </w:r>
          </w:p>
        </w:tc>
        <w:tc>
          <w:tcPr>
            <w:tcW w:w="993" w:type="dxa"/>
          </w:tcPr>
          <w:p w:rsidR="00060A09" w:rsidRPr="00060A09" w:rsidRDefault="00060A09" w:rsidP="00E33472">
            <w:pPr>
              <w:spacing w:line="360" w:lineRule="auto"/>
              <w:jc w:val="center"/>
              <w:rPr>
                <w:b/>
              </w:rPr>
            </w:pPr>
            <w:r w:rsidRPr="00060A09">
              <w:rPr>
                <w:b/>
              </w:rPr>
              <w:t>8</w:t>
            </w:r>
          </w:p>
        </w:tc>
        <w:tc>
          <w:tcPr>
            <w:tcW w:w="2693" w:type="dxa"/>
          </w:tcPr>
          <w:p w:rsidR="00060A09" w:rsidRPr="001E1E9A" w:rsidRDefault="001E1E9A" w:rsidP="00060A09">
            <w:pPr>
              <w:spacing w:line="360" w:lineRule="auto"/>
              <w:jc w:val="center"/>
              <w:rPr>
                <w:b/>
              </w:rPr>
            </w:pPr>
            <w:r w:rsidRPr="001E1E9A">
              <w:rPr>
                <w:b/>
              </w:rPr>
              <w:t>2</w:t>
            </w:r>
          </w:p>
        </w:tc>
        <w:tc>
          <w:tcPr>
            <w:tcW w:w="1984" w:type="dxa"/>
          </w:tcPr>
          <w:p w:rsidR="00060A09" w:rsidRPr="006859EB" w:rsidRDefault="00060A09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6859EB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11.  Методы психологического исследования и задачи  психологии как науки и сферы практической деятельности. 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1E1E9A">
            <w:pPr>
              <w:spacing w:line="360" w:lineRule="auto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12. Основные отрасли современной психологии.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1E1E9A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E33472" w:rsidRDefault="00E33472" w:rsidP="00E33472">
            <w:pPr>
              <w:pStyle w:val="a7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E33472" w:rsidRPr="00060A09" w:rsidRDefault="00E33472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 xml:space="preserve">Тема 13. Направления практической психологии. </w:t>
            </w:r>
          </w:p>
        </w:tc>
        <w:tc>
          <w:tcPr>
            <w:tcW w:w="993" w:type="dxa"/>
          </w:tcPr>
          <w:p w:rsidR="00E33472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3472" w:rsidRPr="006859EB" w:rsidRDefault="00E33472" w:rsidP="001E1E9A">
            <w:pPr>
              <w:spacing w:line="360" w:lineRule="auto"/>
            </w:pPr>
          </w:p>
        </w:tc>
        <w:tc>
          <w:tcPr>
            <w:tcW w:w="1984" w:type="dxa"/>
          </w:tcPr>
          <w:p w:rsidR="00E33472" w:rsidRPr="006859EB" w:rsidRDefault="00E33472" w:rsidP="00213CDE">
            <w:pPr>
              <w:spacing w:line="360" w:lineRule="auto"/>
              <w:jc w:val="center"/>
            </w:pPr>
          </w:p>
        </w:tc>
      </w:tr>
      <w:tr w:rsidR="00060A09" w:rsidRPr="006859EB" w:rsidTr="00E33472">
        <w:tc>
          <w:tcPr>
            <w:tcW w:w="426" w:type="dxa"/>
          </w:tcPr>
          <w:p w:rsidR="00060A09" w:rsidRPr="00E33472" w:rsidRDefault="00060A09" w:rsidP="00E33472">
            <w:pPr>
              <w:pStyle w:val="a7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060A09" w:rsidRPr="00060A09" w:rsidRDefault="00060A09" w:rsidP="00060A09">
            <w:pPr>
              <w:spacing w:line="276" w:lineRule="auto"/>
              <w:ind w:firstLine="317"/>
              <w:jc w:val="both"/>
              <w:rPr>
                <w:b/>
              </w:rPr>
            </w:pPr>
            <w:r w:rsidRPr="00060A09">
              <w:rPr>
                <w:b/>
                <w:sz w:val="22"/>
                <w:szCs w:val="22"/>
              </w:rPr>
              <w:t>Тема 14. Основы организации работы психолога и его взаимодействия со смежными специалистами.</w:t>
            </w:r>
          </w:p>
          <w:p w:rsidR="00060A09" w:rsidRPr="00060A09" w:rsidRDefault="00060A09" w:rsidP="00060A09">
            <w:pPr>
              <w:spacing w:line="276" w:lineRule="auto"/>
              <w:ind w:firstLine="317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60A09" w:rsidRPr="006859EB" w:rsidRDefault="00060A09" w:rsidP="00E334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60A09" w:rsidRPr="006859EB" w:rsidRDefault="001E1E9A" w:rsidP="001E1E9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60A09" w:rsidRPr="006859EB" w:rsidRDefault="00060A09" w:rsidP="00213CDE">
            <w:pPr>
              <w:spacing w:line="360" w:lineRule="auto"/>
              <w:jc w:val="center"/>
            </w:pPr>
          </w:p>
        </w:tc>
      </w:tr>
      <w:tr w:rsidR="00E33472" w:rsidRPr="006859EB" w:rsidTr="00E33472">
        <w:tc>
          <w:tcPr>
            <w:tcW w:w="426" w:type="dxa"/>
          </w:tcPr>
          <w:p w:rsidR="00E33472" w:rsidRPr="006859EB" w:rsidRDefault="00E33472" w:rsidP="00213CDE">
            <w:pPr>
              <w:jc w:val="center"/>
            </w:pPr>
          </w:p>
        </w:tc>
        <w:tc>
          <w:tcPr>
            <w:tcW w:w="3534" w:type="dxa"/>
          </w:tcPr>
          <w:p w:rsidR="00E33472" w:rsidRPr="006859EB" w:rsidRDefault="00E33472" w:rsidP="00213CDE">
            <w:r w:rsidRPr="006859EB">
              <w:rPr>
                <w:b/>
              </w:rPr>
              <w:t>ИТОГО:</w:t>
            </w:r>
          </w:p>
        </w:tc>
        <w:tc>
          <w:tcPr>
            <w:tcW w:w="1002" w:type="dxa"/>
            <w:gridSpan w:val="2"/>
          </w:tcPr>
          <w:p w:rsidR="00E33472" w:rsidRPr="001E1E9A" w:rsidRDefault="00060A09" w:rsidP="00E33472">
            <w:pPr>
              <w:jc w:val="center"/>
              <w:rPr>
                <w:b/>
              </w:rPr>
            </w:pPr>
            <w:r w:rsidRPr="001E1E9A">
              <w:rPr>
                <w:b/>
              </w:rPr>
              <w:t>28</w:t>
            </w:r>
          </w:p>
        </w:tc>
        <w:tc>
          <w:tcPr>
            <w:tcW w:w="2693" w:type="dxa"/>
          </w:tcPr>
          <w:p w:rsidR="00E33472" w:rsidRPr="001E1E9A" w:rsidRDefault="001E1E9A" w:rsidP="00213C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E33472" w:rsidRPr="006859EB" w:rsidRDefault="00E33472" w:rsidP="00213CDE">
            <w:pPr>
              <w:jc w:val="center"/>
            </w:pPr>
          </w:p>
        </w:tc>
      </w:tr>
    </w:tbl>
    <w:p w:rsidR="00E14C8C" w:rsidRDefault="00E14C8C"/>
    <w:p w:rsidR="00721A6D" w:rsidRDefault="00721A6D" w:rsidP="00721A6D">
      <w:pPr>
        <w:rPr>
          <w:b/>
        </w:rPr>
      </w:pPr>
      <w:r>
        <w:rPr>
          <w:b/>
        </w:rPr>
        <w:t>Рекомендуемая литература:</w:t>
      </w:r>
    </w:p>
    <w:p w:rsidR="00721A6D" w:rsidRDefault="00721A6D" w:rsidP="00721A6D">
      <w:pPr>
        <w:jc w:val="center"/>
      </w:pPr>
      <w:r w:rsidRPr="004416EB">
        <w:t>ОСНОВНАЯ</w:t>
      </w:r>
    </w:p>
    <w:p w:rsidR="004416EB" w:rsidRPr="004416EB" w:rsidRDefault="004416EB" w:rsidP="00721A6D">
      <w:pPr>
        <w:jc w:val="center"/>
      </w:pPr>
    </w:p>
    <w:p w:rsidR="00721A6D" w:rsidRDefault="00721A6D" w:rsidP="00721A6D">
      <w:pPr>
        <w:numPr>
          <w:ilvl w:val="0"/>
          <w:numId w:val="2"/>
        </w:numPr>
        <w:suppressAutoHyphens/>
        <w:spacing w:line="276" w:lineRule="auto"/>
        <w:jc w:val="both"/>
      </w:pPr>
      <w:r w:rsidRPr="004416EB">
        <w:t>Гальперин П.Я.Психология как объективная наука. – М.: изд-во "Институт практической психологии" – Воронеж: НПО "МОДЭК",  1998.</w:t>
      </w:r>
    </w:p>
    <w:p w:rsidR="0027332F" w:rsidRDefault="0027332F" w:rsidP="0027332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</w:rPr>
        <w:t>Ждан</w:t>
      </w:r>
      <w:proofErr w:type="spellEnd"/>
      <w:r>
        <w:rPr>
          <w:color w:val="000000"/>
        </w:rPr>
        <w:t xml:space="preserve"> А. Н. История психологии. М.: Изд-во </w:t>
      </w:r>
      <w:proofErr w:type="spellStart"/>
      <w:r>
        <w:rPr>
          <w:color w:val="000000"/>
        </w:rPr>
        <w:t>Моск</w:t>
      </w:r>
      <w:proofErr w:type="spellEnd"/>
      <w:r>
        <w:rPr>
          <w:color w:val="000000"/>
        </w:rPr>
        <w:t xml:space="preserve">. ун-та. 1990. </w:t>
      </w:r>
    </w:p>
    <w:p w:rsidR="0027332F" w:rsidRPr="004416EB" w:rsidRDefault="0027332F" w:rsidP="00721A6D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jc w:val="both"/>
      </w:pPr>
      <w:r w:rsidRPr="0027332F">
        <w:rPr>
          <w:color w:val="000000"/>
        </w:rPr>
        <w:t xml:space="preserve">Краткий психологический словарь. М.: Политиздат, 1985. </w:t>
      </w:r>
    </w:p>
    <w:p w:rsidR="00721A6D" w:rsidRPr="004416EB" w:rsidRDefault="00721A6D" w:rsidP="00721A6D">
      <w:pPr>
        <w:numPr>
          <w:ilvl w:val="0"/>
          <w:numId w:val="2"/>
        </w:numPr>
        <w:suppressAutoHyphens/>
        <w:spacing w:line="276" w:lineRule="auto"/>
        <w:jc w:val="both"/>
      </w:pPr>
      <w:r w:rsidRPr="004416EB">
        <w:t>Леонтьев А. Н. Проблемы развития психики. М., 1959 г. (и последующие издания).</w:t>
      </w:r>
    </w:p>
    <w:p w:rsidR="00721A6D" w:rsidRPr="004416EB" w:rsidRDefault="00721A6D" w:rsidP="00721A6D">
      <w:pPr>
        <w:numPr>
          <w:ilvl w:val="0"/>
          <w:numId w:val="2"/>
        </w:numPr>
        <w:suppressAutoHyphens/>
        <w:spacing w:line="276" w:lineRule="auto"/>
        <w:jc w:val="both"/>
      </w:pPr>
      <w:r w:rsidRPr="004416EB">
        <w:t>Леонтьев А. Н. Деятельность. Сознание. Личность. М.,1975 г. (и последующие издания).</w:t>
      </w:r>
    </w:p>
    <w:p w:rsidR="00721A6D" w:rsidRPr="004416EB" w:rsidRDefault="00721A6D" w:rsidP="00721A6D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</w:pPr>
      <w:r w:rsidRPr="004416EB">
        <w:t>Хрестоматия по истории психологии</w:t>
      </w:r>
      <w:proofErr w:type="gramStart"/>
      <w:r w:rsidRPr="004416EB">
        <w:t xml:space="preserve"> // П</w:t>
      </w:r>
      <w:proofErr w:type="gramEnd"/>
      <w:r w:rsidRPr="004416EB">
        <w:t xml:space="preserve">од ред. П. Я. Гальперина, А. Н.  </w:t>
      </w:r>
      <w:proofErr w:type="spellStart"/>
      <w:r w:rsidRPr="004416EB">
        <w:t>Ждан</w:t>
      </w:r>
      <w:proofErr w:type="spellEnd"/>
      <w:r w:rsidRPr="004416EB">
        <w:t>. М., 1980.</w:t>
      </w:r>
    </w:p>
    <w:p w:rsidR="00721A6D" w:rsidRPr="004416EB" w:rsidRDefault="00721A6D" w:rsidP="00721A6D">
      <w:pPr>
        <w:suppressAutoHyphens/>
        <w:spacing w:line="276" w:lineRule="auto"/>
        <w:ind w:left="360"/>
        <w:jc w:val="both"/>
      </w:pPr>
    </w:p>
    <w:p w:rsidR="00721A6D" w:rsidRPr="004416EB" w:rsidRDefault="00721A6D" w:rsidP="00721A6D">
      <w:pPr>
        <w:pStyle w:val="a7"/>
        <w:widowControl w:val="0"/>
        <w:tabs>
          <w:tab w:val="num" w:pos="180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4416EB">
        <w:t>ДОПОЛНИТЕЛЬНАЯ</w:t>
      </w:r>
    </w:p>
    <w:p w:rsidR="00721A6D" w:rsidRPr="004416EB" w:rsidRDefault="00721A6D" w:rsidP="00721A6D">
      <w:pPr>
        <w:pStyle w:val="a7"/>
        <w:widowControl w:val="0"/>
        <w:tabs>
          <w:tab w:val="num" w:pos="180"/>
        </w:tabs>
        <w:autoSpaceDE w:val="0"/>
        <w:autoSpaceDN w:val="0"/>
        <w:adjustRightInd w:val="0"/>
        <w:spacing w:line="360" w:lineRule="auto"/>
        <w:ind w:left="360"/>
        <w:jc w:val="center"/>
      </w:pPr>
    </w:p>
    <w:p w:rsidR="00721A6D" w:rsidRPr="004416EB" w:rsidRDefault="00721A6D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r w:rsidRPr="004416EB">
        <w:t xml:space="preserve">Ананьев Б.Г. Психология и проблемы </w:t>
      </w:r>
      <w:proofErr w:type="spellStart"/>
      <w:r w:rsidRPr="004416EB">
        <w:t>человекознания</w:t>
      </w:r>
      <w:proofErr w:type="spellEnd"/>
      <w:r w:rsidRPr="004416EB">
        <w:t>. - М., 1996.</w:t>
      </w:r>
    </w:p>
    <w:p w:rsidR="00721A6D" w:rsidRPr="004416EB" w:rsidRDefault="00721A6D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proofErr w:type="spellStart"/>
      <w:r w:rsidRPr="004416EB">
        <w:t>Асмолов</w:t>
      </w:r>
      <w:proofErr w:type="spellEnd"/>
      <w:r w:rsidRPr="004416EB">
        <w:t xml:space="preserve"> А.Г. Культурно-историческая психология и конструирование миров. - М., 1996.</w:t>
      </w:r>
    </w:p>
    <w:p w:rsidR="00721A6D" w:rsidRDefault="00721A6D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r w:rsidRPr="004416EB">
        <w:t>Выготский Л. С. Исторический смысл  психологического  кризиса  // Собр. соч.: В 6 т. М., 1982. Т. 1.</w:t>
      </w:r>
    </w:p>
    <w:p w:rsidR="004416EB" w:rsidRPr="004416EB" w:rsidRDefault="004416EB" w:rsidP="00721A6D">
      <w:pPr>
        <w:numPr>
          <w:ilvl w:val="0"/>
          <w:numId w:val="4"/>
        </w:numPr>
        <w:suppressAutoHyphens/>
        <w:spacing w:line="276" w:lineRule="auto"/>
        <w:jc w:val="both"/>
      </w:pPr>
      <w:proofErr w:type="spellStart"/>
      <w:r w:rsidRPr="004416EB">
        <w:t>Гиппенрейтер</w:t>
      </w:r>
      <w:proofErr w:type="spellEnd"/>
      <w:r w:rsidRPr="004416EB">
        <w:t xml:space="preserve"> Ю.Б. Введение в общую психологию. М.. 1988.</w:t>
      </w:r>
    </w:p>
    <w:p w:rsidR="00721A6D" w:rsidRDefault="00721A6D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proofErr w:type="spellStart"/>
      <w:r w:rsidRPr="004416EB">
        <w:lastRenderedPageBreak/>
        <w:t>Годфруа</w:t>
      </w:r>
      <w:proofErr w:type="spellEnd"/>
      <w:r w:rsidRPr="004416EB">
        <w:t xml:space="preserve"> </w:t>
      </w:r>
      <w:proofErr w:type="gramStart"/>
      <w:r w:rsidRPr="004416EB">
        <w:t>Ж.</w:t>
      </w:r>
      <w:proofErr w:type="gramEnd"/>
      <w:r w:rsidRPr="004416EB">
        <w:t xml:space="preserve"> Что такое психология. М., 1992.</w:t>
      </w:r>
    </w:p>
    <w:p w:rsidR="0027332F" w:rsidRDefault="0027332F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r w:rsidRPr="0027332F">
        <w:t>Климов Е.А. Гипотеза "метелок" и развитие профессии психолога</w:t>
      </w:r>
      <w:r>
        <w:t>.</w:t>
      </w:r>
      <w:r w:rsidRPr="0027332F">
        <w:rPr>
          <w:color w:val="000000"/>
        </w:rPr>
        <w:t xml:space="preserve"> Вестник Московского ун-та. Сер. 14</w:t>
      </w:r>
      <w:r w:rsidR="00506484">
        <w:rPr>
          <w:color w:val="000000"/>
        </w:rPr>
        <w:t>.</w:t>
      </w:r>
      <w:r w:rsidRPr="0027332F">
        <w:rPr>
          <w:color w:val="000000"/>
        </w:rPr>
        <w:t xml:space="preserve"> Психология. 1992. № 3. </w:t>
      </w:r>
    </w:p>
    <w:p w:rsidR="00721A6D" w:rsidRPr="004416EB" w:rsidRDefault="00721A6D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proofErr w:type="spellStart"/>
      <w:r w:rsidRPr="004416EB">
        <w:t>Лавик-Гудолл</w:t>
      </w:r>
      <w:proofErr w:type="spellEnd"/>
      <w:r w:rsidRPr="004416EB">
        <w:t xml:space="preserve"> Дж. В тени человека. М.: Мир, 1974.</w:t>
      </w:r>
    </w:p>
    <w:p w:rsidR="00721A6D" w:rsidRPr="004416EB" w:rsidRDefault="00721A6D" w:rsidP="00721A6D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r w:rsidRPr="004416EB">
        <w:t>Лоренц К. Человек находит друга: Человек находит друга; Кольцо царя Соломона. М.: Армада-пресс, 2002.</w:t>
      </w:r>
    </w:p>
    <w:p w:rsidR="00721A6D" w:rsidRPr="004416EB" w:rsidRDefault="00721A6D" w:rsidP="00721A6D">
      <w:pPr>
        <w:numPr>
          <w:ilvl w:val="0"/>
          <w:numId w:val="4"/>
        </w:numPr>
        <w:suppressAutoHyphens/>
        <w:spacing w:line="276" w:lineRule="auto"/>
        <w:jc w:val="both"/>
      </w:pPr>
      <w:r w:rsidRPr="004416EB">
        <w:t xml:space="preserve">Марцинковская Т.Д., </w:t>
      </w:r>
      <w:proofErr w:type="spellStart"/>
      <w:r w:rsidRPr="004416EB">
        <w:t>Ярошевский</w:t>
      </w:r>
      <w:proofErr w:type="spellEnd"/>
      <w:r w:rsidRPr="004416EB">
        <w:t xml:space="preserve"> М.Г. 100 выдающихся психологов мира. М., 1995.</w:t>
      </w:r>
    </w:p>
    <w:p w:rsidR="00721A6D" w:rsidRPr="004416EB" w:rsidRDefault="004416EB" w:rsidP="00721A6D">
      <w:pPr>
        <w:numPr>
          <w:ilvl w:val="0"/>
          <w:numId w:val="4"/>
        </w:numPr>
        <w:suppressAutoHyphens/>
        <w:spacing w:line="276" w:lineRule="auto"/>
        <w:jc w:val="both"/>
      </w:pPr>
      <w:r w:rsidRPr="004416EB">
        <w:t xml:space="preserve">Нечаев Н.Н. Психология: избранные психологические труды. - М.: 2014. </w:t>
      </w:r>
    </w:p>
    <w:p w:rsidR="00721A6D" w:rsidRDefault="00721A6D" w:rsidP="00721A6D">
      <w:pPr>
        <w:numPr>
          <w:ilvl w:val="0"/>
          <w:numId w:val="4"/>
        </w:numPr>
        <w:suppressAutoHyphens/>
        <w:spacing w:line="276" w:lineRule="auto"/>
        <w:jc w:val="both"/>
      </w:pPr>
      <w:r w:rsidRPr="004416EB">
        <w:t>Практическая психология образования</w:t>
      </w:r>
      <w:proofErr w:type="gramStart"/>
      <w:r w:rsidRPr="004416EB">
        <w:t xml:space="preserve"> // П</w:t>
      </w:r>
      <w:proofErr w:type="gramEnd"/>
      <w:r w:rsidRPr="004416EB">
        <w:t>од ред. И.В.Дубровиной. М., 1997.</w:t>
      </w:r>
    </w:p>
    <w:p w:rsidR="009E50BB" w:rsidRDefault="009E50BB" w:rsidP="00721A6D">
      <w:pPr>
        <w:numPr>
          <w:ilvl w:val="0"/>
          <w:numId w:val="4"/>
        </w:numPr>
        <w:suppressAutoHyphens/>
        <w:spacing w:line="276" w:lineRule="auto"/>
        <w:jc w:val="both"/>
      </w:pPr>
      <w:proofErr w:type="gramStart"/>
      <w:r>
        <w:t xml:space="preserve">Психология как профессия (Электронный ресурс: </w:t>
      </w:r>
      <w:hyperlink r:id="rId7" w:history="1">
        <w:r w:rsidRPr="007C5A32">
          <w:rPr>
            <w:rStyle w:val="a8"/>
          </w:rPr>
          <w:t>http://www.psy.msu.ru/science/public/psy_prof/about.html</w:t>
        </w:r>
      </w:hyperlink>
      <w:r>
        <w:t xml:space="preserve"> </w:t>
      </w:r>
      <w:proofErr w:type="gramEnd"/>
    </w:p>
    <w:p w:rsidR="00721A6D" w:rsidRDefault="004416EB" w:rsidP="00721A6D">
      <w:pPr>
        <w:numPr>
          <w:ilvl w:val="0"/>
          <w:numId w:val="4"/>
        </w:numPr>
        <w:suppressAutoHyphens/>
        <w:spacing w:line="276" w:lineRule="auto"/>
        <w:jc w:val="both"/>
      </w:pPr>
      <w:r w:rsidRPr="004416EB">
        <w:rPr>
          <w:iCs/>
        </w:rPr>
        <w:t>Рубинштейн С. Л.</w:t>
      </w:r>
      <w:r w:rsidRPr="004416EB">
        <w:t xml:space="preserve"> Основы общей психологии. 4-е изд. СПб</w:t>
      </w:r>
      <w:proofErr w:type="gramStart"/>
      <w:r w:rsidRPr="004416EB">
        <w:t xml:space="preserve">. : </w:t>
      </w:r>
      <w:proofErr w:type="gramEnd"/>
      <w:r w:rsidRPr="004416EB">
        <w:t xml:space="preserve">Питер Ком, 1999. </w:t>
      </w:r>
    </w:p>
    <w:p w:rsidR="004416EB" w:rsidRPr="004416EB" w:rsidRDefault="004416EB" w:rsidP="004416EB">
      <w:pPr>
        <w:suppressAutoHyphens/>
        <w:spacing w:line="276" w:lineRule="auto"/>
        <w:ind w:left="360"/>
        <w:jc w:val="both"/>
      </w:pPr>
    </w:p>
    <w:p w:rsidR="001E1E9A" w:rsidRPr="004416EB" w:rsidRDefault="001E1E9A"/>
    <w:p w:rsidR="001E1E9A" w:rsidRPr="004416EB" w:rsidRDefault="001E1E9A">
      <w:r w:rsidRPr="004416EB">
        <w:t xml:space="preserve">Составитель: </w:t>
      </w:r>
    </w:p>
    <w:p w:rsidR="001E1E9A" w:rsidRPr="004416EB" w:rsidRDefault="001E1E9A"/>
    <w:p w:rsidR="001E1E9A" w:rsidRDefault="001E1E9A">
      <w:r>
        <w:t xml:space="preserve">академик Российской академии образования, </w:t>
      </w:r>
    </w:p>
    <w:p w:rsidR="001E1E9A" w:rsidRDefault="001E1E9A">
      <w:r>
        <w:t xml:space="preserve">доктор психологических наук, </w:t>
      </w:r>
    </w:p>
    <w:p w:rsidR="001E1E9A" w:rsidRDefault="001E1E9A">
      <w:r>
        <w:t xml:space="preserve">профессор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Нечаев</w:t>
      </w:r>
    </w:p>
    <w:sectPr w:rsidR="001E1E9A" w:rsidSect="00E14C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B6" w:rsidRDefault="00F351B6" w:rsidP="00F351B6">
      <w:r>
        <w:separator/>
      </w:r>
    </w:p>
  </w:endnote>
  <w:endnote w:type="continuationSeparator" w:id="0">
    <w:p w:rsidR="00F351B6" w:rsidRDefault="00F351B6" w:rsidP="00F3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729"/>
      <w:docPartObj>
        <w:docPartGallery w:val="Page Numbers (Bottom of Page)"/>
        <w:docPartUnique/>
      </w:docPartObj>
    </w:sdtPr>
    <w:sdtContent>
      <w:p w:rsidR="00F351B6" w:rsidRDefault="00D47E14">
        <w:pPr>
          <w:pStyle w:val="a5"/>
          <w:jc w:val="right"/>
        </w:pPr>
        <w:fldSimple w:instr=" PAGE   \* MERGEFORMAT ">
          <w:r w:rsidR="009E50BB">
            <w:rPr>
              <w:noProof/>
            </w:rPr>
            <w:t>7</w:t>
          </w:r>
        </w:fldSimple>
      </w:p>
    </w:sdtContent>
  </w:sdt>
  <w:p w:rsidR="00F351B6" w:rsidRDefault="00F351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B6" w:rsidRDefault="00F351B6" w:rsidP="00F351B6">
      <w:r>
        <w:separator/>
      </w:r>
    </w:p>
  </w:footnote>
  <w:footnote w:type="continuationSeparator" w:id="0">
    <w:p w:rsidR="00F351B6" w:rsidRDefault="00F351B6" w:rsidP="00F35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CE9240D"/>
    <w:multiLevelType w:val="hybridMultilevel"/>
    <w:tmpl w:val="E4948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56F8C"/>
    <w:multiLevelType w:val="hybridMultilevel"/>
    <w:tmpl w:val="E4948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E65136"/>
    <w:multiLevelType w:val="multilevel"/>
    <w:tmpl w:val="899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22"/>
    <w:rsid w:val="00060A09"/>
    <w:rsid w:val="001E1E9A"/>
    <w:rsid w:val="0027332F"/>
    <w:rsid w:val="00315D9B"/>
    <w:rsid w:val="00361D22"/>
    <w:rsid w:val="004416EB"/>
    <w:rsid w:val="004B653A"/>
    <w:rsid w:val="00506484"/>
    <w:rsid w:val="006A295A"/>
    <w:rsid w:val="006B4A83"/>
    <w:rsid w:val="00721A6D"/>
    <w:rsid w:val="00814B4D"/>
    <w:rsid w:val="008E3840"/>
    <w:rsid w:val="009E50BB"/>
    <w:rsid w:val="00B04A6A"/>
    <w:rsid w:val="00D47E14"/>
    <w:rsid w:val="00D7514A"/>
    <w:rsid w:val="00E14C8C"/>
    <w:rsid w:val="00E33472"/>
    <w:rsid w:val="00F3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1D22"/>
    <w:pPr>
      <w:suppressAutoHyphens/>
      <w:spacing w:after="120" w:line="480" w:lineRule="auto"/>
    </w:pPr>
  </w:style>
  <w:style w:type="paragraph" w:styleId="a3">
    <w:name w:val="header"/>
    <w:basedOn w:val="a"/>
    <w:link w:val="a4"/>
    <w:uiPriority w:val="99"/>
    <w:semiHidden/>
    <w:unhideWhenUsed/>
    <w:rsid w:val="00F35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1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351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1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334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y.msu.ru/science/public/psy_prof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</dc:creator>
  <cp:lastModifiedBy>Нечаев</cp:lastModifiedBy>
  <cp:revision>9</cp:revision>
  <dcterms:created xsi:type="dcterms:W3CDTF">2016-04-27T17:59:00Z</dcterms:created>
  <dcterms:modified xsi:type="dcterms:W3CDTF">2016-04-28T06:58:00Z</dcterms:modified>
</cp:coreProperties>
</file>