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FFC" w:rsidRPr="00DA65DE" w:rsidRDefault="00B71FFC" w:rsidP="00B71FFC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B71FFC" w:rsidRPr="00DA65DE" w:rsidRDefault="00B71FFC" w:rsidP="00B71FFC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B71FFC" w:rsidRPr="00DA65DE" w:rsidRDefault="00B71FFC" w:rsidP="00B71FFC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имени М.В. Ломоносова</w:t>
      </w:r>
    </w:p>
    <w:p w:rsidR="00B71FFC" w:rsidRPr="00DA65DE" w:rsidRDefault="00B71FFC" w:rsidP="00B71FFC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 xml:space="preserve"> </w:t>
      </w:r>
      <w:r w:rsidRPr="00DA65DE">
        <w:rPr>
          <w:rFonts w:ascii="Times New Roman" w:hAnsi="Times New Roman" w:cs="Times New Roman"/>
          <w:iCs/>
          <w:sz w:val="24"/>
          <w:szCs w:val="24"/>
        </w:rPr>
        <w:t>Факультет Вычислительной математики и кибернетики</w:t>
      </w:r>
    </w:p>
    <w:p w:rsidR="00B71FFC" w:rsidRDefault="00B71FFC" w:rsidP="00B71FFC">
      <w:pPr>
        <w:rPr>
          <w:rFonts w:ascii="Times New Roman" w:hAnsi="Times New Roman" w:cs="Times New Roman"/>
          <w:sz w:val="24"/>
          <w:szCs w:val="24"/>
        </w:rPr>
      </w:pPr>
    </w:p>
    <w:p w:rsidR="00525E66" w:rsidRDefault="00525E66" w:rsidP="00B71FFC">
      <w:pPr>
        <w:rPr>
          <w:rFonts w:ascii="Times New Roman" w:hAnsi="Times New Roman" w:cs="Times New Roman"/>
          <w:sz w:val="24"/>
          <w:szCs w:val="24"/>
        </w:rPr>
      </w:pPr>
    </w:p>
    <w:p w:rsidR="00525E66" w:rsidRDefault="00525E66" w:rsidP="00B71FFC">
      <w:pPr>
        <w:rPr>
          <w:rFonts w:ascii="Times New Roman" w:hAnsi="Times New Roman" w:cs="Times New Roman"/>
          <w:sz w:val="24"/>
          <w:szCs w:val="24"/>
        </w:rPr>
      </w:pPr>
    </w:p>
    <w:p w:rsidR="00525E66" w:rsidRPr="00DA65DE" w:rsidRDefault="00525E66" w:rsidP="00B71FFC">
      <w:pPr>
        <w:rPr>
          <w:rFonts w:ascii="Times New Roman" w:hAnsi="Times New Roman" w:cs="Times New Roman"/>
          <w:sz w:val="24"/>
          <w:szCs w:val="24"/>
        </w:rPr>
      </w:pPr>
    </w:p>
    <w:p w:rsidR="00B71FFC" w:rsidRPr="00DA65DE" w:rsidRDefault="00B71FFC" w:rsidP="00B71FFC">
      <w:pPr>
        <w:pStyle w:val="a5"/>
        <w:spacing w:after="0" w:line="276" w:lineRule="auto"/>
        <w:ind w:firstLine="5940"/>
        <w:jc w:val="right"/>
        <w:outlineLvl w:val="0"/>
      </w:pPr>
      <w:r w:rsidRPr="00DA65DE">
        <w:t>УТВЕРЖДАЮ</w:t>
      </w:r>
    </w:p>
    <w:p w:rsidR="00B71FFC" w:rsidRPr="00DA65DE" w:rsidRDefault="00B71FFC" w:rsidP="00B71FFC">
      <w:pPr>
        <w:pStyle w:val="a5"/>
        <w:spacing w:after="0" w:line="276" w:lineRule="auto"/>
        <w:ind w:firstLine="5940"/>
        <w:jc w:val="right"/>
        <w:outlineLvl w:val="0"/>
      </w:pPr>
      <w:r w:rsidRPr="00DA65DE">
        <w:t>Декан факультета ВМК</w:t>
      </w:r>
    </w:p>
    <w:p w:rsidR="00B71FFC" w:rsidRPr="00DA65DE" w:rsidRDefault="00B71FFC" w:rsidP="00B71FFC">
      <w:pPr>
        <w:pStyle w:val="a5"/>
        <w:spacing w:after="0" w:line="276" w:lineRule="auto"/>
        <w:ind w:firstLine="5940"/>
        <w:jc w:val="right"/>
      </w:pPr>
      <w:r w:rsidRPr="00DA65DE">
        <w:t>______________/ Соколов И.А. /</w:t>
      </w:r>
    </w:p>
    <w:p w:rsidR="00B71FFC" w:rsidRPr="00DA65DE" w:rsidRDefault="00B71FFC" w:rsidP="00B71FFC">
      <w:pPr>
        <w:pStyle w:val="a5"/>
        <w:spacing w:after="0" w:line="276" w:lineRule="auto"/>
        <w:ind w:firstLine="5940"/>
        <w:jc w:val="right"/>
      </w:pPr>
      <w:r>
        <w:t>«___» ________________2026</w:t>
      </w:r>
      <w:r w:rsidRPr="00DA65DE">
        <w:t xml:space="preserve">  г.</w:t>
      </w:r>
    </w:p>
    <w:p w:rsidR="00B71FFC" w:rsidRDefault="00B71FFC" w:rsidP="00B71FF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1FFC" w:rsidRDefault="00B71FFC" w:rsidP="00B71FF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71FFC" w:rsidRPr="00DA65DE" w:rsidRDefault="00B71FFC" w:rsidP="00B71FF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25E66" w:rsidRPr="00BE7F1E" w:rsidRDefault="00525E66" w:rsidP="00525E6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7F1E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МЕЖФАКУЛЬТЕТСКОГО КУРСА</w:t>
      </w:r>
    </w:p>
    <w:p w:rsidR="00B71FFC" w:rsidRPr="00DA65DE" w:rsidRDefault="00525E66" w:rsidP="00525E66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846D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курса:</w:t>
      </w:r>
    </w:p>
    <w:p w:rsidR="00B71FFC" w:rsidRDefault="00B71FFC" w:rsidP="00B71FFC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Методы искусственного интеллекта в прикладных задачах биологии</w:t>
      </w:r>
    </w:p>
    <w:p w:rsidR="00525E66" w:rsidRDefault="00525E66" w:rsidP="00525E6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25E66" w:rsidRDefault="00525E66" w:rsidP="00525E6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25E66" w:rsidRDefault="00525E66" w:rsidP="00525E66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92E">
        <w:rPr>
          <w:rFonts w:ascii="Times New Roman" w:hAnsi="Times New Roman" w:cs="Times New Roman"/>
          <w:b/>
          <w:bCs/>
          <w:sz w:val="24"/>
          <w:szCs w:val="24"/>
        </w:rPr>
        <w:t xml:space="preserve">Уровень высшего образования: </w:t>
      </w:r>
    </w:p>
    <w:p w:rsidR="00525E66" w:rsidRDefault="00525E66" w:rsidP="00525E6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бакалавриат</w:t>
      </w:r>
      <w:proofErr w:type="spellEnd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магистратура, </w:t>
      </w: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специалитет</w:t>
      </w:r>
      <w:proofErr w:type="spellEnd"/>
    </w:p>
    <w:p w:rsidR="00525E66" w:rsidRDefault="00525E66" w:rsidP="00525E6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25E66" w:rsidRDefault="00525E66" w:rsidP="00525E6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25E66" w:rsidRDefault="00525E66" w:rsidP="00525E66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F44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</w:p>
    <w:p w:rsidR="00525E66" w:rsidRDefault="00525E66" w:rsidP="00525E66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  <w:r>
        <w:rPr>
          <w:b/>
          <w:bCs/>
        </w:rPr>
        <w:t>О</w:t>
      </w:r>
      <w:r w:rsidRPr="00B4192E">
        <w:rPr>
          <w:b/>
          <w:bCs/>
        </w:rPr>
        <w:t>чная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очно-заочная</w:t>
      </w:r>
      <w:proofErr w:type="spellEnd"/>
    </w:p>
    <w:p w:rsidR="00525E66" w:rsidRDefault="00525E66" w:rsidP="00525E66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525E66" w:rsidRDefault="00525E66" w:rsidP="00525E66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525E66" w:rsidRDefault="00525E66" w:rsidP="00525E66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525E66" w:rsidRDefault="00525E66" w:rsidP="00525E66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525E66" w:rsidRDefault="00525E66" w:rsidP="00525E66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 w:rsidRPr="00AA4F44">
        <w:rPr>
          <w:bCs/>
        </w:rPr>
        <w:t>Рабочая программа рассмотрена и одобрена</w:t>
      </w:r>
    </w:p>
    <w:p w:rsidR="00525E66" w:rsidRPr="00AA4F44" w:rsidRDefault="00525E66" w:rsidP="00525E66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>
        <w:rPr>
          <w:bCs/>
        </w:rPr>
        <w:t>на заседании Ученого совета факультета</w:t>
      </w:r>
    </w:p>
    <w:p w:rsidR="00525E66" w:rsidRDefault="00525E66" w:rsidP="00525E66">
      <w:pPr>
        <w:pStyle w:val="a5"/>
        <w:pBdr>
          <w:bottom w:val="single" w:sz="4" w:space="1" w:color="auto"/>
        </w:pBdr>
        <w:ind w:firstLine="0"/>
        <w:jc w:val="right"/>
        <w:rPr>
          <w:b/>
          <w:bCs/>
        </w:rPr>
      </w:pPr>
      <w:r>
        <w:t>(протокол №_____</w:t>
      </w:r>
      <w:r w:rsidRPr="00E600DE">
        <w:t>_</w:t>
      </w:r>
      <w:r>
        <w:t>, ________________)</w:t>
      </w:r>
    </w:p>
    <w:p w:rsidR="00525E66" w:rsidRDefault="00525E66" w:rsidP="00525E6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25E66" w:rsidRDefault="00525E66" w:rsidP="00B71FFC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25E66" w:rsidRDefault="00525E66" w:rsidP="00B71FFC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71FFC" w:rsidRDefault="00B71FFC" w:rsidP="00B71FF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1FFC" w:rsidRPr="000D462E" w:rsidRDefault="00B71FFC" w:rsidP="00B71FF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62E">
        <w:rPr>
          <w:rFonts w:ascii="Times New Roman" w:hAnsi="Times New Roman" w:cs="Times New Roman"/>
          <w:b/>
          <w:sz w:val="24"/>
          <w:szCs w:val="24"/>
        </w:rPr>
        <w:t>Москва 2026</w:t>
      </w:r>
    </w:p>
    <w:p w:rsidR="00525E66" w:rsidRDefault="00525E66" w:rsidP="00525E66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E7F1E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BE7F1E">
        <w:rPr>
          <w:rFonts w:ascii="Times New Roman" w:hAnsi="Times New Roman" w:cs="Times New Roman"/>
          <w:sz w:val="24"/>
          <w:szCs w:val="24"/>
        </w:rPr>
        <w:t xml:space="preserve">разработана в соответствии </w:t>
      </w:r>
      <w:r>
        <w:rPr>
          <w:rFonts w:ascii="Times New Roman" w:hAnsi="Times New Roman" w:cs="Times New Roman"/>
          <w:sz w:val="24"/>
          <w:szCs w:val="24"/>
        </w:rPr>
        <w:t>с реализуемыми в МГУ основными профессиональными образовательными программами высшего образования, разработанными на основе</w:t>
      </w:r>
      <w:r w:rsidRPr="00BE7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самостоятельно установленных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образовательных стандартов (ОС МГУ)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Федеральными государственными образовательными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стандартами по направлениям подготовки / специальностям высшего образования, утвержденными приказами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России.</w:t>
      </w:r>
    </w:p>
    <w:p w:rsidR="007D4B7A" w:rsidRPr="00B25063" w:rsidRDefault="007D4B7A" w:rsidP="000E492C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7D4B7A" w:rsidRDefault="007D4B7A" w:rsidP="00614BAB">
      <w:pPr>
        <w:rPr>
          <w:rFonts w:ascii="Times New Roman" w:hAnsi="Times New Roman" w:cs="Times New Roman"/>
          <w:sz w:val="24"/>
          <w:szCs w:val="24"/>
        </w:rPr>
        <w:sectPr w:rsidR="007D4B7A" w:rsidSect="00CC5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5E66" w:rsidRPr="001A50F8" w:rsidRDefault="00525E66" w:rsidP="00525E66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 xml:space="preserve">1. Место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в структуре ОПОП</w:t>
      </w:r>
      <w:r>
        <w:rPr>
          <w:rFonts w:ascii="Times New Roman" w:hAnsi="Times New Roman" w:cs="Times New Roman"/>
          <w:sz w:val="24"/>
          <w:szCs w:val="24"/>
        </w:rPr>
        <w:t>: относится к вариативной части ОПОП, является обязательным для освоения.</w:t>
      </w:r>
    </w:p>
    <w:p w:rsidR="00525E66" w:rsidRPr="001A50F8" w:rsidRDefault="00525E66" w:rsidP="00525E66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2. Входные требования для освоения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>, предварительные условия: не требуются.</w:t>
      </w:r>
    </w:p>
    <w:p w:rsidR="00525E66" w:rsidRPr="001A50F8" w:rsidRDefault="00525E66" w:rsidP="00525E66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3. Планируемые результаты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 xml:space="preserve">обучения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proofErr w:type="gramEnd"/>
      <w:r w:rsidRPr="001A50F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525E66" w:rsidRPr="001A50F8" w:rsidRDefault="00525E66" w:rsidP="00525E66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jc w:val="center"/>
        <w:tblInd w:w="-8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887"/>
      </w:tblGrid>
      <w:tr w:rsidR="00525E66" w:rsidRPr="001A50F8" w:rsidTr="003E173D">
        <w:trPr>
          <w:jc w:val="center"/>
        </w:trPr>
        <w:tc>
          <w:tcPr>
            <w:tcW w:w="14887" w:type="dxa"/>
          </w:tcPr>
          <w:p w:rsidR="00525E66" w:rsidRPr="001A50F8" w:rsidRDefault="00525E66" w:rsidP="003E173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525E66" w:rsidRPr="001A50F8" w:rsidTr="003E173D">
        <w:trPr>
          <w:trHeight w:val="316"/>
          <w:jc w:val="center"/>
        </w:trPr>
        <w:tc>
          <w:tcPr>
            <w:tcW w:w="14887" w:type="dxa"/>
            <w:vMerge w:val="restart"/>
          </w:tcPr>
          <w:p w:rsidR="00525E66" w:rsidRPr="005C1B28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525E66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подходы к математическому моделированию прикладных биологических задач.</w:t>
            </w:r>
          </w:p>
          <w:p w:rsidR="00525E66" w:rsidRPr="005C1B28" w:rsidRDefault="00525E66" w:rsidP="00525E66">
            <w:pPr>
              <w:spacing w:after="12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математической статистики, машинного обучения и методов искусственного интеллекта, требуемых для решения прикладных биологических задач.</w:t>
            </w:r>
          </w:p>
          <w:p w:rsidR="00525E66" w:rsidRPr="005C1B28" w:rsidRDefault="00525E66" w:rsidP="00525E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определить подход к математическому моделированию конкретной прикладной биологической задачи.</w:t>
            </w:r>
          </w:p>
          <w:p w:rsidR="00525E66" w:rsidRPr="005C1B28" w:rsidRDefault="00525E66" w:rsidP="00525E6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Всесторонне оценивать результаты математического моделирования конкретной задачи.</w:t>
            </w:r>
          </w:p>
          <w:p w:rsidR="00525E66" w:rsidRPr="005C1B28" w:rsidRDefault="00525E66" w:rsidP="00525E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:rsid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Базовыми навыками создания математических моделей биологических процессов и систем.</w:t>
            </w:r>
          </w:p>
          <w:p w:rsid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методы искусственного интеллекта к данным моделям.</w:t>
            </w:r>
          </w:p>
          <w:p w:rsidR="00525E66" w:rsidRPr="00563B20" w:rsidRDefault="00525E66" w:rsidP="00525E66">
            <w:pPr>
              <w:spacing w:after="12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инструменты для решения прикладных задач математического моделирования в биологии.</w:t>
            </w:r>
          </w:p>
        </w:tc>
      </w:tr>
      <w:tr w:rsidR="00525E66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525E66" w:rsidRPr="001A50F8" w:rsidRDefault="00525E66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5E66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525E66" w:rsidRPr="001A50F8" w:rsidRDefault="00525E66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25E66" w:rsidRPr="001A50F8" w:rsidRDefault="00525E66" w:rsidP="00525E66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525E66" w:rsidRPr="001A50F8" w:rsidRDefault="00525E66" w:rsidP="00525E66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4. Объем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з.е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., в том числе 24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 xml:space="preserve"> часа на контактную работу обучающихся с преподавателем, 12 академических часа  на самостоятельную работу обучающихся. </w:t>
      </w:r>
    </w:p>
    <w:p w:rsidR="007D4B7A" w:rsidRDefault="00525E66" w:rsidP="00525E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A50F8">
        <w:rPr>
          <w:rFonts w:ascii="Times New Roman" w:hAnsi="Times New Roman" w:cs="Times New Roman"/>
          <w:sz w:val="24"/>
          <w:szCs w:val="24"/>
        </w:rPr>
        <w:t>. Содержание</w:t>
      </w:r>
      <w:r>
        <w:rPr>
          <w:rFonts w:ascii="Times New Roman" w:hAnsi="Times New Roman" w:cs="Times New Roman"/>
          <w:sz w:val="24"/>
          <w:szCs w:val="24"/>
        </w:rPr>
        <w:t xml:space="preserve"> курса</w:t>
      </w:r>
      <w:r w:rsidRPr="001A50F8">
        <w:rPr>
          <w:rFonts w:ascii="Times New Roman" w:hAnsi="Times New Roman" w:cs="Times New Roman"/>
          <w:sz w:val="24"/>
          <w:szCs w:val="24"/>
        </w:rPr>
        <w:t>, структурированное по темам (разделам) с указанием отведенного на них количества академических часов и виды</w:t>
      </w:r>
    </w:p>
    <w:p w:rsidR="00525E66" w:rsidRPr="000D462E" w:rsidRDefault="00525E66" w:rsidP="00525E66">
      <w:pPr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80" w:rightFromText="180" w:vertAnchor="text" w:horzAnchor="page" w:tblpX="1009" w:tblpY="238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37"/>
        <w:gridCol w:w="1701"/>
        <w:gridCol w:w="2126"/>
        <w:gridCol w:w="1417"/>
        <w:gridCol w:w="1701"/>
        <w:gridCol w:w="1134"/>
        <w:gridCol w:w="1134"/>
      </w:tblGrid>
      <w:tr w:rsidR="00525E66" w:rsidRPr="002E2DAF" w:rsidTr="00525E66">
        <w:trPr>
          <w:trHeight w:val="135"/>
        </w:trPr>
        <w:tc>
          <w:tcPr>
            <w:tcW w:w="5637" w:type="dxa"/>
            <w:vMerge w:val="restart"/>
            <w:vAlign w:val="center"/>
          </w:tcPr>
          <w:p w:rsidR="00525E66" w:rsidRPr="001A50F8" w:rsidRDefault="00525E66" w:rsidP="00525E66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 краткое содержание разделов и тем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курса</w:t>
            </w: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525E66" w:rsidRPr="001A50F8" w:rsidRDefault="00525E66" w:rsidP="00525E66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25E66" w:rsidRPr="001A50F8" w:rsidRDefault="00525E66" w:rsidP="00525E66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промежуточной аттестации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1701" w:type="dxa"/>
            <w:vMerge w:val="restart"/>
          </w:tcPr>
          <w:p w:rsidR="00525E66" w:rsidRPr="002E2DAF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525E66" w:rsidRPr="002E2DAF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(часы</w:t>
            </w: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12" w:type="dxa"/>
            <w:gridSpan w:val="5"/>
          </w:tcPr>
          <w:p w:rsidR="00525E66" w:rsidRPr="002E2DAF" w:rsidRDefault="00525E66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DB0BDC" w:rsidRPr="002E2DAF" w:rsidTr="00525E66">
        <w:trPr>
          <w:trHeight w:val="135"/>
        </w:trPr>
        <w:tc>
          <w:tcPr>
            <w:tcW w:w="5637" w:type="dxa"/>
            <w:vMerge/>
          </w:tcPr>
          <w:p w:rsidR="00DB0BDC" w:rsidRPr="002E2DAF" w:rsidRDefault="00DB0BDC" w:rsidP="003161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B0BDC" w:rsidRPr="002E2DAF" w:rsidRDefault="00DB0BDC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:rsidR="00DB0BDC" w:rsidRPr="000D462E" w:rsidRDefault="00DB0BDC" w:rsidP="000D462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Контактная работа 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(работа во в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заимодействии с преподавателем)</w:t>
            </w:r>
          </w:p>
        </w:tc>
        <w:tc>
          <w:tcPr>
            <w:tcW w:w="3969" w:type="dxa"/>
            <w:gridSpan w:val="3"/>
          </w:tcPr>
          <w:p w:rsidR="001E5F87" w:rsidRDefault="00DB0BDC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</w:p>
          <w:p w:rsidR="00DB0BDC" w:rsidRPr="00211A7A" w:rsidRDefault="00DB0BDC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25E66" w:rsidRPr="002E2DAF" w:rsidTr="00525E66">
        <w:trPr>
          <w:trHeight w:val="562"/>
        </w:trPr>
        <w:tc>
          <w:tcPr>
            <w:tcW w:w="5637" w:type="dxa"/>
            <w:vMerge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25E66" w:rsidRPr="002E2DAF" w:rsidRDefault="00525E66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Занятия лекционного  типа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25E66" w:rsidRPr="002E2DAF" w:rsidRDefault="00525E66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6600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25E66" w:rsidRPr="00525E66" w:rsidRDefault="00525E66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E66"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25E66" w:rsidRPr="00525E66" w:rsidRDefault="00525E66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E66">
              <w:rPr>
                <w:rFonts w:ascii="Times New Roman" w:hAnsi="Times New Roman" w:cs="Times New Roman"/>
                <w:bCs/>
                <w:sz w:val="24"/>
                <w:szCs w:val="24"/>
              </w:rPr>
              <w:t>Часы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25E66" w:rsidRPr="002E2DAF" w:rsidRDefault="00525E66" w:rsidP="00525E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525E66" w:rsidRPr="002E2DAF" w:rsidTr="00FB504F">
        <w:tc>
          <w:tcPr>
            <w:tcW w:w="5637" w:type="dxa"/>
            <w:vAlign w:val="center"/>
          </w:tcPr>
          <w:p w:rsidR="00525E66" w:rsidRPr="002E2DAF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Основы моделирования метаболизма клетки. Анализ баланса потоков.</w:t>
            </w:r>
          </w:p>
        </w:tc>
        <w:tc>
          <w:tcPr>
            <w:tcW w:w="1701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525E66">
              <w:rPr>
                <w:rFonts w:ascii="Times New Roman" w:hAnsi="Times New Roman" w:cs="Times New Roman"/>
                <w:bCs/>
              </w:rPr>
              <w:t>Выполнение домашних заданий</w:t>
            </w:r>
          </w:p>
        </w:tc>
        <w:tc>
          <w:tcPr>
            <w:tcW w:w="1134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66" w:rsidRPr="002E2DAF" w:rsidTr="00FB504F">
        <w:trPr>
          <w:trHeight w:val="584"/>
        </w:trPr>
        <w:tc>
          <w:tcPr>
            <w:tcW w:w="5637" w:type="dxa"/>
            <w:vAlign w:val="center"/>
          </w:tcPr>
          <w:p w:rsidR="00525E66" w:rsidRPr="005B421A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Методы оценки скорости протекания реакций при помощи изотопных экспериментов.</w:t>
            </w:r>
          </w:p>
        </w:tc>
        <w:tc>
          <w:tcPr>
            <w:tcW w:w="1701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525E66">
              <w:rPr>
                <w:rFonts w:ascii="Times New Roman" w:hAnsi="Times New Roman" w:cs="Times New Roman"/>
                <w:bCs/>
              </w:rPr>
              <w:t>Выполнение домашних заданий</w:t>
            </w:r>
          </w:p>
        </w:tc>
        <w:tc>
          <w:tcPr>
            <w:tcW w:w="1134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66" w:rsidRPr="002E2DAF" w:rsidTr="00FB504F">
        <w:tc>
          <w:tcPr>
            <w:tcW w:w="5637" w:type="dxa"/>
            <w:vAlign w:val="center"/>
          </w:tcPr>
          <w:p w:rsidR="00525E66" w:rsidRPr="002E2DAF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 Прикладные задачи анализа и систематизации белков при помощи методов искусственного интеллекта.</w:t>
            </w:r>
          </w:p>
        </w:tc>
        <w:tc>
          <w:tcPr>
            <w:tcW w:w="1701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525E66">
              <w:rPr>
                <w:rFonts w:ascii="Times New Roman" w:hAnsi="Times New Roman" w:cs="Times New Roman"/>
                <w:bCs/>
              </w:rPr>
              <w:t>Выполнение домашних заданий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66" w:rsidRPr="002E2DAF" w:rsidTr="00FB504F">
        <w:tc>
          <w:tcPr>
            <w:tcW w:w="5637" w:type="dxa"/>
            <w:vAlign w:val="center"/>
          </w:tcPr>
          <w:p w:rsidR="00525E66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 Методы предсказания структуры белка.</w:t>
            </w:r>
          </w:p>
        </w:tc>
        <w:tc>
          <w:tcPr>
            <w:tcW w:w="1701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525E66">
              <w:rPr>
                <w:rFonts w:ascii="Times New Roman" w:hAnsi="Times New Roman" w:cs="Times New Roman"/>
                <w:bCs/>
              </w:rPr>
              <w:t>Выполнение домашних заданий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66" w:rsidRPr="002E2DAF" w:rsidTr="00FB504F">
        <w:tc>
          <w:tcPr>
            <w:tcW w:w="5637" w:type="dxa"/>
            <w:vAlign w:val="center"/>
          </w:tcPr>
          <w:p w:rsidR="00525E66" w:rsidRPr="00B179C2" w:rsidRDefault="00525E66" w:rsidP="00525E66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5. Задача поиска метаболических путей.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Ретробиосинтез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525E66" w:rsidRPr="00506752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525E66">
              <w:rPr>
                <w:rFonts w:ascii="Times New Roman" w:hAnsi="Times New Roman" w:cs="Times New Roman"/>
                <w:bCs/>
              </w:rPr>
              <w:t>Выполнение домашних заданий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66" w:rsidRPr="002E2DAF" w:rsidTr="00FB504F">
        <w:trPr>
          <w:trHeight w:val="397"/>
        </w:trPr>
        <w:tc>
          <w:tcPr>
            <w:tcW w:w="5637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525E66" w:rsidRPr="00885800" w:rsidRDefault="00525E66" w:rsidP="00525E6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1417" w:type="dxa"/>
            <w:vAlign w:val="center"/>
          </w:tcPr>
          <w:p w:rsidR="00525E66" w:rsidRPr="00885800" w:rsidRDefault="00525E66" w:rsidP="00525E66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1701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E66" w:rsidRPr="002E2DAF" w:rsidTr="00FB504F">
        <w:trPr>
          <w:trHeight w:val="397"/>
        </w:trPr>
        <w:tc>
          <w:tcPr>
            <w:tcW w:w="5637" w:type="dxa"/>
            <w:vAlign w:val="center"/>
          </w:tcPr>
          <w:p w:rsidR="00525E66" w:rsidRPr="002E2DAF" w:rsidRDefault="00525E66" w:rsidP="00525E6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E6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43" w:type="dxa"/>
            <w:gridSpan w:val="2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E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525E6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525E66" w:rsidRPr="00525E66" w:rsidRDefault="00525E66" w:rsidP="00525E6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E6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B70815" w:rsidRPr="000D462E" w:rsidRDefault="00B70815" w:rsidP="007271FF">
      <w:pPr>
        <w:rPr>
          <w:rFonts w:ascii="Times New Roman" w:hAnsi="Times New Roman" w:cs="Times New Roman"/>
          <w:sz w:val="10"/>
          <w:szCs w:val="10"/>
        </w:rPr>
      </w:pPr>
    </w:p>
    <w:p w:rsidR="007D4B7A" w:rsidRPr="00CF27DE" w:rsidRDefault="00FB504F" w:rsidP="00FB504F">
      <w:pPr>
        <w:spacing w:after="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A5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4BB">
        <w:rPr>
          <w:rFonts w:ascii="Times New Roman" w:hAnsi="Times New Roman" w:cs="Times New Roman"/>
          <w:b/>
          <w:sz w:val="24"/>
          <w:szCs w:val="24"/>
        </w:rPr>
        <w:t>Фонд оценочных сре</w:t>
      </w:r>
      <w:proofErr w:type="gramStart"/>
      <w:r w:rsidRPr="00C934BB">
        <w:rPr>
          <w:rFonts w:ascii="Times New Roman" w:hAnsi="Times New Roman" w:cs="Times New Roman"/>
          <w:b/>
          <w:sz w:val="24"/>
          <w:szCs w:val="24"/>
        </w:rPr>
        <w:t>дств дл</w:t>
      </w:r>
      <w:proofErr w:type="gramEnd"/>
      <w:r w:rsidRPr="00C934BB">
        <w:rPr>
          <w:rFonts w:ascii="Times New Roman" w:hAnsi="Times New Roman" w:cs="Times New Roman"/>
          <w:b/>
          <w:sz w:val="24"/>
          <w:szCs w:val="24"/>
        </w:rPr>
        <w:t>я оценивания результатов обучения по курсу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4B7A" w:rsidRPr="00211A7A" w:rsidRDefault="007D4B7A" w:rsidP="007271FF">
      <w:pPr>
        <w:rPr>
          <w:rFonts w:ascii="Times New Roman" w:hAnsi="Times New Roman" w:cs="Times New Roman"/>
          <w:sz w:val="14"/>
          <w:szCs w:val="14"/>
          <w:highlight w:val="yellow"/>
        </w:rPr>
      </w:pPr>
    </w:p>
    <w:tbl>
      <w:tblPr>
        <w:tblW w:w="1471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176"/>
        <w:gridCol w:w="2126"/>
        <w:gridCol w:w="1701"/>
        <w:gridCol w:w="1701"/>
        <w:gridCol w:w="1970"/>
        <w:gridCol w:w="2037"/>
      </w:tblGrid>
      <w:tr w:rsidR="000C307A" w:rsidRPr="00541C22" w:rsidTr="000D462E">
        <w:tc>
          <w:tcPr>
            <w:tcW w:w="5176" w:type="dxa"/>
            <w:vMerge w:val="restart"/>
            <w:vAlign w:val="center"/>
          </w:tcPr>
          <w:p w:rsidR="000C307A" w:rsidRPr="00541C22" w:rsidRDefault="000C307A" w:rsidP="002E2DAF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ОБУЧЕНИЯ</w:t>
            </w:r>
          </w:p>
          <w:p w:rsidR="000C307A" w:rsidRPr="00541C22" w:rsidRDefault="000C307A" w:rsidP="00FB504F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FB5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2126" w:type="dxa"/>
            <w:vMerge w:val="restart"/>
            <w:vAlign w:val="center"/>
          </w:tcPr>
          <w:p w:rsidR="000C307A" w:rsidRPr="00541C22" w:rsidRDefault="000C30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</w:t>
            </w:r>
          </w:p>
          <w:p w:rsidR="000C307A" w:rsidRPr="00541C22" w:rsidRDefault="000C307A" w:rsidP="00885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</w:p>
        </w:tc>
        <w:tc>
          <w:tcPr>
            <w:tcW w:w="7409" w:type="dxa"/>
            <w:gridSpan w:val="4"/>
            <w:vAlign w:val="center"/>
          </w:tcPr>
          <w:p w:rsidR="000C307A" w:rsidRPr="00541C22" w:rsidRDefault="000C307A" w:rsidP="00FB504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ШКАЛА И КРИТЕРИИ ОЦЕНИВАНИЯ РЕЗУЛЬТАТА </w:t>
            </w:r>
            <w:proofErr w:type="gramStart"/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 w:rsidR="00FB50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B179C2" w:rsidRPr="00541C22" w:rsidTr="000D462E">
        <w:tc>
          <w:tcPr>
            <w:tcW w:w="5176" w:type="dxa"/>
            <w:vMerge/>
            <w:vAlign w:val="center"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2 (не зачтено)</w:t>
            </w:r>
          </w:p>
        </w:tc>
        <w:tc>
          <w:tcPr>
            <w:tcW w:w="1701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3 (зачтено)</w:t>
            </w:r>
          </w:p>
        </w:tc>
        <w:tc>
          <w:tcPr>
            <w:tcW w:w="1970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4 (зачтено)</w:t>
            </w:r>
          </w:p>
        </w:tc>
        <w:tc>
          <w:tcPr>
            <w:tcW w:w="2037" w:type="dxa"/>
            <w:vAlign w:val="center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5 (зачтено)</w:t>
            </w:r>
          </w:p>
        </w:tc>
      </w:tr>
      <w:tr w:rsidR="007D4B7A" w:rsidRPr="00541C22" w:rsidTr="00FB504F">
        <w:tc>
          <w:tcPr>
            <w:tcW w:w="5176" w:type="dxa"/>
          </w:tcPr>
          <w:p w:rsidR="007D4B7A" w:rsidRPr="00541C22" w:rsidRDefault="007D4B7A" w:rsidP="00B179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2126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FB504F">
        <w:tc>
          <w:tcPr>
            <w:tcW w:w="5176" w:type="dxa"/>
          </w:tcPr>
          <w:p w:rsidR="00B179C2" w:rsidRPr="00025C73" w:rsidRDefault="00506752" w:rsidP="00211A7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подходы к математическому моделированию прикладных биологических задач.</w:t>
            </w:r>
          </w:p>
        </w:tc>
        <w:tc>
          <w:tcPr>
            <w:tcW w:w="2126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1970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FB504F">
        <w:tc>
          <w:tcPr>
            <w:tcW w:w="5176" w:type="dxa"/>
          </w:tcPr>
          <w:p w:rsidR="00B179C2" w:rsidRPr="00541C22" w:rsidRDefault="00506752" w:rsidP="00211A7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математической статистики, машинного обучения и методов искусственного интеллекта, требуемых для решения прикладных биологических задач.</w:t>
            </w:r>
          </w:p>
        </w:tc>
        <w:tc>
          <w:tcPr>
            <w:tcW w:w="2126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1970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FB504F">
        <w:tc>
          <w:tcPr>
            <w:tcW w:w="5176" w:type="dxa"/>
          </w:tcPr>
          <w:p w:rsidR="00B179C2" w:rsidRPr="00506752" w:rsidRDefault="00B179C2" w:rsidP="00211A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  <w:r w:rsidR="0050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126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FB504F">
        <w:tc>
          <w:tcPr>
            <w:tcW w:w="5176" w:type="dxa"/>
          </w:tcPr>
          <w:p w:rsidR="00B179C2" w:rsidRPr="00541C22" w:rsidRDefault="00506752" w:rsidP="00211A7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определить подход к математическому моделированию конкретной прикладной биологической задачи.</w:t>
            </w:r>
          </w:p>
        </w:tc>
        <w:tc>
          <w:tcPr>
            <w:tcW w:w="2126" w:type="dxa"/>
          </w:tcPr>
          <w:p w:rsidR="00B179C2" w:rsidRPr="00541C22" w:rsidRDefault="00CD250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1970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FB504F">
        <w:tc>
          <w:tcPr>
            <w:tcW w:w="5176" w:type="dxa"/>
          </w:tcPr>
          <w:p w:rsidR="00B179C2" w:rsidRPr="00541C22" w:rsidRDefault="00506752" w:rsidP="00211A7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Всесторонне оценивать результаты математического моделирования конкретной задачи.</w:t>
            </w:r>
          </w:p>
        </w:tc>
        <w:tc>
          <w:tcPr>
            <w:tcW w:w="2126" w:type="dxa"/>
          </w:tcPr>
          <w:p w:rsidR="00B179C2" w:rsidRPr="00541C22" w:rsidRDefault="00CD250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1970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FB504F">
        <w:tc>
          <w:tcPr>
            <w:tcW w:w="5176" w:type="dxa"/>
          </w:tcPr>
          <w:p w:rsidR="00B179C2" w:rsidRPr="00506752" w:rsidRDefault="00B179C2" w:rsidP="00211A7A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="005067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126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FB504F">
        <w:tc>
          <w:tcPr>
            <w:tcW w:w="5176" w:type="dxa"/>
          </w:tcPr>
          <w:p w:rsidR="00B179C2" w:rsidRPr="00A7554D" w:rsidRDefault="00506752" w:rsidP="00211A7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Базовыми навыками создания математических моделей биологических процессов и систем.</w:t>
            </w:r>
          </w:p>
        </w:tc>
        <w:tc>
          <w:tcPr>
            <w:tcW w:w="2126" w:type="dxa"/>
          </w:tcPr>
          <w:p w:rsidR="00B179C2" w:rsidRPr="00541C22" w:rsidRDefault="00CD250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701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1970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DB71CB" w:rsidRPr="00541C22" w:rsidTr="00FB504F">
        <w:tc>
          <w:tcPr>
            <w:tcW w:w="5176" w:type="dxa"/>
          </w:tcPr>
          <w:p w:rsidR="00DB71CB" w:rsidRDefault="00DB71CB" w:rsidP="00211A7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методы искусственного интеллекта к данным моделям.</w:t>
            </w:r>
          </w:p>
        </w:tc>
        <w:tc>
          <w:tcPr>
            <w:tcW w:w="2126" w:type="dxa"/>
          </w:tcPr>
          <w:p w:rsidR="00DB71CB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701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701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1970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DB71CB" w:rsidRPr="00541C22" w:rsidTr="00FB504F">
        <w:tc>
          <w:tcPr>
            <w:tcW w:w="5176" w:type="dxa"/>
          </w:tcPr>
          <w:p w:rsidR="00DB71CB" w:rsidRDefault="00DB71CB" w:rsidP="00211A7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инструменты для решения прикладных задач математического моделирования в биологии.</w:t>
            </w:r>
          </w:p>
        </w:tc>
        <w:tc>
          <w:tcPr>
            <w:tcW w:w="2126" w:type="dxa"/>
          </w:tcPr>
          <w:p w:rsidR="00DB71CB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701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701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1970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DB71CB" w:rsidRPr="00541C22" w:rsidRDefault="00DB71CB" w:rsidP="00211A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</w:tbl>
    <w:p w:rsidR="007C0AE9" w:rsidRPr="00211A7A" w:rsidRDefault="007C0AE9" w:rsidP="007C0AE9">
      <w:pPr>
        <w:pStyle w:val="a4"/>
        <w:jc w:val="left"/>
        <w:rPr>
          <w:rFonts w:ascii="Times New Roman" w:hAnsi="Times New Roman" w:cs="Times New Roman"/>
          <w:i/>
          <w:sz w:val="14"/>
          <w:szCs w:val="14"/>
        </w:rPr>
      </w:pPr>
    </w:p>
    <w:p w:rsidR="007D4B7A" w:rsidRPr="000D462E" w:rsidRDefault="000C307A" w:rsidP="000C307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62E">
        <w:rPr>
          <w:rFonts w:ascii="Times New Roman" w:hAnsi="Times New Roman" w:cs="Times New Roman"/>
          <w:b/>
          <w:sz w:val="24"/>
          <w:szCs w:val="24"/>
        </w:rPr>
        <w:t>Типовые задания и</w:t>
      </w:r>
      <w:r w:rsidR="007D4B7A" w:rsidRPr="000D462E">
        <w:rPr>
          <w:rFonts w:ascii="Times New Roman" w:hAnsi="Times New Roman" w:cs="Times New Roman"/>
          <w:b/>
          <w:sz w:val="24"/>
          <w:szCs w:val="24"/>
        </w:rPr>
        <w:t xml:space="preserve"> иные материалы, необходимые </w:t>
      </w:r>
      <w:r w:rsidRPr="000D462E">
        <w:rPr>
          <w:rFonts w:ascii="Times New Roman" w:hAnsi="Times New Roman" w:cs="Times New Roman"/>
          <w:b/>
          <w:sz w:val="24"/>
          <w:szCs w:val="24"/>
        </w:rPr>
        <w:t>для оценки результатов обучения</w:t>
      </w:r>
    </w:p>
    <w:p w:rsidR="000C307A" w:rsidRPr="00FB504F" w:rsidRDefault="00541C22" w:rsidP="00FB504F">
      <w:pPr>
        <w:spacing w:after="120"/>
        <w:ind w:left="36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B504F">
        <w:rPr>
          <w:rFonts w:ascii="Times New Roman" w:hAnsi="Times New Roman" w:cs="Times New Roman"/>
          <w:b/>
          <w:iCs/>
          <w:sz w:val="24"/>
          <w:szCs w:val="24"/>
        </w:rPr>
        <w:t>Примерные тестовые задания</w:t>
      </w:r>
    </w:p>
    <w:p w:rsidR="00265A5F" w:rsidRDefault="00A773B4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</w:t>
      </w:r>
      <w:r w:rsidR="00541C22" w:rsidRPr="00541C22">
        <w:rPr>
          <w:rFonts w:ascii="Times New Roman" w:hAnsi="Times New Roman" w:cs="Times New Roman"/>
          <w:sz w:val="24"/>
          <w:szCs w:val="24"/>
        </w:rPr>
        <w:t xml:space="preserve"> 1.</w:t>
      </w:r>
      <w:r w:rsidRPr="00F75DE1">
        <w:rPr>
          <w:rFonts w:ascii="Times New Roman" w:hAnsi="Times New Roman" w:cs="Times New Roman"/>
          <w:sz w:val="24"/>
          <w:szCs w:val="24"/>
        </w:rPr>
        <w:t xml:space="preserve"> </w:t>
      </w:r>
      <w:r w:rsidR="00F75DE1">
        <w:rPr>
          <w:rFonts w:ascii="Times New Roman" w:hAnsi="Times New Roman" w:cs="Times New Roman"/>
          <w:sz w:val="24"/>
          <w:szCs w:val="24"/>
        </w:rPr>
        <w:t>Для заданной модели и выбранных генов провести анализ их нокаута при помощи метода анализа баланса потоков.</w:t>
      </w:r>
    </w:p>
    <w:p w:rsidR="00F75DE1" w:rsidRDefault="00F75DE1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2. Для простой метаболической модели построить балансовые уравнения на основе «активности» атомов.</w:t>
      </w:r>
    </w:p>
    <w:p w:rsidR="00F75DE1" w:rsidRDefault="00F75DE1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3. Для простой метаболической модели построить балансовые уравнения на основе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изотопомерного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подхода.</w:t>
      </w:r>
    </w:p>
    <w:p w:rsidR="00F75DE1" w:rsidRDefault="00F75DE1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4. Для простой метаболической модели построить балансовые уравнения на основе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кумомерного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подхода.</w:t>
      </w:r>
    </w:p>
    <w:p w:rsidR="00F75DE1" w:rsidRDefault="00F75DE1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5. Для простой метаболической модели построить балансовые уравнения на основе элементарных метаболических единиц.</w:t>
      </w:r>
    </w:p>
    <w:p w:rsidR="00F75DE1" w:rsidRDefault="00F75DE1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6. Для заданных данных изотопных экспериментов и заданных уравнений метаболической модели составить и решить задачу регрессии.</w:t>
      </w:r>
    </w:p>
    <w:p w:rsidR="00F75DE1" w:rsidRDefault="00F75DE1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7. Для заданного набора генетических последовательностей, обладающих одним из двух заданных характеристики, предложить признаковое пространство и построить простой классификатор.</w:t>
      </w:r>
    </w:p>
    <w:p w:rsidR="00DB71CB" w:rsidRDefault="00DB71CB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8.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Кластеризовать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заданный набор генетических последовательностей при помощи выбранного метода кластеризации.</w:t>
      </w:r>
    </w:p>
    <w:p w:rsidR="00F75DE1" w:rsidRDefault="00F75DE1" w:rsidP="00211A7A">
      <w:pPr>
        <w:spacing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</w:t>
      </w:r>
      <w:r w:rsidR="00DB71C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При помощи инструментов </w:t>
      </w:r>
      <w:r>
        <w:rPr>
          <w:rFonts w:ascii="Times New Roman" w:hAnsi="Times New Roman" w:cs="Times New Roman"/>
          <w:sz w:val="24"/>
          <w:szCs w:val="24"/>
          <w:lang w:val="en-US"/>
        </w:rPr>
        <w:t>AlphaFold</w:t>
      </w:r>
      <w:r w:rsidRPr="00F75D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аналогов предсказать структуру заданной белковой последовательности.</w:t>
      </w:r>
    </w:p>
    <w:p w:rsidR="00F75DE1" w:rsidRPr="00F75DE1" w:rsidRDefault="00F75DE1" w:rsidP="00541C22">
      <w:pPr>
        <w:spacing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</w:t>
      </w:r>
      <w:r w:rsidR="00DB71C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71CB">
        <w:rPr>
          <w:rFonts w:ascii="Times New Roman" w:hAnsi="Times New Roman" w:cs="Times New Roman"/>
          <w:sz w:val="24"/>
          <w:szCs w:val="24"/>
        </w:rPr>
        <w:t xml:space="preserve"> Для заданного метаболического пространства найти все элементарные метаболически режимы и по ним восстановить возможные пути синтеза целевого вещества.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502" w:rsidRDefault="00CD2502" w:rsidP="00211A7A">
      <w:pPr>
        <w:spacing w:after="12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11A7A">
        <w:rPr>
          <w:rFonts w:ascii="Times New Roman" w:hAnsi="Times New Roman" w:cs="Times New Roman"/>
          <w:b/>
          <w:sz w:val="24"/>
          <w:szCs w:val="24"/>
        </w:rPr>
        <w:t>Вопросы к зачету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Скорости протекания метаболических реакций. Метаболический стационар. Стехиометрия.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Анализ баланса потоков. Введение ограничений на скорости метаболических реакций, их природа. Задание целевой функции. Примеры применения анализа баланса потоков.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Расширения метода анализа баланса потоков. Анализ нестационарных метаболических потоков. Минимизация метаболического регулирования.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Моделирование изотопных экспериментов. Атомные перестановки. Моделирование распределения тяжелых изотопов в метаболической системе на основе «активности» отдельных атомов. Матричный подход к моделированию изотопных экспериментов.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34DC">
        <w:rPr>
          <w:rFonts w:ascii="Times New Roman" w:hAnsi="Times New Roman" w:cs="Times New Roman"/>
          <w:sz w:val="24"/>
          <w:szCs w:val="24"/>
        </w:rPr>
        <w:t>Изотопомеры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. Кумулятивные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изотопомеры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>. Расширение матричного подхода к моделированию.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lastRenderedPageBreak/>
        <w:t>Элементарные метаболические единицы. Построение балансовых уравнений для метаболической системы на основе элементарных метаболических единиц.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Задача математической регрессии. Метод наименьших квадратов. Задача поиска скоростей метаболических реакций как задача математической регрессии.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Оценка результатов регрессии. Эффекты несогласованности модели регрессии и данных.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Интервальные оценки статистических величин. Метод Монте-Карло.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Задача оценки точности нахождения скоростей реакций в метаболической системе. Методы ее решения.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Признаки. Построение признакового пространства. Задача классификация. Обзор классических методов классификации.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Построение признакового пространства по генетическим и белковым последовательностям. Построение классификаторов. Примеры формулировок прикладных задач.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Метрика. Пример построения метрик для различных типов объектов: числа, последовательности, вероятностные распределения, функции. Задача кластеризации.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Примеры прикладных задач кластеризации белковых последовательностей.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Нейросеть. Типы нейросетей. Перцептрон. Сверточные нейросети. Обучение нейросетей.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Нейросети-трансформеры. Структура и архитектура трансформеров. Обучение трансформеров.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Предсказание структуры белка. Общая идея современных нейросетевых методов.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Задачи поиска метаболических путей. «Гипотетические» реакции. Методы генерации «гипотетических» реакций.</w:t>
      </w:r>
    </w:p>
    <w:p w:rsidR="005734DC" w:rsidRPr="005734DC" w:rsidRDefault="005734DC" w:rsidP="00211A7A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 xml:space="preserve">Метаболическое пространство. Моделирование метаболического пространства при помощи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теоретико-графовых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 подходов. Задача поиска пути в метаболическом графе.</w:t>
      </w:r>
    </w:p>
    <w:p w:rsidR="00541C22" w:rsidRPr="005734DC" w:rsidRDefault="005734DC" w:rsidP="00211A7A">
      <w:pPr>
        <w:pStyle w:val="a4"/>
        <w:numPr>
          <w:ilvl w:val="0"/>
          <w:numId w:val="10"/>
        </w:num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5734DC">
        <w:rPr>
          <w:rFonts w:ascii="Times New Roman" w:hAnsi="Times New Roman" w:cs="Times New Roman"/>
          <w:sz w:val="24"/>
          <w:szCs w:val="24"/>
        </w:rPr>
        <w:t>Ретробиосинтез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>. Методы сужения метаболического пространства.</w:t>
      </w:r>
    </w:p>
    <w:p w:rsidR="007D4B7A" w:rsidRPr="005C2085" w:rsidRDefault="00FB504F" w:rsidP="00CC3F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D4B7A" w:rsidRPr="005C2085">
        <w:rPr>
          <w:rFonts w:ascii="Times New Roman" w:hAnsi="Times New Roman" w:cs="Times New Roman"/>
          <w:sz w:val="24"/>
          <w:szCs w:val="24"/>
        </w:rPr>
        <w:t xml:space="preserve">. </w:t>
      </w:r>
      <w:r w:rsidR="007D4B7A" w:rsidRPr="00FB504F">
        <w:rPr>
          <w:rFonts w:ascii="Times New Roman" w:hAnsi="Times New Roman" w:cs="Times New Roman"/>
          <w:b/>
          <w:sz w:val="24"/>
          <w:szCs w:val="24"/>
        </w:rPr>
        <w:t>Ресурсное обеспечение</w:t>
      </w:r>
      <w:r w:rsidR="007D4B7A" w:rsidRPr="005C2085">
        <w:rPr>
          <w:rFonts w:ascii="Times New Roman" w:hAnsi="Times New Roman" w:cs="Times New Roman"/>
          <w:sz w:val="24"/>
          <w:szCs w:val="24"/>
        </w:rPr>
        <w:t>:</w:t>
      </w:r>
    </w:p>
    <w:p w:rsidR="007D4B7A" w:rsidRDefault="007D4B7A" w:rsidP="007271F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>Перечень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основной и дополнительной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учебной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="00B179C2">
        <w:rPr>
          <w:rFonts w:ascii="Times New Roman" w:hAnsi="Times New Roman" w:cs="Times New Roman"/>
          <w:sz w:val="24"/>
          <w:szCs w:val="24"/>
        </w:rPr>
        <w:t>литературы</w:t>
      </w:r>
    </w:p>
    <w:p w:rsidR="00B179C2" w:rsidRDefault="00B179C2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p w:rsidR="005734DC" w:rsidRPr="005734DC" w:rsidRDefault="005734DC" w:rsidP="00211A7A">
      <w:pPr>
        <w:pStyle w:val="a4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lang w:val="en-US"/>
        </w:rPr>
      </w:pPr>
      <w:r w:rsidRPr="005734DC">
        <w:rPr>
          <w:rFonts w:ascii="Times New Roman" w:hAnsi="Times New Roman" w:cs="Times New Roman"/>
          <w:sz w:val="24"/>
          <w:lang w:val="en-US"/>
        </w:rPr>
        <w:t xml:space="preserve">Stephanopoulos, G., </w:t>
      </w:r>
      <w:proofErr w:type="spellStart"/>
      <w:r w:rsidRPr="005734DC">
        <w:rPr>
          <w:rFonts w:ascii="Times New Roman" w:hAnsi="Times New Roman" w:cs="Times New Roman"/>
          <w:sz w:val="24"/>
          <w:lang w:val="en-US"/>
        </w:rPr>
        <w:t>Aristidou</w:t>
      </w:r>
      <w:proofErr w:type="spellEnd"/>
      <w:r w:rsidRPr="005734DC">
        <w:rPr>
          <w:rFonts w:ascii="Times New Roman" w:hAnsi="Times New Roman" w:cs="Times New Roman"/>
          <w:sz w:val="24"/>
          <w:lang w:val="en-US"/>
        </w:rPr>
        <w:t>, A. A., &amp; Nielsen, J. (1998). Metabolic engineering: principles and methodologies.</w:t>
      </w:r>
    </w:p>
    <w:p w:rsidR="00A7554D" w:rsidRPr="00A41B21" w:rsidRDefault="005734DC" w:rsidP="005734DC">
      <w:pPr>
        <w:pStyle w:val="a4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734DC">
        <w:rPr>
          <w:rFonts w:ascii="Times New Roman" w:hAnsi="Times New Roman" w:cs="Times New Roman"/>
          <w:sz w:val="24"/>
          <w:lang w:val="en-US"/>
        </w:rPr>
        <w:t>Мухамедиев</w:t>
      </w:r>
      <w:proofErr w:type="spellEnd"/>
      <w:r w:rsidRPr="005734DC">
        <w:rPr>
          <w:rFonts w:ascii="Times New Roman" w:hAnsi="Times New Roman" w:cs="Times New Roman"/>
          <w:sz w:val="24"/>
          <w:lang w:val="en-US"/>
        </w:rPr>
        <w:t xml:space="preserve">, Р.И. and </w:t>
      </w:r>
      <w:proofErr w:type="spellStart"/>
      <w:r w:rsidRPr="005734DC">
        <w:rPr>
          <w:rFonts w:ascii="Times New Roman" w:hAnsi="Times New Roman" w:cs="Times New Roman"/>
          <w:sz w:val="24"/>
          <w:lang w:val="en-US"/>
        </w:rPr>
        <w:t>Амиргалиев</w:t>
      </w:r>
      <w:proofErr w:type="spellEnd"/>
      <w:r w:rsidRPr="005734DC">
        <w:rPr>
          <w:rFonts w:ascii="Times New Roman" w:hAnsi="Times New Roman" w:cs="Times New Roman"/>
          <w:sz w:val="24"/>
          <w:lang w:val="en-US"/>
        </w:rPr>
        <w:t xml:space="preserve">, Е.Н., 2024. </w:t>
      </w:r>
      <w:r w:rsidRPr="005734DC">
        <w:rPr>
          <w:rFonts w:ascii="Times New Roman" w:hAnsi="Times New Roman" w:cs="Times New Roman"/>
          <w:sz w:val="24"/>
        </w:rPr>
        <w:t xml:space="preserve">Введение в машинное обучение. </w:t>
      </w:r>
      <w:proofErr w:type="spellStart"/>
      <w:r w:rsidRPr="005734DC">
        <w:rPr>
          <w:rFonts w:ascii="Times New Roman" w:hAnsi="Times New Roman" w:cs="Times New Roman"/>
          <w:sz w:val="24"/>
          <w:lang w:val="en-US"/>
        </w:rPr>
        <w:t>LitRes</w:t>
      </w:r>
      <w:proofErr w:type="spellEnd"/>
      <w:r w:rsidRPr="005734DC">
        <w:rPr>
          <w:rFonts w:ascii="Times New Roman" w:hAnsi="Times New Roman" w:cs="Times New Roman"/>
          <w:sz w:val="24"/>
        </w:rPr>
        <w:t>.</w:t>
      </w:r>
    </w:p>
    <w:p w:rsidR="00541C22" w:rsidRDefault="00541C22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p w:rsidR="005734DC" w:rsidRPr="005734DC" w:rsidRDefault="005734DC" w:rsidP="00211A7A">
      <w:pPr>
        <w:pStyle w:val="a4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 xml:space="preserve">Голубева Л. И., Шуплецов М. С.,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Машко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 С. В. Анализ метаболических потоков с использованием 13 С изотопов ( 13C-MFA): I. Экспериментальные основы метода и состояние исследований // Биотехнология. — 2016. — Т. 32, № 5. — С. 10–37.</w:t>
      </w:r>
    </w:p>
    <w:p w:rsidR="005734DC" w:rsidRPr="005734DC" w:rsidRDefault="005734DC" w:rsidP="00211A7A">
      <w:pPr>
        <w:pStyle w:val="a4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 xml:space="preserve">Шуплецов М. С., Голубева Л. И.,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Машко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 С. В. Анализ метаболических потоков с использованием 13С-изотопов (13C-MFA). II. Математические основы метода // Биотехнология. — 2016. — Т. 32, № 6. — С. 9–34.</w:t>
      </w:r>
    </w:p>
    <w:p w:rsidR="005734DC" w:rsidRPr="005734DC" w:rsidRDefault="005734DC" w:rsidP="00211A7A">
      <w:pPr>
        <w:pStyle w:val="a4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 xml:space="preserve">Голубева Л. И., Шуплецов М. С.,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Машко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 С. В. Анализ метаболических потоков с использованием 13 С изотопов ( 13C-MFA): III. Значение для системной биологии и метаболической инженерии // Биотехнология. — 2017. — Т. 33, № 2. — С. 9–28.</w:t>
      </w:r>
    </w:p>
    <w:p w:rsidR="005734DC" w:rsidRPr="005734DC" w:rsidRDefault="005734DC" w:rsidP="00211A7A">
      <w:pPr>
        <w:pStyle w:val="a4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Hassan, T., Fatima, A. and Sohaib, M., 2026. Machine Learning Methods for Protein Structure Prediction: A Systematic Literature Review.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Bioautomation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>, 30(2), p.79.</w:t>
      </w:r>
    </w:p>
    <w:p w:rsidR="00541C22" w:rsidRPr="00691121" w:rsidRDefault="005734DC" w:rsidP="00211A7A">
      <w:pPr>
        <w:pStyle w:val="a4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34DC">
        <w:rPr>
          <w:rFonts w:ascii="Times New Roman" w:hAnsi="Times New Roman" w:cs="Times New Roman"/>
          <w:sz w:val="24"/>
          <w:szCs w:val="24"/>
          <w:lang w:val="en-US"/>
        </w:rPr>
        <w:t>Gricourt</w:t>
      </w:r>
      <w:proofErr w:type="spellEnd"/>
      <w:r w:rsidRPr="005734DC">
        <w:rPr>
          <w:rFonts w:ascii="Times New Roman" w:hAnsi="Times New Roman" w:cs="Times New Roman"/>
          <w:sz w:val="24"/>
          <w:szCs w:val="24"/>
          <w:lang w:val="en-US"/>
        </w:rPr>
        <w:t xml:space="preserve">, G., Meyer, P., </w:t>
      </w:r>
      <w:proofErr w:type="spellStart"/>
      <w:r w:rsidRPr="005734DC">
        <w:rPr>
          <w:rFonts w:ascii="Times New Roman" w:hAnsi="Times New Roman" w:cs="Times New Roman"/>
          <w:sz w:val="24"/>
          <w:szCs w:val="24"/>
          <w:lang w:val="en-US"/>
        </w:rPr>
        <w:t>Duigou</w:t>
      </w:r>
      <w:proofErr w:type="spellEnd"/>
      <w:r w:rsidRPr="005734DC">
        <w:rPr>
          <w:rFonts w:ascii="Times New Roman" w:hAnsi="Times New Roman" w:cs="Times New Roman"/>
          <w:sz w:val="24"/>
          <w:szCs w:val="24"/>
          <w:lang w:val="en-US"/>
        </w:rPr>
        <w:t xml:space="preserve">, T. and </w:t>
      </w:r>
      <w:proofErr w:type="spellStart"/>
      <w:r w:rsidRPr="005734DC">
        <w:rPr>
          <w:rFonts w:ascii="Times New Roman" w:hAnsi="Times New Roman" w:cs="Times New Roman"/>
          <w:sz w:val="24"/>
          <w:szCs w:val="24"/>
          <w:lang w:val="en-US"/>
        </w:rPr>
        <w:t>Faulon</w:t>
      </w:r>
      <w:proofErr w:type="spellEnd"/>
      <w:r w:rsidRPr="005734DC">
        <w:rPr>
          <w:rFonts w:ascii="Times New Roman" w:hAnsi="Times New Roman" w:cs="Times New Roman"/>
          <w:sz w:val="24"/>
          <w:szCs w:val="24"/>
          <w:lang w:val="en-US"/>
        </w:rPr>
        <w:t xml:space="preserve">, J.L., 2024. Artificial intelligence methods and models for retro-biosynthesis: a scoping review. </w:t>
      </w:r>
      <w:r w:rsidRPr="005734DC">
        <w:rPr>
          <w:rFonts w:ascii="Times New Roman" w:hAnsi="Times New Roman" w:cs="Times New Roman"/>
          <w:sz w:val="24"/>
          <w:szCs w:val="24"/>
        </w:rPr>
        <w:t xml:space="preserve">ACS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Synthetic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34DC">
        <w:rPr>
          <w:rFonts w:ascii="Times New Roman" w:hAnsi="Times New Roman" w:cs="Times New Roman"/>
          <w:sz w:val="24"/>
          <w:szCs w:val="24"/>
        </w:rPr>
        <w:t>Biology</w:t>
      </w:r>
      <w:proofErr w:type="spellEnd"/>
      <w:r w:rsidRPr="005734DC">
        <w:rPr>
          <w:rFonts w:ascii="Times New Roman" w:hAnsi="Times New Roman" w:cs="Times New Roman"/>
          <w:sz w:val="24"/>
          <w:szCs w:val="24"/>
        </w:rPr>
        <w:t>, 13(8), p.2276.</w:t>
      </w:r>
    </w:p>
    <w:p w:rsidR="005734DC" w:rsidRPr="00FB504F" w:rsidRDefault="00B41A67" w:rsidP="00FB504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лицензионного программного обеспечени</w:t>
      </w:r>
      <w:r w:rsidR="00C5454F">
        <w:rPr>
          <w:rFonts w:ascii="Times New Roman" w:hAnsi="Times New Roman" w:cs="Times New Roman"/>
          <w:sz w:val="24"/>
          <w:szCs w:val="24"/>
        </w:rPr>
        <w:t>я</w:t>
      </w:r>
      <w:r w:rsidR="00FB504F">
        <w:rPr>
          <w:rFonts w:ascii="Times New Roman" w:hAnsi="Times New Roman" w:cs="Times New Roman"/>
          <w:sz w:val="24"/>
          <w:szCs w:val="24"/>
        </w:rPr>
        <w:t>:  нет</w:t>
      </w:r>
    </w:p>
    <w:p w:rsidR="00B41A67" w:rsidRDefault="00B41A67" w:rsidP="00B41A6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1A67">
        <w:rPr>
          <w:rFonts w:ascii="Times New Roman" w:hAnsi="Times New Roman" w:cs="Times New Roman"/>
          <w:sz w:val="24"/>
          <w:szCs w:val="24"/>
        </w:rPr>
        <w:t>Перечень</w:t>
      </w:r>
      <w:r>
        <w:t xml:space="preserve"> </w:t>
      </w:r>
      <w:r w:rsidRPr="00B41A67">
        <w:rPr>
          <w:rFonts w:ascii="Times New Roman" w:hAnsi="Times New Roman" w:cs="Times New Roman"/>
          <w:sz w:val="24"/>
          <w:szCs w:val="24"/>
        </w:rPr>
        <w:t>профессиональных баз данных и информационных справочных систем</w:t>
      </w:r>
      <w:r w:rsidR="00FB504F">
        <w:rPr>
          <w:rFonts w:ascii="Times New Roman" w:hAnsi="Times New Roman" w:cs="Times New Roman"/>
          <w:sz w:val="24"/>
          <w:szCs w:val="24"/>
        </w:rPr>
        <w:t>:</w:t>
      </w:r>
      <w:r w:rsidRPr="00B41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34DC" w:rsidRPr="005734DC" w:rsidRDefault="00601139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5734DC" w:rsidRPr="003635D9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zh-CN"/>
          </w:rPr>
          <w:t>https://www.uniprot.org/</w:t>
        </w:r>
      </w:hyperlink>
    </w:p>
    <w:p w:rsidR="005734DC" w:rsidRPr="005734DC" w:rsidRDefault="00601139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734DC" w:rsidRPr="003635D9">
          <w:rPr>
            <w:rStyle w:val="a9"/>
            <w:rFonts w:ascii="Times New Roman" w:hAnsi="Times New Roman" w:cs="Times New Roman"/>
            <w:sz w:val="24"/>
            <w:szCs w:val="24"/>
          </w:rPr>
          <w:t>https://www.genome.jp/kegg/</w:t>
        </w:r>
      </w:hyperlink>
    </w:p>
    <w:p w:rsidR="005734DC" w:rsidRPr="005734DC" w:rsidRDefault="00601139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5734DC" w:rsidRPr="003635D9">
          <w:rPr>
            <w:rStyle w:val="a9"/>
            <w:rFonts w:ascii="Times New Roman" w:hAnsi="Times New Roman" w:cs="Times New Roman"/>
            <w:sz w:val="24"/>
            <w:szCs w:val="24"/>
          </w:rPr>
          <w:t>https://www.metanetx.org/</w:t>
        </w:r>
      </w:hyperlink>
    </w:p>
    <w:p w:rsidR="005734DC" w:rsidRPr="005734DC" w:rsidRDefault="00601139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5734DC" w:rsidRPr="003635D9">
          <w:rPr>
            <w:rStyle w:val="a9"/>
            <w:rFonts w:ascii="Times New Roman" w:hAnsi="Times New Roman" w:cs="Times New Roman"/>
            <w:sz w:val="24"/>
            <w:szCs w:val="24"/>
          </w:rPr>
          <w:t>https://www.rcsb.org/</w:t>
        </w:r>
      </w:hyperlink>
    </w:p>
    <w:p w:rsidR="005734DC" w:rsidRPr="005734DC" w:rsidRDefault="005734DC" w:rsidP="005734DC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34DC">
        <w:rPr>
          <w:rFonts w:ascii="Times New Roman" w:hAnsi="Times New Roman" w:cs="Times New Roman"/>
          <w:sz w:val="24"/>
          <w:szCs w:val="24"/>
        </w:rPr>
        <w:t>https://pubchem.ncbi.nlm.nih.gov/</w:t>
      </w:r>
    </w:p>
    <w:p w:rsidR="00B41A67" w:rsidRDefault="00B41A67" w:rsidP="00B41A6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r w:rsidRPr="00BE7F1E">
        <w:rPr>
          <w:rFonts w:ascii="Times New Roman" w:hAnsi="Times New Roman" w:cs="Times New Roman"/>
          <w:sz w:val="24"/>
          <w:szCs w:val="24"/>
        </w:rPr>
        <w:t xml:space="preserve"> ресурсов информационно-телекоммуникационной сети «Интернет</w:t>
      </w:r>
      <w:r w:rsidRPr="00B41A67">
        <w:rPr>
          <w:rFonts w:ascii="Times New Roman" w:hAnsi="Times New Roman" w:cs="Times New Roman"/>
          <w:sz w:val="24"/>
          <w:szCs w:val="24"/>
        </w:rPr>
        <w:t>» (при необходимости)</w:t>
      </w:r>
      <w:r w:rsidR="00FB504F">
        <w:rPr>
          <w:rFonts w:ascii="Times New Roman" w:hAnsi="Times New Roman" w:cs="Times New Roman"/>
          <w:sz w:val="24"/>
          <w:szCs w:val="24"/>
        </w:rPr>
        <w:t>:</w:t>
      </w:r>
    </w:p>
    <w:p w:rsidR="00A41B21" w:rsidRPr="005734DC" w:rsidRDefault="00601139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5734DC" w:rsidRPr="003635D9">
          <w:rPr>
            <w:rStyle w:val="a9"/>
            <w:rFonts w:ascii="Times New Roman" w:hAnsi="Times New Roman" w:cs="Times New Roman"/>
            <w:sz w:val="24"/>
            <w:szCs w:val="24"/>
          </w:rPr>
          <w:t>https://www.python.org/</w:t>
        </w:r>
      </w:hyperlink>
    </w:p>
    <w:p w:rsidR="005734DC" w:rsidRPr="005734DC" w:rsidRDefault="00601139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5734DC" w:rsidRPr="003635D9">
          <w:rPr>
            <w:rStyle w:val="a9"/>
            <w:rFonts w:ascii="Times New Roman" w:hAnsi="Times New Roman" w:cs="Times New Roman"/>
            <w:sz w:val="24"/>
            <w:szCs w:val="24"/>
          </w:rPr>
          <w:t>https://opencobra.github.io/cobrapy/</w:t>
        </w:r>
      </w:hyperlink>
    </w:p>
    <w:p w:rsidR="005734DC" w:rsidRPr="005734DC" w:rsidRDefault="00601139" w:rsidP="00211A7A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5734DC" w:rsidRPr="003635D9">
          <w:rPr>
            <w:rStyle w:val="a9"/>
            <w:rFonts w:ascii="Times New Roman" w:hAnsi="Times New Roman" w:cs="Times New Roman"/>
            <w:sz w:val="24"/>
            <w:szCs w:val="24"/>
          </w:rPr>
          <w:t>https://sourceforge.net/projects/openflux2/</w:t>
        </w:r>
      </w:hyperlink>
    </w:p>
    <w:p w:rsidR="005734DC" w:rsidRPr="005734DC" w:rsidRDefault="00601139" w:rsidP="005734DC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5734DC" w:rsidRPr="003635D9">
          <w:rPr>
            <w:rStyle w:val="a9"/>
            <w:rFonts w:ascii="Times New Roman" w:hAnsi="Times New Roman" w:cs="Times New Roman"/>
            <w:sz w:val="24"/>
            <w:szCs w:val="24"/>
          </w:rPr>
          <w:t>https://alphafoldserver.com/</w:t>
        </w:r>
      </w:hyperlink>
    </w:p>
    <w:p w:rsidR="005734DC" w:rsidRPr="00FB504F" w:rsidRDefault="007D4B7A" w:rsidP="00FB504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1A67">
        <w:rPr>
          <w:rFonts w:ascii="Times New Roman" w:hAnsi="Times New Roman" w:cs="Times New Roman"/>
          <w:sz w:val="24"/>
          <w:szCs w:val="24"/>
        </w:rPr>
        <w:t>Описан</w:t>
      </w:r>
      <w:r w:rsidR="00FB504F">
        <w:rPr>
          <w:rFonts w:ascii="Times New Roman" w:hAnsi="Times New Roman" w:cs="Times New Roman"/>
          <w:sz w:val="24"/>
          <w:szCs w:val="24"/>
        </w:rPr>
        <w:t>ие материально-технической базы:  не требуется</w:t>
      </w:r>
    </w:p>
    <w:p w:rsidR="00541C22" w:rsidRPr="00211A7A" w:rsidRDefault="00541C22" w:rsidP="00C46D4E">
      <w:pPr>
        <w:pStyle w:val="a4"/>
        <w:ind w:left="1440"/>
        <w:rPr>
          <w:rFonts w:ascii="Times New Roman" w:hAnsi="Times New Roman" w:cs="Times New Roman"/>
          <w:sz w:val="14"/>
          <w:szCs w:val="14"/>
        </w:rPr>
      </w:pPr>
    </w:p>
    <w:p w:rsidR="00541C22" w:rsidRPr="00541C22" w:rsidRDefault="00FB504F" w:rsidP="000F0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11A7A" w:rsidRPr="00FB504F">
        <w:rPr>
          <w:rFonts w:ascii="Times New Roman" w:hAnsi="Times New Roman" w:cs="Times New Roman"/>
          <w:b/>
          <w:sz w:val="24"/>
          <w:szCs w:val="24"/>
        </w:rPr>
        <w:t>. Язык преподавания</w:t>
      </w:r>
      <w:r w:rsidR="00211A7A">
        <w:rPr>
          <w:rFonts w:ascii="Times New Roman" w:hAnsi="Times New Roman" w:cs="Times New Roman"/>
          <w:sz w:val="24"/>
          <w:szCs w:val="24"/>
        </w:rPr>
        <w:t>:</w:t>
      </w:r>
      <w:r w:rsidR="00211A7A">
        <w:rPr>
          <w:rFonts w:ascii="Times New Roman" w:hAnsi="Times New Roman" w:cs="Times New Roman"/>
          <w:sz w:val="24"/>
          <w:szCs w:val="24"/>
        </w:rPr>
        <w:tab/>
      </w:r>
      <w:r w:rsidR="00541C22">
        <w:rPr>
          <w:rFonts w:ascii="Times New Roman" w:hAnsi="Times New Roman" w:cs="Times New Roman"/>
          <w:sz w:val="24"/>
          <w:szCs w:val="24"/>
        </w:rPr>
        <w:t>Русский</w:t>
      </w:r>
    </w:p>
    <w:p w:rsidR="007D4B7A" w:rsidRPr="00211A7A" w:rsidRDefault="007D4B7A" w:rsidP="000F00A9">
      <w:pPr>
        <w:rPr>
          <w:rFonts w:ascii="Times New Roman" w:hAnsi="Times New Roman" w:cs="Times New Roman"/>
          <w:sz w:val="14"/>
          <w:szCs w:val="14"/>
        </w:rPr>
      </w:pPr>
    </w:p>
    <w:p w:rsidR="00A7554D" w:rsidRDefault="00FB504F" w:rsidP="000F0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0D462E">
        <w:rPr>
          <w:rFonts w:ascii="Times New Roman" w:hAnsi="Times New Roman" w:cs="Times New Roman"/>
          <w:b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="00211A7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7554D">
        <w:rPr>
          <w:rFonts w:ascii="Times New Roman" w:hAnsi="Times New Roman" w:cs="Times New Roman"/>
          <w:sz w:val="24"/>
          <w:szCs w:val="24"/>
        </w:rPr>
        <w:t>Шуплецов</w:t>
      </w:r>
      <w:proofErr w:type="spellEnd"/>
      <w:r w:rsidR="00A7554D">
        <w:rPr>
          <w:rFonts w:ascii="Times New Roman" w:hAnsi="Times New Roman" w:cs="Times New Roman"/>
          <w:sz w:val="24"/>
          <w:szCs w:val="24"/>
        </w:rPr>
        <w:t xml:space="preserve"> М.С., </w:t>
      </w:r>
      <w:proofErr w:type="spellStart"/>
      <w:r w:rsidR="00A7554D">
        <w:rPr>
          <w:rFonts w:ascii="Times New Roman" w:hAnsi="Times New Roman" w:cs="Times New Roman"/>
          <w:sz w:val="24"/>
          <w:szCs w:val="24"/>
        </w:rPr>
        <w:t>к.ф.-м.н</w:t>
      </w:r>
      <w:proofErr w:type="spellEnd"/>
      <w:r w:rsidR="00A7554D">
        <w:rPr>
          <w:rFonts w:ascii="Times New Roman" w:hAnsi="Times New Roman" w:cs="Times New Roman"/>
          <w:sz w:val="24"/>
          <w:szCs w:val="24"/>
        </w:rPr>
        <w:t>., доцент, факультет ВМК МГУ</w:t>
      </w:r>
    </w:p>
    <w:p w:rsidR="0010548B" w:rsidRPr="00211A7A" w:rsidRDefault="0010548B" w:rsidP="000F00A9">
      <w:pPr>
        <w:rPr>
          <w:rFonts w:ascii="Times New Roman" w:hAnsi="Times New Roman" w:cs="Times New Roman"/>
          <w:sz w:val="14"/>
          <w:szCs w:val="14"/>
        </w:rPr>
      </w:pPr>
    </w:p>
    <w:sectPr w:rsidR="0010548B" w:rsidRPr="00211A7A" w:rsidSect="00211A7A">
      <w:pgSz w:w="16838" w:h="11906" w:orient="landscape"/>
      <w:pgMar w:top="96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81D0C"/>
    <w:multiLevelType w:val="multilevel"/>
    <w:tmpl w:val="2DBE3D2C"/>
    <w:styleLink w:val="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3545C82"/>
    <w:multiLevelType w:val="hybridMultilevel"/>
    <w:tmpl w:val="59047BD8"/>
    <w:lvl w:ilvl="0" w:tplc="129A04C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4745AF"/>
    <w:multiLevelType w:val="hybridMultilevel"/>
    <w:tmpl w:val="2DBE3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9861502"/>
    <w:multiLevelType w:val="hybridMultilevel"/>
    <w:tmpl w:val="0EA08F4A"/>
    <w:lvl w:ilvl="0" w:tplc="FA08B5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8B590C"/>
    <w:multiLevelType w:val="hybridMultilevel"/>
    <w:tmpl w:val="AF747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EA009E5"/>
    <w:multiLevelType w:val="hybridMultilevel"/>
    <w:tmpl w:val="A5BE1C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33AB2"/>
    <w:multiLevelType w:val="hybridMultilevel"/>
    <w:tmpl w:val="18247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EA2659"/>
    <w:multiLevelType w:val="hybridMultilevel"/>
    <w:tmpl w:val="64327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156256"/>
    <w:multiLevelType w:val="hybridMultilevel"/>
    <w:tmpl w:val="984058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>
    <w:nsid w:val="7C3B2F5C"/>
    <w:multiLevelType w:val="hybridMultilevel"/>
    <w:tmpl w:val="8B802E22"/>
    <w:lvl w:ilvl="0" w:tplc="8C84147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2282F"/>
    <w:rsid w:val="0001113C"/>
    <w:rsid w:val="00023A4F"/>
    <w:rsid w:val="00025C73"/>
    <w:rsid w:val="000516C8"/>
    <w:rsid w:val="00060C94"/>
    <w:rsid w:val="00065C4A"/>
    <w:rsid w:val="000920DC"/>
    <w:rsid w:val="000A1F3F"/>
    <w:rsid w:val="000A29EA"/>
    <w:rsid w:val="000B314F"/>
    <w:rsid w:val="000B6954"/>
    <w:rsid w:val="000C307A"/>
    <w:rsid w:val="000C3F7F"/>
    <w:rsid w:val="000C7F73"/>
    <w:rsid w:val="000D1F0E"/>
    <w:rsid w:val="000D462E"/>
    <w:rsid w:val="000E492C"/>
    <w:rsid w:val="000F00A9"/>
    <w:rsid w:val="0010548B"/>
    <w:rsid w:val="00123AD1"/>
    <w:rsid w:val="00141FD3"/>
    <w:rsid w:val="00150634"/>
    <w:rsid w:val="00152E66"/>
    <w:rsid w:val="00196C72"/>
    <w:rsid w:val="001C0B79"/>
    <w:rsid w:val="001D1F24"/>
    <w:rsid w:val="001D29CE"/>
    <w:rsid w:val="001D52AB"/>
    <w:rsid w:val="001E28FF"/>
    <w:rsid w:val="001E5F87"/>
    <w:rsid w:val="00211A7A"/>
    <w:rsid w:val="00220830"/>
    <w:rsid w:val="00222160"/>
    <w:rsid w:val="00222F96"/>
    <w:rsid w:val="00231372"/>
    <w:rsid w:val="0023589B"/>
    <w:rsid w:val="00257024"/>
    <w:rsid w:val="00265A5F"/>
    <w:rsid w:val="0026703C"/>
    <w:rsid w:val="0027162D"/>
    <w:rsid w:val="0029110F"/>
    <w:rsid w:val="002A719B"/>
    <w:rsid w:val="002B1D6C"/>
    <w:rsid w:val="002B359B"/>
    <w:rsid w:val="002B476C"/>
    <w:rsid w:val="002D38F1"/>
    <w:rsid w:val="002E2DAF"/>
    <w:rsid w:val="00305860"/>
    <w:rsid w:val="00314CCA"/>
    <w:rsid w:val="0031616C"/>
    <w:rsid w:val="00330594"/>
    <w:rsid w:val="00363E49"/>
    <w:rsid w:val="00364171"/>
    <w:rsid w:val="003A77D0"/>
    <w:rsid w:val="003B3DB4"/>
    <w:rsid w:val="003D2ED0"/>
    <w:rsid w:val="003E0655"/>
    <w:rsid w:val="003E1E6D"/>
    <w:rsid w:val="003E2275"/>
    <w:rsid w:val="003E3FB7"/>
    <w:rsid w:val="0040518A"/>
    <w:rsid w:val="00417322"/>
    <w:rsid w:val="00440505"/>
    <w:rsid w:val="00446EA9"/>
    <w:rsid w:val="00451980"/>
    <w:rsid w:val="00451D08"/>
    <w:rsid w:val="0046057E"/>
    <w:rsid w:val="00472691"/>
    <w:rsid w:val="00472F37"/>
    <w:rsid w:val="004759FA"/>
    <w:rsid w:val="00484141"/>
    <w:rsid w:val="004877A1"/>
    <w:rsid w:val="004A45D6"/>
    <w:rsid w:val="004A7A89"/>
    <w:rsid w:val="004C219F"/>
    <w:rsid w:val="004C33F1"/>
    <w:rsid w:val="004C68DA"/>
    <w:rsid w:val="004E20E8"/>
    <w:rsid w:val="004E7A73"/>
    <w:rsid w:val="00506752"/>
    <w:rsid w:val="00517AD0"/>
    <w:rsid w:val="00525E66"/>
    <w:rsid w:val="00536DF9"/>
    <w:rsid w:val="00541C22"/>
    <w:rsid w:val="005428FA"/>
    <w:rsid w:val="005734DC"/>
    <w:rsid w:val="00597686"/>
    <w:rsid w:val="005A26D4"/>
    <w:rsid w:val="005B421A"/>
    <w:rsid w:val="005C1B28"/>
    <w:rsid w:val="005C2085"/>
    <w:rsid w:val="005D7D2B"/>
    <w:rsid w:val="005F22D4"/>
    <w:rsid w:val="00601139"/>
    <w:rsid w:val="00607CF5"/>
    <w:rsid w:val="00614BAB"/>
    <w:rsid w:val="00630B89"/>
    <w:rsid w:val="00634812"/>
    <w:rsid w:val="0065744F"/>
    <w:rsid w:val="00660792"/>
    <w:rsid w:val="006817D1"/>
    <w:rsid w:val="00684A4B"/>
    <w:rsid w:val="00691121"/>
    <w:rsid w:val="00697A7A"/>
    <w:rsid w:val="006E403F"/>
    <w:rsid w:val="00706CAD"/>
    <w:rsid w:val="0072334C"/>
    <w:rsid w:val="00723C7B"/>
    <w:rsid w:val="007271FF"/>
    <w:rsid w:val="0074343F"/>
    <w:rsid w:val="0076647A"/>
    <w:rsid w:val="00777ECB"/>
    <w:rsid w:val="0078266C"/>
    <w:rsid w:val="007946AE"/>
    <w:rsid w:val="007A65F7"/>
    <w:rsid w:val="007C0AE9"/>
    <w:rsid w:val="007C2638"/>
    <w:rsid w:val="007D05B7"/>
    <w:rsid w:val="007D4B7A"/>
    <w:rsid w:val="007E24DD"/>
    <w:rsid w:val="007F1260"/>
    <w:rsid w:val="007F152E"/>
    <w:rsid w:val="007F18DB"/>
    <w:rsid w:val="008041A7"/>
    <w:rsid w:val="00817503"/>
    <w:rsid w:val="008339A5"/>
    <w:rsid w:val="008543CB"/>
    <w:rsid w:val="0086176A"/>
    <w:rsid w:val="00872918"/>
    <w:rsid w:val="00885800"/>
    <w:rsid w:val="008A2417"/>
    <w:rsid w:val="008E75DD"/>
    <w:rsid w:val="008F56D9"/>
    <w:rsid w:val="009101A5"/>
    <w:rsid w:val="009112F8"/>
    <w:rsid w:val="00915023"/>
    <w:rsid w:val="00917568"/>
    <w:rsid w:val="00927110"/>
    <w:rsid w:val="0095068A"/>
    <w:rsid w:val="009614CD"/>
    <w:rsid w:val="009632CA"/>
    <w:rsid w:val="0099053A"/>
    <w:rsid w:val="009A1450"/>
    <w:rsid w:val="009E02A0"/>
    <w:rsid w:val="009F0FB3"/>
    <w:rsid w:val="00A25B89"/>
    <w:rsid w:val="00A342D5"/>
    <w:rsid w:val="00A41B21"/>
    <w:rsid w:val="00A42341"/>
    <w:rsid w:val="00A7554D"/>
    <w:rsid w:val="00A773B4"/>
    <w:rsid w:val="00A819CD"/>
    <w:rsid w:val="00A82052"/>
    <w:rsid w:val="00A92264"/>
    <w:rsid w:val="00A942D6"/>
    <w:rsid w:val="00AD72CB"/>
    <w:rsid w:val="00AE08CC"/>
    <w:rsid w:val="00AF747F"/>
    <w:rsid w:val="00B13774"/>
    <w:rsid w:val="00B15998"/>
    <w:rsid w:val="00B15E89"/>
    <w:rsid w:val="00B179C2"/>
    <w:rsid w:val="00B17B9A"/>
    <w:rsid w:val="00B25063"/>
    <w:rsid w:val="00B31302"/>
    <w:rsid w:val="00B41A67"/>
    <w:rsid w:val="00B4775E"/>
    <w:rsid w:val="00B57E9D"/>
    <w:rsid w:val="00B70815"/>
    <w:rsid w:val="00B71FFC"/>
    <w:rsid w:val="00BA5C8F"/>
    <w:rsid w:val="00BC3BF9"/>
    <w:rsid w:val="00BC45B9"/>
    <w:rsid w:val="00BD5CB7"/>
    <w:rsid w:val="00BE064C"/>
    <w:rsid w:val="00BE7F1E"/>
    <w:rsid w:val="00BF36FE"/>
    <w:rsid w:val="00BF56DF"/>
    <w:rsid w:val="00BF7B0A"/>
    <w:rsid w:val="00C10C2F"/>
    <w:rsid w:val="00C15C5A"/>
    <w:rsid w:val="00C17790"/>
    <w:rsid w:val="00C3215E"/>
    <w:rsid w:val="00C37F6A"/>
    <w:rsid w:val="00C46D4E"/>
    <w:rsid w:val="00C5454F"/>
    <w:rsid w:val="00C57984"/>
    <w:rsid w:val="00C63F5D"/>
    <w:rsid w:val="00C73061"/>
    <w:rsid w:val="00C7714A"/>
    <w:rsid w:val="00C82D57"/>
    <w:rsid w:val="00C96FA8"/>
    <w:rsid w:val="00CA19E0"/>
    <w:rsid w:val="00CA2F29"/>
    <w:rsid w:val="00CA4C0C"/>
    <w:rsid w:val="00CB1814"/>
    <w:rsid w:val="00CC3F11"/>
    <w:rsid w:val="00CC5526"/>
    <w:rsid w:val="00CC5EED"/>
    <w:rsid w:val="00CD2502"/>
    <w:rsid w:val="00CE2958"/>
    <w:rsid w:val="00CE63BE"/>
    <w:rsid w:val="00CF27DE"/>
    <w:rsid w:val="00CF33D6"/>
    <w:rsid w:val="00D2282F"/>
    <w:rsid w:val="00D3343E"/>
    <w:rsid w:val="00D43FF2"/>
    <w:rsid w:val="00D453EA"/>
    <w:rsid w:val="00D5045A"/>
    <w:rsid w:val="00D61BF3"/>
    <w:rsid w:val="00D622FB"/>
    <w:rsid w:val="00D71C5D"/>
    <w:rsid w:val="00DA025E"/>
    <w:rsid w:val="00DB0BDC"/>
    <w:rsid w:val="00DB71CB"/>
    <w:rsid w:val="00DC2A14"/>
    <w:rsid w:val="00DD254E"/>
    <w:rsid w:val="00DE42C8"/>
    <w:rsid w:val="00DE7132"/>
    <w:rsid w:val="00E0424C"/>
    <w:rsid w:val="00E12C6E"/>
    <w:rsid w:val="00E15A0E"/>
    <w:rsid w:val="00E24D1E"/>
    <w:rsid w:val="00E4003C"/>
    <w:rsid w:val="00E53341"/>
    <w:rsid w:val="00E56370"/>
    <w:rsid w:val="00E565A6"/>
    <w:rsid w:val="00E74649"/>
    <w:rsid w:val="00E87AAE"/>
    <w:rsid w:val="00EA4A9C"/>
    <w:rsid w:val="00EB581D"/>
    <w:rsid w:val="00EE1987"/>
    <w:rsid w:val="00EE3A0C"/>
    <w:rsid w:val="00F04BDD"/>
    <w:rsid w:val="00F17E3C"/>
    <w:rsid w:val="00F256BC"/>
    <w:rsid w:val="00F36B1E"/>
    <w:rsid w:val="00F45CA7"/>
    <w:rsid w:val="00F473DF"/>
    <w:rsid w:val="00F57181"/>
    <w:rsid w:val="00F71A2D"/>
    <w:rsid w:val="00F7294F"/>
    <w:rsid w:val="00F75DE1"/>
    <w:rsid w:val="00F833E0"/>
    <w:rsid w:val="00F846D9"/>
    <w:rsid w:val="00F857FA"/>
    <w:rsid w:val="00F938E7"/>
    <w:rsid w:val="00FA0B64"/>
    <w:rsid w:val="00FB0054"/>
    <w:rsid w:val="00FB504F"/>
    <w:rsid w:val="00FC043F"/>
    <w:rsid w:val="00FC473D"/>
    <w:rsid w:val="00FD27DA"/>
    <w:rsid w:val="00FE0ABE"/>
    <w:rsid w:val="00FE52B8"/>
    <w:rsid w:val="00FF0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F9"/>
    <w:pPr>
      <w:spacing w:line="276" w:lineRule="auto"/>
      <w:jc w:val="both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060C9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282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71FF"/>
    <w:pPr>
      <w:ind w:left="720"/>
    </w:pPr>
  </w:style>
  <w:style w:type="paragraph" w:styleId="a5">
    <w:name w:val="Body Text"/>
    <w:basedOn w:val="a"/>
    <w:link w:val="a6"/>
    <w:uiPriority w:val="99"/>
    <w:rsid w:val="00BE7F1E"/>
    <w:pPr>
      <w:widowControl w:val="0"/>
      <w:spacing w:after="12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BE7F1E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B41A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41A67"/>
    <w:rPr>
      <w:rFonts w:cs="Calibri"/>
      <w:lang w:eastAsia="en-US"/>
    </w:rPr>
  </w:style>
  <w:style w:type="character" w:customStyle="1" w:styleId="jlqj4b">
    <w:name w:val="jlqj4b"/>
    <w:basedOn w:val="a0"/>
    <w:rsid w:val="00314CCA"/>
  </w:style>
  <w:style w:type="table" w:customStyle="1" w:styleId="10">
    <w:name w:val="Сетка таблицы1"/>
    <w:basedOn w:val="a1"/>
    <w:next w:val="a3"/>
    <w:uiPriority w:val="39"/>
    <w:rsid w:val="00541C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265A5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60C9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A41B21"/>
    <w:rPr>
      <w:color w:val="605E5C"/>
      <w:shd w:val="clear" w:color="auto" w:fill="E1DFDD"/>
    </w:rPr>
  </w:style>
  <w:style w:type="numbering" w:customStyle="1" w:styleId="1">
    <w:name w:val="Текущий список1"/>
    <w:uiPriority w:val="99"/>
    <w:rsid w:val="00A41B21"/>
    <w:pPr>
      <w:numPr>
        <w:numId w:val="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tanetx.org/" TargetMode="External"/><Relationship Id="rId13" Type="http://schemas.openxmlformats.org/officeDocument/2006/relationships/hyperlink" Target="https://alphafoldserver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enome.jp/kegg/" TargetMode="External"/><Relationship Id="rId12" Type="http://schemas.openxmlformats.org/officeDocument/2006/relationships/hyperlink" Target="https://sourceforge.net/projects/openflux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prot.org/" TargetMode="External"/><Relationship Id="rId11" Type="http://schemas.openxmlformats.org/officeDocument/2006/relationships/hyperlink" Target="https://opencobra.github.io/cobrap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ython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csb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9B77E-6E8F-4F7F-BC53-9F2D7E89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1247</Words>
  <Characters>9853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РЕКОМЕНДУЕМАЯ ФОРМА для разработчиков</vt:lpstr>
    </vt:vector>
  </TitlesOfParts>
  <Company>Microsoft</Company>
  <LinksUpToDate>false</LinksUpToDate>
  <CharactersWithSpaces>11078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для разработчиков</dc:title>
  <dc:creator>Пользователь</dc:creator>
  <cp:lastModifiedBy>HP</cp:lastModifiedBy>
  <cp:revision>5</cp:revision>
  <cp:lastPrinted>2026-09-09T13:56:00Z</cp:lastPrinted>
  <dcterms:created xsi:type="dcterms:W3CDTF">2026-09-01T11:52:00Z</dcterms:created>
  <dcterms:modified xsi:type="dcterms:W3CDTF">2026-09-10T04:51:00Z</dcterms:modified>
</cp:coreProperties>
</file>