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208E" w:rsidRDefault="00FA0E0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:rsidR="005F208E" w:rsidRDefault="00FA0E0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:rsidR="005F208E" w:rsidRPr="009A7770" w:rsidRDefault="00FA0E0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9A7770" w:rsidRPr="009A7770">
        <w:rPr>
          <w:rFonts w:ascii="Times New Roman" w:hAnsi="Times New Roman"/>
          <w:sz w:val="24"/>
        </w:rPr>
        <w:t>Механико-математический факультет</w:t>
      </w:r>
    </w:p>
    <w:p w:rsidR="005F208E" w:rsidRDefault="005F208E">
      <w:pPr>
        <w:rPr>
          <w:rFonts w:ascii="Times New Roman" w:hAnsi="Times New Roman"/>
          <w:i/>
          <w:sz w:val="24"/>
        </w:rPr>
      </w:pPr>
    </w:p>
    <w:p w:rsidR="005F208E" w:rsidRDefault="00FA0E0D" w:rsidP="009A7770">
      <w:pPr>
        <w:pStyle w:val="a8"/>
        <w:spacing w:after="0"/>
        <w:ind w:left="5103" w:firstLine="0"/>
        <w:jc w:val="left"/>
        <w:outlineLvl w:val="0"/>
      </w:pPr>
      <w:r>
        <w:t>УТВЕРЖДАЮ</w:t>
      </w:r>
    </w:p>
    <w:p w:rsidR="009A7770" w:rsidRDefault="009A7770" w:rsidP="009A7770">
      <w:pPr>
        <w:pStyle w:val="a8"/>
        <w:spacing w:after="0"/>
        <w:ind w:left="5103" w:firstLine="0"/>
        <w:jc w:val="left"/>
      </w:pPr>
      <w:r w:rsidRPr="009A7770">
        <w:t>Декан механико-математического факультета МГУ</w:t>
      </w:r>
    </w:p>
    <w:p w:rsidR="009A7770" w:rsidRDefault="009A7770" w:rsidP="009A7770">
      <w:pPr>
        <w:pStyle w:val="a8"/>
        <w:spacing w:after="0"/>
        <w:ind w:left="5103" w:firstLine="0"/>
        <w:jc w:val="left"/>
      </w:pPr>
    </w:p>
    <w:p w:rsidR="005F208E" w:rsidRDefault="00FA0E0D" w:rsidP="009A7770">
      <w:pPr>
        <w:pStyle w:val="a8"/>
        <w:spacing w:after="0"/>
        <w:ind w:left="5103" w:firstLine="0"/>
        <w:jc w:val="left"/>
      </w:pPr>
      <w:r>
        <w:t>____________ /</w:t>
      </w:r>
      <w:r w:rsidR="009A7770">
        <w:t xml:space="preserve"> А.И. Шафаревич</w:t>
      </w:r>
    </w:p>
    <w:p w:rsidR="009A7770" w:rsidRDefault="009A7770" w:rsidP="009A7770">
      <w:pPr>
        <w:pStyle w:val="a8"/>
        <w:spacing w:after="0"/>
        <w:ind w:left="5103" w:firstLine="0"/>
        <w:jc w:val="left"/>
      </w:pPr>
    </w:p>
    <w:p w:rsidR="005F208E" w:rsidRDefault="00FA0E0D" w:rsidP="009A7770">
      <w:pPr>
        <w:pStyle w:val="a8"/>
        <w:spacing w:after="0"/>
        <w:ind w:left="5103" w:firstLine="0"/>
        <w:jc w:val="left"/>
      </w:pPr>
      <w:r>
        <w:t>«___» ________________20   г.</w:t>
      </w:r>
    </w:p>
    <w:p w:rsidR="009A7770" w:rsidRDefault="009A7770" w:rsidP="009A7770">
      <w:pPr>
        <w:pStyle w:val="a8"/>
        <w:spacing w:after="0"/>
        <w:ind w:left="5103" w:firstLine="0"/>
        <w:jc w:val="left"/>
      </w:pPr>
      <w:r>
        <w:t>М.П.</w:t>
      </w:r>
    </w:p>
    <w:p w:rsidR="005F208E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:rsidR="005F208E" w:rsidRDefault="00FA0E0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:rsidR="005F208E" w:rsidRDefault="00FA0E0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:rsidR="005F208E" w:rsidRDefault="009A7770">
      <w:pPr>
        <w:jc w:val="center"/>
        <w:rPr>
          <w:rFonts w:ascii="Times New Roman" w:hAnsi="Times New Roman"/>
          <w:i/>
        </w:rPr>
      </w:pPr>
      <w:r w:rsidRPr="009A7770">
        <w:rPr>
          <w:rFonts w:ascii="Times New Roman" w:hAnsi="Times New Roman"/>
          <w:b/>
          <w:sz w:val="24"/>
        </w:rPr>
        <w:t>Основы теории оценивания</w:t>
      </w:r>
    </w:p>
    <w:p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:rsidR="005F208E" w:rsidRDefault="00FA0E0D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:rsidR="005F208E" w:rsidRDefault="00FA0E0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:rsidR="005F208E" w:rsidRDefault="005F208E">
      <w:pPr>
        <w:jc w:val="center"/>
        <w:rPr>
          <w:rFonts w:ascii="Times New Roman" w:hAnsi="Times New Roman"/>
          <w:b/>
          <w:i/>
        </w:rPr>
      </w:pPr>
    </w:p>
    <w:p w:rsidR="005F208E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:rsidR="005F208E" w:rsidRDefault="00FA0E0D">
      <w:pPr>
        <w:pStyle w:val="a8"/>
        <w:jc w:val="center"/>
        <w:rPr>
          <w:b/>
        </w:rPr>
      </w:pPr>
      <w:r>
        <w:rPr>
          <w:b/>
        </w:rPr>
        <w:t>Форма обучения:</w:t>
      </w:r>
    </w:p>
    <w:p w:rsidR="005F208E" w:rsidRDefault="00FA0E0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</w:t>
      </w: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Default="00FA0E0D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:rsidR="005F208E" w:rsidRPr="00F74D3E" w:rsidRDefault="00FA0E0D">
      <w:pPr>
        <w:spacing w:line="360" w:lineRule="auto"/>
        <w:jc w:val="right"/>
        <w:rPr>
          <w:rFonts w:ascii="Times New Roman" w:hAnsi="Times New Roman"/>
          <w:i/>
          <w:sz w:val="24"/>
        </w:rPr>
      </w:pPr>
      <w:r w:rsidRPr="00F74D3E">
        <w:rPr>
          <w:rFonts w:ascii="Times New Roman" w:hAnsi="Times New Roman"/>
          <w:i/>
          <w:sz w:val="24"/>
        </w:rPr>
        <w:t>на заседании Ученого совета факультета</w:t>
      </w:r>
    </w:p>
    <w:p w:rsidR="005F208E" w:rsidRDefault="00FA0E0D">
      <w:pPr>
        <w:spacing w:line="360" w:lineRule="auto"/>
        <w:jc w:val="right"/>
        <w:rPr>
          <w:rFonts w:ascii="Times New Roman" w:hAnsi="Times New Roman"/>
          <w:sz w:val="24"/>
        </w:rPr>
      </w:pPr>
      <w:r w:rsidRPr="00F74D3E">
        <w:rPr>
          <w:rFonts w:ascii="Times New Roman" w:hAnsi="Times New Roman"/>
          <w:sz w:val="24"/>
        </w:rPr>
        <w:t>(протокол №__________, дата)</w:t>
      </w: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Default="00FA0E0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Москва 20</w:t>
      </w:r>
      <w:r w:rsidR="00F74D3E"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br w:type="page"/>
      </w:r>
    </w:p>
    <w:p w:rsidR="005F208E" w:rsidRDefault="005F208E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5F208E" w:rsidRPr="009A7770" w:rsidRDefault="00FA0E0D">
      <w:pPr>
        <w:spacing w:line="360" w:lineRule="auto"/>
        <w:rPr>
          <w:rFonts w:ascii="Times New Roman" w:hAnsi="Times New Roman"/>
          <w:i/>
          <w:sz w:val="24"/>
        </w:rPr>
      </w:pPr>
      <w:r w:rsidRPr="009A7770">
        <w:rPr>
          <w:rFonts w:ascii="Times New Roman" w:hAnsi="Times New Roman"/>
          <w:sz w:val="24"/>
        </w:rPr>
        <w:t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</w:t>
      </w:r>
      <w:r w:rsidR="009A7770" w:rsidRPr="009A7770">
        <w:rPr>
          <w:rFonts w:ascii="Times New Roman" w:hAnsi="Times New Roman"/>
          <w:i/>
          <w:sz w:val="24"/>
        </w:rPr>
        <w:t>.</w:t>
      </w:r>
    </w:p>
    <w:p w:rsidR="005F208E" w:rsidRDefault="005F208E">
      <w:pPr>
        <w:sectPr w:rsidR="005F208E">
          <w:pgSz w:w="11906" w:h="16838"/>
          <w:pgMar w:top="1134" w:right="850" w:bottom="1134" w:left="1701" w:header="708" w:footer="708" w:gutter="0"/>
          <w:cols w:space="720"/>
        </w:sectPr>
      </w:pPr>
    </w:p>
    <w:p w:rsidR="005F208E" w:rsidRDefault="00FA0E0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 Место курса в структуре ОПОП: относится к вариативной части ОПОП, является обязательным для освоения.</w:t>
      </w:r>
    </w:p>
    <w:p w:rsidR="005F208E" w:rsidRDefault="005F208E">
      <w:pPr>
        <w:rPr>
          <w:rFonts w:ascii="Times New Roman" w:hAnsi="Times New Roman"/>
          <w:color w:val="FF0000"/>
          <w:sz w:val="24"/>
        </w:rPr>
      </w:pPr>
    </w:p>
    <w:p w:rsidR="005F208E" w:rsidRDefault="007E6002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2</w:t>
      </w:r>
      <w:r w:rsidR="00FA0E0D">
        <w:rPr>
          <w:rFonts w:ascii="Times New Roman" w:hAnsi="Times New Roman"/>
          <w:sz w:val="24"/>
        </w:rPr>
        <w:t xml:space="preserve">. 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A0E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BE6B9D" w:rsidRDefault="00FA0E0D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BE6B9D">
              <w:rPr>
                <w:rFonts w:ascii="Times New Roman" w:hAnsi="Times New Roman"/>
                <w:b/>
                <w:sz w:val="24"/>
              </w:rPr>
              <w:t>Знать:</w:t>
            </w:r>
          </w:p>
          <w:p w:rsidR="005F208E" w:rsidRPr="00BE6B9D" w:rsidRDefault="0045279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BE6B9D">
              <w:rPr>
                <w:rFonts w:ascii="Times New Roman" w:hAnsi="Times New Roman"/>
                <w:sz w:val="24"/>
              </w:rPr>
              <w:t>основные понятия и базовые методы теории оценивания</w:t>
            </w:r>
          </w:p>
          <w:p w:rsidR="00452796" w:rsidRPr="00BE6B9D" w:rsidRDefault="00452796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BE6B9D" w:rsidRDefault="00FA0E0D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BE6B9D"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5F208E" w:rsidRPr="00BE6B9D" w:rsidRDefault="00452796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BE6B9D">
              <w:rPr>
                <w:rFonts w:ascii="Times New Roman" w:hAnsi="Times New Roman"/>
                <w:sz w:val="24"/>
              </w:rPr>
              <w:t>решать элементарные задачи по теории оценивания</w:t>
            </w:r>
            <w:r w:rsidR="00FA0E0D" w:rsidRPr="00BE6B9D">
              <w:rPr>
                <w:rFonts w:ascii="Times New Roman" w:hAnsi="Times New Roman"/>
                <w:b/>
                <w:sz w:val="24"/>
              </w:rPr>
              <w:t>________________________</w:t>
            </w:r>
          </w:p>
          <w:p w:rsidR="005F208E" w:rsidRPr="00BE6B9D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BE6B9D" w:rsidRDefault="00FA0E0D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BE6B9D">
              <w:rPr>
                <w:rFonts w:ascii="Times New Roman" w:hAnsi="Times New Roman"/>
                <w:b/>
                <w:sz w:val="24"/>
              </w:rPr>
              <w:t>Владеть:</w:t>
            </w:r>
          </w:p>
          <w:p w:rsidR="005F208E" w:rsidRPr="00BE6B9D" w:rsidRDefault="00BE6B9D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BE6B9D">
              <w:rPr>
                <w:rFonts w:ascii="Times New Roman" w:hAnsi="Times New Roman"/>
                <w:sz w:val="24"/>
              </w:rPr>
              <w:t>Б</w:t>
            </w:r>
            <w:r w:rsidR="00452796" w:rsidRPr="00BE6B9D">
              <w:rPr>
                <w:rFonts w:ascii="Times New Roman" w:hAnsi="Times New Roman"/>
                <w:sz w:val="24"/>
              </w:rPr>
              <w:t>азо</w:t>
            </w:r>
            <w:r w:rsidRPr="00BE6B9D">
              <w:rPr>
                <w:rFonts w:ascii="Times New Roman" w:hAnsi="Times New Roman"/>
                <w:sz w:val="24"/>
              </w:rPr>
              <w:t>выми методами теории оценивания.</w:t>
            </w:r>
          </w:p>
          <w:p w:rsidR="005F208E" w:rsidRPr="00BE6B9D" w:rsidRDefault="00FA0E0D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BE6B9D">
              <w:rPr>
                <w:rFonts w:ascii="Times New Roman" w:hAnsi="Times New Roman"/>
                <w:sz w:val="24"/>
              </w:rPr>
              <w:t>_____________________</w:t>
            </w:r>
          </w:p>
        </w:tc>
      </w:tr>
    </w:tbl>
    <w:p w:rsidR="005F208E" w:rsidRDefault="005F208E">
      <w:pPr>
        <w:rPr>
          <w:rFonts w:ascii="Times New Roman" w:hAnsi="Times New Roman"/>
          <w:sz w:val="24"/>
        </w:rPr>
      </w:pPr>
    </w:p>
    <w:p w:rsidR="005F208E" w:rsidRDefault="007E60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FA0E0D">
        <w:rPr>
          <w:rFonts w:ascii="Times New Roman" w:hAnsi="Times New Roman"/>
          <w:sz w:val="24"/>
        </w:rPr>
        <w:t xml:space="preserve">. Объем дисциплины (модуля) </w:t>
      </w:r>
      <w:r w:rsidR="00FA0E0D">
        <w:rPr>
          <w:rFonts w:ascii="Times New Roman" w:hAnsi="Times New Roman"/>
          <w:b/>
          <w:sz w:val="24"/>
        </w:rPr>
        <w:t xml:space="preserve">1 </w:t>
      </w:r>
      <w:proofErr w:type="spellStart"/>
      <w:r w:rsidR="00FA0E0D">
        <w:rPr>
          <w:rFonts w:ascii="Times New Roman" w:hAnsi="Times New Roman"/>
          <w:b/>
          <w:sz w:val="24"/>
        </w:rPr>
        <w:t>з.е</w:t>
      </w:r>
      <w:proofErr w:type="spellEnd"/>
      <w:r w:rsidR="00FA0E0D">
        <w:rPr>
          <w:rFonts w:ascii="Times New Roman" w:hAnsi="Times New Roman"/>
          <w:sz w:val="24"/>
        </w:rPr>
        <w:t xml:space="preserve">., в том числе </w:t>
      </w:r>
      <w:r w:rsidR="00FA0E0D">
        <w:rPr>
          <w:rFonts w:ascii="Times New Roman" w:hAnsi="Times New Roman"/>
          <w:b/>
          <w:sz w:val="24"/>
        </w:rPr>
        <w:t>24</w:t>
      </w:r>
      <w:r w:rsidR="00FA0E0D"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:rsidR="005F208E" w:rsidRDefault="00FA0E0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12 </w:t>
      </w:r>
      <w:r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:rsidR="005F208E" w:rsidRDefault="00DA1684">
      <w:pPr>
        <w:rPr>
          <w:rFonts w:ascii="Times New Roman" w:hAnsi="Times New Roman"/>
          <w:sz w:val="24"/>
        </w:rPr>
      </w:pPr>
      <w:r w:rsidRPr="00DA1684">
        <w:rPr>
          <w:rFonts w:ascii="Times New Roman" w:hAnsi="Times New Roman"/>
          <w:sz w:val="24"/>
        </w:rPr>
        <w:t>Дисциплина реализуется в очной форме с использованием электронного обучения и дистанционных образовательных технологий (для выполнения домашних заданий).</w:t>
      </w: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Default="00DA1684">
      <w:pPr>
        <w:rPr>
          <w:rFonts w:ascii="Times New Roman" w:hAnsi="Times New Roman"/>
          <w:sz w:val="24"/>
        </w:rPr>
      </w:pPr>
    </w:p>
    <w:p w:rsidR="00DA1684" w:rsidRPr="00DA1684" w:rsidRDefault="00DA1684">
      <w:pPr>
        <w:rPr>
          <w:rFonts w:ascii="Times New Roman" w:hAnsi="Times New Roman"/>
          <w:sz w:val="24"/>
        </w:rPr>
      </w:pPr>
    </w:p>
    <w:p w:rsidR="005F208E" w:rsidRDefault="007E60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FA0E0D">
        <w:rPr>
          <w:rFonts w:ascii="Times New Roman" w:hAnsi="Times New Roman"/>
          <w:sz w:val="24"/>
        </w:rPr>
        <w:t xml:space="preserve">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:rsidR="00EE43CE" w:rsidRDefault="00EE43CE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1134"/>
        <w:gridCol w:w="1502"/>
        <w:gridCol w:w="1276"/>
        <w:gridCol w:w="1730"/>
        <w:gridCol w:w="1577"/>
        <w:gridCol w:w="4634"/>
      </w:tblGrid>
      <w:tr w:rsidR="0012313D" w:rsidRPr="0012313D" w:rsidTr="00EE43CE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Наименование и краткое содержание разделов и тем дисциплины (модуля), </w:t>
            </w:r>
          </w:p>
          <w:p w:rsidR="005F208E" w:rsidRPr="0012313D" w:rsidRDefault="005F208E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</w:p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Всего</w:t>
            </w:r>
          </w:p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(часы</w:t>
            </w:r>
            <w:r w:rsidRPr="0012313D">
              <w:rPr>
                <w:rFonts w:ascii="Times New Roman" w:hAnsi="Times New Roman"/>
                <w:color w:val="auto"/>
                <w:sz w:val="24"/>
              </w:rPr>
              <w:t>)</w:t>
            </w:r>
          </w:p>
        </w:tc>
        <w:tc>
          <w:tcPr>
            <w:tcW w:w="10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В том числе</w:t>
            </w:r>
          </w:p>
        </w:tc>
      </w:tr>
      <w:tr w:rsidR="0012313D" w:rsidRPr="0012313D" w:rsidTr="00EE43CE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Pr="0012313D" w:rsidRDefault="00EE43CE" w:rsidP="00EE43CE">
            <w:pPr>
              <w:rPr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Pr="0012313D" w:rsidRDefault="00EE43CE" w:rsidP="00EE43CE">
            <w:pPr>
              <w:rPr>
                <w:color w:val="auto"/>
              </w:rPr>
            </w:pPr>
          </w:p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 xml:space="preserve">Контактная работа </w:t>
            </w: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br/>
              <w:t xml:space="preserve">(работа во взаимодействии с преподавателем) </w:t>
            </w:r>
          </w:p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i/>
                <w:color w:val="auto"/>
                <w:sz w:val="24"/>
              </w:rPr>
              <w:t>Виды контактной работы, часы</w:t>
            </w:r>
          </w:p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обучающегося </w:t>
            </w:r>
          </w:p>
        </w:tc>
      </w:tr>
      <w:tr w:rsidR="0012313D" w:rsidRPr="0012313D" w:rsidTr="00DA1684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Pr="0012313D" w:rsidRDefault="00EE43CE" w:rsidP="00EE43CE">
            <w:pPr>
              <w:rPr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Pr="0012313D" w:rsidRDefault="00EE43CE" w:rsidP="00EE43CE">
            <w:pPr>
              <w:rPr>
                <w:color w:val="auto"/>
              </w:rPr>
            </w:pPr>
          </w:p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Виды работ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43CE" w:rsidRPr="0012313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12313D" w:rsidRPr="0012313D" w:rsidTr="00DA1684">
        <w:trPr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5F208E" w:rsidP="00EE43CE">
            <w:pPr>
              <w:rPr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5F208E" w:rsidP="00EE43CE">
            <w:pPr>
              <w:rPr>
                <w:color w:val="auto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F208E" w:rsidRPr="0012313D" w:rsidRDefault="00FA0E0D" w:rsidP="00EE43CE">
            <w:pPr>
              <w:spacing w:line="240" w:lineRule="auto"/>
              <w:ind w:left="113" w:right="113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 xml:space="preserve">Занятия </w:t>
            </w:r>
            <w:proofErr w:type="gramStart"/>
            <w:r w:rsidRPr="0012313D">
              <w:rPr>
                <w:rFonts w:ascii="Times New Roman" w:hAnsi="Times New Roman"/>
                <w:color w:val="auto"/>
                <w:sz w:val="24"/>
              </w:rPr>
              <w:t>лекционного  типа</w:t>
            </w:r>
            <w:proofErr w:type="gramEnd"/>
            <w:r w:rsidRPr="0012313D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 xml:space="preserve">Всего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8E" w:rsidRPr="0012313D" w:rsidRDefault="005F208E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8E" w:rsidRPr="0012313D" w:rsidRDefault="005F208E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Всего</w:t>
            </w:r>
          </w:p>
        </w:tc>
      </w:tr>
      <w:tr w:rsidR="0012313D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Введение. Задачи теории оценивания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CC5BB1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Решение задач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  <w:tr w:rsidR="00DA1684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Задачи теории оценивания. </w:t>
            </w:r>
          </w:p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CC5BB1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Решение задач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  <w:tr w:rsidR="0012313D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Метод наименьших квадратов. Решение переопределенных систем линейных уравнений. </w:t>
            </w:r>
          </w:p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Решение задач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</w:tr>
      <w:tr w:rsidR="00DA1684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670F04">
            <w:pPr>
              <w:pStyle w:val="Default"/>
              <w:jc w:val="both"/>
              <w:rPr>
                <w:color w:val="auto"/>
                <w:highlight w:val="yellow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Основы теории вероятностей и математической статистики.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Решение задач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</w:tr>
      <w:tr w:rsidR="0012313D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Ядерное сглаживание. </w:t>
            </w:r>
          </w:p>
          <w:p w:rsidR="00DA1684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Решение задач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1</w:t>
            </w:r>
          </w:p>
        </w:tc>
      </w:tr>
      <w:tr w:rsidR="0012313D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Сглаживание сплайнами. </w:t>
            </w:r>
          </w:p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lastRenderedPageBreak/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Решение задач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1</w:t>
            </w:r>
          </w:p>
        </w:tc>
      </w:tr>
      <w:tr w:rsidR="0012313D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Асимптотическое оценивание. </w:t>
            </w:r>
          </w:p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E17CB3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E17CB3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Решение задач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CC5BB1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</w:p>
        </w:tc>
      </w:tr>
      <w:tr w:rsidR="0012313D" w:rsidRPr="0012313D" w:rsidTr="00DA1684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DA168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12313D">
              <w:rPr>
                <w:color w:val="auto"/>
                <w:sz w:val="23"/>
                <w:szCs w:val="23"/>
              </w:rPr>
              <w:t xml:space="preserve">Фильтр Калмана. </w:t>
            </w:r>
            <w:proofErr w:type="spellStart"/>
            <w:r w:rsidRPr="0012313D">
              <w:rPr>
                <w:color w:val="auto"/>
                <w:sz w:val="23"/>
                <w:szCs w:val="23"/>
              </w:rPr>
              <w:t>Калмановское</w:t>
            </w:r>
            <w:proofErr w:type="spellEnd"/>
            <w:r w:rsidRPr="0012313D">
              <w:rPr>
                <w:color w:val="auto"/>
                <w:sz w:val="23"/>
                <w:szCs w:val="23"/>
              </w:rPr>
              <w:t xml:space="preserve"> сглаживание. </w:t>
            </w:r>
          </w:p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DA168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84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0</w:t>
            </w:r>
          </w:p>
        </w:tc>
      </w:tr>
      <w:tr w:rsidR="0012313D" w:rsidRPr="0012313D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аттестация: зачет 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DA1684" w:rsidP="00EE43CE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highlight w:val="lightGray"/>
              </w:rPr>
            </w:pPr>
            <w:r w:rsidRPr="0012313D">
              <w:rPr>
                <w:rFonts w:ascii="Times New Roman" w:hAnsi="Times New Roman"/>
                <w:i/>
                <w:color w:val="auto"/>
                <w:sz w:val="24"/>
                <w:highlight w:val="lightGray"/>
              </w:rPr>
              <w:t>2</w:t>
            </w: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670F04" w:rsidP="00EE43CE">
            <w:pPr>
              <w:spacing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</w:p>
        </w:tc>
      </w:tr>
      <w:tr w:rsidR="0012313D" w:rsidRPr="0012313D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24</w:t>
            </w: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12313D" w:rsidRDefault="00FA0E0D" w:rsidP="00EE43C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12313D">
              <w:rPr>
                <w:rFonts w:ascii="Times New Roman" w:hAnsi="Times New Roman"/>
                <w:b/>
                <w:color w:val="auto"/>
                <w:sz w:val="24"/>
              </w:rPr>
              <w:t>12</w:t>
            </w:r>
          </w:p>
        </w:tc>
      </w:tr>
    </w:tbl>
    <w:p w:rsidR="005F208E" w:rsidRDefault="005F208E">
      <w:pPr>
        <w:rPr>
          <w:rFonts w:ascii="Times New Roman" w:hAnsi="Times New Roman"/>
          <w:i/>
          <w:sz w:val="20"/>
        </w:rPr>
      </w:pPr>
    </w:p>
    <w:p w:rsidR="005F208E" w:rsidRDefault="005F208E">
      <w:pPr>
        <w:rPr>
          <w:rFonts w:ascii="Times New Roman" w:hAnsi="Times New Roman"/>
          <w:sz w:val="24"/>
        </w:rPr>
      </w:pPr>
    </w:p>
    <w:p w:rsidR="005F208E" w:rsidRPr="00EE43CE" w:rsidRDefault="007E60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FA0E0D">
        <w:rPr>
          <w:rFonts w:ascii="Times New Roman" w:hAnsi="Times New Roman"/>
          <w:sz w:val="24"/>
        </w:rPr>
        <w:t>. Фонд оценочных средств для оценивания результатов обучения по курсу:</w:t>
      </w:r>
    </w:p>
    <w:p w:rsidR="00851BF0" w:rsidRDefault="00FA0E0D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 w:rsidRPr="00EE43CE">
        <w:rPr>
          <w:rFonts w:ascii="Times New Roman" w:hAnsi="Times New Roman"/>
          <w:sz w:val="24"/>
        </w:rPr>
        <w:t>Типовые задания и иные материалы, необходимые для оценки результатов обучения:</w:t>
      </w:r>
    </w:p>
    <w:p w:rsidR="00851BF0" w:rsidRPr="00851BF0" w:rsidRDefault="00851BF0" w:rsidP="00851BF0">
      <w:pPr>
        <w:pStyle w:val="a4"/>
        <w:numPr>
          <w:ilvl w:val="1"/>
          <w:numId w:val="2"/>
        </w:numPr>
        <w:rPr>
          <w:rFonts w:ascii="Times New Roman" w:hAnsi="Times New Roman"/>
          <w:sz w:val="24"/>
        </w:rPr>
      </w:pPr>
      <w:r w:rsidRPr="00851BF0">
        <w:rPr>
          <w:rFonts w:ascii="Times New Roman" w:hAnsi="Times New Roman"/>
          <w:sz w:val="24"/>
        </w:rPr>
        <w:t>Постройте линейную интерполяцию.</w:t>
      </w:r>
    </w:p>
    <w:p w:rsidR="00851BF0" w:rsidRPr="00851BF0" w:rsidRDefault="00851BF0" w:rsidP="00851BF0">
      <w:pPr>
        <w:pStyle w:val="a4"/>
        <w:numPr>
          <w:ilvl w:val="1"/>
          <w:numId w:val="2"/>
        </w:numPr>
        <w:rPr>
          <w:rFonts w:ascii="Times New Roman" w:hAnsi="Times New Roman"/>
          <w:sz w:val="24"/>
        </w:rPr>
      </w:pPr>
      <w:r w:rsidRPr="00851BF0">
        <w:rPr>
          <w:rFonts w:ascii="Times New Roman" w:hAnsi="Times New Roman"/>
          <w:sz w:val="24"/>
        </w:rPr>
        <w:t>Постройте квадратичную интерполяцию.</w:t>
      </w:r>
    </w:p>
    <w:p w:rsidR="00851BF0" w:rsidRPr="00851BF0" w:rsidRDefault="00851BF0" w:rsidP="00851BF0">
      <w:pPr>
        <w:pStyle w:val="a4"/>
        <w:numPr>
          <w:ilvl w:val="1"/>
          <w:numId w:val="2"/>
        </w:numPr>
        <w:rPr>
          <w:rFonts w:ascii="Times New Roman" w:hAnsi="Times New Roman"/>
          <w:sz w:val="24"/>
        </w:rPr>
      </w:pPr>
      <w:r w:rsidRPr="00851BF0">
        <w:rPr>
          <w:rFonts w:ascii="Times New Roman" w:hAnsi="Times New Roman"/>
          <w:sz w:val="24"/>
        </w:rPr>
        <w:t>Дан набор данных. Определите среднее и среднеквадратичное отклонение.</w:t>
      </w:r>
    </w:p>
    <w:p w:rsidR="00851BF0" w:rsidRPr="00851BF0" w:rsidRDefault="00851BF0" w:rsidP="00851BF0">
      <w:pPr>
        <w:pStyle w:val="a4"/>
        <w:numPr>
          <w:ilvl w:val="1"/>
          <w:numId w:val="2"/>
        </w:numPr>
        <w:rPr>
          <w:rFonts w:ascii="Times New Roman" w:hAnsi="Times New Roman"/>
          <w:sz w:val="24"/>
        </w:rPr>
      </w:pPr>
      <w:r w:rsidRPr="00851BF0">
        <w:rPr>
          <w:rFonts w:ascii="Times New Roman" w:hAnsi="Times New Roman"/>
          <w:sz w:val="24"/>
        </w:rPr>
        <w:t>Дан набор данных, содержащий сбойное измерение. Определите среднее и среднеквадратичное отклонение до идентификации сбоя и после.</w:t>
      </w:r>
    </w:p>
    <w:p w:rsidR="00851BF0" w:rsidRPr="00851BF0" w:rsidRDefault="00851BF0" w:rsidP="00851BF0">
      <w:pPr>
        <w:pStyle w:val="a4"/>
        <w:numPr>
          <w:ilvl w:val="1"/>
          <w:numId w:val="2"/>
        </w:numPr>
        <w:rPr>
          <w:rFonts w:ascii="Times New Roman" w:hAnsi="Times New Roman"/>
          <w:sz w:val="24"/>
        </w:rPr>
      </w:pPr>
      <w:r w:rsidRPr="00851BF0">
        <w:rPr>
          <w:rFonts w:ascii="Times New Roman" w:hAnsi="Times New Roman"/>
          <w:sz w:val="24"/>
        </w:rPr>
        <w:t>Дан набор данных. Определите оптимальную ширину окна сглаживания при наличии эталона.</w:t>
      </w:r>
    </w:p>
    <w:p w:rsidR="00851BF0" w:rsidRPr="00851BF0" w:rsidRDefault="00851BF0" w:rsidP="00851BF0">
      <w:pPr>
        <w:pStyle w:val="a4"/>
        <w:numPr>
          <w:ilvl w:val="1"/>
          <w:numId w:val="2"/>
        </w:numPr>
        <w:rPr>
          <w:rFonts w:ascii="Times New Roman" w:hAnsi="Times New Roman"/>
          <w:sz w:val="24"/>
        </w:rPr>
      </w:pPr>
      <w:r w:rsidRPr="00851BF0">
        <w:rPr>
          <w:rFonts w:ascii="Times New Roman" w:hAnsi="Times New Roman"/>
          <w:sz w:val="24"/>
        </w:rPr>
        <w:t>Дан набор данных. Сравните оценки, полученные при использовании различных окон сглаживания.</w:t>
      </w:r>
    </w:p>
    <w:p w:rsidR="005F208E" w:rsidRPr="00EE43CE" w:rsidRDefault="00851BF0" w:rsidP="00851BF0">
      <w:pPr>
        <w:pStyle w:val="a4"/>
        <w:numPr>
          <w:ilvl w:val="1"/>
          <w:numId w:val="2"/>
        </w:numPr>
        <w:rPr>
          <w:rFonts w:ascii="Times New Roman" w:hAnsi="Times New Roman"/>
          <w:sz w:val="24"/>
        </w:rPr>
      </w:pPr>
      <w:r w:rsidRPr="00851BF0">
        <w:rPr>
          <w:rFonts w:ascii="Times New Roman" w:hAnsi="Times New Roman"/>
          <w:sz w:val="24"/>
        </w:rPr>
        <w:t>Дан набор данных. Постройте оценку по методу наименьших квадратов.</w:t>
      </w:r>
    </w:p>
    <w:p w:rsidR="00851BF0" w:rsidRPr="00851BF0" w:rsidRDefault="00FA0E0D" w:rsidP="00EE43CE">
      <w:pPr>
        <w:pStyle w:val="a4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EE43CE">
        <w:rPr>
          <w:rFonts w:ascii="Times New Roman" w:hAnsi="Times New Roman"/>
          <w:sz w:val="24"/>
        </w:rPr>
        <w:t xml:space="preserve">Шкала и критерии оценивания 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6908"/>
        <w:gridCol w:w="6932"/>
      </w:tblGrid>
      <w:tr w:rsidR="0026113F" w:rsidRPr="0026113F" w:rsidTr="0026113F">
        <w:tc>
          <w:tcPr>
            <w:tcW w:w="7280" w:type="dxa"/>
          </w:tcPr>
          <w:p w:rsidR="0026113F" w:rsidRPr="0026113F" w:rsidRDefault="0026113F" w:rsidP="00851BF0">
            <w:pPr>
              <w:pStyle w:val="a4"/>
              <w:ind w:left="0"/>
              <w:rPr>
                <w:rFonts w:ascii="Times New Roman" w:hAnsi="Times New Roman"/>
                <w:i/>
                <w:sz w:val="24"/>
              </w:rPr>
            </w:pPr>
            <w:r w:rsidRPr="0026113F">
              <w:rPr>
                <w:rFonts w:ascii="Times New Roman" w:hAnsi="Times New Roman"/>
                <w:i/>
                <w:sz w:val="24"/>
              </w:rPr>
              <w:t>Зачет</w:t>
            </w:r>
          </w:p>
        </w:tc>
        <w:tc>
          <w:tcPr>
            <w:tcW w:w="7280" w:type="dxa"/>
          </w:tcPr>
          <w:p w:rsidR="0026113F" w:rsidRPr="0026113F" w:rsidRDefault="0026113F" w:rsidP="00851BF0">
            <w:pPr>
              <w:pStyle w:val="a4"/>
              <w:ind w:left="0"/>
              <w:rPr>
                <w:rFonts w:ascii="Times New Roman" w:hAnsi="Times New Roman"/>
                <w:i/>
                <w:color w:val="0F1115"/>
                <w:sz w:val="23"/>
                <w:szCs w:val="23"/>
                <w:shd w:val="clear" w:color="auto" w:fill="FFFFFF"/>
              </w:rPr>
            </w:pPr>
            <w:r w:rsidRPr="0026113F">
              <w:rPr>
                <w:rFonts w:ascii="Times New Roman" w:hAnsi="Times New Roman"/>
                <w:color w:val="0F1115"/>
                <w:sz w:val="23"/>
                <w:szCs w:val="23"/>
                <w:shd w:val="clear" w:color="auto" w:fill="FFFFFF"/>
              </w:rPr>
              <w:t xml:space="preserve">Задания выполнены полностью (без ошибок и недочетов) </w:t>
            </w:r>
            <w:r w:rsidRPr="0026113F">
              <w:rPr>
                <w:rFonts w:ascii="Times New Roman" w:hAnsi="Times New Roman"/>
                <w:i/>
                <w:color w:val="0F1115"/>
                <w:sz w:val="23"/>
                <w:szCs w:val="23"/>
                <w:shd w:val="clear" w:color="auto" w:fill="FFFFFF"/>
              </w:rPr>
              <w:t>или</w:t>
            </w:r>
          </w:p>
          <w:p w:rsidR="0026113F" w:rsidRPr="0026113F" w:rsidRDefault="0026113F" w:rsidP="00851BF0">
            <w:pPr>
              <w:pStyle w:val="a4"/>
              <w:ind w:left="0"/>
              <w:rPr>
                <w:rFonts w:ascii="Times New Roman" w:hAnsi="Times New Roman"/>
                <w:i/>
                <w:sz w:val="24"/>
              </w:rPr>
            </w:pPr>
            <w:r w:rsidRPr="0026113F">
              <w:rPr>
                <w:rFonts w:ascii="Times New Roman" w:hAnsi="Times New Roman"/>
                <w:color w:val="0F1115"/>
                <w:sz w:val="23"/>
                <w:szCs w:val="23"/>
                <w:shd w:val="clear" w:color="auto" w:fill="FFFFFF"/>
              </w:rPr>
              <w:t>задания выполнены, но есть 1-2 негрубые ошибки или недочета.</w:t>
            </w:r>
          </w:p>
        </w:tc>
      </w:tr>
      <w:tr w:rsidR="0026113F" w:rsidRPr="0026113F" w:rsidTr="0026113F">
        <w:tc>
          <w:tcPr>
            <w:tcW w:w="7280" w:type="dxa"/>
          </w:tcPr>
          <w:p w:rsidR="0026113F" w:rsidRPr="0026113F" w:rsidRDefault="0026113F" w:rsidP="00851BF0">
            <w:pPr>
              <w:pStyle w:val="a4"/>
              <w:ind w:left="0"/>
              <w:rPr>
                <w:rFonts w:ascii="Times New Roman" w:hAnsi="Times New Roman"/>
                <w:i/>
                <w:sz w:val="24"/>
              </w:rPr>
            </w:pPr>
            <w:r w:rsidRPr="0026113F">
              <w:rPr>
                <w:rFonts w:ascii="Times New Roman" w:hAnsi="Times New Roman"/>
                <w:i/>
                <w:sz w:val="24"/>
              </w:rPr>
              <w:t>Незачет</w:t>
            </w:r>
          </w:p>
        </w:tc>
        <w:tc>
          <w:tcPr>
            <w:tcW w:w="7280" w:type="dxa"/>
          </w:tcPr>
          <w:p w:rsidR="0026113F" w:rsidRPr="0026113F" w:rsidRDefault="0026113F" w:rsidP="00851BF0">
            <w:pPr>
              <w:pStyle w:val="a4"/>
              <w:ind w:left="0"/>
              <w:rPr>
                <w:rFonts w:ascii="Times New Roman" w:hAnsi="Times New Roman"/>
                <w:i/>
                <w:sz w:val="24"/>
              </w:rPr>
            </w:pPr>
            <w:r w:rsidRPr="0026113F">
              <w:rPr>
                <w:rFonts w:ascii="Times New Roman" w:hAnsi="Times New Roman"/>
                <w:color w:val="0F1115"/>
                <w:sz w:val="23"/>
                <w:szCs w:val="23"/>
                <w:shd w:val="clear" w:color="auto" w:fill="FFFFFF"/>
              </w:rPr>
              <w:t>Задания не выполнены или выполнено неверно. Отсутствуют знания по ключевым вопросам теории оценивания.</w:t>
            </w:r>
          </w:p>
        </w:tc>
      </w:tr>
    </w:tbl>
    <w:p w:rsidR="005F208E" w:rsidRPr="00EE43CE" w:rsidRDefault="005F208E" w:rsidP="00851BF0">
      <w:pPr>
        <w:pStyle w:val="a4"/>
        <w:rPr>
          <w:rFonts w:ascii="Times New Roman" w:hAnsi="Times New Roman"/>
          <w:i/>
          <w:sz w:val="24"/>
        </w:rPr>
      </w:pPr>
    </w:p>
    <w:p w:rsidR="005F208E" w:rsidRDefault="005F208E">
      <w:pPr>
        <w:rPr>
          <w:rFonts w:ascii="Times New Roman" w:hAnsi="Times New Roman"/>
          <w:i/>
          <w:sz w:val="24"/>
        </w:rPr>
      </w:pPr>
    </w:p>
    <w:p w:rsidR="005F208E" w:rsidRDefault="007E60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6</w:t>
      </w:r>
      <w:r w:rsidR="00FA0E0D">
        <w:rPr>
          <w:rFonts w:ascii="Times New Roman" w:hAnsi="Times New Roman"/>
          <w:sz w:val="24"/>
        </w:rPr>
        <w:t>. Ресурсное обеспечение:</w:t>
      </w:r>
    </w:p>
    <w:p w:rsidR="00763A23" w:rsidRDefault="00FA0E0D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основной и дополнительной учебной литературы</w:t>
      </w:r>
      <w:r w:rsidR="00763A23">
        <w:rPr>
          <w:rFonts w:ascii="Times New Roman" w:hAnsi="Times New Roman"/>
          <w:sz w:val="24"/>
        </w:rPr>
        <w:t>:</w:t>
      </w:r>
    </w:p>
    <w:p w:rsidR="00763A23" w:rsidRPr="00763A23" w:rsidRDefault="00763A23" w:rsidP="00763A23">
      <w:pPr>
        <w:pStyle w:val="a4"/>
        <w:numPr>
          <w:ilvl w:val="1"/>
          <w:numId w:val="1"/>
        </w:numPr>
        <w:rPr>
          <w:rFonts w:ascii="Times New Roman" w:hAnsi="Times New Roman"/>
          <w:sz w:val="24"/>
        </w:rPr>
      </w:pPr>
      <w:r w:rsidRPr="00763A23">
        <w:rPr>
          <w:rFonts w:ascii="Times New Roman" w:hAnsi="Times New Roman"/>
          <w:sz w:val="24"/>
        </w:rPr>
        <w:t xml:space="preserve">В. </w:t>
      </w:r>
      <w:proofErr w:type="spellStart"/>
      <w:r w:rsidRPr="00763A23">
        <w:rPr>
          <w:rFonts w:ascii="Times New Roman" w:hAnsi="Times New Roman"/>
          <w:sz w:val="24"/>
        </w:rPr>
        <w:t>Хардле</w:t>
      </w:r>
      <w:proofErr w:type="spellEnd"/>
      <w:r w:rsidRPr="00763A23">
        <w:rPr>
          <w:rFonts w:ascii="Times New Roman" w:hAnsi="Times New Roman"/>
          <w:sz w:val="24"/>
        </w:rPr>
        <w:t>. Прикладная непараметрическая регрессия. М.: Мир, 1993. — 349 с.</w:t>
      </w:r>
    </w:p>
    <w:p w:rsidR="00763A23" w:rsidRPr="00763A23" w:rsidRDefault="00763A23" w:rsidP="00763A23">
      <w:pPr>
        <w:pStyle w:val="a4"/>
        <w:numPr>
          <w:ilvl w:val="1"/>
          <w:numId w:val="1"/>
        </w:numPr>
        <w:rPr>
          <w:rFonts w:ascii="Times New Roman" w:hAnsi="Times New Roman"/>
          <w:sz w:val="24"/>
        </w:rPr>
      </w:pPr>
      <w:r w:rsidRPr="00763A23">
        <w:rPr>
          <w:rFonts w:ascii="Times New Roman" w:hAnsi="Times New Roman"/>
          <w:sz w:val="24"/>
        </w:rPr>
        <w:t>2. М.Б. Лагутин. Наглядная математическая статистика. М.: Лаборатория знаний, 2022.</w:t>
      </w:r>
      <w:r>
        <w:rPr>
          <w:rFonts w:ascii="Times New Roman" w:hAnsi="Times New Roman"/>
          <w:sz w:val="24"/>
        </w:rPr>
        <w:t xml:space="preserve"> </w:t>
      </w:r>
      <w:r w:rsidRPr="00763A23">
        <w:rPr>
          <w:rFonts w:ascii="Times New Roman" w:hAnsi="Times New Roman"/>
          <w:sz w:val="24"/>
        </w:rPr>
        <w:t>— 472 с.</w:t>
      </w:r>
    </w:p>
    <w:p w:rsidR="005F208E" w:rsidRDefault="00FA0E0D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</w:t>
      </w:r>
      <w:r>
        <w:t xml:space="preserve"> </w:t>
      </w:r>
      <w:r>
        <w:rPr>
          <w:rFonts w:ascii="Times New Roman" w:hAnsi="Times New Roman"/>
          <w:sz w:val="24"/>
        </w:rPr>
        <w:t>профессиональных баз данных и информационных справочных систем</w:t>
      </w:r>
      <w:r w:rsidR="00763A23">
        <w:rPr>
          <w:rFonts w:ascii="Times New Roman" w:hAnsi="Times New Roman"/>
          <w:sz w:val="24"/>
        </w:rPr>
        <w:t>: не требуется.</w:t>
      </w:r>
    </w:p>
    <w:p w:rsidR="005F208E" w:rsidRDefault="00FA0E0D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ресурсов информационно-телекоммуникационной сети «Интернет»</w:t>
      </w:r>
      <w:r w:rsidR="00763A23">
        <w:rPr>
          <w:rFonts w:ascii="Times New Roman" w:hAnsi="Times New Roman"/>
          <w:sz w:val="24"/>
        </w:rPr>
        <w:t xml:space="preserve">: </w:t>
      </w:r>
      <w:r w:rsidR="00763A23" w:rsidRPr="00763A23">
        <w:rPr>
          <w:rFonts w:ascii="Times New Roman" w:hAnsi="Times New Roman"/>
          <w:sz w:val="24"/>
        </w:rPr>
        <w:t>Общие библиотечные базы данных</w:t>
      </w:r>
      <w:r w:rsidR="00763A23">
        <w:rPr>
          <w:rFonts w:ascii="Times New Roman" w:hAnsi="Times New Roman"/>
          <w:sz w:val="24"/>
        </w:rPr>
        <w:t>.</w:t>
      </w:r>
    </w:p>
    <w:p w:rsidR="005F208E" w:rsidRPr="00763A23" w:rsidRDefault="00FA0E0D">
      <w:pPr>
        <w:pStyle w:val="a4"/>
        <w:numPr>
          <w:ilvl w:val="0"/>
          <w:numId w:val="1"/>
        </w:numPr>
        <w:rPr>
          <w:rFonts w:ascii="Times New Roman" w:hAnsi="Times New Roman"/>
          <w:i/>
          <w:sz w:val="24"/>
        </w:rPr>
      </w:pPr>
      <w:r w:rsidRPr="00763A23">
        <w:rPr>
          <w:rFonts w:ascii="Times New Roman" w:hAnsi="Times New Roman"/>
          <w:sz w:val="24"/>
        </w:rPr>
        <w:t>Описание материально-технической базы</w:t>
      </w:r>
      <w:r w:rsidR="00763A23" w:rsidRPr="00763A23">
        <w:rPr>
          <w:rFonts w:ascii="Times New Roman" w:hAnsi="Times New Roman"/>
          <w:sz w:val="24"/>
        </w:rPr>
        <w:t>:</w:t>
      </w:r>
      <w:r w:rsidR="00763A23" w:rsidRPr="00763A23">
        <w:t xml:space="preserve"> а</w:t>
      </w:r>
      <w:r w:rsidR="00763A23" w:rsidRPr="00763A23">
        <w:rPr>
          <w:rFonts w:ascii="Times New Roman" w:hAnsi="Times New Roman"/>
          <w:sz w:val="24"/>
        </w:rPr>
        <w:t xml:space="preserve">удитория для лекций, оснащенная видеопроектором. </w:t>
      </w:r>
    </w:p>
    <w:p w:rsidR="005F208E" w:rsidRDefault="005F208E">
      <w:pPr>
        <w:rPr>
          <w:rFonts w:ascii="Times New Roman" w:hAnsi="Times New Roman"/>
          <w:sz w:val="24"/>
        </w:rPr>
      </w:pPr>
    </w:p>
    <w:p w:rsidR="005F208E" w:rsidRDefault="007E60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FA0E0D">
        <w:rPr>
          <w:rFonts w:ascii="Times New Roman" w:hAnsi="Times New Roman"/>
          <w:sz w:val="24"/>
        </w:rPr>
        <w:t>. Язык преподавания</w:t>
      </w:r>
      <w:r w:rsidR="00F93C84">
        <w:rPr>
          <w:rFonts w:ascii="Times New Roman" w:hAnsi="Times New Roman"/>
          <w:sz w:val="24"/>
        </w:rPr>
        <w:t>: русский.</w:t>
      </w:r>
    </w:p>
    <w:p w:rsidR="005F208E" w:rsidRDefault="005F208E">
      <w:pPr>
        <w:rPr>
          <w:rFonts w:ascii="Times New Roman" w:hAnsi="Times New Roman"/>
          <w:sz w:val="24"/>
        </w:rPr>
      </w:pPr>
    </w:p>
    <w:p w:rsidR="005F208E" w:rsidRDefault="007E60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FA0E0D">
        <w:rPr>
          <w:rFonts w:ascii="Times New Roman" w:hAnsi="Times New Roman"/>
          <w:sz w:val="24"/>
        </w:rPr>
        <w:t>. Преподаватель (преподаватели)</w:t>
      </w:r>
      <w:r w:rsidR="00F93C84">
        <w:rPr>
          <w:rFonts w:ascii="Times New Roman" w:hAnsi="Times New Roman"/>
          <w:sz w:val="24"/>
        </w:rPr>
        <w:t xml:space="preserve">: </w:t>
      </w:r>
      <w:r w:rsidR="00F93C84" w:rsidRPr="00F93C84">
        <w:rPr>
          <w:rFonts w:ascii="Times New Roman" w:hAnsi="Times New Roman"/>
          <w:sz w:val="24"/>
        </w:rPr>
        <w:t xml:space="preserve">М.Ю. </w:t>
      </w:r>
      <w:proofErr w:type="spellStart"/>
      <w:r w:rsidR="00F93C84" w:rsidRPr="00F93C84">
        <w:rPr>
          <w:rFonts w:ascii="Times New Roman" w:hAnsi="Times New Roman"/>
          <w:sz w:val="24"/>
        </w:rPr>
        <w:t>Попеленский</w:t>
      </w:r>
      <w:proofErr w:type="spellEnd"/>
      <w:r w:rsidR="00F93C84" w:rsidRPr="00F93C84">
        <w:rPr>
          <w:rFonts w:ascii="Times New Roman" w:hAnsi="Times New Roman"/>
          <w:sz w:val="24"/>
        </w:rPr>
        <w:t>, доцент кафедры прикладной механики и управления механико-математического факультета МГУ, к.ф.-м.н.</w:t>
      </w:r>
    </w:p>
    <w:p w:rsidR="005F208E" w:rsidRDefault="005F208E">
      <w:pPr>
        <w:rPr>
          <w:rFonts w:ascii="Times New Roman" w:hAnsi="Times New Roman"/>
          <w:sz w:val="24"/>
        </w:rPr>
      </w:pPr>
    </w:p>
    <w:p w:rsidR="005F208E" w:rsidRDefault="005F208E">
      <w:pPr>
        <w:rPr>
          <w:rFonts w:ascii="Times New Roman" w:hAnsi="Times New Roman"/>
          <w:sz w:val="24"/>
        </w:rPr>
      </w:pP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76AD" w:rsidRDefault="009B76AD">
      <w:pPr>
        <w:spacing w:line="240" w:lineRule="auto"/>
      </w:pPr>
      <w:r>
        <w:separator/>
      </w:r>
    </w:p>
  </w:endnote>
  <w:endnote w:type="continuationSeparator" w:id="0">
    <w:p w:rsidR="009B76AD" w:rsidRDefault="009B7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libri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76AD" w:rsidRDefault="009B76AD">
      <w:pPr>
        <w:spacing w:line="240" w:lineRule="auto"/>
      </w:pPr>
      <w:r>
        <w:separator/>
      </w:r>
    </w:p>
  </w:footnote>
  <w:footnote w:type="continuationSeparator" w:id="0">
    <w:p w:rsidR="009B76AD" w:rsidRDefault="009B76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800CE"/>
    <w:multiLevelType w:val="hybridMultilevel"/>
    <w:tmpl w:val="8FA41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6A21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25832"/>
    <w:multiLevelType w:val="multilevel"/>
    <w:tmpl w:val="5ED0BA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46233270">
    <w:abstractNumId w:val="1"/>
  </w:num>
  <w:num w:numId="2" w16cid:durableId="85198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8E"/>
    <w:rsid w:val="0012313D"/>
    <w:rsid w:val="0026113F"/>
    <w:rsid w:val="002D4B99"/>
    <w:rsid w:val="00452796"/>
    <w:rsid w:val="00471023"/>
    <w:rsid w:val="00530524"/>
    <w:rsid w:val="005D02E7"/>
    <w:rsid w:val="005F208E"/>
    <w:rsid w:val="00670F04"/>
    <w:rsid w:val="00763A23"/>
    <w:rsid w:val="007B3088"/>
    <w:rsid w:val="007E6002"/>
    <w:rsid w:val="00851BF0"/>
    <w:rsid w:val="009A7770"/>
    <w:rsid w:val="009B76AD"/>
    <w:rsid w:val="00BE6B9D"/>
    <w:rsid w:val="00CC5BB1"/>
    <w:rsid w:val="00CE0F95"/>
    <w:rsid w:val="00DA1684"/>
    <w:rsid w:val="00E17CB3"/>
    <w:rsid w:val="00EE43CE"/>
    <w:rsid w:val="00EF3B5A"/>
    <w:rsid w:val="00F74D3E"/>
    <w:rsid w:val="00F93C84"/>
    <w:rsid w:val="00FA0E0D"/>
    <w:rsid w:val="00FA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6E2FA"/>
  <w15:docId w15:val="{9A59A07D-5CBA-4EC8-A407-55188DFD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A168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1391A-1A9E-42C0-9D53-F360D3BE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Даша Даша</cp:lastModifiedBy>
  <cp:revision>13</cp:revision>
  <dcterms:created xsi:type="dcterms:W3CDTF">2025-12-26T06:57:00Z</dcterms:created>
  <dcterms:modified xsi:type="dcterms:W3CDTF">2026-10-23T13:49:00Z</dcterms:modified>
</cp:coreProperties>
</file>