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CD8" w:rsidRPr="003B2CD8" w:rsidRDefault="003B2CD8" w:rsidP="003B2CD8">
      <w:pPr>
        <w:tabs>
          <w:tab w:val="num" w:pos="851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0"/>
          <w:lang w:eastAsia="ru-RU"/>
        </w:rPr>
      </w:pPr>
      <w:r w:rsidRPr="003B2CD8">
        <w:rPr>
          <w:rFonts w:ascii="Times New Roman" w:eastAsia="Times New Roman" w:hAnsi="Times New Roman" w:cs="Times New Roman"/>
          <w:b/>
          <w:spacing w:val="-4"/>
          <w:sz w:val="24"/>
          <w:szCs w:val="20"/>
          <w:lang w:eastAsia="ru-RU"/>
        </w:rPr>
        <w:t>Перечень вопросов к зачету</w:t>
      </w:r>
    </w:p>
    <w:p w:rsidR="00E75065" w:rsidRDefault="00E75065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065" w:rsidRDefault="00E75065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065" w:rsidRDefault="00E75065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P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войны и мира в международных отношениях.</w:t>
      </w:r>
    </w:p>
    <w:p w:rsidR="00E75065" w:rsidRDefault="00E75065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Национальная безопасность. Сущность, содержание.</w:t>
      </w:r>
    </w:p>
    <w:p w:rsidR="00E75065" w:rsidRDefault="00E75065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 Национальные интересы и угрозы национальной безопасности.</w:t>
      </w:r>
    </w:p>
    <w:p w:rsidR="00E75065" w:rsidRDefault="00E75065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Система обеспечения национальной безопасности.</w:t>
      </w:r>
    </w:p>
    <w:p w:rsidR="00E75065" w:rsidRPr="00E75065" w:rsidRDefault="00E75065" w:rsidP="00E750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Международный мир и безопасность.</w:t>
      </w:r>
    </w:p>
    <w:p w:rsidR="00E75065" w:rsidRPr="00E75065" w:rsidRDefault="00E75065" w:rsidP="00E750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6. </w:t>
      </w:r>
      <w:r w:rsidRP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войны и мира в деятельности ООН. Действия в отношении угрозы миру, нарушений мира и актов агрессии.</w:t>
      </w:r>
    </w:p>
    <w:p w:rsidR="00E75065" w:rsidRDefault="00E75065" w:rsidP="00E750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Предотвращение и урегулирование международных споров и конфликтов. Миротворческие операции.</w:t>
      </w:r>
    </w:p>
    <w:p w:rsidR="004844FA" w:rsidRPr="003B2CD8" w:rsidRDefault="004844FA" w:rsidP="004844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Война. Военный конфликт. Вооруженный конфликт.</w:t>
      </w:r>
    </w:p>
    <w:p w:rsidR="003B2CD8" w:rsidRPr="003B2CD8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сила в обеспечении безопасности.</w:t>
      </w:r>
      <w:r w:rsidR="00E75065" w:rsidRP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5065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политика и военно-политическая деятельность.</w:t>
      </w:r>
    </w:p>
    <w:p w:rsidR="003B2CD8" w:rsidRPr="003B2CD8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мощь и военный потенциал. Военный баланс.</w:t>
      </w:r>
    </w:p>
    <w:p w:rsidR="003B2CD8" w:rsidRPr="003B2CD8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Вооруженные силы</w:t>
      </w:r>
      <w:r w:rsid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военных тревог и готовностей.</w:t>
      </w:r>
      <w:r w:rsid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2CD8" w:rsidRPr="003B2CD8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Мобилизация государства. Военная мобилизации.</w:t>
      </w:r>
    </w:p>
    <w:p w:rsidR="003B2CD8" w:rsidRPr="003B2CD8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Оборона страны.</w:t>
      </w:r>
    </w:p>
    <w:p w:rsidR="003B2CD8" w:rsidRPr="003B2CD8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Военная сила в формировании международной обстановки.</w:t>
      </w:r>
    </w:p>
    <w:p w:rsidR="003B2CD8" w:rsidRPr="003B2CD8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Военная сила при реализации сдерживания, принуждения. упреждения.</w:t>
      </w:r>
    </w:p>
    <w:p w:rsidR="003B2CD8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3B2CD8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Военная сила при реагировании на кризисы. </w:t>
      </w:r>
    </w:p>
    <w:p w:rsidR="00E75065" w:rsidRDefault="004844FA" w:rsidP="003B2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17 </w:t>
      </w:r>
      <w:r w:rsidR="00E75065" w:rsidRPr="00E750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Режимы и системы международной безопасности</w:t>
      </w:r>
    </w:p>
    <w:p w:rsidR="00E75065" w:rsidRPr="003B2CD8" w:rsidRDefault="004844FA" w:rsidP="00E750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E75065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75065"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сила в деятельности систем коллективной безопасности – военных блоков, союзов и коалиций.</w:t>
      </w:r>
    </w:p>
    <w:p w:rsidR="004844FA" w:rsidRPr="004844FA" w:rsidRDefault="004844FA" w:rsidP="004844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4844FA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Глобализация и ее военно-политические следствия</w:t>
      </w:r>
    </w:p>
    <w:p w:rsidR="004844FA" w:rsidRPr="003B2CD8" w:rsidRDefault="004844FA" w:rsidP="004844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4844F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Приватизация силов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 функций и сферы безопасности</w:t>
      </w:r>
      <w:r w:rsidRPr="00484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Частный военный бизнес и частные военные компании.</w:t>
      </w:r>
    </w:p>
    <w:p w:rsidR="004844FA" w:rsidRPr="003B2CD8" w:rsidRDefault="004844FA" w:rsidP="004844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3B2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Использование киберпространства в военных целях. </w:t>
      </w:r>
    </w:p>
    <w:p w:rsidR="004844FA" w:rsidRPr="004844FA" w:rsidRDefault="004844FA" w:rsidP="004844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4844FA">
        <w:rPr>
          <w:rFonts w:ascii="Times New Roman" w:eastAsia="Times New Roman" w:hAnsi="Times New Roman" w:cs="Times New Roman"/>
          <w:sz w:val="24"/>
          <w:szCs w:val="24"/>
          <w:lang w:eastAsia="ru-RU"/>
        </w:rPr>
        <w:t>. Гибридизация безопасности.</w:t>
      </w:r>
    </w:p>
    <w:p w:rsidR="004844FA" w:rsidRDefault="004844FA" w:rsidP="004844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4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844FA">
        <w:rPr>
          <w:rFonts w:ascii="Times New Roman" w:eastAsia="Times New Roman" w:hAnsi="Times New Roman" w:cs="Times New Roman"/>
          <w:sz w:val="24"/>
          <w:szCs w:val="24"/>
          <w:lang w:eastAsia="ru-RU"/>
        </w:rPr>
        <w:t>. Гибридные угрозы, гибридные конфликты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5065" w:rsidRDefault="004844FA" w:rsidP="004844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</w:t>
      </w:r>
      <w:r w:rsidRPr="004844F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рокси-войны.</w:t>
      </w:r>
    </w:p>
    <w:sectPr w:rsidR="00E75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D8"/>
    <w:rsid w:val="00224A62"/>
    <w:rsid w:val="003B2CD8"/>
    <w:rsid w:val="004844FA"/>
    <w:rsid w:val="00E75065"/>
    <w:rsid w:val="00FE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5A68"/>
  <w15:chartTrackingRefBased/>
  <w15:docId w15:val="{57F4CE56-FB2E-4311-A1B5-F9BADE87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Логунов Алексей Борисович</dc:creator>
  <cp:keywords/>
  <dc:description/>
  <cp:lastModifiedBy>Логунов Алексей Борисович</cp:lastModifiedBy>
  <cp:revision>2</cp:revision>
  <dcterms:created xsi:type="dcterms:W3CDTF">2026-09-01T13:30:00Z</dcterms:created>
  <dcterms:modified xsi:type="dcterms:W3CDTF">2026-09-01T14:03:00Z</dcterms:modified>
</cp:coreProperties>
</file>