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F208E" w:rsidRPr="000E0ED2" w:rsidRDefault="00EC06EC">
      <w:pPr>
        <w:jc w:val="center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 xml:space="preserve">Федеральное государственное бюджетное образовательное учреждение высшего профессионального образования </w:t>
      </w:r>
    </w:p>
    <w:p w:rsidR="005F208E" w:rsidRPr="000E0ED2" w:rsidRDefault="00EC06EC">
      <w:pPr>
        <w:jc w:val="center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>Московский государственный университет имени М.В. Ломоносова</w:t>
      </w:r>
    </w:p>
    <w:p w:rsidR="005F208E" w:rsidRPr="000E0ED2" w:rsidRDefault="00EC06EC">
      <w:pPr>
        <w:jc w:val="center"/>
        <w:rPr>
          <w:rFonts w:ascii="Times New Roman" w:hAnsi="Times New Roman"/>
          <w:i/>
          <w:sz w:val="24"/>
        </w:rPr>
      </w:pPr>
      <w:r w:rsidRPr="000E0ED2">
        <w:rPr>
          <w:rFonts w:ascii="Times New Roman" w:hAnsi="Times New Roman"/>
          <w:sz w:val="24"/>
        </w:rPr>
        <w:t xml:space="preserve"> Философский факультет</w:t>
      </w:r>
    </w:p>
    <w:p w:rsidR="005F208E" w:rsidRPr="000E0ED2" w:rsidRDefault="005F208E">
      <w:pPr>
        <w:pStyle w:val="aa"/>
        <w:spacing w:after="0"/>
        <w:ind w:firstLine="5940"/>
        <w:jc w:val="right"/>
        <w:outlineLvl w:val="0"/>
      </w:pPr>
    </w:p>
    <w:p w:rsidR="005F208E" w:rsidRPr="000E0ED2" w:rsidRDefault="00EC06EC">
      <w:pPr>
        <w:pStyle w:val="aa"/>
        <w:spacing w:after="0"/>
        <w:ind w:firstLine="5940"/>
        <w:jc w:val="right"/>
        <w:outlineLvl w:val="0"/>
      </w:pPr>
      <w:r w:rsidRPr="000E0ED2">
        <w:t>УТВЕРЖДАЮ</w:t>
      </w:r>
    </w:p>
    <w:p w:rsidR="005F208E" w:rsidRPr="000E0ED2" w:rsidRDefault="00EC06EC">
      <w:pPr>
        <w:pStyle w:val="aa"/>
        <w:spacing w:after="0"/>
        <w:ind w:firstLine="5940"/>
        <w:jc w:val="right"/>
        <w:outlineLvl w:val="0"/>
      </w:pPr>
      <w:proofErr w:type="spellStart"/>
      <w:r w:rsidRPr="000E0ED2">
        <w:t>и.о</w:t>
      </w:r>
      <w:proofErr w:type="spellEnd"/>
      <w:r w:rsidRPr="000E0ED2">
        <w:t>. декана философского факультета МГУ, доцент</w:t>
      </w:r>
    </w:p>
    <w:p w:rsidR="005F208E" w:rsidRPr="000E0ED2" w:rsidRDefault="00EC06EC">
      <w:pPr>
        <w:pStyle w:val="aa"/>
        <w:spacing w:after="0"/>
        <w:ind w:firstLine="5940"/>
        <w:jc w:val="right"/>
        <w:outlineLvl w:val="0"/>
      </w:pPr>
      <w:r w:rsidRPr="000E0ED2">
        <w:t>______________/ Козырев А.П./</w:t>
      </w:r>
    </w:p>
    <w:p w:rsidR="005F208E" w:rsidRPr="000E0ED2" w:rsidRDefault="00EC06EC">
      <w:pPr>
        <w:pStyle w:val="aa"/>
        <w:spacing w:after="0"/>
        <w:ind w:firstLine="5940"/>
        <w:jc w:val="right"/>
      </w:pPr>
      <w:r w:rsidRPr="000E0ED2">
        <w:t>«___» ________________ 2026 г.</w:t>
      </w:r>
    </w:p>
    <w:p w:rsidR="005F208E" w:rsidRPr="000E0ED2" w:rsidRDefault="005F208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:rsidR="005F208E" w:rsidRPr="000E0ED2" w:rsidRDefault="00EC06EC">
      <w:pPr>
        <w:spacing w:line="360" w:lineRule="auto"/>
        <w:jc w:val="center"/>
        <w:rPr>
          <w:rFonts w:ascii="Times New Roman" w:hAnsi="Times New Roman"/>
          <w:b/>
          <w:sz w:val="24"/>
        </w:rPr>
      </w:pPr>
      <w:r w:rsidRPr="000E0ED2">
        <w:rPr>
          <w:rFonts w:ascii="Times New Roman" w:hAnsi="Times New Roman"/>
          <w:b/>
          <w:sz w:val="24"/>
        </w:rPr>
        <w:t>РАБОЧАЯ ПРОГРАММА МЕЖФАКУЛЬТЕТСКОГО КУРСА</w:t>
      </w:r>
    </w:p>
    <w:p w:rsidR="005F208E" w:rsidRPr="000E0ED2" w:rsidRDefault="00EC06EC">
      <w:pPr>
        <w:spacing w:line="360" w:lineRule="auto"/>
        <w:jc w:val="center"/>
        <w:rPr>
          <w:rFonts w:ascii="Times New Roman" w:hAnsi="Times New Roman"/>
          <w:b/>
          <w:sz w:val="24"/>
        </w:rPr>
      </w:pPr>
      <w:r w:rsidRPr="000E0ED2">
        <w:rPr>
          <w:rFonts w:ascii="Times New Roman" w:hAnsi="Times New Roman"/>
          <w:b/>
          <w:sz w:val="24"/>
        </w:rPr>
        <w:t>Наименование курса:</w:t>
      </w:r>
    </w:p>
    <w:p w:rsidR="005F208E" w:rsidRPr="000E0ED2" w:rsidRDefault="00EC06EC">
      <w:pPr>
        <w:spacing w:line="360" w:lineRule="auto"/>
        <w:jc w:val="center"/>
        <w:rPr>
          <w:rFonts w:ascii="Times New Roman" w:hAnsi="Times New Roman"/>
          <w:b/>
          <w:sz w:val="24"/>
        </w:rPr>
      </w:pPr>
      <w:r w:rsidRPr="000E0ED2">
        <w:rPr>
          <w:rFonts w:ascii="Times New Roman" w:hAnsi="Times New Roman"/>
          <w:b/>
          <w:sz w:val="24"/>
        </w:rPr>
        <w:t>«Правда и кривда: теория кривых линий сознания»</w:t>
      </w:r>
    </w:p>
    <w:p w:rsidR="005F208E" w:rsidRPr="000E0ED2" w:rsidRDefault="005F208E" w:rsidP="000F3A95">
      <w:pPr>
        <w:rPr>
          <w:rFonts w:ascii="Times New Roman" w:hAnsi="Times New Roman"/>
          <w:i/>
          <w:sz w:val="24"/>
        </w:rPr>
      </w:pPr>
    </w:p>
    <w:p w:rsidR="005F208E" w:rsidRPr="000E0ED2" w:rsidRDefault="00EC06EC">
      <w:pPr>
        <w:jc w:val="center"/>
        <w:rPr>
          <w:rFonts w:ascii="Times New Roman" w:hAnsi="Times New Roman"/>
          <w:b/>
          <w:i/>
          <w:sz w:val="24"/>
        </w:rPr>
      </w:pPr>
      <w:r w:rsidRPr="000E0ED2">
        <w:rPr>
          <w:rFonts w:ascii="Times New Roman" w:hAnsi="Times New Roman"/>
          <w:b/>
          <w:sz w:val="24"/>
        </w:rPr>
        <w:t xml:space="preserve">Уровень высшего образования: </w:t>
      </w:r>
    </w:p>
    <w:p w:rsidR="005F208E" w:rsidRPr="000E0ED2" w:rsidRDefault="00EC06EC" w:rsidP="000F3A95">
      <w:pPr>
        <w:spacing w:line="360" w:lineRule="auto"/>
        <w:jc w:val="center"/>
        <w:rPr>
          <w:rFonts w:ascii="Times New Roman" w:hAnsi="Times New Roman"/>
          <w:b/>
          <w:sz w:val="24"/>
        </w:rPr>
      </w:pPr>
      <w:r w:rsidRPr="000E0ED2">
        <w:rPr>
          <w:rFonts w:ascii="Times New Roman" w:hAnsi="Times New Roman"/>
          <w:b/>
          <w:sz w:val="24"/>
        </w:rPr>
        <w:t>бакалавриат, магистратура, специалитет</w:t>
      </w:r>
    </w:p>
    <w:p w:rsidR="005F208E" w:rsidRPr="000E0ED2" w:rsidRDefault="005F208E">
      <w:pPr>
        <w:ind w:firstLine="403"/>
        <w:jc w:val="center"/>
        <w:rPr>
          <w:rFonts w:ascii="Times New Roman" w:hAnsi="Times New Roman"/>
          <w:sz w:val="24"/>
        </w:rPr>
      </w:pPr>
    </w:p>
    <w:p w:rsidR="005F208E" w:rsidRPr="000E0ED2" w:rsidRDefault="00EC06EC">
      <w:pPr>
        <w:pStyle w:val="aa"/>
        <w:jc w:val="center"/>
        <w:rPr>
          <w:b/>
        </w:rPr>
      </w:pPr>
      <w:r w:rsidRPr="000E0ED2">
        <w:rPr>
          <w:b/>
        </w:rPr>
        <w:t>Форма обучения:</w:t>
      </w:r>
    </w:p>
    <w:p w:rsidR="005F208E" w:rsidRPr="000E0ED2" w:rsidRDefault="00EC06EC">
      <w:pPr>
        <w:pStyle w:val="aa"/>
        <w:jc w:val="center"/>
      </w:pPr>
      <w:r w:rsidRPr="000E0ED2">
        <w:rPr>
          <w:b/>
        </w:rPr>
        <w:t>Очная</w:t>
      </w:r>
    </w:p>
    <w:p w:rsidR="005F208E" w:rsidRPr="000E0ED2" w:rsidRDefault="005F208E" w:rsidP="000F3A95">
      <w:pPr>
        <w:spacing w:line="360" w:lineRule="auto"/>
        <w:rPr>
          <w:rFonts w:ascii="Times New Roman" w:hAnsi="Times New Roman"/>
          <w:sz w:val="24"/>
        </w:rPr>
      </w:pPr>
    </w:p>
    <w:p w:rsidR="005F208E" w:rsidRPr="000E0ED2" w:rsidRDefault="005F208E" w:rsidP="000F3A95">
      <w:pPr>
        <w:spacing w:line="360" w:lineRule="auto"/>
        <w:rPr>
          <w:rFonts w:ascii="Times New Roman" w:hAnsi="Times New Roman"/>
          <w:sz w:val="24"/>
        </w:rPr>
      </w:pPr>
    </w:p>
    <w:p w:rsidR="005F208E" w:rsidRPr="000E0ED2" w:rsidRDefault="00EC06EC">
      <w:pPr>
        <w:spacing w:line="360" w:lineRule="auto"/>
        <w:jc w:val="right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 xml:space="preserve">Рабочая программа рассмотрена и одобрена </w:t>
      </w:r>
    </w:p>
    <w:p w:rsidR="005F208E" w:rsidRPr="000E0ED2" w:rsidRDefault="00EC06EC">
      <w:pPr>
        <w:spacing w:line="360" w:lineRule="auto"/>
        <w:jc w:val="right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>на заседании кафедры философской антропологии</w:t>
      </w:r>
    </w:p>
    <w:p w:rsidR="005F208E" w:rsidRPr="000E0ED2" w:rsidRDefault="00EC06EC">
      <w:pPr>
        <w:spacing w:line="360" w:lineRule="auto"/>
        <w:jc w:val="right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>философского факультета МГУ имени М.В.Ломоносова</w:t>
      </w:r>
    </w:p>
    <w:p w:rsidR="005F208E" w:rsidRPr="000E0ED2" w:rsidRDefault="00EC06EC">
      <w:pPr>
        <w:spacing w:line="360" w:lineRule="auto"/>
        <w:jc w:val="right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>(протокол № 3 от 21 мая 2026 года)</w:t>
      </w:r>
    </w:p>
    <w:p w:rsidR="005F208E" w:rsidRPr="000E0ED2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:rsidR="005F208E" w:rsidRPr="000E0ED2" w:rsidRDefault="005F208E" w:rsidP="000F3A95">
      <w:pPr>
        <w:spacing w:line="360" w:lineRule="auto"/>
        <w:rPr>
          <w:rFonts w:ascii="Times New Roman" w:hAnsi="Times New Roman"/>
          <w:sz w:val="24"/>
        </w:rPr>
      </w:pPr>
    </w:p>
    <w:p w:rsidR="005F208E" w:rsidRPr="000E0ED2" w:rsidRDefault="00EC06EC">
      <w:pPr>
        <w:spacing w:line="360" w:lineRule="auto"/>
        <w:jc w:val="center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>Москва 2026</w:t>
      </w:r>
      <w:r w:rsidRPr="000E0ED2">
        <w:rPr>
          <w:rFonts w:ascii="Times New Roman" w:hAnsi="Times New Roman"/>
          <w:sz w:val="24"/>
        </w:rPr>
        <w:br w:type="page"/>
      </w:r>
    </w:p>
    <w:p w:rsidR="005F208E" w:rsidRPr="000E0ED2" w:rsidRDefault="005F208E">
      <w:pPr>
        <w:spacing w:line="360" w:lineRule="auto"/>
        <w:rPr>
          <w:rFonts w:ascii="Times New Roman" w:hAnsi="Times New Roman"/>
          <w:sz w:val="24"/>
        </w:rPr>
        <w:sectPr w:rsidR="005F208E" w:rsidRPr="000E0ED2">
          <w:pgSz w:w="11906" w:h="16838"/>
          <w:pgMar w:top="1134" w:right="850" w:bottom="1134" w:left="1701" w:header="708" w:footer="708" w:gutter="0"/>
          <w:cols w:space="720"/>
        </w:sectPr>
      </w:pPr>
      <w:r w:rsidRPr="000E0ED2">
        <w:rPr>
          <w:rFonts w:ascii="Times New Roman" w:hAnsi="Times New Roman"/>
          <w:sz w:val="24"/>
        </w:rPr>
        <w:lastRenderedPageBreak/>
        <w:t>Рабочая программа курса разработана в соответствии с реализуемыми в МГУ основными профессиональными образовательными программами высшего образования, разработанными на основе самостоятельно установленных образовательных стандартов (ОС МГУ) по направлениям подготовки/ специальностям высшего образования.</w:t>
      </w:r>
    </w:p>
    <w:p w:rsidR="005F208E" w:rsidRPr="000E0ED2" w:rsidRDefault="00EC06EC">
      <w:pPr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b/>
          <w:sz w:val="24"/>
        </w:rPr>
        <w:lastRenderedPageBreak/>
        <w:t>1. Место курса в структуре ОПОП:</w:t>
      </w:r>
      <w:r w:rsidRPr="000E0ED2">
        <w:rPr>
          <w:rFonts w:ascii="Times New Roman" w:hAnsi="Times New Roman"/>
          <w:sz w:val="24"/>
        </w:rPr>
        <w:t xml:space="preserve"> относится к вариативной части ОПОП, является обязательным для освоения.</w:t>
      </w:r>
    </w:p>
    <w:p w:rsidR="005F208E" w:rsidRPr="000E0ED2" w:rsidRDefault="00EC06EC">
      <w:pPr>
        <w:rPr>
          <w:rFonts w:ascii="Times New Roman" w:hAnsi="Times New Roman"/>
          <w:b/>
          <w:i/>
          <w:sz w:val="24"/>
        </w:rPr>
      </w:pPr>
      <w:r w:rsidRPr="000E0ED2">
        <w:rPr>
          <w:rFonts w:ascii="Times New Roman" w:hAnsi="Times New Roman"/>
          <w:b/>
          <w:sz w:val="24"/>
        </w:rPr>
        <w:t xml:space="preserve">2. Планируемые результаты обучения по курсу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569"/>
      </w:tblGrid>
      <w:tr w:rsidR="005F208E" w:rsidRPr="000E0ED2">
        <w:trPr>
          <w:trHeight w:val="405"/>
          <w:jc w:val="center"/>
        </w:trPr>
        <w:tc>
          <w:tcPr>
            <w:tcW w:w="1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0E0ED2" w:rsidRDefault="00EC06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E0ED2">
              <w:rPr>
                <w:rFonts w:ascii="Times New Roman" w:hAnsi="Times New Roman"/>
                <w:b/>
                <w:sz w:val="24"/>
              </w:rPr>
              <w:t>Планируемые результаты обучения по курсу</w:t>
            </w:r>
          </w:p>
        </w:tc>
      </w:tr>
      <w:tr w:rsidR="005F208E" w:rsidRPr="000E0ED2">
        <w:trPr>
          <w:jc w:val="center"/>
        </w:trPr>
        <w:tc>
          <w:tcPr>
            <w:tcW w:w="1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0E0ED2" w:rsidRDefault="00EC06EC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b/>
                <w:sz w:val="24"/>
              </w:rPr>
              <w:t>Знать:</w:t>
            </w:r>
          </w:p>
          <w:p w:rsidR="005F208E" w:rsidRPr="000E0ED2" w:rsidRDefault="00EC06EC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 xml:space="preserve">Знать </w:t>
            </w:r>
            <w:r w:rsidRPr="000E0ED2">
              <w:rPr>
                <w:rFonts w:ascii="Times New Roman" w:hAnsi="Times New Roman"/>
              </w:rPr>
              <w:t>основное содержание современной философии человека</w:t>
            </w:r>
          </w:p>
        </w:tc>
      </w:tr>
      <w:tr w:rsidR="005F208E" w:rsidRPr="000E0ED2">
        <w:trPr>
          <w:jc w:val="center"/>
        </w:trPr>
        <w:tc>
          <w:tcPr>
            <w:tcW w:w="1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0E0ED2" w:rsidRDefault="00EC06EC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</w:rPr>
            </w:pPr>
            <w:r w:rsidRPr="000E0ED2">
              <w:rPr>
                <w:rFonts w:ascii="Times New Roman" w:hAnsi="Times New Roman"/>
                <w:b/>
                <w:sz w:val="24"/>
              </w:rPr>
              <w:t>Уметь:</w:t>
            </w:r>
          </w:p>
          <w:p w:rsidR="005F208E" w:rsidRPr="000E0ED2" w:rsidRDefault="00EC06EC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 xml:space="preserve">Уметь </w:t>
            </w:r>
            <w:r w:rsidRPr="000E0ED2">
              <w:rPr>
                <w:rFonts w:ascii="Times New Roman" w:hAnsi="Times New Roman"/>
              </w:rPr>
              <w:t>различать понятия существования и данности</w:t>
            </w:r>
          </w:p>
        </w:tc>
      </w:tr>
      <w:tr w:rsidR="005F208E" w:rsidRPr="000E0ED2">
        <w:trPr>
          <w:trHeight w:val="504"/>
          <w:jc w:val="center"/>
        </w:trPr>
        <w:tc>
          <w:tcPr>
            <w:tcW w:w="1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0E0ED2" w:rsidRDefault="00EC06EC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</w:rPr>
            </w:pPr>
            <w:r w:rsidRPr="000E0ED2">
              <w:rPr>
                <w:rFonts w:ascii="Times New Roman" w:hAnsi="Times New Roman"/>
                <w:b/>
                <w:sz w:val="24"/>
              </w:rPr>
              <w:t>Владеть:</w:t>
            </w:r>
          </w:p>
          <w:p w:rsidR="005F208E" w:rsidRPr="000E0ED2" w:rsidRDefault="005F208E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Владеть</w:t>
            </w:r>
            <w:r w:rsidRPr="000E0ED2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0E0ED2">
              <w:rPr>
                <w:rFonts w:ascii="Times New Roman" w:hAnsi="Times New Roman"/>
              </w:rPr>
              <w:t>общими приемами и навыками философской аргументации применительно к проблемам современной философии человека.</w:t>
            </w:r>
          </w:p>
        </w:tc>
      </w:tr>
    </w:tbl>
    <w:p w:rsidR="005F208E" w:rsidRPr="000E0ED2" w:rsidRDefault="005F208E">
      <w:pPr>
        <w:rPr>
          <w:rFonts w:ascii="Times New Roman" w:hAnsi="Times New Roman"/>
          <w:sz w:val="24"/>
        </w:rPr>
      </w:pPr>
    </w:p>
    <w:p w:rsidR="005F208E" w:rsidRPr="000E0ED2" w:rsidRDefault="00EC06EC">
      <w:pPr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b/>
          <w:sz w:val="24"/>
        </w:rPr>
        <w:t>3. Объем дисциплины (модуля)</w:t>
      </w:r>
      <w:r w:rsidRPr="000E0ED2">
        <w:rPr>
          <w:rFonts w:ascii="Times New Roman" w:hAnsi="Times New Roman"/>
          <w:sz w:val="24"/>
        </w:rPr>
        <w:t xml:space="preserve"> </w:t>
      </w:r>
      <w:r w:rsidRPr="000E0ED2">
        <w:rPr>
          <w:rFonts w:ascii="Times New Roman" w:hAnsi="Times New Roman"/>
          <w:b/>
          <w:sz w:val="24"/>
        </w:rPr>
        <w:t xml:space="preserve">1 </w:t>
      </w:r>
      <w:proofErr w:type="spellStart"/>
      <w:r w:rsidRPr="000E0ED2">
        <w:rPr>
          <w:rFonts w:ascii="Times New Roman" w:hAnsi="Times New Roman"/>
          <w:b/>
          <w:sz w:val="24"/>
        </w:rPr>
        <w:t>з.е</w:t>
      </w:r>
      <w:proofErr w:type="spellEnd"/>
      <w:r w:rsidRPr="000E0ED2">
        <w:rPr>
          <w:rFonts w:ascii="Times New Roman" w:hAnsi="Times New Roman"/>
          <w:sz w:val="24"/>
        </w:rPr>
        <w:t xml:space="preserve">., в том числе </w:t>
      </w:r>
      <w:r w:rsidRPr="000E0ED2">
        <w:rPr>
          <w:rFonts w:ascii="Times New Roman" w:hAnsi="Times New Roman"/>
          <w:b/>
          <w:sz w:val="24"/>
        </w:rPr>
        <w:t>24</w:t>
      </w:r>
      <w:r w:rsidRPr="000E0ED2">
        <w:rPr>
          <w:rFonts w:ascii="Times New Roman" w:hAnsi="Times New Roman"/>
          <w:sz w:val="24"/>
        </w:rPr>
        <w:t xml:space="preserve"> академических часов на контактную работу обучающихся с преподавателем, </w:t>
      </w:r>
      <w:r w:rsidRPr="000E0ED2">
        <w:rPr>
          <w:rFonts w:ascii="Times New Roman" w:hAnsi="Times New Roman"/>
          <w:b/>
          <w:sz w:val="24"/>
        </w:rPr>
        <w:t xml:space="preserve">12 </w:t>
      </w:r>
      <w:r w:rsidRPr="000E0ED2">
        <w:rPr>
          <w:rFonts w:ascii="Times New Roman" w:hAnsi="Times New Roman"/>
          <w:sz w:val="24"/>
        </w:rPr>
        <w:t xml:space="preserve">академических часов на самостоятельную работу обучающихся. </w:t>
      </w:r>
    </w:p>
    <w:p w:rsidR="005F208E" w:rsidRPr="000E0ED2" w:rsidRDefault="00EC06EC" w:rsidP="000F3A95">
      <w:pPr>
        <w:spacing w:after="0"/>
        <w:rPr>
          <w:rFonts w:ascii="Times New Roman" w:hAnsi="Times New Roman"/>
          <w:b/>
          <w:sz w:val="24"/>
        </w:rPr>
      </w:pPr>
      <w:r w:rsidRPr="000E0ED2">
        <w:rPr>
          <w:rFonts w:ascii="Times New Roman" w:hAnsi="Times New Roman"/>
          <w:b/>
          <w:sz w:val="24"/>
        </w:rPr>
        <w:t xml:space="preserve">4. Содержание курса, структурированное по темам (разделам) с указанием отведенного на них количества академических часов и виды учебных занятий </w:t>
      </w:r>
    </w:p>
    <w:tbl>
      <w:tblPr>
        <w:tblpPr w:leftFromText="180" w:rightFromText="180" w:vertAnchor="text" w:horzAnchor="margin" w:tblpX="-125" w:tblpY="23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83"/>
        <w:gridCol w:w="996"/>
        <w:gridCol w:w="1933"/>
        <w:gridCol w:w="1177"/>
        <w:gridCol w:w="2182"/>
        <w:gridCol w:w="2357"/>
        <w:gridCol w:w="1939"/>
      </w:tblGrid>
      <w:tr w:rsidR="000F3A95" w:rsidRPr="000E0ED2" w:rsidTr="000F3A95">
        <w:trPr>
          <w:trHeight w:val="135"/>
        </w:trPr>
        <w:tc>
          <w:tcPr>
            <w:tcW w:w="3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EC06EC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E0ED2">
              <w:rPr>
                <w:rFonts w:ascii="Times New Roman" w:hAnsi="Times New Roman"/>
                <w:b/>
                <w:sz w:val="24"/>
              </w:rPr>
              <w:t xml:space="preserve">Наименование и краткое содержание разделов и тем дисциплины (модуля), </w:t>
            </w:r>
          </w:p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5F208E" w:rsidRPr="000E0ED2" w:rsidRDefault="00EC06EC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b/>
                <w:sz w:val="24"/>
              </w:rPr>
              <w:t>Форма промежуточной аттестации по дисциплине (модулю)</w:t>
            </w:r>
          </w:p>
        </w:tc>
        <w:tc>
          <w:tcPr>
            <w:tcW w:w="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EC06EC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E0ED2">
              <w:rPr>
                <w:rFonts w:ascii="Times New Roman" w:hAnsi="Times New Roman"/>
                <w:b/>
                <w:sz w:val="24"/>
              </w:rPr>
              <w:t>Всего</w:t>
            </w:r>
          </w:p>
          <w:p w:rsidR="005F208E" w:rsidRPr="000E0ED2" w:rsidRDefault="00EC06EC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b/>
                <w:sz w:val="24"/>
              </w:rPr>
              <w:t>(часы</w:t>
            </w:r>
            <w:r w:rsidRPr="000E0ED2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95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EC06EC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В том числе</w:t>
            </w:r>
          </w:p>
        </w:tc>
      </w:tr>
      <w:tr w:rsidR="000F3A95" w:rsidRPr="000E0ED2" w:rsidTr="000F3A95">
        <w:trPr>
          <w:trHeight w:val="598"/>
        </w:trPr>
        <w:tc>
          <w:tcPr>
            <w:tcW w:w="3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3CE" w:rsidRPr="000E0ED2" w:rsidRDefault="00EE43CE" w:rsidP="00EE43CE">
            <w:pPr>
              <w:jc w:val="center"/>
            </w:pPr>
          </w:p>
        </w:tc>
        <w:tc>
          <w:tcPr>
            <w:tcW w:w="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3CE" w:rsidRPr="000E0ED2" w:rsidRDefault="00EE43CE" w:rsidP="00EE43CE">
            <w:pPr>
              <w:jc w:val="center"/>
            </w:pPr>
          </w:p>
        </w:tc>
        <w:tc>
          <w:tcPr>
            <w:tcW w:w="31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E43CE" w:rsidRPr="000E0ED2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E0ED2">
              <w:rPr>
                <w:rFonts w:ascii="Times New Roman" w:hAnsi="Times New Roman"/>
                <w:b/>
                <w:sz w:val="24"/>
              </w:rPr>
              <w:t xml:space="preserve">Контактная работа </w:t>
            </w:r>
            <w:r w:rsidRPr="000E0ED2">
              <w:rPr>
                <w:rFonts w:ascii="Times New Roman" w:hAnsi="Times New Roman"/>
                <w:b/>
                <w:sz w:val="24"/>
              </w:rPr>
              <w:br/>
              <w:t xml:space="preserve">(работа во взаимодействии с преподавателем) </w:t>
            </w:r>
          </w:p>
          <w:p w:rsidR="00EE43CE" w:rsidRPr="000E0ED2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E0ED2">
              <w:rPr>
                <w:rFonts w:ascii="Times New Roman" w:hAnsi="Times New Roman"/>
                <w:b/>
                <w:i/>
                <w:sz w:val="24"/>
              </w:rPr>
              <w:t>Виды контактной работы, часы</w:t>
            </w:r>
          </w:p>
        </w:tc>
        <w:tc>
          <w:tcPr>
            <w:tcW w:w="64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E43CE" w:rsidRPr="000E0ED2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E0ED2"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обучающегося </w:t>
            </w:r>
          </w:p>
        </w:tc>
      </w:tr>
      <w:tr w:rsidR="000F3A95" w:rsidRPr="000E0ED2" w:rsidTr="000F3A95">
        <w:trPr>
          <w:trHeight w:val="1106"/>
        </w:trPr>
        <w:tc>
          <w:tcPr>
            <w:tcW w:w="3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3CE" w:rsidRPr="000E0ED2" w:rsidRDefault="00EE43CE" w:rsidP="00EE43CE">
            <w:pPr>
              <w:jc w:val="center"/>
            </w:pPr>
          </w:p>
        </w:tc>
        <w:tc>
          <w:tcPr>
            <w:tcW w:w="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3CE" w:rsidRPr="000E0ED2" w:rsidRDefault="00EE43CE" w:rsidP="00EE43CE">
            <w:pPr>
              <w:jc w:val="center"/>
            </w:pPr>
          </w:p>
        </w:tc>
        <w:tc>
          <w:tcPr>
            <w:tcW w:w="311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43CE" w:rsidRPr="000E0ED2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E43CE" w:rsidRPr="000E0ED2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E0ED2">
              <w:rPr>
                <w:rFonts w:ascii="Times New Roman" w:hAnsi="Times New Roman"/>
                <w:b/>
                <w:sz w:val="24"/>
              </w:rPr>
              <w:t>Виды работ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01D04" w:rsidRPr="000E0ED2" w:rsidRDefault="000F3A95">
            <w:pPr>
              <w:jc w:val="center"/>
            </w:pPr>
            <w:r w:rsidRPr="000E0ED2">
              <w:rPr>
                <w:rFonts w:ascii="Times New Roman" w:hAnsi="Times New Roman"/>
                <w:b/>
                <w:sz w:val="24"/>
              </w:rPr>
              <w:t>Часы</w:t>
            </w:r>
            <w:r w:rsidRPr="000E0ED2">
              <w:t xml:space="preserve"> 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E43CE" w:rsidRPr="000E0ED2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0F3A95" w:rsidRPr="000E0ED2" w:rsidTr="000F3A95">
        <w:trPr>
          <w:trHeight w:val="1006"/>
        </w:trPr>
        <w:tc>
          <w:tcPr>
            <w:tcW w:w="3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jc w:val="center"/>
            </w:pPr>
          </w:p>
        </w:tc>
        <w:tc>
          <w:tcPr>
            <w:tcW w:w="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jc w:val="center"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5F208E" w:rsidRPr="000E0ED2" w:rsidRDefault="00EC06EC" w:rsidP="00EE43CE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b/>
                <w:sz w:val="24"/>
              </w:rPr>
              <w:t>Занятия лекционного  типа</w:t>
            </w:r>
            <w:r w:rsidRPr="000E0ED2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EC06EC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color w:val="FF6600"/>
                <w:sz w:val="24"/>
              </w:rPr>
            </w:pPr>
            <w:r w:rsidRPr="000E0ED2"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EC06EC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E0ED2">
              <w:rPr>
                <w:rFonts w:ascii="Times New Roman" w:hAnsi="Times New Roman"/>
                <w:b/>
                <w:sz w:val="24"/>
              </w:rPr>
              <w:t>Всего</w:t>
            </w:r>
          </w:p>
        </w:tc>
      </w:tr>
      <w:tr w:rsidR="000F3A95" w:rsidRPr="000E0ED2" w:rsidTr="000F3A95">
        <w:trPr>
          <w:trHeight w:val="771"/>
        </w:trPr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EC06EC" w:rsidP="00EE43CE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Тема 1. Древнеегипетские и древнерусские сказки: что их объединяет?</w:t>
            </w:r>
          </w:p>
        </w:tc>
        <w:tc>
          <w:tcPr>
            <w:tcW w:w="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Конспект, эссе</w:t>
            </w:r>
          </w:p>
        </w:tc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2</w:t>
            </w:r>
          </w:p>
        </w:tc>
      </w:tr>
      <w:tr w:rsidR="000F3A95" w:rsidRPr="000E0ED2" w:rsidTr="000F3A95">
        <w:trPr>
          <w:trHeight w:val="671"/>
        </w:trPr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EC06EC" w:rsidP="00EE43CE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hd w:val="clear" w:color="auto" w:fill="FFFF00"/>
              </w:rPr>
            </w:pPr>
            <w:r w:rsidRPr="000E0ED2">
              <w:rPr>
                <w:rFonts w:ascii="Times New Roman" w:hAnsi="Times New Roman"/>
                <w:sz w:val="24"/>
              </w:rPr>
              <w:t>Тема 2. Египетская повесть о двух братьях</w:t>
            </w:r>
          </w:p>
        </w:tc>
        <w:tc>
          <w:tcPr>
            <w:tcW w:w="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Конспект, эссе</w:t>
            </w:r>
          </w:p>
        </w:tc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F3A95" w:rsidRPr="000E0ED2" w:rsidTr="000F3A95">
        <w:trPr>
          <w:trHeight w:val="728"/>
        </w:trPr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EC06EC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Тема 3. Символ уробороса</w:t>
            </w:r>
          </w:p>
        </w:tc>
        <w:tc>
          <w:tcPr>
            <w:tcW w:w="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Конспект, эссе</w:t>
            </w:r>
          </w:p>
        </w:tc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F3A95" w:rsidRPr="000E0ED2" w:rsidTr="000F3A95"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Тема 4. Греческое восприятие уробороса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Конспект, эссе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2</w:t>
            </w:r>
          </w:p>
        </w:tc>
      </w:tr>
      <w:tr w:rsidR="000F3A95" w:rsidRPr="000E0ED2" w:rsidTr="000F3A95">
        <w:trPr>
          <w:trHeight w:val="627"/>
        </w:trPr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Тема 5. Правда и кривда в русской сказке</w:t>
            </w:r>
          </w:p>
        </w:tc>
        <w:tc>
          <w:tcPr>
            <w:tcW w:w="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Конспект, эссе</w:t>
            </w:r>
          </w:p>
        </w:tc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2</w:t>
            </w:r>
          </w:p>
        </w:tc>
      </w:tr>
      <w:tr w:rsidR="000F3A95" w:rsidRPr="000E0ED2" w:rsidTr="000F3A95">
        <w:trPr>
          <w:trHeight w:val="665"/>
        </w:trPr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Тема 6.  Голубиная книга: философия сознания</w:t>
            </w:r>
          </w:p>
        </w:tc>
        <w:tc>
          <w:tcPr>
            <w:tcW w:w="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Конспект, эссе</w:t>
            </w:r>
          </w:p>
        </w:tc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F3A95" w:rsidRPr="000E0ED2" w:rsidTr="000F3A95">
        <w:trPr>
          <w:trHeight w:val="722"/>
        </w:trPr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Тема 7. Леонид Андреев о русском вранье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Конспект, эссе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2</w:t>
            </w:r>
          </w:p>
        </w:tc>
      </w:tr>
      <w:tr w:rsidR="000F3A95" w:rsidRPr="000E0ED2" w:rsidTr="000F3A95">
        <w:trPr>
          <w:trHeight w:val="271"/>
        </w:trPr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Тема 8. Кривые линии сознания</w:t>
            </w:r>
          </w:p>
        </w:tc>
        <w:tc>
          <w:tcPr>
            <w:tcW w:w="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Конспект, эссе</w:t>
            </w:r>
          </w:p>
        </w:tc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2</w:t>
            </w:r>
          </w:p>
        </w:tc>
      </w:tr>
      <w:tr w:rsidR="000F3A95" w:rsidRPr="000E0ED2" w:rsidTr="000F3A95">
        <w:trPr>
          <w:trHeight w:val="627"/>
        </w:trPr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Тема 9. Мистификации в русской культуре</w:t>
            </w:r>
          </w:p>
        </w:tc>
        <w:tc>
          <w:tcPr>
            <w:tcW w:w="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Конспект, эссе</w:t>
            </w:r>
          </w:p>
        </w:tc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F3A95" w:rsidRPr="000E0ED2" w:rsidTr="000F3A95">
        <w:trPr>
          <w:trHeight w:val="627"/>
        </w:trPr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Тема 10. Имеет ли человек право лгать?</w:t>
            </w:r>
          </w:p>
        </w:tc>
        <w:tc>
          <w:tcPr>
            <w:tcW w:w="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Конспект, эссе</w:t>
            </w:r>
          </w:p>
        </w:tc>
        <w:tc>
          <w:tcPr>
            <w:tcW w:w="2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F3A95" w:rsidRPr="000E0ED2" w:rsidTr="000F3A95">
        <w:trPr>
          <w:trHeight w:val="410"/>
        </w:trPr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EC06EC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b/>
                <w:sz w:val="24"/>
              </w:rPr>
              <w:lastRenderedPageBreak/>
              <w:t>Промежуточная аттестация:</w:t>
            </w:r>
            <w:r w:rsidRPr="000E0ED2">
              <w:rPr>
                <w:rFonts w:ascii="Times New Roman" w:hAnsi="Times New Roman"/>
                <w:sz w:val="24"/>
              </w:rPr>
              <w:t xml:space="preserve"> зачет </w:t>
            </w:r>
          </w:p>
        </w:tc>
        <w:tc>
          <w:tcPr>
            <w:tcW w:w="4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5F208E" w:rsidP="00EE43CE">
            <w:pPr>
              <w:spacing w:line="240" w:lineRule="auto"/>
              <w:rPr>
                <w:rFonts w:ascii="Times New Roman" w:hAnsi="Times New Roman"/>
                <w:i/>
                <w:sz w:val="24"/>
                <w:shd w:val="clear" w:color="auto" w:fill="C0C0C0"/>
              </w:rPr>
            </w:pPr>
          </w:p>
        </w:tc>
        <w:tc>
          <w:tcPr>
            <w:tcW w:w="64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EC06EC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E0ED2">
              <w:rPr>
                <w:rFonts w:ascii="Times New Roman" w:hAnsi="Times New Roman"/>
                <w:sz w:val="24"/>
              </w:rPr>
              <w:t>2</w:t>
            </w:r>
          </w:p>
        </w:tc>
      </w:tr>
      <w:tr w:rsidR="000F3A95" w:rsidRPr="000E0ED2" w:rsidTr="000F3A95">
        <w:trPr>
          <w:trHeight w:val="406"/>
        </w:trPr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EC06EC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0E0ED2">
              <w:rPr>
                <w:rFonts w:ascii="Times New Roman" w:hAnsi="Times New Roman"/>
                <w:b/>
                <w:sz w:val="24"/>
              </w:rPr>
              <w:t xml:space="preserve">Итого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EC06EC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E0ED2"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3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EC06EC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E0ED2">
              <w:rPr>
                <w:rFonts w:ascii="Times New Roman" w:hAnsi="Times New Roman"/>
                <w:b/>
                <w:sz w:val="24"/>
              </w:rPr>
              <w:t>24</w:t>
            </w:r>
          </w:p>
        </w:tc>
        <w:tc>
          <w:tcPr>
            <w:tcW w:w="64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08E" w:rsidRPr="000E0ED2" w:rsidRDefault="00EC06EC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E0ED2">
              <w:rPr>
                <w:rFonts w:ascii="Times New Roman" w:hAnsi="Times New Roman"/>
                <w:b/>
                <w:sz w:val="24"/>
              </w:rPr>
              <w:t>12</w:t>
            </w:r>
          </w:p>
        </w:tc>
      </w:tr>
    </w:tbl>
    <w:p w:rsidR="005F208E" w:rsidRPr="000E0ED2" w:rsidRDefault="005F208E">
      <w:pPr>
        <w:rPr>
          <w:rFonts w:ascii="Times New Roman" w:hAnsi="Times New Roman"/>
          <w:sz w:val="24"/>
        </w:rPr>
      </w:pPr>
    </w:p>
    <w:p w:rsidR="005F208E" w:rsidRPr="000E0ED2" w:rsidRDefault="00EC06EC">
      <w:pPr>
        <w:rPr>
          <w:rFonts w:ascii="Times New Roman" w:hAnsi="Times New Roman"/>
          <w:b/>
          <w:sz w:val="24"/>
        </w:rPr>
      </w:pPr>
      <w:r w:rsidRPr="000E0ED2">
        <w:rPr>
          <w:rFonts w:ascii="Times New Roman" w:hAnsi="Times New Roman"/>
          <w:b/>
          <w:sz w:val="24"/>
        </w:rPr>
        <w:t>5. Фонд оценочных средств для оценивания результатов обучения по курсу:</w:t>
      </w:r>
    </w:p>
    <w:p w:rsidR="005F208E" w:rsidRPr="000E0ED2" w:rsidRDefault="00EC06EC" w:rsidP="000F3A95">
      <w:pPr>
        <w:pStyle w:val="a6"/>
        <w:numPr>
          <w:ilvl w:val="0"/>
          <w:numId w:val="7"/>
        </w:numPr>
        <w:rPr>
          <w:rFonts w:ascii="Times New Roman" w:hAnsi="Times New Roman"/>
          <w:b/>
          <w:sz w:val="24"/>
        </w:rPr>
      </w:pPr>
      <w:r w:rsidRPr="000E0ED2">
        <w:rPr>
          <w:rFonts w:ascii="Times New Roman" w:hAnsi="Times New Roman"/>
          <w:b/>
          <w:sz w:val="24"/>
        </w:rPr>
        <w:t>Типовые задания и иные материалы, необходимые для оценки результатов обучения:</w:t>
      </w:r>
    </w:p>
    <w:p w:rsidR="005F208E" w:rsidRPr="000E0ED2" w:rsidRDefault="00EC06EC" w:rsidP="00EE43C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right="-5"/>
        <w:jc w:val="left"/>
        <w:rPr>
          <w:rFonts w:ascii="Times New Roman" w:hAnsi="Times New Roman"/>
          <w:b/>
          <w:sz w:val="24"/>
        </w:rPr>
      </w:pPr>
      <w:r w:rsidRPr="000E0ED2">
        <w:rPr>
          <w:rFonts w:ascii="Times New Roman" w:hAnsi="Times New Roman"/>
          <w:b/>
          <w:sz w:val="24"/>
        </w:rPr>
        <w:t>Первоисточники для конспектирования:</w:t>
      </w:r>
    </w:p>
    <w:p w:rsidR="005F208E" w:rsidRPr="000E0ED2" w:rsidRDefault="00EC06EC" w:rsidP="000F3A95">
      <w:pPr>
        <w:numPr>
          <w:ilvl w:val="0"/>
          <w:numId w:val="6"/>
        </w:numPr>
        <w:shd w:val="clear" w:color="auto" w:fill="FFFFFF"/>
        <w:spacing w:beforeAutospacing="1" w:after="0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 xml:space="preserve">Голубиная книга: Русские народные духовные стихи XI—XIX вв. / Сост., вступит, статья, примеч. </w:t>
      </w:r>
      <w:r w:rsidR="000F3A95" w:rsidRPr="000E0ED2">
        <w:rPr>
          <w:rFonts w:ascii="Times New Roman" w:hAnsi="Times New Roman"/>
          <w:sz w:val="24"/>
        </w:rPr>
        <w:t xml:space="preserve">Л.Ф. Солощенко, К.С. </w:t>
      </w:r>
      <w:proofErr w:type="spellStart"/>
      <w:r w:rsidR="000F3A95" w:rsidRPr="000E0ED2">
        <w:rPr>
          <w:rFonts w:ascii="Times New Roman" w:hAnsi="Times New Roman"/>
          <w:sz w:val="24"/>
        </w:rPr>
        <w:t>Прокошина.</w:t>
      </w:r>
      <w:r w:rsidRPr="000E0ED2">
        <w:rPr>
          <w:rFonts w:ascii="Times New Roman" w:hAnsi="Times New Roman"/>
          <w:sz w:val="24"/>
        </w:rPr>
        <w:t>М</w:t>
      </w:r>
      <w:proofErr w:type="spellEnd"/>
      <w:r w:rsidRPr="000E0ED2">
        <w:rPr>
          <w:rFonts w:ascii="Times New Roman" w:hAnsi="Times New Roman"/>
          <w:sz w:val="24"/>
        </w:rPr>
        <w:t xml:space="preserve">.: </w:t>
      </w:r>
      <w:proofErr w:type="spellStart"/>
      <w:r w:rsidRPr="000E0ED2">
        <w:rPr>
          <w:rFonts w:ascii="Times New Roman" w:hAnsi="Times New Roman"/>
          <w:sz w:val="24"/>
        </w:rPr>
        <w:t>Моск</w:t>
      </w:r>
      <w:proofErr w:type="spellEnd"/>
      <w:r w:rsidRPr="000E0ED2">
        <w:rPr>
          <w:rFonts w:ascii="Times New Roman" w:hAnsi="Times New Roman"/>
          <w:sz w:val="24"/>
        </w:rPr>
        <w:t>, рабочий, 1991. 351 с.</w:t>
      </w:r>
    </w:p>
    <w:p w:rsidR="005F208E" w:rsidRPr="000E0ED2" w:rsidRDefault="00EC06EC" w:rsidP="000F3A95">
      <w:pPr>
        <w:numPr>
          <w:ilvl w:val="0"/>
          <w:numId w:val="6"/>
        </w:numPr>
        <w:shd w:val="clear" w:color="auto" w:fill="FFFFFF"/>
        <w:spacing w:after="0"/>
        <w:rPr>
          <w:rFonts w:ascii="Times New Roman" w:hAnsi="Times New Roman"/>
          <w:sz w:val="24"/>
        </w:rPr>
      </w:pPr>
      <w:proofErr w:type="spellStart"/>
      <w:r w:rsidRPr="000E0ED2">
        <w:rPr>
          <w:rFonts w:ascii="Times New Roman" w:hAnsi="Times New Roman"/>
          <w:sz w:val="24"/>
        </w:rPr>
        <w:t>Гиренок</w:t>
      </w:r>
      <w:proofErr w:type="spellEnd"/>
      <w:r w:rsidRPr="000E0ED2">
        <w:rPr>
          <w:rFonts w:ascii="Times New Roman" w:hAnsi="Times New Roman"/>
          <w:sz w:val="24"/>
        </w:rPr>
        <w:t xml:space="preserve"> Ф. Ценности и смыслы в </w:t>
      </w:r>
      <w:proofErr w:type="spellStart"/>
      <w:r w:rsidRPr="000E0ED2">
        <w:rPr>
          <w:rFonts w:ascii="Times New Roman" w:hAnsi="Times New Roman"/>
          <w:sz w:val="24"/>
        </w:rPr>
        <w:t>галлюценозе</w:t>
      </w:r>
      <w:proofErr w:type="spellEnd"/>
      <w:r w:rsidRPr="000E0ED2">
        <w:rPr>
          <w:rFonts w:ascii="Times New Roman" w:hAnsi="Times New Roman"/>
          <w:sz w:val="24"/>
        </w:rPr>
        <w:t xml:space="preserve"> русского сознания. </w:t>
      </w:r>
      <w:proofErr w:type="spellStart"/>
      <w:r w:rsidRPr="000E0ED2">
        <w:rPr>
          <w:rFonts w:ascii="Times New Roman" w:hAnsi="Times New Roman"/>
          <w:sz w:val="24"/>
        </w:rPr>
        <w:t>Изд</w:t>
      </w:r>
      <w:proofErr w:type="spellEnd"/>
      <w:r w:rsidRPr="000E0ED2">
        <w:rPr>
          <w:rFonts w:ascii="Times New Roman" w:hAnsi="Times New Roman"/>
          <w:sz w:val="24"/>
        </w:rPr>
        <w:t>-е 2-е. М., 2025.</w:t>
      </w:r>
    </w:p>
    <w:p w:rsidR="005F208E" w:rsidRPr="000E0ED2" w:rsidRDefault="00EC06EC" w:rsidP="000F3A95">
      <w:pPr>
        <w:numPr>
          <w:ilvl w:val="0"/>
          <w:numId w:val="6"/>
        </w:numPr>
        <w:shd w:val="clear" w:color="auto" w:fill="FFFFFF"/>
        <w:spacing w:beforeAutospacing="1" w:after="0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>Достоевский</w:t>
      </w:r>
      <w:r w:rsidRPr="000E0ED2">
        <w:rPr>
          <w:rFonts w:ascii="Times New Roman" w:hAnsi="Times New Roman"/>
          <w:sz w:val="24"/>
          <w:lang w:val="en-US"/>
        </w:rPr>
        <w:t> </w:t>
      </w:r>
      <w:r w:rsidRPr="000E0ED2">
        <w:rPr>
          <w:rFonts w:ascii="Times New Roman" w:hAnsi="Times New Roman"/>
          <w:sz w:val="24"/>
        </w:rPr>
        <w:t>Ф</w:t>
      </w:r>
      <w:r w:rsidRPr="000E0ED2">
        <w:rPr>
          <w:rFonts w:ascii="Times New Roman" w:hAnsi="Times New Roman"/>
          <w:sz w:val="24"/>
          <w:lang w:val="en-US"/>
        </w:rPr>
        <w:t>.</w:t>
      </w:r>
      <w:r w:rsidRPr="000E0ED2">
        <w:rPr>
          <w:rFonts w:ascii="Times New Roman" w:hAnsi="Times New Roman"/>
          <w:sz w:val="24"/>
        </w:rPr>
        <w:t>М</w:t>
      </w:r>
      <w:r w:rsidRPr="000E0ED2">
        <w:rPr>
          <w:rFonts w:ascii="Times New Roman" w:hAnsi="Times New Roman"/>
          <w:sz w:val="24"/>
          <w:lang w:val="en-US"/>
        </w:rPr>
        <w:t>. Post Scriptum. </w:t>
      </w:r>
      <w:r w:rsidRPr="000E0ED2">
        <w:rPr>
          <w:rFonts w:ascii="Times New Roman" w:hAnsi="Times New Roman"/>
          <w:sz w:val="24"/>
        </w:rPr>
        <w:t>Сборник. М.: Эксмо, 2007. 848 с.</w:t>
      </w:r>
    </w:p>
    <w:p w:rsidR="005F208E" w:rsidRPr="000E0ED2" w:rsidRDefault="00EC06EC" w:rsidP="000F3A95">
      <w:pPr>
        <w:numPr>
          <w:ilvl w:val="0"/>
          <w:numId w:val="6"/>
        </w:numPr>
        <w:shd w:val="clear" w:color="auto" w:fill="FFFFFF"/>
        <w:spacing w:after="0"/>
      </w:pPr>
      <w:r w:rsidRPr="000E0ED2">
        <w:rPr>
          <w:rFonts w:ascii="Times New Roman" w:hAnsi="Times New Roman"/>
          <w:sz w:val="24"/>
        </w:rPr>
        <w:t>Тит Лукреций Кар. О природе вещей. М.: Художественная литература, 1983. 383 с.</w:t>
      </w:r>
    </w:p>
    <w:p w:rsidR="005F208E" w:rsidRPr="000E0ED2" w:rsidRDefault="005F208E" w:rsidP="00EE43C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right="-5"/>
        <w:jc w:val="left"/>
        <w:rPr>
          <w:rFonts w:ascii="Times New Roman" w:hAnsi="Times New Roman"/>
          <w:b/>
          <w:sz w:val="24"/>
        </w:rPr>
      </w:pPr>
    </w:p>
    <w:p w:rsidR="005F208E" w:rsidRPr="000E0ED2" w:rsidRDefault="00EC06EC" w:rsidP="00EE43C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right="-5"/>
        <w:jc w:val="left"/>
        <w:rPr>
          <w:rFonts w:ascii="Times New Roman" w:hAnsi="Times New Roman"/>
          <w:b/>
          <w:sz w:val="24"/>
        </w:rPr>
      </w:pPr>
      <w:r w:rsidRPr="000E0ED2">
        <w:rPr>
          <w:rFonts w:ascii="Times New Roman" w:hAnsi="Times New Roman"/>
          <w:b/>
          <w:sz w:val="24"/>
        </w:rPr>
        <w:t>Примерные темы для самостоятельной письменной работы (эссе):</w:t>
      </w:r>
    </w:p>
    <w:p w:rsidR="005F208E" w:rsidRPr="000E0ED2" w:rsidRDefault="00EC06EC" w:rsidP="00EE43CE">
      <w:pPr>
        <w:numPr>
          <w:ilvl w:val="0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right="-5"/>
        <w:jc w:val="left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>Самообман и ложь.</w:t>
      </w:r>
    </w:p>
    <w:p w:rsidR="005F208E" w:rsidRPr="000E0ED2" w:rsidRDefault="00EC06EC" w:rsidP="00EE43CE">
      <w:pPr>
        <w:numPr>
          <w:ilvl w:val="0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right="-5"/>
        <w:jc w:val="left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>Галлюцинация и симуляция.</w:t>
      </w:r>
    </w:p>
    <w:p w:rsidR="005F208E" w:rsidRPr="000E0ED2" w:rsidRDefault="00EC06EC" w:rsidP="00EE43CE">
      <w:pPr>
        <w:numPr>
          <w:ilvl w:val="0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right="-5"/>
        <w:jc w:val="left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 xml:space="preserve">Философский смысл принципа </w:t>
      </w:r>
      <w:proofErr w:type="spellStart"/>
      <w:r w:rsidRPr="000E0ED2">
        <w:rPr>
          <w:rFonts w:ascii="Times New Roman" w:hAnsi="Times New Roman"/>
          <w:sz w:val="24"/>
        </w:rPr>
        <w:t>клинамена</w:t>
      </w:r>
      <w:proofErr w:type="spellEnd"/>
      <w:r w:rsidRPr="000E0ED2">
        <w:rPr>
          <w:rFonts w:ascii="Times New Roman" w:hAnsi="Times New Roman"/>
          <w:sz w:val="24"/>
        </w:rPr>
        <w:t>.</w:t>
      </w:r>
    </w:p>
    <w:p w:rsidR="005F208E" w:rsidRPr="000E0ED2" w:rsidRDefault="00EC06EC" w:rsidP="00EE43CE">
      <w:pPr>
        <w:numPr>
          <w:ilvl w:val="0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right="-5"/>
        <w:jc w:val="left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>Кривда в философии культуры.</w:t>
      </w:r>
    </w:p>
    <w:p w:rsidR="005F208E" w:rsidRPr="000E0ED2" w:rsidRDefault="005F208E" w:rsidP="00EE43CE">
      <w:pPr>
        <w:pStyle w:val="a6"/>
        <w:ind w:left="0"/>
        <w:rPr>
          <w:rFonts w:ascii="Times New Roman" w:hAnsi="Times New Roman"/>
          <w:sz w:val="24"/>
        </w:rPr>
      </w:pPr>
    </w:p>
    <w:p w:rsidR="005F208E" w:rsidRPr="000E0ED2" w:rsidRDefault="00EC06EC" w:rsidP="00EE43CE">
      <w:pPr>
        <w:numPr>
          <w:ilvl w:val="0"/>
          <w:numId w:val="7"/>
        </w:numPr>
        <w:spacing w:line="240" w:lineRule="auto"/>
        <w:rPr>
          <w:rFonts w:ascii="Times New Roman" w:eastAsia="Calibri" w:hAnsi="Times New Roman"/>
          <w:sz w:val="24"/>
        </w:rPr>
      </w:pPr>
      <w:r w:rsidRPr="000E0ED2">
        <w:rPr>
          <w:rFonts w:ascii="Times New Roman" w:hAnsi="Times New Roman"/>
          <w:b/>
          <w:sz w:val="24"/>
        </w:rPr>
        <w:t xml:space="preserve">Шкала и критерии оценивания: </w:t>
      </w:r>
      <w:r w:rsidRPr="000E0ED2">
        <w:rPr>
          <w:rFonts w:ascii="Times New Roman" w:eastAsia="Calibri" w:hAnsi="Times New Roman"/>
          <w:sz w:val="24"/>
        </w:rPr>
        <w:t xml:space="preserve">Форма промежуточной аттестации в соответствии с учебным планом - зачет. Проводится в устной форме с учетом результатов контроля самостоятельной работы студентов и промежуточного контроля. </w:t>
      </w:r>
    </w:p>
    <w:p w:rsidR="005F208E" w:rsidRPr="000E0ED2" w:rsidRDefault="005F208E" w:rsidP="00EE43CE">
      <w:pPr>
        <w:spacing w:line="240" w:lineRule="auto"/>
        <w:ind w:left="720"/>
        <w:rPr>
          <w:rFonts w:ascii="Times New Roman" w:hAnsi="Times New Roman"/>
          <w:b/>
          <w:sz w:val="24"/>
        </w:rPr>
      </w:pPr>
    </w:p>
    <w:p w:rsidR="000F3A95" w:rsidRPr="000E0ED2" w:rsidRDefault="000F3A95" w:rsidP="00EE43CE">
      <w:pPr>
        <w:spacing w:line="240" w:lineRule="auto"/>
        <w:ind w:left="720"/>
        <w:rPr>
          <w:rFonts w:ascii="Times New Roman" w:hAnsi="Times New Roman"/>
          <w:b/>
          <w:sz w:val="24"/>
        </w:rPr>
      </w:pPr>
    </w:p>
    <w:p w:rsidR="000F3A95" w:rsidRPr="000E0ED2" w:rsidRDefault="000F3A95" w:rsidP="00EE43CE">
      <w:pPr>
        <w:spacing w:line="240" w:lineRule="auto"/>
        <w:ind w:left="720"/>
        <w:rPr>
          <w:rFonts w:ascii="Times New Roman" w:hAnsi="Times New Roman"/>
          <w:b/>
          <w:sz w:val="24"/>
        </w:rPr>
      </w:pPr>
    </w:p>
    <w:p w:rsidR="005F208E" w:rsidRPr="000E0ED2" w:rsidRDefault="00EC06EC" w:rsidP="000F3A95">
      <w:pPr>
        <w:spacing w:after="0" w:line="240" w:lineRule="auto"/>
        <w:ind w:left="720"/>
        <w:rPr>
          <w:rFonts w:ascii="Times New Roman" w:hAnsi="Times New Roman"/>
          <w:b/>
          <w:sz w:val="24"/>
        </w:rPr>
      </w:pPr>
      <w:r w:rsidRPr="000E0ED2">
        <w:rPr>
          <w:rFonts w:ascii="Times New Roman" w:hAnsi="Times New Roman"/>
          <w:b/>
          <w:sz w:val="24"/>
        </w:rPr>
        <w:lastRenderedPageBreak/>
        <w:t>Примерный список вопросов к зачету:</w:t>
      </w:r>
    </w:p>
    <w:p w:rsidR="005F208E" w:rsidRPr="000E0ED2" w:rsidRDefault="00EC06EC" w:rsidP="00EE43CE">
      <w:pPr>
        <w:numPr>
          <w:ilvl w:val="0"/>
          <w:numId w:val="5"/>
        </w:numPr>
        <w:spacing w:after="0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>Правда и кривда в русской культуре.</w:t>
      </w:r>
    </w:p>
    <w:p w:rsidR="005F208E" w:rsidRPr="000E0ED2" w:rsidRDefault="00EC06EC" w:rsidP="00EE43CE">
      <w:pPr>
        <w:numPr>
          <w:ilvl w:val="0"/>
          <w:numId w:val="5"/>
        </w:numPr>
        <w:spacing w:after="0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 xml:space="preserve">Что такое </w:t>
      </w:r>
      <w:proofErr w:type="spellStart"/>
      <w:r w:rsidRPr="000E0ED2">
        <w:rPr>
          <w:rFonts w:ascii="Times New Roman" w:hAnsi="Times New Roman"/>
          <w:sz w:val="24"/>
        </w:rPr>
        <w:t>клинамен</w:t>
      </w:r>
      <w:proofErr w:type="spellEnd"/>
      <w:r w:rsidRPr="000E0ED2">
        <w:rPr>
          <w:rFonts w:ascii="Times New Roman" w:hAnsi="Times New Roman"/>
          <w:sz w:val="24"/>
        </w:rPr>
        <w:t>?</w:t>
      </w:r>
    </w:p>
    <w:p w:rsidR="005F208E" w:rsidRPr="000E0ED2" w:rsidRDefault="00EC06EC" w:rsidP="00EE43CE">
      <w:pPr>
        <w:numPr>
          <w:ilvl w:val="0"/>
          <w:numId w:val="5"/>
        </w:numPr>
        <w:spacing w:after="0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>Философское содержание символа уробороса.</w:t>
      </w:r>
    </w:p>
    <w:p w:rsidR="005F208E" w:rsidRPr="000E0ED2" w:rsidRDefault="00EC06EC" w:rsidP="00EE43CE">
      <w:pPr>
        <w:numPr>
          <w:ilvl w:val="0"/>
          <w:numId w:val="5"/>
        </w:numPr>
        <w:spacing w:after="0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>За что Достоевский критикует русскую интеллигенцию?</w:t>
      </w:r>
    </w:p>
    <w:p w:rsidR="005F208E" w:rsidRPr="000E0ED2" w:rsidRDefault="00EC06EC" w:rsidP="00EE43CE">
      <w:pPr>
        <w:numPr>
          <w:ilvl w:val="0"/>
          <w:numId w:val="5"/>
        </w:numPr>
        <w:spacing w:after="0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>Почему Андреев критикует русских за то, что они не умеют лгать?</w:t>
      </w:r>
    </w:p>
    <w:p w:rsidR="005F208E" w:rsidRPr="000E0ED2" w:rsidRDefault="00EC06EC" w:rsidP="00EE43CE">
      <w:pPr>
        <w:numPr>
          <w:ilvl w:val="0"/>
          <w:numId w:val="5"/>
        </w:numPr>
        <w:spacing w:after="0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>Как соотносятся ангелы и категории в Голубиной книге?</w:t>
      </w:r>
    </w:p>
    <w:p w:rsidR="005F208E" w:rsidRPr="000E0ED2" w:rsidRDefault="00EC06EC" w:rsidP="00EE43CE">
      <w:pPr>
        <w:numPr>
          <w:ilvl w:val="0"/>
          <w:numId w:val="5"/>
        </w:numPr>
        <w:spacing w:after="0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 xml:space="preserve"> К чему ведет разрыв кольца уробороса?</w:t>
      </w:r>
    </w:p>
    <w:p w:rsidR="005F208E" w:rsidRPr="000E0ED2" w:rsidRDefault="00EC06EC" w:rsidP="00EE43CE">
      <w:pPr>
        <w:numPr>
          <w:ilvl w:val="0"/>
          <w:numId w:val="5"/>
        </w:numPr>
        <w:spacing w:after="0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 xml:space="preserve">За что Иосиф Флавий критикует </w:t>
      </w:r>
      <w:proofErr w:type="spellStart"/>
      <w:r w:rsidRPr="000E0ED2">
        <w:rPr>
          <w:rFonts w:ascii="Times New Roman" w:hAnsi="Times New Roman"/>
          <w:sz w:val="24"/>
        </w:rPr>
        <w:t>Менофона</w:t>
      </w:r>
      <w:proofErr w:type="spellEnd"/>
      <w:r w:rsidRPr="000E0ED2">
        <w:rPr>
          <w:rFonts w:ascii="Times New Roman" w:hAnsi="Times New Roman"/>
          <w:sz w:val="24"/>
        </w:rPr>
        <w:t>?</w:t>
      </w:r>
    </w:p>
    <w:p w:rsidR="005F208E" w:rsidRPr="000E0ED2" w:rsidRDefault="00EC06EC" w:rsidP="00EE43CE">
      <w:pPr>
        <w:numPr>
          <w:ilvl w:val="0"/>
          <w:numId w:val="5"/>
        </w:numPr>
        <w:spacing w:after="0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>Мистификация с философской точки зрения.</w:t>
      </w:r>
    </w:p>
    <w:p w:rsidR="005F208E" w:rsidRPr="000E0ED2" w:rsidRDefault="00EC06EC" w:rsidP="00EE43CE">
      <w:pPr>
        <w:numPr>
          <w:ilvl w:val="0"/>
          <w:numId w:val="5"/>
        </w:numPr>
        <w:spacing w:after="0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>Сущее и данное.</w:t>
      </w:r>
    </w:p>
    <w:p w:rsidR="005F208E" w:rsidRPr="000E0ED2" w:rsidRDefault="00EC06EC" w:rsidP="00EE43CE">
      <w:pPr>
        <w:numPr>
          <w:ilvl w:val="0"/>
          <w:numId w:val="5"/>
        </w:numPr>
        <w:spacing w:after="0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>Знак и образ.</w:t>
      </w:r>
    </w:p>
    <w:p w:rsidR="005F208E" w:rsidRPr="000E0ED2" w:rsidRDefault="00EC06EC" w:rsidP="00EE43CE">
      <w:pPr>
        <w:numPr>
          <w:ilvl w:val="0"/>
          <w:numId w:val="5"/>
        </w:numPr>
        <w:spacing w:after="0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>Симуляция и галлюцинация.</w:t>
      </w:r>
    </w:p>
    <w:p w:rsidR="005F208E" w:rsidRPr="000E0ED2" w:rsidRDefault="005F208E" w:rsidP="00EE43CE">
      <w:pPr>
        <w:rPr>
          <w:rFonts w:ascii="Times New Roman" w:hAnsi="Times New Roman"/>
          <w:i/>
          <w:sz w:val="24"/>
        </w:rPr>
      </w:pPr>
    </w:p>
    <w:p w:rsidR="005F208E" w:rsidRPr="000E0ED2" w:rsidRDefault="00EC06EC">
      <w:pPr>
        <w:rPr>
          <w:rFonts w:ascii="Times New Roman" w:hAnsi="Times New Roman"/>
          <w:b/>
          <w:sz w:val="24"/>
        </w:rPr>
      </w:pPr>
      <w:r w:rsidRPr="000E0ED2">
        <w:rPr>
          <w:rFonts w:ascii="Times New Roman" w:hAnsi="Times New Roman"/>
          <w:b/>
          <w:sz w:val="24"/>
        </w:rPr>
        <w:t>6. Ресурсное обеспечение:</w:t>
      </w:r>
    </w:p>
    <w:p w:rsidR="005F208E" w:rsidRPr="000E0ED2" w:rsidRDefault="00EC06EC" w:rsidP="000F3A95">
      <w:pPr>
        <w:pStyle w:val="a6"/>
        <w:numPr>
          <w:ilvl w:val="0"/>
          <w:numId w:val="1"/>
        </w:numPr>
        <w:spacing w:after="0"/>
        <w:rPr>
          <w:rFonts w:ascii="Times New Roman" w:hAnsi="Times New Roman"/>
          <w:b/>
          <w:sz w:val="24"/>
        </w:rPr>
      </w:pPr>
      <w:r w:rsidRPr="000E0ED2">
        <w:rPr>
          <w:rFonts w:ascii="Times New Roman" w:hAnsi="Times New Roman"/>
          <w:b/>
          <w:sz w:val="24"/>
        </w:rPr>
        <w:t>Перечень основной и дополнительной учебной литературы:</w:t>
      </w:r>
    </w:p>
    <w:p w:rsidR="005F208E" w:rsidRPr="000E0ED2" w:rsidRDefault="00EC06EC" w:rsidP="000F3A95">
      <w:pPr>
        <w:numPr>
          <w:ilvl w:val="0"/>
          <w:numId w:val="4"/>
        </w:numPr>
        <w:shd w:val="clear" w:color="auto" w:fill="FFFFFF"/>
        <w:spacing w:after="0"/>
        <w:rPr>
          <w:rFonts w:ascii="Times New Roman" w:hAnsi="Times New Roman"/>
          <w:sz w:val="24"/>
        </w:rPr>
      </w:pPr>
      <w:proofErr w:type="spellStart"/>
      <w:r w:rsidRPr="000E0ED2">
        <w:rPr>
          <w:rFonts w:ascii="Times New Roman" w:hAnsi="Times New Roman"/>
          <w:sz w:val="24"/>
        </w:rPr>
        <w:t>Гиренок</w:t>
      </w:r>
      <w:proofErr w:type="spellEnd"/>
      <w:r w:rsidRPr="000E0ED2">
        <w:rPr>
          <w:rFonts w:ascii="Times New Roman" w:hAnsi="Times New Roman"/>
          <w:sz w:val="24"/>
        </w:rPr>
        <w:t xml:space="preserve"> Ф. Ценности и смыслы в </w:t>
      </w:r>
      <w:proofErr w:type="spellStart"/>
      <w:r w:rsidRPr="000E0ED2">
        <w:rPr>
          <w:rFonts w:ascii="Times New Roman" w:hAnsi="Times New Roman"/>
          <w:sz w:val="24"/>
        </w:rPr>
        <w:t>галлюценозе</w:t>
      </w:r>
      <w:proofErr w:type="spellEnd"/>
      <w:r w:rsidRPr="000E0ED2">
        <w:rPr>
          <w:rFonts w:ascii="Times New Roman" w:hAnsi="Times New Roman"/>
          <w:sz w:val="24"/>
        </w:rPr>
        <w:t xml:space="preserve"> русского сознания. </w:t>
      </w:r>
      <w:proofErr w:type="spellStart"/>
      <w:r w:rsidRPr="000E0ED2">
        <w:rPr>
          <w:rFonts w:ascii="Times New Roman" w:hAnsi="Times New Roman"/>
          <w:sz w:val="24"/>
        </w:rPr>
        <w:t>Изд</w:t>
      </w:r>
      <w:proofErr w:type="spellEnd"/>
      <w:r w:rsidRPr="000E0ED2">
        <w:rPr>
          <w:rFonts w:ascii="Times New Roman" w:hAnsi="Times New Roman"/>
          <w:sz w:val="24"/>
        </w:rPr>
        <w:t>-е 2-е. М., 2025.</w:t>
      </w:r>
    </w:p>
    <w:p w:rsidR="005F208E" w:rsidRPr="000E0ED2" w:rsidRDefault="00EC06EC" w:rsidP="000F3A95">
      <w:pPr>
        <w:numPr>
          <w:ilvl w:val="0"/>
          <w:numId w:val="4"/>
        </w:numPr>
        <w:shd w:val="clear" w:color="auto" w:fill="FFFFFF"/>
        <w:spacing w:after="0"/>
        <w:rPr>
          <w:rFonts w:ascii="Times New Roman" w:hAnsi="Times New Roman"/>
          <w:sz w:val="24"/>
        </w:rPr>
      </w:pPr>
      <w:proofErr w:type="spellStart"/>
      <w:r w:rsidRPr="000E0ED2">
        <w:rPr>
          <w:rFonts w:ascii="Times New Roman" w:hAnsi="Times New Roman"/>
          <w:sz w:val="24"/>
        </w:rPr>
        <w:t>Гиренок</w:t>
      </w:r>
      <w:proofErr w:type="spellEnd"/>
      <w:r w:rsidRPr="000E0ED2">
        <w:rPr>
          <w:rFonts w:ascii="Times New Roman" w:hAnsi="Times New Roman"/>
          <w:sz w:val="24"/>
        </w:rPr>
        <w:t xml:space="preserve"> Ф. Абсурд и речь. М., 2012.</w:t>
      </w:r>
    </w:p>
    <w:p w:rsidR="005F208E" w:rsidRPr="000E0ED2" w:rsidRDefault="00EC06EC" w:rsidP="000F3A95">
      <w:pPr>
        <w:numPr>
          <w:ilvl w:val="0"/>
          <w:numId w:val="4"/>
        </w:numPr>
        <w:shd w:val="clear" w:color="auto" w:fill="FFFFFF"/>
        <w:spacing w:after="0"/>
        <w:rPr>
          <w:rFonts w:ascii="Times New Roman" w:hAnsi="Times New Roman"/>
          <w:sz w:val="24"/>
        </w:rPr>
      </w:pPr>
      <w:proofErr w:type="spellStart"/>
      <w:r w:rsidRPr="000E0ED2">
        <w:rPr>
          <w:rFonts w:ascii="Times New Roman" w:hAnsi="Times New Roman"/>
          <w:sz w:val="24"/>
        </w:rPr>
        <w:t>Гиренок</w:t>
      </w:r>
      <w:proofErr w:type="spellEnd"/>
      <w:r w:rsidRPr="000E0ED2">
        <w:rPr>
          <w:rFonts w:ascii="Times New Roman" w:hAnsi="Times New Roman"/>
          <w:sz w:val="24"/>
        </w:rPr>
        <w:t xml:space="preserve"> Ф. </w:t>
      </w:r>
      <w:r w:rsidRPr="000E0ED2">
        <w:rPr>
          <w:rFonts w:ascii="Times New Roman" w:hAnsi="Times New Roman"/>
          <w:sz w:val="24"/>
          <w:lang w:val="en-US"/>
        </w:rPr>
        <w:t>Homo</w:t>
      </w:r>
      <w:r w:rsidRPr="000E0ED2">
        <w:rPr>
          <w:rFonts w:ascii="Times New Roman" w:hAnsi="Times New Roman"/>
          <w:sz w:val="24"/>
        </w:rPr>
        <w:t xml:space="preserve"> </w:t>
      </w:r>
      <w:proofErr w:type="spellStart"/>
      <w:r w:rsidRPr="000E0ED2">
        <w:rPr>
          <w:rFonts w:ascii="Times New Roman" w:hAnsi="Times New Roman"/>
          <w:sz w:val="24"/>
          <w:lang w:val="en-US"/>
        </w:rPr>
        <w:t>hallucinatas</w:t>
      </w:r>
      <w:proofErr w:type="spellEnd"/>
      <w:r w:rsidRPr="000E0ED2">
        <w:rPr>
          <w:rFonts w:ascii="Times New Roman" w:hAnsi="Times New Roman"/>
          <w:sz w:val="24"/>
        </w:rPr>
        <w:t>: идея двойной инверсии в исследовании человека// Философские науки, №2, 2023. С. 7-25.</w:t>
      </w:r>
    </w:p>
    <w:p w:rsidR="005F208E" w:rsidRPr="000E0ED2" w:rsidRDefault="00EC06EC">
      <w:pPr>
        <w:numPr>
          <w:ilvl w:val="0"/>
          <w:numId w:val="4"/>
        </w:numPr>
        <w:spacing w:after="0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>Голубиная книга: Русские народные духовные стихи </w:t>
      </w:r>
      <w:r w:rsidRPr="000E0ED2">
        <w:rPr>
          <w:rFonts w:ascii="Times New Roman" w:hAnsi="Times New Roman"/>
          <w:sz w:val="24"/>
          <w:lang w:val="en-US"/>
        </w:rPr>
        <w:t>XI</w:t>
      </w:r>
      <w:r w:rsidRPr="000E0ED2">
        <w:rPr>
          <w:rFonts w:ascii="Times New Roman" w:hAnsi="Times New Roman"/>
          <w:sz w:val="24"/>
        </w:rPr>
        <w:t>—</w:t>
      </w:r>
      <w:r w:rsidRPr="000E0ED2">
        <w:rPr>
          <w:rFonts w:ascii="Times New Roman" w:hAnsi="Times New Roman"/>
          <w:sz w:val="24"/>
          <w:lang w:val="en-US"/>
        </w:rPr>
        <w:t>XIX</w:t>
      </w:r>
      <w:r w:rsidRPr="000E0ED2">
        <w:rPr>
          <w:rFonts w:ascii="Times New Roman" w:hAnsi="Times New Roman"/>
          <w:sz w:val="24"/>
        </w:rPr>
        <w:t xml:space="preserve"> вв. / Сост., вступит, статья, примеч. Л.Ф. Солощенко, К.С. Прокошина. М.: </w:t>
      </w:r>
      <w:proofErr w:type="spellStart"/>
      <w:r w:rsidRPr="000E0ED2">
        <w:rPr>
          <w:rFonts w:ascii="Times New Roman" w:hAnsi="Times New Roman"/>
          <w:sz w:val="24"/>
        </w:rPr>
        <w:t>Моск</w:t>
      </w:r>
      <w:proofErr w:type="spellEnd"/>
      <w:r w:rsidRPr="000E0ED2">
        <w:rPr>
          <w:rFonts w:ascii="Times New Roman" w:hAnsi="Times New Roman"/>
          <w:sz w:val="24"/>
        </w:rPr>
        <w:t>, рабочий, 1991. 351 с.</w:t>
      </w:r>
    </w:p>
    <w:p w:rsidR="005F208E" w:rsidRPr="000E0ED2" w:rsidRDefault="00EC06EC">
      <w:pPr>
        <w:numPr>
          <w:ilvl w:val="0"/>
          <w:numId w:val="4"/>
        </w:numPr>
        <w:spacing w:after="0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>Андреев Л. Собрание сочинений в 6 тт. Т. 6. М.: Художественная литература, 1996. 720 с.</w:t>
      </w:r>
    </w:p>
    <w:p w:rsidR="005F208E" w:rsidRPr="000E0ED2" w:rsidRDefault="00EC06EC">
      <w:pPr>
        <w:numPr>
          <w:ilvl w:val="0"/>
          <w:numId w:val="4"/>
        </w:numPr>
        <w:spacing w:after="0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>Андреев Л. Собрание сочинений в 6 тт. Т. 1. М.: Художественная литература, 1990. 639 с.</w:t>
      </w:r>
    </w:p>
    <w:p w:rsidR="005F208E" w:rsidRPr="000E0ED2" w:rsidRDefault="00EC06EC">
      <w:pPr>
        <w:numPr>
          <w:ilvl w:val="0"/>
          <w:numId w:val="4"/>
        </w:numPr>
        <w:spacing w:after="0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>Достоевский</w:t>
      </w:r>
      <w:r w:rsidRPr="000E0ED2">
        <w:rPr>
          <w:rFonts w:ascii="Times New Roman" w:hAnsi="Times New Roman"/>
          <w:sz w:val="24"/>
          <w:lang w:val="en-US"/>
        </w:rPr>
        <w:t> </w:t>
      </w:r>
      <w:r w:rsidRPr="000E0ED2">
        <w:rPr>
          <w:rFonts w:ascii="Times New Roman" w:hAnsi="Times New Roman"/>
          <w:sz w:val="24"/>
        </w:rPr>
        <w:t>Ф</w:t>
      </w:r>
      <w:r w:rsidRPr="000E0ED2">
        <w:rPr>
          <w:rFonts w:ascii="Times New Roman" w:hAnsi="Times New Roman"/>
          <w:sz w:val="24"/>
          <w:lang w:val="en-US"/>
        </w:rPr>
        <w:t>.</w:t>
      </w:r>
      <w:r w:rsidRPr="000E0ED2">
        <w:rPr>
          <w:rFonts w:ascii="Times New Roman" w:hAnsi="Times New Roman"/>
          <w:sz w:val="24"/>
        </w:rPr>
        <w:t>М</w:t>
      </w:r>
      <w:r w:rsidRPr="000E0ED2">
        <w:rPr>
          <w:rFonts w:ascii="Times New Roman" w:hAnsi="Times New Roman"/>
          <w:sz w:val="24"/>
          <w:lang w:val="en-US"/>
        </w:rPr>
        <w:t>. Post Scriptum. </w:t>
      </w:r>
      <w:r w:rsidRPr="000E0ED2">
        <w:rPr>
          <w:rFonts w:ascii="Times New Roman" w:hAnsi="Times New Roman"/>
          <w:sz w:val="24"/>
        </w:rPr>
        <w:t>Сборник. М.: Эксмо, 2007. 848 с.</w:t>
      </w:r>
    </w:p>
    <w:p w:rsidR="005F208E" w:rsidRPr="000E0ED2" w:rsidRDefault="00EC06EC">
      <w:pPr>
        <w:numPr>
          <w:ilvl w:val="0"/>
          <w:numId w:val="4"/>
        </w:numPr>
        <w:spacing w:after="0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>Соловьев</w:t>
      </w:r>
      <w:r w:rsidRPr="000E0ED2">
        <w:rPr>
          <w:rFonts w:ascii="Times New Roman" w:hAnsi="Times New Roman"/>
          <w:sz w:val="24"/>
          <w:lang w:val="en-US"/>
        </w:rPr>
        <w:t> </w:t>
      </w:r>
      <w:r w:rsidRPr="000E0ED2">
        <w:rPr>
          <w:rFonts w:ascii="Times New Roman" w:hAnsi="Times New Roman"/>
          <w:sz w:val="24"/>
        </w:rPr>
        <w:t>В.С.</w:t>
      </w:r>
      <w:r w:rsidRPr="000E0ED2">
        <w:rPr>
          <w:rFonts w:ascii="Times New Roman" w:hAnsi="Times New Roman"/>
          <w:sz w:val="24"/>
          <w:lang w:val="en-US"/>
        </w:rPr>
        <w:t> </w:t>
      </w:r>
      <w:r w:rsidRPr="000E0ED2">
        <w:rPr>
          <w:rFonts w:ascii="Times New Roman" w:hAnsi="Times New Roman"/>
          <w:sz w:val="24"/>
        </w:rPr>
        <w:t>Стихотворения</w:t>
      </w:r>
      <w:r w:rsidRPr="000E0ED2">
        <w:rPr>
          <w:rFonts w:ascii="Times New Roman" w:hAnsi="Times New Roman"/>
          <w:sz w:val="24"/>
          <w:lang w:val="en-US"/>
        </w:rPr>
        <w:t> </w:t>
      </w:r>
      <w:r w:rsidRPr="000E0ED2">
        <w:rPr>
          <w:rFonts w:ascii="Times New Roman" w:hAnsi="Times New Roman"/>
          <w:sz w:val="24"/>
        </w:rPr>
        <w:t>и</w:t>
      </w:r>
      <w:r w:rsidRPr="000E0ED2">
        <w:rPr>
          <w:rFonts w:ascii="Times New Roman" w:hAnsi="Times New Roman"/>
          <w:sz w:val="24"/>
          <w:lang w:val="en-US"/>
        </w:rPr>
        <w:t> </w:t>
      </w:r>
      <w:r w:rsidRPr="000E0ED2">
        <w:rPr>
          <w:rFonts w:ascii="Times New Roman" w:hAnsi="Times New Roman"/>
          <w:sz w:val="24"/>
        </w:rPr>
        <w:t>шуточные</w:t>
      </w:r>
      <w:r w:rsidRPr="000E0ED2">
        <w:rPr>
          <w:rFonts w:ascii="Times New Roman" w:hAnsi="Times New Roman"/>
          <w:sz w:val="24"/>
          <w:lang w:val="en-US"/>
        </w:rPr>
        <w:t> </w:t>
      </w:r>
      <w:r w:rsidRPr="000E0ED2">
        <w:rPr>
          <w:rFonts w:ascii="Times New Roman" w:hAnsi="Times New Roman"/>
          <w:sz w:val="24"/>
        </w:rPr>
        <w:t>пьесы. Л.: Советский писатель, 1974. 350 с.</w:t>
      </w:r>
    </w:p>
    <w:p w:rsidR="005F208E" w:rsidRPr="000E0ED2" w:rsidRDefault="00EC06EC">
      <w:pPr>
        <w:numPr>
          <w:ilvl w:val="0"/>
          <w:numId w:val="4"/>
        </w:numPr>
        <w:spacing w:after="0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>Тит</w:t>
      </w:r>
      <w:r w:rsidRPr="000E0ED2">
        <w:rPr>
          <w:rFonts w:ascii="Times New Roman" w:hAnsi="Times New Roman"/>
          <w:sz w:val="24"/>
          <w:lang w:val="en-US"/>
        </w:rPr>
        <w:t> </w:t>
      </w:r>
      <w:r w:rsidRPr="000E0ED2">
        <w:rPr>
          <w:rFonts w:ascii="Times New Roman" w:hAnsi="Times New Roman"/>
          <w:sz w:val="24"/>
        </w:rPr>
        <w:t>Лукреций</w:t>
      </w:r>
      <w:r w:rsidRPr="000E0ED2">
        <w:rPr>
          <w:rFonts w:ascii="Times New Roman" w:hAnsi="Times New Roman"/>
          <w:sz w:val="24"/>
          <w:lang w:val="en-US"/>
        </w:rPr>
        <w:t> </w:t>
      </w:r>
      <w:r w:rsidRPr="000E0ED2">
        <w:rPr>
          <w:rFonts w:ascii="Times New Roman" w:hAnsi="Times New Roman"/>
          <w:sz w:val="24"/>
        </w:rPr>
        <w:t>Кар.</w:t>
      </w:r>
      <w:r w:rsidRPr="000E0ED2">
        <w:rPr>
          <w:rFonts w:ascii="Times New Roman" w:hAnsi="Times New Roman"/>
          <w:sz w:val="24"/>
          <w:lang w:val="en-US"/>
        </w:rPr>
        <w:t> </w:t>
      </w:r>
      <w:r w:rsidRPr="000E0ED2">
        <w:rPr>
          <w:rFonts w:ascii="Times New Roman" w:hAnsi="Times New Roman"/>
          <w:sz w:val="24"/>
        </w:rPr>
        <w:t>О</w:t>
      </w:r>
      <w:r w:rsidRPr="000E0ED2">
        <w:rPr>
          <w:rFonts w:ascii="Times New Roman" w:hAnsi="Times New Roman"/>
          <w:sz w:val="24"/>
          <w:lang w:val="en-US"/>
        </w:rPr>
        <w:t> </w:t>
      </w:r>
      <w:r w:rsidRPr="000E0ED2">
        <w:rPr>
          <w:rFonts w:ascii="Times New Roman" w:hAnsi="Times New Roman"/>
          <w:sz w:val="24"/>
        </w:rPr>
        <w:t>природе</w:t>
      </w:r>
      <w:r w:rsidRPr="000E0ED2">
        <w:rPr>
          <w:rFonts w:ascii="Times New Roman" w:hAnsi="Times New Roman"/>
          <w:sz w:val="24"/>
          <w:lang w:val="en-US"/>
        </w:rPr>
        <w:t> </w:t>
      </w:r>
      <w:r w:rsidRPr="000E0ED2">
        <w:rPr>
          <w:rFonts w:ascii="Times New Roman" w:hAnsi="Times New Roman"/>
          <w:sz w:val="24"/>
        </w:rPr>
        <w:t>вещей.</w:t>
      </w:r>
      <w:r w:rsidRPr="000E0ED2">
        <w:rPr>
          <w:rFonts w:ascii="Times New Roman" w:hAnsi="Times New Roman"/>
          <w:sz w:val="24"/>
          <w:lang w:val="en-US"/>
        </w:rPr>
        <w:t> </w:t>
      </w:r>
      <w:r w:rsidRPr="000E0ED2">
        <w:rPr>
          <w:rFonts w:ascii="Times New Roman" w:hAnsi="Times New Roman"/>
          <w:sz w:val="24"/>
        </w:rPr>
        <w:t>М.: Художественная литература, 1983. 383 с.</w:t>
      </w:r>
    </w:p>
    <w:p w:rsidR="005F208E" w:rsidRPr="000E0ED2" w:rsidRDefault="00EC06EC" w:rsidP="000F3A95">
      <w:pPr>
        <w:numPr>
          <w:ilvl w:val="0"/>
          <w:numId w:val="4"/>
        </w:numPr>
        <w:spacing w:after="0"/>
        <w:rPr>
          <w:rFonts w:ascii="Times New Roman" w:hAnsi="Times New Roman"/>
          <w:sz w:val="24"/>
          <w:lang w:val="en-US"/>
        </w:rPr>
      </w:pPr>
      <w:r w:rsidRPr="000E0ED2">
        <w:rPr>
          <w:rFonts w:ascii="Times New Roman" w:hAnsi="Times New Roman"/>
          <w:sz w:val="24"/>
        </w:rPr>
        <w:t>Черубина де Габриак.</w:t>
      </w:r>
      <w:r w:rsidRPr="000E0ED2">
        <w:rPr>
          <w:rFonts w:ascii="Times New Roman" w:hAnsi="Times New Roman"/>
          <w:sz w:val="24"/>
          <w:lang w:val="en-US"/>
        </w:rPr>
        <w:t> </w:t>
      </w:r>
      <w:r w:rsidRPr="000E0ED2">
        <w:rPr>
          <w:rFonts w:ascii="Times New Roman" w:hAnsi="Times New Roman"/>
          <w:sz w:val="24"/>
        </w:rPr>
        <w:t xml:space="preserve">Исповедь. М.: Аграф, 1998. </w:t>
      </w:r>
      <w:r w:rsidRPr="000E0ED2">
        <w:rPr>
          <w:rFonts w:ascii="Times New Roman" w:hAnsi="Times New Roman"/>
          <w:sz w:val="24"/>
          <w:lang w:val="en-US"/>
        </w:rPr>
        <w:t>384 с.</w:t>
      </w:r>
    </w:p>
    <w:p w:rsidR="005F208E" w:rsidRPr="000E0ED2" w:rsidRDefault="00EC06EC" w:rsidP="000F3A95">
      <w:pPr>
        <w:pStyle w:val="a6"/>
        <w:numPr>
          <w:ilvl w:val="0"/>
          <w:numId w:val="1"/>
        </w:numPr>
        <w:spacing w:after="0"/>
        <w:rPr>
          <w:rFonts w:ascii="Times New Roman" w:hAnsi="Times New Roman"/>
          <w:b/>
          <w:sz w:val="24"/>
        </w:rPr>
      </w:pPr>
      <w:r w:rsidRPr="000E0ED2">
        <w:rPr>
          <w:rFonts w:ascii="Times New Roman" w:hAnsi="Times New Roman"/>
          <w:b/>
          <w:sz w:val="24"/>
        </w:rPr>
        <w:t>Перечень ресурсов информационно-телекоммуникационной сети «Интернет»:</w:t>
      </w:r>
    </w:p>
    <w:p w:rsidR="005F208E" w:rsidRPr="000E0ED2" w:rsidRDefault="00EC06EC" w:rsidP="000F3A95">
      <w:pPr>
        <w:numPr>
          <w:ilvl w:val="0"/>
          <w:numId w:val="8"/>
        </w:numPr>
        <w:spacing w:after="0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lastRenderedPageBreak/>
        <w:t xml:space="preserve">Персональный сайт Гиренко Ф.И.: </w:t>
      </w:r>
      <w:hyperlink r:id="rId7" w:history="1">
        <w:r w:rsidRPr="000E0ED2">
          <w:rPr>
            <w:rStyle w:val="a4"/>
            <w:rFonts w:ascii="Times New Roman" w:hAnsi="Times New Roman"/>
            <w:sz w:val="24"/>
            <w:lang w:val="en-US"/>
          </w:rPr>
          <w:t>https</w:t>
        </w:r>
        <w:r w:rsidRPr="000E0ED2">
          <w:rPr>
            <w:rStyle w:val="a4"/>
            <w:rFonts w:ascii="Times New Roman" w:hAnsi="Times New Roman"/>
            <w:sz w:val="24"/>
          </w:rPr>
          <w:t>://</w:t>
        </w:r>
        <w:proofErr w:type="spellStart"/>
        <w:r w:rsidRPr="000E0ED2">
          <w:rPr>
            <w:rStyle w:val="a4"/>
            <w:rFonts w:ascii="Times New Roman" w:hAnsi="Times New Roman"/>
            <w:sz w:val="24"/>
            <w:lang w:val="en-US"/>
          </w:rPr>
          <w:t>fedor</w:t>
        </w:r>
        <w:proofErr w:type="spellEnd"/>
        <w:r w:rsidRPr="000E0ED2">
          <w:rPr>
            <w:rStyle w:val="a4"/>
            <w:rFonts w:ascii="Times New Roman" w:hAnsi="Times New Roman"/>
            <w:sz w:val="24"/>
          </w:rPr>
          <w:t>-</w:t>
        </w:r>
        <w:proofErr w:type="spellStart"/>
        <w:r w:rsidRPr="000E0ED2">
          <w:rPr>
            <w:rStyle w:val="a4"/>
            <w:rFonts w:ascii="Times New Roman" w:hAnsi="Times New Roman"/>
            <w:sz w:val="24"/>
            <w:lang w:val="en-US"/>
          </w:rPr>
          <w:t>girenok</w:t>
        </w:r>
        <w:proofErr w:type="spellEnd"/>
        <w:r w:rsidRPr="000E0ED2">
          <w:rPr>
            <w:rStyle w:val="a4"/>
            <w:rFonts w:ascii="Times New Roman" w:hAnsi="Times New Roman"/>
            <w:sz w:val="24"/>
          </w:rPr>
          <w:t>.</w:t>
        </w:r>
        <w:proofErr w:type="spellStart"/>
        <w:r w:rsidRPr="000E0ED2">
          <w:rPr>
            <w:rStyle w:val="a4"/>
            <w:rFonts w:ascii="Times New Roman" w:hAnsi="Times New Roman"/>
            <w:sz w:val="24"/>
            <w:lang w:val="en-US"/>
          </w:rPr>
          <w:t>ru</w:t>
        </w:r>
        <w:proofErr w:type="spellEnd"/>
      </w:hyperlink>
      <w:r w:rsidRPr="000E0ED2">
        <w:rPr>
          <w:rFonts w:ascii="Times New Roman" w:hAnsi="Times New Roman"/>
          <w:sz w:val="24"/>
        </w:rPr>
        <w:t xml:space="preserve"> </w:t>
      </w:r>
    </w:p>
    <w:p w:rsidR="005F208E" w:rsidRPr="000E0ED2" w:rsidRDefault="00EC06EC" w:rsidP="000F3A95">
      <w:pPr>
        <w:numPr>
          <w:ilvl w:val="0"/>
          <w:numId w:val="8"/>
        </w:numPr>
        <w:spacing w:after="0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 xml:space="preserve">Книжная коллекция на сайте философского факультета МГУ имени М.В.Ломоносова:  </w:t>
      </w:r>
      <w:hyperlink r:id="rId8" w:history="1">
        <w:r w:rsidRPr="000E0ED2">
          <w:rPr>
            <w:rStyle w:val="a4"/>
            <w:rFonts w:ascii="Times New Roman" w:hAnsi="Times New Roman"/>
            <w:sz w:val="24"/>
          </w:rPr>
          <w:t>http://library.philos.msu.ru</w:t>
        </w:r>
      </w:hyperlink>
      <w:r w:rsidRPr="000E0ED2">
        <w:rPr>
          <w:rFonts w:ascii="Times New Roman" w:hAnsi="Times New Roman"/>
          <w:sz w:val="24"/>
        </w:rPr>
        <w:t xml:space="preserve"> </w:t>
      </w:r>
    </w:p>
    <w:p w:rsidR="005F208E" w:rsidRPr="000E0ED2" w:rsidRDefault="00EC06EC" w:rsidP="000F3A95">
      <w:pPr>
        <w:numPr>
          <w:ilvl w:val="0"/>
          <w:numId w:val="8"/>
        </w:numPr>
        <w:spacing w:after="0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 xml:space="preserve"> Электронная библиотека Института философии РАН: </w:t>
      </w:r>
      <w:hyperlink r:id="rId9" w:history="1">
        <w:r w:rsidRPr="000E0ED2">
          <w:rPr>
            <w:rStyle w:val="a4"/>
            <w:rFonts w:ascii="Times New Roman" w:hAnsi="Times New Roman"/>
            <w:sz w:val="24"/>
          </w:rPr>
          <w:t>https://iphras.ru/elib.htm</w:t>
        </w:r>
      </w:hyperlink>
    </w:p>
    <w:p w:rsidR="005F208E" w:rsidRPr="000E0ED2" w:rsidRDefault="00EC06EC" w:rsidP="000F3A95">
      <w:pPr>
        <w:numPr>
          <w:ilvl w:val="0"/>
          <w:numId w:val="8"/>
        </w:numPr>
        <w:spacing w:after="0"/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sz w:val="24"/>
        </w:rPr>
        <w:t xml:space="preserve">Цифровая библиотека по философии: </w:t>
      </w:r>
      <w:hyperlink r:id="rId10" w:history="1">
        <w:r w:rsidRPr="000E0ED2">
          <w:rPr>
            <w:rStyle w:val="a4"/>
            <w:rFonts w:ascii="Times New Roman" w:hAnsi="Times New Roman"/>
            <w:sz w:val="24"/>
          </w:rPr>
          <w:t>http://filosof.historic.ru</w:t>
        </w:r>
      </w:hyperlink>
    </w:p>
    <w:p w:rsidR="005F208E" w:rsidRPr="000E0ED2" w:rsidRDefault="00EC06EC" w:rsidP="000F3A95">
      <w:pPr>
        <w:numPr>
          <w:ilvl w:val="0"/>
          <w:numId w:val="8"/>
        </w:numPr>
        <w:spacing w:after="0"/>
        <w:rPr>
          <w:rFonts w:ascii="Times New Roman" w:hAnsi="Times New Roman"/>
          <w:color w:val="auto"/>
          <w:sz w:val="24"/>
        </w:rPr>
      </w:pPr>
      <w:r w:rsidRPr="000E0ED2">
        <w:rPr>
          <w:rFonts w:ascii="Times New Roman" w:hAnsi="Times New Roman"/>
          <w:sz w:val="24"/>
        </w:rPr>
        <w:t xml:space="preserve">Web-кафедра философской антропологии </w:t>
      </w:r>
      <w:proofErr w:type="spellStart"/>
      <w:r w:rsidRPr="000E0ED2">
        <w:rPr>
          <w:rFonts w:ascii="Times New Roman" w:hAnsi="Times New Roman"/>
          <w:sz w:val="24"/>
        </w:rPr>
        <w:t>СпбГУ</w:t>
      </w:r>
      <w:proofErr w:type="spellEnd"/>
      <w:r w:rsidRPr="000E0ED2">
        <w:rPr>
          <w:rFonts w:ascii="Times New Roman" w:hAnsi="Times New Roman"/>
          <w:sz w:val="24"/>
        </w:rPr>
        <w:t xml:space="preserve"> </w:t>
      </w:r>
      <w:hyperlink r:id="rId11" w:history="1">
        <w:r w:rsidRPr="000E0ED2">
          <w:rPr>
            <w:rFonts w:ascii="Times New Roman" w:hAnsi="Times New Roman"/>
            <w:color w:val="auto"/>
            <w:sz w:val="24"/>
          </w:rPr>
          <w:t>http://anthropology.ru/ru/texts/classic.html</w:t>
        </w:r>
      </w:hyperlink>
    </w:p>
    <w:p w:rsidR="000F3A95" w:rsidRPr="000E0ED2" w:rsidRDefault="000F3A95" w:rsidP="000F3A95">
      <w:pPr>
        <w:spacing w:after="0"/>
        <w:ind w:left="720"/>
        <w:rPr>
          <w:rFonts w:ascii="Times New Roman" w:hAnsi="Times New Roman"/>
          <w:color w:val="auto"/>
          <w:sz w:val="24"/>
        </w:rPr>
      </w:pPr>
    </w:p>
    <w:p w:rsidR="000F3A95" w:rsidRPr="000E0ED2" w:rsidRDefault="00EC06EC" w:rsidP="000F3A95">
      <w:pPr>
        <w:pStyle w:val="a6"/>
        <w:numPr>
          <w:ilvl w:val="0"/>
          <w:numId w:val="1"/>
        </w:numPr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b/>
          <w:sz w:val="24"/>
        </w:rPr>
        <w:t>Описание материально-технической базы:</w:t>
      </w:r>
      <w:r w:rsidRPr="000E0ED2">
        <w:rPr>
          <w:rFonts w:ascii="Times New Roman" w:hAnsi="Times New Roman"/>
          <w:sz w:val="24"/>
        </w:rPr>
        <w:t xml:space="preserve"> мультимедийная аудитория с проектором, меловой или маркерной доской. </w:t>
      </w:r>
    </w:p>
    <w:p w:rsidR="005F208E" w:rsidRPr="000E0ED2" w:rsidRDefault="00EC06EC">
      <w:pPr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b/>
          <w:sz w:val="24"/>
        </w:rPr>
        <w:t>7. Язык преподавания:</w:t>
      </w:r>
      <w:r w:rsidR="000F3A95" w:rsidRPr="000E0ED2">
        <w:rPr>
          <w:rFonts w:ascii="Times New Roman" w:hAnsi="Times New Roman"/>
          <w:sz w:val="24"/>
        </w:rPr>
        <w:t xml:space="preserve"> русский язык.</w:t>
      </w:r>
    </w:p>
    <w:p w:rsidR="005F208E" w:rsidRDefault="00EC06EC">
      <w:pPr>
        <w:rPr>
          <w:rFonts w:ascii="Times New Roman" w:hAnsi="Times New Roman"/>
          <w:sz w:val="24"/>
        </w:rPr>
      </w:pPr>
      <w:r w:rsidRPr="000E0ED2">
        <w:rPr>
          <w:rFonts w:ascii="Times New Roman" w:hAnsi="Times New Roman"/>
          <w:b/>
          <w:sz w:val="24"/>
        </w:rPr>
        <w:t xml:space="preserve">8. Преподаватель: </w:t>
      </w:r>
      <w:r w:rsidRPr="000E0ED2">
        <w:rPr>
          <w:rFonts w:ascii="Times New Roman" w:hAnsi="Times New Roman"/>
          <w:sz w:val="24"/>
        </w:rPr>
        <w:t xml:space="preserve">профессор, </w:t>
      </w:r>
      <w:proofErr w:type="spellStart"/>
      <w:r w:rsidRPr="000E0ED2">
        <w:rPr>
          <w:rFonts w:ascii="Times New Roman" w:hAnsi="Times New Roman"/>
          <w:sz w:val="24"/>
        </w:rPr>
        <w:t>д.филос.н</w:t>
      </w:r>
      <w:proofErr w:type="spellEnd"/>
      <w:r w:rsidRPr="000E0ED2">
        <w:rPr>
          <w:rFonts w:ascii="Times New Roman" w:hAnsi="Times New Roman"/>
          <w:sz w:val="24"/>
        </w:rPr>
        <w:t xml:space="preserve">. </w:t>
      </w:r>
      <w:proofErr w:type="spellStart"/>
      <w:r w:rsidRPr="000E0ED2">
        <w:rPr>
          <w:rFonts w:ascii="Times New Roman" w:hAnsi="Times New Roman"/>
          <w:sz w:val="24"/>
        </w:rPr>
        <w:t>Гиренок</w:t>
      </w:r>
      <w:proofErr w:type="spellEnd"/>
      <w:r w:rsidRPr="000E0ED2">
        <w:rPr>
          <w:rFonts w:ascii="Times New Roman" w:hAnsi="Times New Roman"/>
          <w:sz w:val="24"/>
        </w:rPr>
        <w:t xml:space="preserve"> Федор Иванович</w:t>
      </w:r>
    </w:p>
    <w:p w:rsidR="005F208E" w:rsidRDefault="005F208E">
      <w:pPr>
        <w:rPr>
          <w:rFonts w:ascii="Times New Roman" w:hAnsi="Times New Roman"/>
          <w:sz w:val="24"/>
        </w:rPr>
      </w:pPr>
    </w:p>
    <w:p w:rsidR="005F208E" w:rsidRDefault="005F208E">
      <w:pPr>
        <w:rPr>
          <w:rFonts w:ascii="Times New Roman" w:hAnsi="Times New Roman"/>
          <w:sz w:val="24"/>
        </w:rPr>
      </w:pPr>
    </w:p>
    <w:sectPr w:rsidR="005F208E">
      <w:pgSz w:w="16838" w:h="11906" w:orient="landscape"/>
      <w:pgMar w:top="1701" w:right="1134" w:bottom="85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04BBE" w:rsidRDefault="00F04BBE">
      <w:pPr>
        <w:spacing w:line="240" w:lineRule="auto"/>
      </w:pPr>
      <w:r>
        <w:separator/>
      </w:r>
    </w:p>
  </w:endnote>
  <w:endnote w:type="continuationSeparator" w:id="0">
    <w:p w:rsidR="00F04BBE" w:rsidRDefault="00F04B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XO Thames">
    <w:altName w:val="Cambria"/>
    <w:panose1 w:val="020B0604020202020204"/>
    <w:charset w:val="CC"/>
    <w:family w:val="roman"/>
    <w:pitch w:val="variable"/>
    <w:sig w:usb0="800002FF" w:usb1="0000084A" w:usb2="00000000" w:usb3="00000000" w:csb0="00000015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04BBE" w:rsidRDefault="00F04BBE">
      <w:pPr>
        <w:spacing w:line="240" w:lineRule="auto"/>
      </w:pPr>
      <w:r>
        <w:separator/>
      </w:r>
    </w:p>
  </w:footnote>
  <w:footnote w:type="continuationSeparator" w:id="0">
    <w:p w:rsidR="00F04BBE" w:rsidRDefault="00F04BB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0145A"/>
    <w:multiLevelType w:val="hybridMultilevel"/>
    <w:tmpl w:val="E546475A"/>
    <w:lvl w:ilvl="0" w:tplc="A88C6BBE">
      <w:start w:val="1"/>
      <w:numFmt w:val="decimal"/>
      <w:lvlText w:val="%1."/>
      <w:lvlJc w:val="left"/>
      <w:pPr>
        <w:ind w:left="720" w:hanging="360"/>
      </w:pPr>
    </w:lvl>
    <w:lvl w:ilvl="1" w:tplc="CD581FFC">
      <w:start w:val="1"/>
      <w:numFmt w:val="lowerLetter"/>
      <w:lvlText w:val="%2."/>
      <w:lvlJc w:val="left"/>
      <w:pPr>
        <w:ind w:left="1440" w:hanging="360"/>
      </w:pPr>
    </w:lvl>
    <w:lvl w:ilvl="2" w:tplc="480AFF36">
      <w:start w:val="1"/>
      <w:numFmt w:val="lowerRoman"/>
      <w:lvlText w:val="%3."/>
      <w:lvlJc w:val="right"/>
      <w:pPr>
        <w:ind w:left="2160" w:hanging="180"/>
      </w:pPr>
    </w:lvl>
    <w:lvl w:ilvl="3" w:tplc="7F4CEDD8">
      <w:start w:val="1"/>
      <w:numFmt w:val="decimal"/>
      <w:lvlText w:val="%4."/>
      <w:lvlJc w:val="left"/>
      <w:pPr>
        <w:ind w:left="2880" w:hanging="360"/>
      </w:pPr>
    </w:lvl>
    <w:lvl w:ilvl="4" w:tplc="14A0882C">
      <w:start w:val="1"/>
      <w:numFmt w:val="lowerLetter"/>
      <w:lvlText w:val="%5."/>
      <w:lvlJc w:val="left"/>
      <w:pPr>
        <w:ind w:left="3600" w:hanging="360"/>
      </w:pPr>
    </w:lvl>
    <w:lvl w:ilvl="5" w:tplc="7DCECD36">
      <w:start w:val="1"/>
      <w:numFmt w:val="lowerRoman"/>
      <w:lvlText w:val="%6."/>
      <w:lvlJc w:val="right"/>
      <w:pPr>
        <w:ind w:left="4320" w:hanging="180"/>
      </w:pPr>
    </w:lvl>
    <w:lvl w:ilvl="6" w:tplc="2BCA60A8">
      <w:start w:val="1"/>
      <w:numFmt w:val="decimal"/>
      <w:lvlText w:val="%7."/>
      <w:lvlJc w:val="left"/>
      <w:pPr>
        <w:ind w:left="5040" w:hanging="360"/>
      </w:pPr>
    </w:lvl>
    <w:lvl w:ilvl="7" w:tplc="79701A3E">
      <w:start w:val="1"/>
      <w:numFmt w:val="lowerLetter"/>
      <w:lvlText w:val="%8."/>
      <w:lvlJc w:val="left"/>
      <w:pPr>
        <w:ind w:left="5760" w:hanging="360"/>
      </w:pPr>
    </w:lvl>
    <w:lvl w:ilvl="8" w:tplc="3DC28A6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D23DD"/>
    <w:multiLevelType w:val="multilevel"/>
    <w:tmpl w:val="02B65676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5134A9"/>
    <w:multiLevelType w:val="hybridMultilevel"/>
    <w:tmpl w:val="CDFE0A7E"/>
    <w:lvl w:ilvl="0" w:tplc="FA0E7F18">
      <w:start w:val="1"/>
      <w:numFmt w:val="decimal"/>
      <w:lvlText w:val="%1."/>
      <w:lvlJc w:val="left"/>
      <w:pPr>
        <w:ind w:left="720" w:hanging="360"/>
      </w:pPr>
    </w:lvl>
    <w:lvl w:ilvl="1" w:tplc="1DD83CF4">
      <w:start w:val="1"/>
      <w:numFmt w:val="lowerLetter"/>
      <w:lvlText w:val="%2."/>
      <w:lvlJc w:val="left"/>
      <w:pPr>
        <w:ind w:left="1440" w:hanging="360"/>
      </w:pPr>
    </w:lvl>
    <w:lvl w:ilvl="2" w:tplc="C6624700">
      <w:start w:val="1"/>
      <w:numFmt w:val="lowerRoman"/>
      <w:lvlText w:val="%3."/>
      <w:lvlJc w:val="right"/>
      <w:pPr>
        <w:ind w:left="2160" w:hanging="180"/>
      </w:pPr>
    </w:lvl>
    <w:lvl w:ilvl="3" w:tplc="360CB814">
      <w:start w:val="1"/>
      <w:numFmt w:val="decimal"/>
      <w:lvlText w:val="%4."/>
      <w:lvlJc w:val="left"/>
      <w:pPr>
        <w:ind w:left="2880" w:hanging="360"/>
      </w:pPr>
    </w:lvl>
    <w:lvl w:ilvl="4" w:tplc="6E2027DA">
      <w:start w:val="1"/>
      <w:numFmt w:val="lowerLetter"/>
      <w:lvlText w:val="%5."/>
      <w:lvlJc w:val="left"/>
      <w:pPr>
        <w:ind w:left="3600" w:hanging="360"/>
      </w:pPr>
    </w:lvl>
    <w:lvl w:ilvl="5" w:tplc="5F02656A">
      <w:start w:val="1"/>
      <w:numFmt w:val="lowerRoman"/>
      <w:lvlText w:val="%6."/>
      <w:lvlJc w:val="right"/>
      <w:pPr>
        <w:ind w:left="4320" w:hanging="180"/>
      </w:pPr>
    </w:lvl>
    <w:lvl w:ilvl="6" w:tplc="1E0291FC">
      <w:start w:val="1"/>
      <w:numFmt w:val="decimal"/>
      <w:lvlText w:val="%7."/>
      <w:lvlJc w:val="left"/>
      <w:pPr>
        <w:ind w:left="5040" w:hanging="360"/>
      </w:pPr>
    </w:lvl>
    <w:lvl w:ilvl="7" w:tplc="07468CD8">
      <w:start w:val="1"/>
      <w:numFmt w:val="lowerLetter"/>
      <w:lvlText w:val="%8."/>
      <w:lvlJc w:val="left"/>
      <w:pPr>
        <w:ind w:left="5760" w:hanging="360"/>
      </w:pPr>
    </w:lvl>
    <w:lvl w:ilvl="8" w:tplc="BC98B4C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8939E6"/>
    <w:multiLevelType w:val="multilevel"/>
    <w:tmpl w:val="B606AA4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4" w15:restartNumberingAfterBreak="0">
    <w:nsid w:val="2AB46641"/>
    <w:multiLevelType w:val="multilevel"/>
    <w:tmpl w:val="4F84E910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F87A23"/>
    <w:multiLevelType w:val="hybridMultilevel"/>
    <w:tmpl w:val="C1101998"/>
    <w:lvl w:ilvl="0" w:tplc="212AD1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E6850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CE74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B6AF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B80D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A9A89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26C3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BA679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7836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210B83"/>
    <w:multiLevelType w:val="hybridMultilevel"/>
    <w:tmpl w:val="A790D28C"/>
    <w:lvl w:ilvl="0" w:tplc="C7082BCA">
      <w:start w:val="1"/>
      <w:numFmt w:val="bullet"/>
      <w:lvlText w:val="●"/>
      <w:lvlJc w:val="left"/>
      <w:pPr>
        <w:ind w:left="720" w:hanging="360"/>
      </w:pPr>
    </w:lvl>
    <w:lvl w:ilvl="1" w:tplc="5614D804">
      <w:start w:val="1"/>
      <w:numFmt w:val="bullet"/>
      <w:lvlText w:val="○"/>
      <w:lvlJc w:val="left"/>
      <w:pPr>
        <w:ind w:left="1440" w:hanging="360"/>
      </w:pPr>
    </w:lvl>
    <w:lvl w:ilvl="2" w:tplc="9A821654">
      <w:start w:val="1"/>
      <w:numFmt w:val="bullet"/>
      <w:lvlText w:val="■"/>
      <w:lvlJc w:val="left"/>
      <w:pPr>
        <w:ind w:left="2160" w:hanging="360"/>
      </w:pPr>
    </w:lvl>
    <w:lvl w:ilvl="3" w:tplc="06A899A8">
      <w:start w:val="1"/>
      <w:numFmt w:val="bullet"/>
      <w:lvlText w:val="●"/>
      <w:lvlJc w:val="left"/>
      <w:pPr>
        <w:ind w:left="2880" w:hanging="360"/>
      </w:pPr>
    </w:lvl>
    <w:lvl w:ilvl="4" w:tplc="59B84C7C">
      <w:start w:val="1"/>
      <w:numFmt w:val="bullet"/>
      <w:lvlText w:val="○"/>
      <w:lvlJc w:val="left"/>
      <w:pPr>
        <w:ind w:left="3600" w:hanging="360"/>
      </w:pPr>
    </w:lvl>
    <w:lvl w:ilvl="5" w:tplc="BD5052B8">
      <w:start w:val="1"/>
      <w:numFmt w:val="bullet"/>
      <w:lvlText w:val="■"/>
      <w:lvlJc w:val="left"/>
      <w:pPr>
        <w:ind w:left="4320" w:hanging="360"/>
      </w:pPr>
    </w:lvl>
    <w:lvl w:ilvl="6" w:tplc="C826CE32">
      <w:start w:val="1"/>
      <w:numFmt w:val="bullet"/>
      <w:lvlText w:val="●"/>
      <w:lvlJc w:val="left"/>
      <w:pPr>
        <w:ind w:left="5040" w:hanging="360"/>
      </w:pPr>
    </w:lvl>
    <w:lvl w:ilvl="7" w:tplc="0B6A3BD0">
      <w:start w:val="1"/>
      <w:numFmt w:val="bullet"/>
      <w:lvlText w:val="○"/>
      <w:lvlJc w:val="left"/>
      <w:pPr>
        <w:ind w:left="5760" w:hanging="360"/>
      </w:pPr>
    </w:lvl>
    <w:lvl w:ilvl="8" w:tplc="0038A664">
      <w:start w:val="1"/>
      <w:numFmt w:val="bullet"/>
      <w:lvlText w:val="■"/>
      <w:lvlJc w:val="left"/>
      <w:pPr>
        <w:ind w:left="6480" w:hanging="360"/>
      </w:pPr>
    </w:lvl>
  </w:abstractNum>
  <w:abstractNum w:abstractNumId="7" w15:restartNumberingAfterBreak="0">
    <w:nsid w:val="31B704B0"/>
    <w:multiLevelType w:val="multilevel"/>
    <w:tmpl w:val="F0D2476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8" w15:restartNumberingAfterBreak="0">
    <w:nsid w:val="54E35241"/>
    <w:multiLevelType w:val="hybridMultilevel"/>
    <w:tmpl w:val="8E4C6472"/>
    <w:lvl w:ilvl="0" w:tplc="C6460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B42B0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D48D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A4AE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857D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BC00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6441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A4A6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225D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7800CE"/>
    <w:multiLevelType w:val="hybridMultilevel"/>
    <w:tmpl w:val="24E6F2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A61B9F"/>
    <w:multiLevelType w:val="hybridMultilevel"/>
    <w:tmpl w:val="AA80A640"/>
    <w:lvl w:ilvl="0" w:tplc="7CBC957E">
      <w:start w:val="1"/>
      <w:numFmt w:val="decimal"/>
      <w:lvlText w:val="%1."/>
      <w:lvlJc w:val="left"/>
      <w:pPr>
        <w:ind w:left="720" w:hanging="360"/>
      </w:pPr>
    </w:lvl>
    <w:lvl w:ilvl="1" w:tplc="A83EDD28">
      <w:start w:val="1"/>
      <w:numFmt w:val="lowerLetter"/>
      <w:lvlText w:val="%2."/>
      <w:lvlJc w:val="left"/>
      <w:pPr>
        <w:ind w:left="1440" w:hanging="360"/>
      </w:pPr>
    </w:lvl>
    <w:lvl w:ilvl="2" w:tplc="FC0E3176">
      <w:start w:val="1"/>
      <w:numFmt w:val="lowerRoman"/>
      <w:lvlText w:val="%3."/>
      <w:lvlJc w:val="right"/>
      <w:pPr>
        <w:ind w:left="2160" w:hanging="180"/>
      </w:pPr>
    </w:lvl>
    <w:lvl w:ilvl="3" w:tplc="CE0E76E4">
      <w:start w:val="1"/>
      <w:numFmt w:val="decimal"/>
      <w:lvlText w:val="%4."/>
      <w:lvlJc w:val="left"/>
      <w:pPr>
        <w:ind w:left="2880" w:hanging="360"/>
      </w:pPr>
    </w:lvl>
    <w:lvl w:ilvl="4" w:tplc="6ACA2714">
      <w:start w:val="1"/>
      <w:numFmt w:val="lowerLetter"/>
      <w:lvlText w:val="%5."/>
      <w:lvlJc w:val="left"/>
      <w:pPr>
        <w:ind w:left="3600" w:hanging="360"/>
      </w:pPr>
    </w:lvl>
    <w:lvl w:ilvl="5" w:tplc="8214AB3C">
      <w:start w:val="1"/>
      <w:numFmt w:val="lowerRoman"/>
      <w:lvlText w:val="%6."/>
      <w:lvlJc w:val="right"/>
      <w:pPr>
        <w:ind w:left="4320" w:hanging="180"/>
      </w:pPr>
    </w:lvl>
    <w:lvl w:ilvl="6" w:tplc="93D24D08">
      <w:start w:val="1"/>
      <w:numFmt w:val="decimal"/>
      <w:lvlText w:val="%7."/>
      <w:lvlJc w:val="left"/>
      <w:pPr>
        <w:ind w:left="5040" w:hanging="360"/>
      </w:pPr>
    </w:lvl>
    <w:lvl w:ilvl="7" w:tplc="7C183028">
      <w:start w:val="1"/>
      <w:numFmt w:val="lowerLetter"/>
      <w:lvlText w:val="%8."/>
      <w:lvlJc w:val="left"/>
      <w:pPr>
        <w:ind w:left="5760" w:hanging="360"/>
      </w:pPr>
    </w:lvl>
    <w:lvl w:ilvl="8" w:tplc="BF14FFA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585EA9"/>
    <w:multiLevelType w:val="multilevel"/>
    <w:tmpl w:val="6B225E6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12" w15:restartNumberingAfterBreak="0">
    <w:nsid w:val="78D25832"/>
    <w:multiLevelType w:val="multilevel"/>
    <w:tmpl w:val="A51476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7FAD58A6"/>
    <w:multiLevelType w:val="multilevel"/>
    <w:tmpl w:val="56B0EFD4"/>
    <w:lvl w:ilvl="0">
      <w:start w:val="1"/>
      <w:numFmt w:val="decimal"/>
      <w:suff w:val="space"/>
      <w:lvlText w:val="%1."/>
      <w:lvlJc w:val="left"/>
      <w:pPr>
        <w:ind w:left="1080" w:hanging="360"/>
      </w:pPr>
    </w:lvl>
    <w:lvl w:ilvl="1">
      <w:start w:val="1"/>
      <w:numFmt w:val="lowerLetter"/>
      <w:suff w:val="space"/>
      <w:lvlText w:val="%2."/>
      <w:lvlJc w:val="left"/>
      <w:pPr>
        <w:ind w:left="1800" w:hanging="360"/>
      </w:pPr>
    </w:lvl>
    <w:lvl w:ilvl="2">
      <w:start w:val="1"/>
      <w:numFmt w:val="lowerRoman"/>
      <w:suff w:val="space"/>
      <w:lvlText w:val="%3."/>
      <w:lvlJc w:val="right"/>
      <w:pPr>
        <w:ind w:left="2520" w:hanging="180"/>
      </w:pPr>
    </w:lvl>
    <w:lvl w:ilvl="3">
      <w:start w:val="1"/>
      <w:numFmt w:val="decimal"/>
      <w:suff w:val="space"/>
      <w:lvlText w:val="%4."/>
      <w:lvlJc w:val="left"/>
      <w:pPr>
        <w:ind w:left="3240" w:hanging="360"/>
      </w:pPr>
    </w:lvl>
    <w:lvl w:ilvl="4">
      <w:start w:val="1"/>
      <w:numFmt w:val="lowerLetter"/>
      <w:suff w:val="space"/>
      <w:lvlText w:val="%5."/>
      <w:lvlJc w:val="left"/>
      <w:pPr>
        <w:ind w:left="3960" w:hanging="360"/>
      </w:pPr>
    </w:lvl>
    <w:lvl w:ilvl="5">
      <w:start w:val="1"/>
      <w:numFmt w:val="lowerRoman"/>
      <w:suff w:val="space"/>
      <w:lvlText w:val="%6."/>
      <w:lvlJc w:val="right"/>
      <w:pPr>
        <w:ind w:left="4680" w:hanging="180"/>
      </w:pPr>
    </w:lvl>
    <w:lvl w:ilvl="6">
      <w:start w:val="1"/>
      <w:numFmt w:val="decimal"/>
      <w:suff w:val="space"/>
      <w:lvlText w:val="%7."/>
      <w:lvlJc w:val="left"/>
      <w:pPr>
        <w:ind w:left="5400" w:hanging="360"/>
      </w:pPr>
    </w:lvl>
    <w:lvl w:ilvl="7">
      <w:start w:val="1"/>
      <w:numFmt w:val="lowerLetter"/>
      <w:suff w:val="space"/>
      <w:lvlText w:val="%8."/>
      <w:lvlJc w:val="left"/>
      <w:pPr>
        <w:ind w:left="6120" w:hanging="360"/>
      </w:pPr>
    </w:lvl>
    <w:lvl w:ilvl="8">
      <w:start w:val="1"/>
      <w:numFmt w:val="lowerRoman"/>
      <w:suff w:val="space"/>
      <w:lvlText w:val="%9."/>
      <w:lvlJc w:val="right"/>
      <w:pPr>
        <w:ind w:left="6840" w:hanging="180"/>
      </w:pPr>
    </w:lvl>
  </w:abstractNum>
  <w:num w:numId="1" w16cid:durableId="1384593970">
    <w:abstractNumId w:val="12"/>
  </w:num>
  <w:num w:numId="2" w16cid:durableId="184102030">
    <w:abstractNumId w:val="5"/>
  </w:num>
  <w:num w:numId="3" w16cid:durableId="582035222">
    <w:abstractNumId w:val="6"/>
  </w:num>
  <w:num w:numId="4" w16cid:durableId="1556426513">
    <w:abstractNumId w:val="10"/>
  </w:num>
  <w:num w:numId="5" w16cid:durableId="764769699">
    <w:abstractNumId w:val="2"/>
  </w:num>
  <w:num w:numId="6" w16cid:durableId="897713418">
    <w:abstractNumId w:val="0"/>
  </w:num>
  <w:num w:numId="7" w16cid:durableId="1930237418">
    <w:abstractNumId w:val="9"/>
  </w:num>
  <w:num w:numId="8" w16cid:durableId="1865437657">
    <w:abstractNumId w:val="7"/>
  </w:num>
  <w:num w:numId="9" w16cid:durableId="2016494543">
    <w:abstractNumId w:val="13"/>
  </w:num>
  <w:num w:numId="10" w16cid:durableId="814372710">
    <w:abstractNumId w:val="1"/>
  </w:num>
  <w:num w:numId="11" w16cid:durableId="1456945482">
    <w:abstractNumId w:val="3"/>
  </w:num>
  <w:num w:numId="12" w16cid:durableId="1780637259">
    <w:abstractNumId w:val="11"/>
  </w:num>
  <w:num w:numId="13" w16cid:durableId="2144616046">
    <w:abstractNumId w:val="4"/>
  </w:num>
  <w:num w:numId="14" w16cid:durableId="5811111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208E"/>
    <w:rsid w:val="000E0ED2"/>
    <w:rsid w:val="000F3A95"/>
    <w:rsid w:val="002D4B99"/>
    <w:rsid w:val="003645B2"/>
    <w:rsid w:val="00416A99"/>
    <w:rsid w:val="00471023"/>
    <w:rsid w:val="005D02E7"/>
    <w:rsid w:val="005F208E"/>
    <w:rsid w:val="00CE0F95"/>
    <w:rsid w:val="00E01D04"/>
    <w:rsid w:val="00EC06EC"/>
    <w:rsid w:val="00EE43CE"/>
    <w:rsid w:val="00EF3B5A"/>
    <w:rsid w:val="00F04BBE"/>
    <w:rsid w:val="00FA2BC4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00DE3F-1BAD-DD4F-8D33-0AFF6C19D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link w:val="1"/>
    <w:qFormat/>
    <w:pPr>
      <w:jc w:val="both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Основной шрифт абзаца1"/>
  </w:style>
  <w:style w:type="paragraph" w:customStyle="1" w:styleId="13">
    <w:name w:val="Знак сноски1"/>
    <w:basedOn w:val="12"/>
    <w:link w:val="a3"/>
    <w:rPr>
      <w:vertAlign w:val="superscript"/>
    </w:rPr>
  </w:style>
  <w:style w:type="character" w:customStyle="1" w:styleId="14">
    <w:name w:val="Знак Знак1 Знак Знак"/>
    <w:basedOn w:val="1"/>
    <w:rPr>
      <w:rFonts w:ascii="Verdana" w:hAnsi="Verdana"/>
      <w:sz w:val="20"/>
    </w:rPr>
  </w:style>
  <w:style w:type="paragraph" w:customStyle="1" w:styleId="15">
    <w:name w:val="Гиперссылка1"/>
    <w:link w:val="a4"/>
    <w:rPr>
      <w:color w:val="0000FF"/>
      <w:u w:val="single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18">
    <w:name w:val="Знак концевой сноски1"/>
    <w:basedOn w:val="12"/>
    <w:link w:val="a5"/>
    <w:rPr>
      <w:vertAlign w:val="superscript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character" w:customStyle="1" w:styleId="Endnote">
    <w:name w:val="Endnote"/>
    <w:basedOn w:val="1"/>
    <w:rPr>
      <w:sz w:val="20"/>
    </w:rPr>
  </w:style>
  <w:style w:type="character" w:customStyle="1" w:styleId="Footnote">
    <w:name w:val="Footnote"/>
    <w:basedOn w:val="1"/>
    <w:rPr>
      <w:sz w:val="20"/>
    </w:rPr>
  </w:style>
  <w:style w:type="character" w:customStyle="1" w:styleId="HeaderandFooter">
    <w:name w:val="Header and Footer"/>
    <w:rPr>
      <w:rFonts w:ascii="XO Thames" w:hAnsi="XO Thames"/>
      <w:sz w:val="28"/>
    </w:rPr>
  </w:style>
  <w:style w:type="character" w:styleId="a3">
    <w:name w:val="footnote reference"/>
    <w:basedOn w:val="a0"/>
    <w:link w:val="13"/>
    <w:rPr>
      <w:vertAlign w:val="superscript"/>
    </w:rPr>
  </w:style>
  <w:style w:type="paragraph" w:styleId="a6">
    <w:name w:val="List Paragraph"/>
    <w:basedOn w:val="a"/>
    <w:link w:val="a7"/>
    <w:pPr>
      <w:ind w:left="720"/>
    </w:pPr>
  </w:style>
  <w:style w:type="character" w:customStyle="1" w:styleId="a7">
    <w:name w:val="Абзац списка Знак"/>
    <w:basedOn w:val="1"/>
    <w:link w:val="a6"/>
    <w:rPr>
      <w:sz w:val="22"/>
    </w:rPr>
  </w:style>
  <w:style w:type="paragraph" w:styleId="a8">
    <w:name w:val="annotation text"/>
    <w:basedOn w:val="a"/>
    <w:link w:val="a9"/>
    <w:pPr>
      <w:spacing w:line="240" w:lineRule="auto"/>
    </w:pPr>
    <w:rPr>
      <w:sz w:val="20"/>
    </w:rPr>
  </w:style>
  <w:style w:type="character" w:customStyle="1" w:styleId="a9">
    <w:name w:val="Текст примечания Знак"/>
    <w:basedOn w:val="1"/>
    <w:link w:val="a8"/>
    <w:rPr>
      <w:sz w:val="20"/>
    </w:rPr>
  </w:style>
  <w:style w:type="paragraph" w:styleId="aa">
    <w:name w:val="Body Text"/>
    <w:basedOn w:val="a"/>
    <w:link w:val="ab"/>
    <w:pPr>
      <w:widowControl w:val="0"/>
      <w:spacing w:after="120" w:line="240" w:lineRule="auto"/>
      <w:ind w:firstLine="400"/>
    </w:pPr>
    <w:rPr>
      <w:rFonts w:ascii="Times New Roman" w:hAnsi="Times New Roman"/>
      <w:sz w:val="24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sz w:val="24"/>
    </w:rPr>
  </w:style>
  <w:style w:type="character" w:styleId="a4">
    <w:name w:val="Hyperlink"/>
    <w:link w:val="15"/>
    <w:rPr>
      <w:color w:val="0000FF"/>
      <w:u w:val="single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character" w:styleId="a5">
    <w:name w:val="endnote reference"/>
    <w:basedOn w:val="a0"/>
    <w:link w:val="18"/>
    <w:rPr>
      <w:vertAlign w:val="superscript"/>
    </w:rPr>
  </w:style>
  <w:style w:type="paragraph" w:styleId="ae">
    <w:name w:val="Balloon Text"/>
    <w:basedOn w:val="a"/>
    <w:link w:val="af"/>
    <w:pPr>
      <w:spacing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brary.philos.msu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edor-girenok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anthropology.ru/ru/texts/classic.htm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filosof.historic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phras.ru/elib.htm" TargetMode="External"/></Relationships>
</file>

<file path=word/theme/theme1.xml><?xml version="1.0" encoding="utf-8"?>
<a:theme xmlns:a="http://schemas.openxmlformats.org/drawingml/2006/main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913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Ася</dc:creator>
  <cp:lastModifiedBy>Даша Даша</cp:lastModifiedBy>
  <cp:revision>4</cp:revision>
  <dcterms:created xsi:type="dcterms:W3CDTF">2026-01-15T15:47:00Z</dcterms:created>
  <dcterms:modified xsi:type="dcterms:W3CDTF">2026-11-05T12:29:00Z</dcterms:modified>
</cp:coreProperties>
</file>