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FDC6F" w14:textId="77777777" w:rsidR="0059005B" w:rsidRDefault="0059005B" w:rsidP="0059005B">
      <w:pPr>
        <w:spacing w:line="276" w:lineRule="auto"/>
        <w:jc w:val="center"/>
        <w:rPr>
          <w:szCs w:val="24"/>
        </w:rPr>
      </w:pPr>
      <w:r>
        <w:rPr>
          <w:szCs w:val="24"/>
        </w:rPr>
        <w:t>Межфакультетский курс</w:t>
      </w:r>
    </w:p>
    <w:p w14:paraId="0CB86F96" w14:textId="77777777" w:rsidR="0059005B" w:rsidRDefault="0059005B" w:rsidP="0059005B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>«</w:t>
      </w:r>
      <w:r>
        <w:rPr>
          <w:b/>
          <w:szCs w:val="24"/>
          <w:lang w:val="en-US"/>
        </w:rPr>
        <w:t>Soft</w:t>
      </w:r>
      <w:r w:rsidRPr="00E71C89">
        <w:rPr>
          <w:b/>
          <w:szCs w:val="24"/>
        </w:rPr>
        <w:t xml:space="preserve"> </w:t>
      </w:r>
      <w:r>
        <w:rPr>
          <w:b/>
          <w:szCs w:val="24"/>
          <w:lang w:val="en-US"/>
        </w:rPr>
        <w:t>Skills</w:t>
      </w:r>
      <w:r w:rsidRPr="00E71C89">
        <w:rPr>
          <w:b/>
          <w:szCs w:val="24"/>
        </w:rPr>
        <w:t xml:space="preserve"> </w:t>
      </w:r>
      <w:r>
        <w:rPr>
          <w:b/>
          <w:szCs w:val="24"/>
        </w:rPr>
        <w:t>для менеджеров и лидеров команд»</w:t>
      </w:r>
    </w:p>
    <w:p w14:paraId="1A9D7821" w14:textId="77777777" w:rsidR="0059005B" w:rsidRPr="00E71C89" w:rsidRDefault="0059005B" w:rsidP="0059005B">
      <w:pPr>
        <w:spacing w:line="276" w:lineRule="auto"/>
        <w:jc w:val="center"/>
        <w:rPr>
          <w:b/>
          <w:szCs w:val="24"/>
          <w:lang w:val="en-US"/>
        </w:rPr>
      </w:pPr>
      <w:r w:rsidRPr="00EB7E7F">
        <w:rPr>
          <w:szCs w:val="24"/>
          <w:lang w:val="en-US"/>
        </w:rPr>
        <w:t>(</w:t>
      </w:r>
      <w:r w:rsidRPr="00E71C89">
        <w:rPr>
          <w:b/>
          <w:szCs w:val="24"/>
          <w:lang w:val="en-US"/>
        </w:rPr>
        <w:t xml:space="preserve">Soft Skills for Managers and Team Leaders </w:t>
      </w:r>
    </w:p>
    <w:p w14:paraId="26164B07" w14:textId="77777777" w:rsidR="0059005B" w:rsidRDefault="0059005B" w:rsidP="0059005B">
      <w:pPr>
        <w:spacing w:line="276" w:lineRule="auto"/>
        <w:jc w:val="center"/>
        <w:rPr>
          <w:szCs w:val="24"/>
        </w:rPr>
      </w:pPr>
      <w:r>
        <w:rPr>
          <w:szCs w:val="24"/>
        </w:rPr>
        <w:t>(осенний семестр 2025-2026 уч. г., 24 часа, зачет)</w:t>
      </w:r>
    </w:p>
    <w:p w14:paraId="4049187F" w14:textId="77777777" w:rsidR="0059005B" w:rsidRDefault="0059005B" w:rsidP="0059005B">
      <w:pPr>
        <w:spacing w:line="276" w:lineRule="auto"/>
        <w:rPr>
          <w:szCs w:val="24"/>
        </w:rPr>
      </w:pPr>
    </w:p>
    <w:p w14:paraId="4F3D8884" w14:textId="77777777" w:rsidR="0059005B" w:rsidRDefault="0059005B" w:rsidP="0059005B">
      <w:pPr>
        <w:spacing w:line="276" w:lineRule="auto"/>
        <w:jc w:val="center"/>
        <w:rPr>
          <w:szCs w:val="24"/>
        </w:rPr>
      </w:pPr>
      <w:r>
        <w:rPr>
          <w:szCs w:val="24"/>
        </w:rPr>
        <w:t>Лектор: Кумсков Михаил Иванович,</w:t>
      </w:r>
    </w:p>
    <w:p w14:paraId="06AB1BA1" w14:textId="77777777" w:rsidR="0059005B" w:rsidRDefault="0059005B" w:rsidP="0059005B">
      <w:pPr>
        <w:spacing w:line="276" w:lineRule="auto"/>
        <w:jc w:val="center"/>
        <w:rPr>
          <w:szCs w:val="24"/>
        </w:rPr>
      </w:pPr>
      <w:r>
        <w:rPr>
          <w:szCs w:val="24"/>
        </w:rPr>
        <w:t>(</w:t>
      </w:r>
      <w:r>
        <w:rPr>
          <w:szCs w:val="24"/>
          <w:lang w:val="en-US"/>
        </w:rPr>
        <w:t>mikhail</w:t>
      </w:r>
      <w:r w:rsidRPr="00EB7E7F">
        <w:rPr>
          <w:szCs w:val="24"/>
        </w:rPr>
        <w:t>.</w:t>
      </w:r>
      <w:r>
        <w:rPr>
          <w:szCs w:val="24"/>
          <w:lang w:val="en-US"/>
        </w:rPr>
        <w:t>kumskov</w:t>
      </w:r>
      <w:r>
        <w:rPr>
          <w:szCs w:val="24"/>
        </w:rPr>
        <w:t>@math.msu.ru)</w:t>
      </w:r>
    </w:p>
    <w:p w14:paraId="6D4FA3A3" w14:textId="77777777" w:rsidR="0059005B" w:rsidRPr="00EB7E7F" w:rsidRDefault="0059005B" w:rsidP="0059005B">
      <w:pPr>
        <w:spacing w:line="276" w:lineRule="auto"/>
        <w:jc w:val="center"/>
        <w:rPr>
          <w:szCs w:val="24"/>
        </w:rPr>
      </w:pPr>
      <w:r>
        <w:rPr>
          <w:szCs w:val="24"/>
        </w:rPr>
        <w:t>д.ф.-м.н., профессор кафедры вычислительной математики</w:t>
      </w:r>
    </w:p>
    <w:p w14:paraId="23458E3E" w14:textId="77777777" w:rsidR="0059005B" w:rsidRPr="0059005B" w:rsidRDefault="0059005B" w:rsidP="0059005B">
      <w:pPr>
        <w:spacing w:line="276" w:lineRule="auto"/>
        <w:jc w:val="center"/>
        <w:rPr>
          <w:szCs w:val="24"/>
        </w:rPr>
      </w:pPr>
      <w:r>
        <w:rPr>
          <w:szCs w:val="24"/>
        </w:rPr>
        <w:t>механико-математического факультета</w:t>
      </w:r>
    </w:p>
    <w:p w14:paraId="3E6E94E6" w14:textId="77777777" w:rsidR="0059005B" w:rsidRDefault="0059005B" w:rsidP="0059005B">
      <w:pPr>
        <w:spacing w:line="276" w:lineRule="auto"/>
        <w:jc w:val="center"/>
        <w:rPr>
          <w:szCs w:val="24"/>
        </w:rPr>
      </w:pPr>
      <w:r>
        <w:rPr>
          <w:szCs w:val="24"/>
        </w:rPr>
        <w:t>Кумскова Татьяна Михайловна</w:t>
      </w:r>
    </w:p>
    <w:p w14:paraId="3353141F" w14:textId="77777777" w:rsidR="0059005B" w:rsidRDefault="0059005B" w:rsidP="0059005B">
      <w:pPr>
        <w:spacing w:line="276" w:lineRule="auto"/>
        <w:jc w:val="center"/>
        <w:rPr>
          <w:szCs w:val="24"/>
        </w:rPr>
      </w:pPr>
      <w:r>
        <w:rPr>
          <w:szCs w:val="24"/>
        </w:rPr>
        <w:t>(</w:t>
      </w:r>
      <w:hyperlink r:id="rId7" w:history="1">
        <w:r w:rsidRPr="00DA7314">
          <w:rPr>
            <w:rStyle w:val="af0"/>
            <w:szCs w:val="24"/>
          </w:rPr>
          <w:t>tatiana201777@mail.ru</w:t>
        </w:r>
      </w:hyperlink>
      <w:r>
        <w:rPr>
          <w:szCs w:val="24"/>
        </w:rPr>
        <w:t>)</w:t>
      </w:r>
    </w:p>
    <w:p w14:paraId="1537B791" w14:textId="77777777" w:rsidR="0059005B" w:rsidRDefault="0059005B" w:rsidP="0059005B">
      <w:pPr>
        <w:spacing w:line="276" w:lineRule="auto"/>
        <w:jc w:val="center"/>
        <w:rPr>
          <w:szCs w:val="24"/>
        </w:rPr>
      </w:pPr>
      <w:r>
        <w:rPr>
          <w:szCs w:val="24"/>
        </w:rPr>
        <w:t>Практикующий психолог, выпускница психфака МГУ</w:t>
      </w:r>
    </w:p>
    <w:p w14:paraId="2A0B0374" w14:textId="77777777" w:rsidR="00F7457E" w:rsidRPr="00EF7B7D" w:rsidRDefault="00F7457E">
      <w:pPr>
        <w:spacing w:line="276" w:lineRule="auto"/>
        <w:rPr>
          <w:szCs w:val="24"/>
        </w:rPr>
      </w:pPr>
    </w:p>
    <w:p w14:paraId="0390548F" w14:textId="77777777" w:rsidR="00F7457E" w:rsidRPr="00EF7B7D" w:rsidRDefault="00BF0718">
      <w:pPr>
        <w:ind w:firstLine="0"/>
        <w:rPr>
          <w:b/>
          <w:szCs w:val="24"/>
        </w:rPr>
      </w:pPr>
      <w:r w:rsidRPr="00EF7B7D">
        <w:rPr>
          <w:b/>
          <w:szCs w:val="24"/>
        </w:rPr>
        <w:t>Программа зачета</w:t>
      </w:r>
    </w:p>
    <w:p w14:paraId="0B74B2A8" w14:textId="61B39231" w:rsidR="00EF7B7D" w:rsidRPr="00866FEF" w:rsidRDefault="00EF7B7D" w:rsidP="00866FEF">
      <w:pPr>
        <w:pStyle w:val="af9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Cs w:val="24"/>
        </w:rPr>
      </w:pPr>
      <w:r w:rsidRPr="00EF7B7D">
        <w:rPr>
          <w:szCs w:val="24"/>
        </w:rPr>
        <w:t>Текущий контроль и итоговая аттестация проводятся в форме</w:t>
      </w:r>
      <w:r w:rsidRPr="00EF7B7D">
        <w:rPr>
          <w:b/>
          <w:szCs w:val="24"/>
        </w:rPr>
        <w:t xml:space="preserve"> </w:t>
      </w:r>
      <w:r w:rsidRPr="00EF7B7D">
        <w:rPr>
          <w:szCs w:val="24"/>
        </w:rPr>
        <w:t>«</w:t>
      </w:r>
      <w:r w:rsidR="002536F8">
        <w:rPr>
          <w:szCs w:val="24"/>
        </w:rPr>
        <w:t>Зачета</w:t>
      </w:r>
      <w:r w:rsidRPr="00EF7B7D">
        <w:rPr>
          <w:szCs w:val="24"/>
        </w:rPr>
        <w:t>»</w:t>
      </w:r>
      <w:r w:rsidR="004500C1">
        <w:rPr>
          <w:szCs w:val="24"/>
        </w:rPr>
        <w:t xml:space="preserve"> на основе </w:t>
      </w:r>
      <w:r w:rsidR="00866FEF">
        <w:rPr>
          <w:szCs w:val="24"/>
        </w:rPr>
        <w:t xml:space="preserve">разбора </w:t>
      </w:r>
      <w:r w:rsidR="004500C1">
        <w:rPr>
          <w:szCs w:val="24"/>
        </w:rPr>
        <w:t xml:space="preserve">подготовленных </w:t>
      </w:r>
      <w:r w:rsidR="00866FEF">
        <w:rPr>
          <w:szCs w:val="24"/>
        </w:rPr>
        <w:t xml:space="preserve">слушателями </w:t>
      </w:r>
      <w:r w:rsidR="004500C1">
        <w:rPr>
          <w:szCs w:val="24"/>
        </w:rPr>
        <w:t>эссе по теме лекций</w:t>
      </w:r>
      <w:r w:rsidR="0059005B">
        <w:rPr>
          <w:szCs w:val="24"/>
        </w:rPr>
        <w:t>.</w:t>
      </w:r>
    </w:p>
    <w:p w14:paraId="6BC11954" w14:textId="031DBE64" w:rsidR="00866FEF" w:rsidRDefault="00EF7B7D" w:rsidP="00EF7B7D">
      <w:pPr>
        <w:pStyle w:val="af9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Cs w:val="24"/>
        </w:rPr>
      </w:pPr>
      <w:r w:rsidRPr="00EF7B7D">
        <w:rPr>
          <w:szCs w:val="24"/>
        </w:rPr>
        <w:t>В рамках текущего контроля «</w:t>
      </w:r>
      <w:r w:rsidR="002536F8">
        <w:rPr>
          <w:szCs w:val="24"/>
        </w:rPr>
        <w:t>Зачет</w:t>
      </w:r>
      <w:r w:rsidRPr="00EF7B7D">
        <w:rPr>
          <w:szCs w:val="24"/>
        </w:rPr>
        <w:t xml:space="preserve">» проводится по материалам одной </w:t>
      </w:r>
      <w:r w:rsidR="00866FEF">
        <w:rPr>
          <w:szCs w:val="24"/>
        </w:rPr>
        <w:t>лекции</w:t>
      </w:r>
      <w:r w:rsidRPr="00EF7B7D">
        <w:rPr>
          <w:szCs w:val="24"/>
        </w:rPr>
        <w:t xml:space="preserve">, в рамках итоговой аттестации – по всему курсу. </w:t>
      </w:r>
    </w:p>
    <w:p w14:paraId="16F686C3" w14:textId="1C74313A" w:rsidR="00EF7B7D" w:rsidRPr="00EF7B7D" w:rsidRDefault="00EF7B7D" w:rsidP="00EF7B7D">
      <w:pPr>
        <w:pStyle w:val="af9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Cs w:val="24"/>
        </w:rPr>
      </w:pPr>
      <w:r w:rsidRPr="00EF7B7D">
        <w:rPr>
          <w:szCs w:val="24"/>
        </w:rPr>
        <w:t>За каждое занятие каждый слушатель получает оценки</w:t>
      </w:r>
      <w:r w:rsidR="00866FEF">
        <w:rPr>
          <w:szCs w:val="24"/>
        </w:rPr>
        <w:t xml:space="preserve">, которые </w:t>
      </w:r>
      <w:r w:rsidR="00866FEF" w:rsidRPr="00EF7B7D">
        <w:rPr>
          <w:szCs w:val="24"/>
        </w:rPr>
        <w:t>на итоговой аттестации</w:t>
      </w:r>
      <w:r w:rsidR="00866FEF">
        <w:rPr>
          <w:szCs w:val="24"/>
        </w:rPr>
        <w:t xml:space="preserve"> агрегируется.</w:t>
      </w:r>
    </w:p>
    <w:p w14:paraId="2968AC77" w14:textId="4E4CA017" w:rsidR="00EF7B7D" w:rsidRPr="00866FEF" w:rsidRDefault="00EF7B7D" w:rsidP="00866FEF">
      <w:pPr>
        <w:tabs>
          <w:tab w:val="left" w:pos="0"/>
        </w:tabs>
        <w:spacing w:line="276" w:lineRule="auto"/>
        <w:ind w:left="360" w:firstLine="0"/>
        <w:jc w:val="both"/>
        <w:rPr>
          <w:szCs w:val="24"/>
        </w:rPr>
      </w:pPr>
    </w:p>
    <w:p w14:paraId="10878AF7" w14:textId="77777777" w:rsidR="00F7457E" w:rsidRDefault="00F7457E" w:rsidP="00EF7B7D">
      <w:pPr>
        <w:ind w:firstLine="0"/>
        <w:jc w:val="both"/>
        <w:rPr>
          <w:szCs w:val="24"/>
        </w:rPr>
      </w:pPr>
    </w:p>
    <w:p w14:paraId="3AEAD982" w14:textId="30914F25" w:rsidR="009B5183" w:rsidRDefault="009B5183" w:rsidP="009B5183">
      <w:pPr>
        <w:pStyle w:val="02"/>
      </w:pPr>
      <w:r>
        <w:t>Примерные варианты вопросов к зачету:</w:t>
      </w:r>
    </w:p>
    <w:p w14:paraId="5EA71768" w14:textId="77777777" w:rsidR="009B5183" w:rsidRDefault="009B5183" w:rsidP="009B5183">
      <w:pPr>
        <w:rPr>
          <w:b/>
        </w:rPr>
      </w:pPr>
    </w:p>
    <w:p w14:paraId="0298B805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Определение коммуникации и её ключевых элементов.</w:t>
      </w:r>
    </w:p>
    <w:p w14:paraId="37D856C2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Роль невербальных сигналов в общении.</w:t>
      </w:r>
    </w:p>
    <w:p w14:paraId="01851A23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Приемы активного слушания и их практическое значение.</w:t>
      </w:r>
    </w:p>
    <w:p w14:paraId="6A486A08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Что такое «ассертивное» поведение и как оно проявляется в диалоге?</w:t>
      </w:r>
    </w:p>
    <w:p w14:paraId="7718B362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Методы предоставления конструктивной обратной связи.</w:t>
      </w:r>
    </w:p>
    <w:p w14:paraId="09A6B349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Основные барьеры коммуникации и способы их преодоления.</w:t>
      </w:r>
    </w:p>
    <w:p w14:paraId="5B38B496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Эмпатия как инструмент эффективного взаимодействия в команде.</w:t>
      </w:r>
    </w:p>
    <w:p w14:paraId="2974B9C2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Этапы процесса решения проблемы (от постановки до реализации).</w:t>
      </w:r>
    </w:p>
    <w:p w14:paraId="7E070417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Классификация методов анализа проблем (дерево проблем, «5 почему» и др.).</w:t>
      </w:r>
    </w:p>
    <w:p w14:paraId="6E34E488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Роль когнитивных искажений в процессе принятия решений.</w:t>
      </w:r>
    </w:p>
    <w:p w14:paraId="7E30311C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Отличия креативного (дивергентного) и аналитического (конвергентного) мышления.</w:t>
      </w:r>
    </w:p>
    <w:p w14:paraId="19D8FB2E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Инструменты оценки альтернатив при выборе решения.</w:t>
      </w:r>
    </w:p>
    <w:p w14:paraId="3428DEDD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Групповые методы принятия решений: их преимущества и ограничения.</w:t>
      </w:r>
    </w:p>
    <w:p w14:paraId="1EFAA53F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Управление рисками и неопределенностью в процессе проектной работы.</w:t>
      </w:r>
    </w:p>
    <w:p w14:paraId="10A21704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Определение переговоров и их отличие от других форм общения.</w:t>
      </w:r>
    </w:p>
    <w:p w14:paraId="35599F9D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Основные стратегии переговоров: win-win, win-lose, компромисс, сотрудничество.</w:t>
      </w:r>
    </w:p>
    <w:p w14:paraId="4A4D157D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Приемы работы с возражениями в переговорах.</w:t>
      </w:r>
    </w:p>
    <w:p w14:paraId="0A3E32E2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Что такое манипуляции в переговорах и способы защиты от них?</w:t>
      </w:r>
    </w:p>
    <w:p w14:paraId="0F32ACBF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Особенности переговоров в условиях ограниченного времени и стресса.</w:t>
      </w:r>
    </w:p>
    <w:p w14:paraId="2619C80C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Практика деловых переговоров: примеры и ключевые трудности.</w:t>
      </w:r>
    </w:p>
    <w:p w14:paraId="461C31BA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lastRenderedPageBreak/>
        <w:t>Определение целей презентации и их связь с потребностями аудитории.</w:t>
      </w:r>
    </w:p>
    <w:p w14:paraId="42AC7D58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Принципы визуализации данных для эффективной подачи материала.</w:t>
      </w:r>
    </w:p>
    <w:p w14:paraId="6E516B76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Роль сторителлинга в презентации.</w:t>
      </w:r>
    </w:p>
    <w:p w14:paraId="44948D8C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Основные ошибки невербального поведения во время публичных выступлений.</w:t>
      </w:r>
    </w:p>
    <w:p w14:paraId="1206FB1F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Методы удержания внимания аудитории в процессе презентации.</w:t>
      </w:r>
    </w:p>
    <w:p w14:paraId="30DC7DC6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Особенности подготовки и проведения онлайн-презентаций.</w:t>
      </w:r>
    </w:p>
    <w:p w14:paraId="15D1E089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Как представить результаты своей работы работодателю или команде.</w:t>
      </w:r>
    </w:p>
    <w:p w14:paraId="2F9FA5D0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В чём различие формального и неформального общения в команде?</w:t>
      </w:r>
    </w:p>
    <w:p w14:paraId="1AA8DF54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Какие приёмы помогают снижать эмоциональное напряжение в диалоге?</w:t>
      </w:r>
    </w:p>
    <w:p w14:paraId="5B8C46EC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Примеры ситуаций, когда эффективное слушание помогает избежать конфликта.</w:t>
      </w:r>
    </w:p>
    <w:p w14:paraId="2F89A86C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Роль вопросов (открытых и закрытых) в управлении беседой.</w:t>
      </w:r>
    </w:p>
    <w:p w14:paraId="4F0F0529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  <w:lang w:val="en-US"/>
        </w:rPr>
      </w:pPr>
      <w:r w:rsidRPr="00134C4C">
        <w:rPr>
          <w:rFonts w:cs="Times New Roman"/>
          <w:szCs w:val="24"/>
        </w:rPr>
        <w:t xml:space="preserve">В чем разница между обратной связью </w:t>
      </w:r>
      <w:r w:rsidRPr="00134C4C">
        <w:rPr>
          <w:rFonts w:cs="Times New Roman"/>
          <w:szCs w:val="24"/>
          <w:lang w:val="en-US"/>
        </w:rPr>
        <w:t xml:space="preserve">«feed-back» </w:t>
      </w:r>
      <w:r w:rsidRPr="00134C4C">
        <w:rPr>
          <w:rFonts w:cs="Times New Roman"/>
          <w:szCs w:val="24"/>
        </w:rPr>
        <w:t>и</w:t>
      </w:r>
      <w:r w:rsidRPr="00134C4C">
        <w:rPr>
          <w:rFonts w:cs="Times New Roman"/>
          <w:szCs w:val="24"/>
          <w:lang w:val="en-US"/>
        </w:rPr>
        <w:t xml:space="preserve"> «feed-forward»?</w:t>
      </w:r>
    </w:p>
    <w:p w14:paraId="0E45CC24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В чем различие между проблемой и задачей?</w:t>
      </w:r>
    </w:p>
    <w:p w14:paraId="26B5372E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Методы мозгового штурма: правила и ограничения.</w:t>
      </w:r>
    </w:p>
    <w:p w14:paraId="111298BC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Примеры когнитивных искажений, влияющих на рациональность выбора.</w:t>
      </w:r>
    </w:p>
    <w:p w14:paraId="117A208B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Каковы преимущества и риски коллективного принятия решений?</w:t>
      </w:r>
    </w:p>
    <w:p w14:paraId="153F2979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Какие критерии помогают оценивать качество принятого решения?</w:t>
      </w:r>
    </w:p>
    <w:p w14:paraId="3326CA8B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Какие факторы определяют успешную подготовку к переговорам?</w:t>
      </w:r>
    </w:p>
    <w:p w14:paraId="72350A30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Чем отличается жёсткий и мягкий стиль ведения переговоров?</w:t>
      </w:r>
    </w:p>
    <w:p w14:paraId="77D4CF84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Роль эмоций в переговорах: позитивное и негативное влияние.</w:t>
      </w:r>
    </w:p>
    <w:p w14:paraId="3A29F35D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Какие техники уступок можно использовать без потери результата?</w:t>
      </w:r>
    </w:p>
    <w:p w14:paraId="766A0CBA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Как культура организации влияет на стиль переговоров?</w:t>
      </w:r>
    </w:p>
    <w:p w14:paraId="5D772285" w14:textId="645B8C2B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Примеры приёмов сторителлинга в деловых презентациях.</w:t>
      </w:r>
    </w:p>
    <w:p w14:paraId="3E743856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Как использовать визуальные метафоры для передачи идей?</w:t>
      </w:r>
    </w:p>
    <w:p w14:paraId="0BA203ED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Какие ошибки чаще всего допускают начинающие докладчики?</w:t>
      </w:r>
    </w:p>
    <w:p w14:paraId="617D55EA" w14:textId="77777777" w:rsidR="0059005B" w:rsidRPr="00134C4C" w:rsidRDefault="0059005B" w:rsidP="0059005B">
      <w:pPr>
        <w:pStyle w:val="af9"/>
        <w:numPr>
          <w:ilvl w:val="0"/>
          <w:numId w:val="7"/>
        </w:numPr>
        <w:spacing w:after="120" w:line="278" w:lineRule="auto"/>
        <w:ind w:left="0" w:firstLine="0"/>
        <w:jc w:val="both"/>
        <w:rPr>
          <w:rFonts w:cs="Times New Roman"/>
          <w:szCs w:val="24"/>
        </w:rPr>
      </w:pPr>
      <w:r w:rsidRPr="00134C4C">
        <w:rPr>
          <w:rFonts w:cs="Times New Roman"/>
          <w:szCs w:val="24"/>
        </w:rPr>
        <w:t>Роль обратной связи в подготовке выступления.</w:t>
      </w:r>
    </w:p>
    <w:p w14:paraId="2055E267" w14:textId="77777777" w:rsidR="0059005B" w:rsidRPr="00134C4C" w:rsidRDefault="0059005B" w:rsidP="0059005B">
      <w:pPr>
        <w:jc w:val="both"/>
        <w:rPr>
          <w:sz w:val="28"/>
          <w:szCs w:val="28"/>
        </w:rPr>
      </w:pPr>
    </w:p>
    <w:p w14:paraId="33720AE1" w14:textId="77777777" w:rsidR="004004F3" w:rsidRPr="00F32AE9" w:rsidRDefault="004004F3" w:rsidP="00A61444">
      <w:pPr>
        <w:ind w:firstLine="0"/>
        <w:jc w:val="both"/>
        <w:rPr>
          <w:szCs w:val="24"/>
        </w:rPr>
      </w:pPr>
      <w:bookmarkStart w:id="0" w:name="_GoBack"/>
      <w:bookmarkEnd w:id="0"/>
    </w:p>
    <w:sectPr w:rsidR="004004F3" w:rsidRPr="00F32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DC9047" w14:textId="77777777" w:rsidR="00480058" w:rsidRDefault="00480058">
      <w:pPr>
        <w:spacing w:line="240" w:lineRule="auto"/>
      </w:pPr>
      <w:r>
        <w:separator/>
      </w:r>
    </w:p>
  </w:endnote>
  <w:endnote w:type="continuationSeparator" w:id="0">
    <w:p w14:paraId="5AC82172" w14:textId="77777777" w:rsidR="00480058" w:rsidRDefault="004800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C05FEE" w14:textId="77777777" w:rsidR="00480058" w:rsidRDefault="00480058">
      <w:pPr>
        <w:spacing w:line="240" w:lineRule="auto"/>
      </w:pPr>
      <w:r>
        <w:separator/>
      </w:r>
    </w:p>
  </w:footnote>
  <w:footnote w:type="continuationSeparator" w:id="0">
    <w:p w14:paraId="5655B6D7" w14:textId="77777777" w:rsidR="00480058" w:rsidRDefault="004800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6234F"/>
    <w:multiLevelType w:val="hybridMultilevel"/>
    <w:tmpl w:val="0E8A160E"/>
    <w:lvl w:ilvl="0" w:tplc="66706EA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8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1BDB5709"/>
    <w:multiLevelType w:val="hybridMultilevel"/>
    <w:tmpl w:val="9230C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E7000"/>
    <w:multiLevelType w:val="hybridMultilevel"/>
    <w:tmpl w:val="104238BC"/>
    <w:lvl w:ilvl="0" w:tplc="0419000F">
      <w:start w:val="1"/>
      <w:numFmt w:val="decimal"/>
      <w:lvlText w:val="%1."/>
      <w:lvlJc w:val="left"/>
      <w:pPr>
        <w:ind w:left="1025" w:hanging="360"/>
      </w:pPr>
    </w:lvl>
    <w:lvl w:ilvl="1" w:tplc="04190019" w:tentative="1">
      <w:start w:val="1"/>
      <w:numFmt w:val="lowerLetter"/>
      <w:lvlText w:val="%2."/>
      <w:lvlJc w:val="left"/>
      <w:pPr>
        <w:ind w:left="1745" w:hanging="360"/>
      </w:pPr>
    </w:lvl>
    <w:lvl w:ilvl="2" w:tplc="0419001B" w:tentative="1">
      <w:start w:val="1"/>
      <w:numFmt w:val="lowerRoman"/>
      <w:lvlText w:val="%3."/>
      <w:lvlJc w:val="right"/>
      <w:pPr>
        <w:ind w:left="2465" w:hanging="180"/>
      </w:pPr>
    </w:lvl>
    <w:lvl w:ilvl="3" w:tplc="0419000F" w:tentative="1">
      <w:start w:val="1"/>
      <w:numFmt w:val="decimal"/>
      <w:lvlText w:val="%4."/>
      <w:lvlJc w:val="left"/>
      <w:pPr>
        <w:ind w:left="3185" w:hanging="360"/>
      </w:pPr>
    </w:lvl>
    <w:lvl w:ilvl="4" w:tplc="04190019" w:tentative="1">
      <w:start w:val="1"/>
      <w:numFmt w:val="lowerLetter"/>
      <w:lvlText w:val="%5."/>
      <w:lvlJc w:val="left"/>
      <w:pPr>
        <w:ind w:left="3905" w:hanging="360"/>
      </w:pPr>
    </w:lvl>
    <w:lvl w:ilvl="5" w:tplc="0419001B" w:tentative="1">
      <w:start w:val="1"/>
      <w:numFmt w:val="lowerRoman"/>
      <w:lvlText w:val="%6."/>
      <w:lvlJc w:val="right"/>
      <w:pPr>
        <w:ind w:left="4625" w:hanging="180"/>
      </w:pPr>
    </w:lvl>
    <w:lvl w:ilvl="6" w:tplc="0419000F" w:tentative="1">
      <w:start w:val="1"/>
      <w:numFmt w:val="decimal"/>
      <w:lvlText w:val="%7."/>
      <w:lvlJc w:val="left"/>
      <w:pPr>
        <w:ind w:left="5345" w:hanging="360"/>
      </w:pPr>
    </w:lvl>
    <w:lvl w:ilvl="7" w:tplc="04190019" w:tentative="1">
      <w:start w:val="1"/>
      <w:numFmt w:val="lowerLetter"/>
      <w:lvlText w:val="%8."/>
      <w:lvlJc w:val="left"/>
      <w:pPr>
        <w:ind w:left="6065" w:hanging="360"/>
      </w:pPr>
    </w:lvl>
    <w:lvl w:ilvl="8" w:tplc="0419001B" w:tentative="1">
      <w:start w:val="1"/>
      <w:numFmt w:val="lowerRoman"/>
      <w:lvlText w:val="%9."/>
      <w:lvlJc w:val="right"/>
      <w:pPr>
        <w:ind w:left="6785" w:hanging="180"/>
      </w:pPr>
    </w:lvl>
  </w:abstractNum>
  <w:abstractNum w:abstractNumId="3" w15:restartNumberingAfterBreak="0">
    <w:nsid w:val="1CA226A0"/>
    <w:multiLevelType w:val="hybridMultilevel"/>
    <w:tmpl w:val="55B8C9E4"/>
    <w:lvl w:ilvl="0" w:tplc="E49847BC">
      <w:start w:val="1"/>
      <w:numFmt w:val="decimal"/>
      <w:pStyle w:val="01"/>
      <w:lvlText w:val="%1."/>
      <w:lvlJc w:val="left"/>
      <w:pPr>
        <w:ind w:left="360" w:hanging="360"/>
      </w:pPr>
    </w:lvl>
    <w:lvl w:ilvl="1" w:tplc="71706F46">
      <w:numFmt w:val="none"/>
      <w:pStyle w:val="02"/>
      <w:lvlText w:val=""/>
      <w:lvlJc w:val="left"/>
      <w:pPr>
        <w:tabs>
          <w:tab w:val="num" w:pos="360"/>
        </w:tabs>
      </w:pPr>
    </w:lvl>
    <w:lvl w:ilvl="2" w:tplc="3AD41F4E">
      <w:numFmt w:val="none"/>
      <w:lvlText w:val=""/>
      <w:lvlJc w:val="left"/>
      <w:pPr>
        <w:tabs>
          <w:tab w:val="num" w:pos="360"/>
        </w:tabs>
      </w:pPr>
    </w:lvl>
    <w:lvl w:ilvl="3" w:tplc="34422E34">
      <w:numFmt w:val="none"/>
      <w:lvlText w:val=""/>
      <w:lvlJc w:val="left"/>
      <w:pPr>
        <w:tabs>
          <w:tab w:val="num" w:pos="360"/>
        </w:tabs>
      </w:pPr>
    </w:lvl>
    <w:lvl w:ilvl="4" w:tplc="DF64B7AE">
      <w:numFmt w:val="none"/>
      <w:lvlText w:val=""/>
      <w:lvlJc w:val="left"/>
      <w:pPr>
        <w:tabs>
          <w:tab w:val="num" w:pos="360"/>
        </w:tabs>
      </w:pPr>
    </w:lvl>
    <w:lvl w:ilvl="5" w:tplc="02886814">
      <w:numFmt w:val="none"/>
      <w:lvlText w:val=""/>
      <w:lvlJc w:val="left"/>
      <w:pPr>
        <w:tabs>
          <w:tab w:val="num" w:pos="360"/>
        </w:tabs>
      </w:pPr>
    </w:lvl>
    <w:lvl w:ilvl="6" w:tplc="5F70B236">
      <w:numFmt w:val="none"/>
      <w:lvlText w:val=""/>
      <w:lvlJc w:val="left"/>
      <w:pPr>
        <w:tabs>
          <w:tab w:val="num" w:pos="360"/>
        </w:tabs>
      </w:pPr>
    </w:lvl>
    <w:lvl w:ilvl="7" w:tplc="3CB44A78">
      <w:numFmt w:val="none"/>
      <w:lvlText w:val=""/>
      <w:lvlJc w:val="left"/>
      <w:pPr>
        <w:tabs>
          <w:tab w:val="num" w:pos="360"/>
        </w:tabs>
      </w:pPr>
    </w:lvl>
    <w:lvl w:ilvl="8" w:tplc="55B0970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620505C"/>
    <w:multiLevelType w:val="hybridMultilevel"/>
    <w:tmpl w:val="59F2ECF2"/>
    <w:lvl w:ilvl="0" w:tplc="A0E60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84EB18">
      <w:start w:val="1"/>
      <w:numFmt w:val="lowerLetter"/>
      <w:lvlText w:val="%2."/>
      <w:lvlJc w:val="left"/>
      <w:pPr>
        <w:ind w:left="1440" w:hanging="360"/>
      </w:pPr>
    </w:lvl>
    <w:lvl w:ilvl="2" w:tplc="AA8AF280">
      <w:start w:val="1"/>
      <w:numFmt w:val="lowerRoman"/>
      <w:lvlText w:val="%3."/>
      <w:lvlJc w:val="right"/>
      <w:pPr>
        <w:ind w:left="2160" w:hanging="180"/>
      </w:pPr>
    </w:lvl>
    <w:lvl w:ilvl="3" w:tplc="DD26A332">
      <w:start w:val="1"/>
      <w:numFmt w:val="decimal"/>
      <w:lvlText w:val="%4."/>
      <w:lvlJc w:val="left"/>
      <w:pPr>
        <w:ind w:left="2880" w:hanging="360"/>
      </w:pPr>
    </w:lvl>
    <w:lvl w:ilvl="4" w:tplc="5726B0FE">
      <w:start w:val="1"/>
      <w:numFmt w:val="lowerLetter"/>
      <w:lvlText w:val="%5."/>
      <w:lvlJc w:val="left"/>
      <w:pPr>
        <w:ind w:left="3600" w:hanging="360"/>
      </w:pPr>
    </w:lvl>
    <w:lvl w:ilvl="5" w:tplc="7444C070">
      <w:start w:val="1"/>
      <w:numFmt w:val="lowerRoman"/>
      <w:lvlText w:val="%6."/>
      <w:lvlJc w:val="right"/>
      <w:pPr>
        <w:ind w:left="4320" w:hanging="180"/>
      </w:pPr>
    </w:lvl>
    <w:lvl w:ilvl="6" w:tplc="242AA880">
      <w:start w:val="1"/>
      <w:numFmt w:val="decimal"/>
      <w:lvlText w:val="%7."/>
      <w:lvlJc w:val="left"/>
      <w:pPr>
        <w:ind w:left="5040" w:hanging="360"/>
      </w:pPr>
    </w:lvl>
    <w:lvl w:ilvl="7" w:tplc="9FC4C392">
      <w:start w:val="1"/>
      <w:numFmt w:val="lowerLetter"/>
      <w:lvlText w:val="%8."/>
      <w:lvlJc w:val="left"/>
      <w:pPr>
        <w:ind w:left="5760" w:hanging="360"/>
      </w:pPr>
    </w:lvl>
    <w:lvl w:ilvl="8" w:tplc="5A0A993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0A6154"/>
    <w:multiLevelType w:val="hybridMultilevel"/>
    <w:tmpl w:val="44F01D82"/>
    <w:styleLink w:val="-"/>
    <w:lvl w:ilvl="0" w:tplc="83DAA73E">
      <w:start w:val="1"/>
      <w:numFmt w:val="decimal"/>
      <w:pStyle w:val="-"/>
      <w:lvlText w:val="Требование Посылка-%1."/>
      <w:lvlJc w:val="left"/>
      <w:pPr>
        <w:ind w:left="360" w:hanging="360"/>
      </w:pPr>
      <w:rPr>
        <w:b/>
        <w:caps/>
        <w:position w:val="0"/>
      </w:rPr>
    </w:lvl>
    <w:lvl w:ilvl="1" w:tplc="75A4895A">
      <w:start w:val="1"/>
      <w:numFmt w:val="lowerLetter"/>
      <w:lvlText w:val="%2."/>
      <w:lvlJc w:val="left"/>
      <w:pPr>
        <w:ind w:left="1440" w:hanging="360"/>
      </w:pPr>
    </w:lvl>
    <w:lvl w:ilvl="2" w:tplc="A79EC652">
      <w:start w:val="1"/>
      <w:numFmt w:val="lowerRoman"/>
      <w:lvlText w:val="%3."/>
      <w:lvlJc w:val="right"/>
      <w:pPr>
        <w:ind w:left="2160" w:hanging="180"/>
      </w:pPr>
    </w:lvl>
    <w:lvl w:ilvl="3" w:tplc="AA7A8492">
      <w:start w:val="1"/>
      <w:numFmt w:val="decimal"/>
      <w:lvlText w:val="%4."/>
      <w:lvlJc w:val="left"/>
      <w:pPr>
        <w:ind w:left="2880" w:hanging="360"/>
      </w:pPr>
    </w:lvl>
    <w:lvl w:ilvl="4" w:tplc="56CAED90">
      <w:start w:val="1"/>
      <w:numFmt w:val="lowerLetter"/>
      <w:lvlText w:val="%5."/>
      <w:lvlJc w:val="left"/>
      <w:pPr>
        <w:ind w:left="3600" w:hanging="360"/>
      </w:pPr>
    </w:lvl>
    <w:lvl w:ilvl="5" w:tplc="4D2C1D50">
      <w:start w:val="1"/>
      <w:numFmt w:val="lowerRoman"/>
      <w:lvlText w:val="%6."/>
      <w:lvlJc w:val="right"/>
      <w:pPr>
        <w:ind w:left="4320" w:hanging="180"/>
      </w:pPr>
    </w:lvl>
    <w:lvl w:ilvl="6" w:tplc="D8EA17C6">
      <w:start w:val="1"/>
      <w:numFmt w:val="decimal"/>
      <w:lvlText w:val="%7."/>
      <w:lvlJc w:val="left"/>
      <w:pPr>
        <w:ind w:left="5040" w:hanging="360"/>
      </w:pPr>
    </w:lvl>
    <w:lvl w:ilvl="7" w:tplc="69903F3C">
      <w:start w:val="1"/>
      <w:numFmt w:val="lowerLetter"/>
      <w:lvlText w:val="%8."/>
      <w:lvlJc w:val="left"/>
      <w:pPr>
        <w:ind w:left="5760" w:hanging="360"/>
      </w:pPr>
    </w:lvl>
    <w:lvl w:ilvl="8" w:tplc="5B7AB00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7E"/>
    <w:rsid w:val="001B712F"/>
    <w:rsid w:val="001F5966"/>
    <w:rsid w:val="00227557"/>
    <w:rsid w:val="002536F8"/>
    <w:rsid w:val="004004F3"/>
    <w:rsid w:val="004500C1"/>
    <w:rsid w:val="00480058"/>
    <w:rsid w:val="0059005B"/>
    <w:rsid w:val="006B6744"/>
    <w:rsid w:val="00866FEF"/>
    <w:rsid w:val="00881D77"/>
    <w:rsid w:val="0089059E"/>
    <w:rsid w:val="008C510B"/>
    <w:rsid w:val="008F3B0E"/>
    <w:rsid w:val="00973CC1"/>
    <w:rsid w:val="009B5183"/>
    <w:rsid w:val="00A37982"/>
    <w:rsid w:val="00A61444"/>
    <w:rsid w:val="00AC1818"/>
    <w:rsid w:val="00BF0718"/>
    <w:rsid w:val="00D33170"/>
    <w:rsid w:val="00D52042"/>
    <w:rsid w:val="00DC3E3C"/>
    <w:rsid w:val="00E95C40"/>
    <w:rsid w:val="00EF7B7D"/>
    <w:rsid w:val="00F32AE9"/>
    <w:rsid w:val="00F7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DAFFF"/>
  <w15:docId w15:val="{CB04811C-3E69-444E-B661-045C89ED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360" w:lineRule="auto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numbering" w:customStyle="1" w:styleId="-">
    <w:name w:val="Требование-Посылка"/>
    <w:uiPriority w:val="99"/>
    <w:pPr>
      <w:numPr>
        <w:numId w:val="1"/>
      </w:numPr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01">
    <w:name w:val="Заголовок 01"/>
    <w:basedOn w:val="a"/>
    <w:qFormat/>
    <w:rsid w:val="009B5183"/>
    <w:pPr>
      <w:keepNext/>
      <w:numPr>
        <w:numId w:val="3"/>
      </w:numPr>
      <w:spacing w:line="240" w:lineRule="auto"/>
      <w:ind w:right="-2"/>
      <w:outlineLvl w:val="0"/>
    </w:pPr>
    <w:rPr>
      <w:rFonts w:eastAsia="Times New Roman" w:cs="Times New Roman"/>
      <w:b/>
      <w:bCs/>
      <w:sz w:val="28"/>
      <w:szCs w:val="28"/>
    </w:rPr>
  </w:style>
  <w:style w:type="paragraph" w:customStyle="1" w:styleId="02">
    <w:name w:val="Заголовок 02"/>
    <w:basedOn w:val="01"/>
    <w:link w:val="020"/>
    <w:qFormat/>
    <w:rsid w:val="009B5183"/>
    <w:pPr>
      <w:numPr>
        <w:ilvl w:val="1"/>
      </w:numPr>
    </w:pPr>
    <w:rPr>
      <w:sz w:val="24"/>
    </w:rPr>
  </w:style>
  <w:style w:type="character" w:customStyle="1" w:styleId="020">
    <w:name w:val="Заголовок 02 Знак"/>
    <w:basedOn w:val="a0"/>
    <w:link w:val="02"/>
    <w:rsid w:val="009B5183"/>
    <w:rPr>
      <w:rFonts w:ascii="Times New Roman" w:eastAsia="Times New Roman" w:hAnsi="Times New Roman" w:cs="Times New Roman"/>
      <w:b/>
      <w:b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9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tiana20177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Курочкина Анастасия Игоревна</cp:lastModifiedBy>
  <cp:revision>4</cp:revision>
  <dcterms:created xsi:type="dcterms:W3CDTF">2025-08-23T16:10:00Z</dcterms:created>
  <dcterms:modified xsi:type="dcterms:W3CDTF">2025-09-10T09:21:00Z</dcterms:modified>
</cp:coreProperties>
</file>