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7D3C6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6D1440B2" w14:textId="77777777" w:rsidR="005F208E" w:rsidRDefault="001C7D0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Федеральное государственное бюджетное образовательное учреждение высшего профессионального образования </w:t>
      </w:r>
    </w:p>
    <w:p w14:paraId="3D02F0D7" w14:textId="77777777" w:rsidR="005F208E" w:rsidRDefault="001C7D0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Московский государственный университет имени М.В. Ломоносова</w:t>
      </w:r>
    </w:p>
    <w:p w14:paraId="278BC006" w14:textId="77777777" w:rsidR="00E52C29" w:rsidRPr="00E52C29" w:rsidRDefault="00E52C29" w:rsidP="00E52C29">
      <w:pPr>
        <w:spacing w:line="240" w:lineRule="auto"/>
        <w:jc w:val="center"/>
        <w:rPr>
          <w:rFonts w:ascii="Times New Roman" w:hAnsi="Times New Roman"/>
          <w:iCs/>
          <w:color w:val="auto"/>
          <w:sz w:val="24"/>
          <w:szCs w:val="24"/>
        </w:rPr>
      </w:pPr>
      <w:r w:rsidRPr="00E52C29">
        <w:rPr>
          <w:rFonts w:ascii="Times New Roman" w:hAnsi="Times New Roman"/>
          <w:iCs/>
          <w:color w:val="auto"/>
          <w:sz w:val="24"/>
          <w:szCs w:val="24"/>
        </w:rPr>
        <w:t>Механико-математический факультет</w:t>
      </w:r>
    </w:p>
    <w:p w14:paraId="37525F80" w14:textId="77777777" w:rsidR="00E52C29" w:rsidRPr="00E52C29" w:rsidRDefault="00E52C29" w:rsidP="00E52C29">
      <w:pPr>
        <w:spacing w:line="240" w:lineRule="auto"/>
        <w:jc w:val="left"/>
        <w:rPr>
          <w:rFonts w:ascii="Times New Roman" w:hAnsi="Times New Roman"/>
          <w:color w:val="auto"/>
          <w:sz w:val="24"/>
          <w:szCs w:val="24"/>
        </w:rPr>
      </w:pPr>
    </w:p>
    <w:tbl>
      <w:tblPr>
        <w:tblStyle w:val="1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E52C29" w:rsidRPr="00E52C29" w14:paraId="6C972E4A" w14:textId="77777777" w:rsidTr="00982061">
        <w:tc>
          <w:tcPr>
            <w:tcW w:w="4814" w:type="dxa"/>
            <w:noWrap/>
          </w:tcPr>
          <w:p w14:paraId="6E26899D" w14:textId="77777777" w:rsidR="00E52C29" w:rsidRPr="00E52C29" w:rsidRDefault="00E52C29" w:rsidP="00E52C29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4814" w:type="dxa"/>
            <w:noWrap/>
          </w:tcPr>
          <w:p w14:paraId="577A3D40" w14:textId="77777777" w:rsidR="00E52C29" w:rsidRPr="00E52C29" w:rsidRDefault="00E52C29" w:rsidP="00E52C29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52C29">
              <w:rPr>
                <w:sz w:val="24"/>
                <w:szCs w:val="24"/>
              </w:rPr>
              <w:t>УТВЕРЖДАЮ</w:t>
            </w:r>
          </w:p>
          <w:p w14:paraId="078CABC7" w14:textId="77777777" w:rsidR="00E52C29" w:rsidRPr="00E52C29" w:rsidRDefault="00E52C29" w:rsidP="00E52C29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52C29">
              <w:rPr>
                <w:sz w:val="24"/>
                <w:szCs w:val="24"/>
              </w:rPr>
              <w:t>Декан механико-математического факультета МГУ</w:t>
            </w:r>
          </w:p>
          <w:p w14:paraId="3AA69782" w14:textId="77777777" w:rsidR="00E52C29" w:rsidRPr="00E52C29" w:rsidRDefault="00E52C29" w:rsidP="00E52C29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240F2222" w14:textId="77777777" w:rsidR="00E52C29" w:rsidRPr="00E52C29" w:rsidRDefault="00E52C29" w:rsidP="00E52C29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52C29">
              <w:rPr>
                <w:sz w:val="24"/>
                <w:szCs w:val="24"/>
              </w:rPr>
              <w:t>______________/А. И. Шафаревич /</w:t>
            </w:r>
          </w:p>
          <w:p w14:paraId="739D25E6" w14:textId="77777777" w:rsidR="00E52C29" w:rsidRPr="00E52C29" w:rsidRDefault="00E52C29" w:rsidP="00E52C29">
            <w:pPr>
              <w:spacing w:line="240" w:lineRule="auto"/>
              <w:jc w:val="left"/>
              <w:rPr>
                <w:sz w:val="24"/>
                <w:szCs w:val="24"/>
              </w:rPr>
            </w:pPr>
          </w:p>
          <w:p w14:paraId="6EC3E78E" w14:textId="26408B4C" w:rsidR="00E52C29" w:rsidRPr="00E52C29" w:rsidRDefault="00E52C29" w:rsidP="00E52C29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E52C29">
              <w:rPr>
                <w:sz w:val="24"/>
                <w:szCs w:val="24"/>
              </w:rPr>
              <w:t>«___» ________________202</w:t>
            </w:r>
            <w:r w:rsidR="001C535B">
              <w:rPr>
                <w:sz w:val="24"/>
                <w:szCs w:val="24"/>
              </w:rPr>
              <w:t>6</w:t>
            </w:r>
            <w:r w:rsidRPr="00E52C29">
              <w:rPr>
                <w:sz w:val="24"/>
                <w:szCs w:val="24"/>
              </w:rPr>
              <w:t xml:space="preserve"> г.</w:t>
            </w:r>
          </w:p>
        </w:tc>
      </w:tr>
    </w:tbl>
    <w:p w14:paraId="4984EA8A" w14:textId="77777777" w:rsidR="005F208E" w:rsidRDefault="005F208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269F68" w14:textId="77777777" w:rsidR="005F208E" w:rsidRDefault="001C7D0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МЕЖФАКУЛЬТЕТСКОГО КУРСА</w:t>
      </w:r>
    </w:p>
    <w:p w14:paraId="63BE0224" w14:textId="77777777" w:rsidR="005F208E" w:rsidRDefault="001C7D0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Наименование курса:</w:t>
      </w:r>
    </w:p>
    <w:p w14:paraId="02C44297" w14:textId="77777777" w:rsidR="00E52C29" w:rsidRDefault="00E52C29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49284B" w14:textId="77777777" w:rsidR="00E52C29" w:rsidRPr="00E52C29" w:rsidRDefault="00E52C29" w:rsidP="00E52C29">
      <w:pPr>
        <w:jc w:val="center"/>
        <w:rPr>
          <w:rFonts w:ascii="Times New Roman" w:hAnsi="Times New Roman"/>
          <w:b/>
          <w:sz w:val="28"/>
          <w:szCs w:val="22"/>
        </w:rPr>
      </w:pPr>
      <w:r w:rsidRPr="00E52C29">
        <w:rPr>
          <w:rFonts w:ascii="Times New Roman" w:hAnsi="Times New Roman"/>
          <w:b/>
          <w:bCs/>
          <w:sz w:val="28"/>
          <w:szCs w:val="22"/>
        </w:rPr>
        <w:t>«Процессы разработки программного обеспечения, бизнес-анализ и визуальные модели»</w:t>
      </w:r>
    </w:p>
    <w:p w14:paraId="379EBD84" w14:textId="77777777" w:rsidR="005F208E" w:rsidRDefault="005F208E">
      <w:pPr>
        <w:jc w:val="center"/>
        <w:rPr>
          <w:rFonts w:ascii="Times New Roman" w:hAnsi="Times New Roman"/>
          <w:i/>
          <w:sz w:val="24"/>
        </w:rPr>
      </w:pPr>
    </w:p>
    <w:p w14:paraId="5FD94BC4" w14:textId="77777777" w:rsidR="005F208E" w:rsidRDefault="005F208E">
      <w:pPr>
        <w:jc w:val="center"/>
        <w:rPr>
          <w:rFonts w:ascii="Times New Roman" w:hAnsi="Times New Roman"/>
          <w:i/>
          <w:sz w:val="24"/>
        </w:rPr>
      </w:pPr>
    </w:p>
    <w:p w14:paraId="2E3C7DBD" w14:textId="77777777" w:rsidR="005F208E" w:rsidRDefault="001C7D01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Уровень высшего образования: </w:t>
      </w:r>
    </w:p>
    <w:p w14:paraId="61B085D6" w14:textId="77777777" w:rsidR="005F208E" w:rsidRDefault="001C7D0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бакалавриат, магистратура, специалитет</w:t>
      </w:r>
    </w:p>
    <w:p w14:paraId="4C0B5C33" w14:textId="77777777" w:rsidR="005F208E" w:rsidRDefault="005F208E">
      <w:pPr>
        <w:jc w:val="center"/>
        <w:rPr>
          <w:rFonts w:ascii="Times New Roman" w:hAnsi="Times New Roman"/>
          <w:b/>
          <w:i/>
        </w:rPr>
      </w:pPr>
    </w:p>
    <w:p w14:paraId="6ADCFB39" w14:textId="77777777" w:rsidR="005F208E" w:rsidRDefault="005F208E">
      <w:pPr>
        <w:ind w:firstLine="403"/>
        <w:jc w:val="center"/>
        <w:rPr>
          <w:rFonts w:ascii="Times New Roman" w:hAnsi="Times New Roman"/>
          <w:sz w:val="24"/>
        </w:rPr>
      </w:pPr>
    </w:p>
    <w:p w14:paraId="3A9EACB9" w14:textId="77777777" w:rsidR="005F208E" w:rsidRDefault="001C7D01">
      <w:pPr>
        <w:pStyle w:val="a8"/>
        <w:jc w:val="center"/>
        <w:rPr>
          <w:b/>
        </w:rPr>
      </w:pPr>
      <w:r>
        <w:rPr>
          <w:b/>
        </w:rPr>
        <w:t>Форма обучения:</w:t>
      </w:r>
    </w:p>
    <w:p w14:paraId="74550826" w14:textId="77777777" w:rsidR="005F208E" w:rsidRDefault="001C7D0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Очная, очно-заочная</w:t>
      </w:r>
    </w:p>
    <w:p w14:paraId="7D269CED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4D5F2B81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2F20B52D" w14:textId="77777777" w:rsidR="00C92EA6" w:rsidRPr="00C92EA6" w:rsidRDefault="00C92EA6" w:rsidP="00C92EA6">
      <w:pPr>
        <w:spacing w:line="36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C92EA6">
        <w:rPr>
          <w:rFonts w:ascii="Times New Roman" w:hAnsi="Times New Roman"/>
          <w:color w:val="auto"/>
          <w:sz w:val="24"/>
          <w:szCs w:val="24"/>
        </w:rPr>
        <w:t xml:space="preserve">Рабочая программа рассмотрена и одобрена </w:t>
      </w:r>
    </w:p>
    <w:p w14:paraId="14D35059" w14:textId="77777777" w:rsidR="00C92EA6" w:rsidRPr="00C92EA6" w:rsidRDefault="00C92EA6" w:rsidP="00C92EA6">
      <w:pPr>
        <w:spacing w:line="360" w:lineRule="auto"/>
        <w:jc w:val="right"/>
        <w:rPr>
          <w:rFonts w:ascii="Times New Roman" w:hAnsi="Times New Roman"/>
          <w:i/>
          <w:iCs/>
          <w:color w:val="auto"/>
          <w:sz w:val="24"/>
          <w:szCs w:val="24"/>
        </w:rPr>
      </w:pPr>
      <w:r w:rsidRPr="00C92EA6">
        <w:rPr>
          <w:rFonts w:ascii="Times New Roman" w:hAnsi="Times New Roman"/>
          <w:i/>
          <w:iCs/>
          <w:color w:val="auto"/>
          <w:sz w:val="24"/>
          <w:szCs w:val="24"/>
        </w:rPr>
        <w:t>На заседании кафедры вычислительной математики</w:t>
      </w:r>
    </w:p>
    <w:p w14:paraId="09BE2760" w14:textId="77777777" w:rsidR="00C92EA6" w:rsidRPr="00C92EA6" w:rsidRDefault="00C92EA6" w:rsidP="00C92EA6">
      <w:pPr>
        <w:spacing w:line="36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C92EA6">
        <w:rPr>
          <w:rFonts w:ascii="Times New Roman" w:hAnsi="Times New Roman"/>
          <w:color w:val="auto"/>
          <w:sz w:val="24"/>
          <w:szCs w:val="24"/>
        </w:rPr>
        <w:t>(протокол № 12  от   26 мая.2025)</w:t>
      </w:r>
    </w:p>
    <w:p w14:paraId="345A55A6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089488CA" w14:textId="7090AD71" w:rsidR="005F208E" w:rsidRDefault="001C7D0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Москва 20</w:t>
      </w:r>
      <w:r w:rsidR="00C92EA6">
        <w:rPr>
          <w:rFonts w:ascii="Times New Roman" w:hAnsi="Times New Roman"/>
          <w:sz w:val="24"/>
        </w:rPr>
        <w:t>2</w:t>
      </w:r>
      <w:r w:rsidR="001C535B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br w:type="page"/>
      </w:r>
    </w:p>
    <w:p w14:paraId="45506BCC" w14:textId="77777777" w:rsidR="005F208E" w:rsidRDefault="005F208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F26BA2D" w14:textId="79C4EFF8" w:rsidR="005F208E" w:rsidRDefault="001C7D01" w:rsidP="00C92EA6">
      <w:pPr>
        <w:spacing w:line="360" w:lineRule="auto"/>
        <w:rPr>
          <w:rFonts w:ascii="Times New Roman" w:hAnsi="Times New Roman"/>
          <w:sz w:val="24"/>
        </w:rPr>
      </w:pPr>
      <w:r w:rsidRPr="00C92EA6">
        <w:rPr>
          <w:rFonts w:ascii="Times New Roman" w:hAnsi="Times New Roman"/>
          <w:sz w:val="24"/>
        </w:rPr>
        <w:t xml:space="preserve">Рабочая программа курса разработана 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</w:t>
      </w:r>
    </w:p>
    <w:p w14:paraId="3E2D4F1D" w14:textId="77777777" w:rsidR="00C92EA6" w:rsidRDefault="00C92EA6" w:rsidP="00C92EA6">
      <w:pPr>
        <w:spacing w:line="360" w:lineRule="auto"/>
        <w:rPr>
          <w:rFonts w:ascii="Times New Roman" w:hAnsi="Times New Roman"/>
          <w:sz w:val="24"/>
        </w:rPr>
      </w:pPr>
    </w:p>
    <w:p w14:paraId="0BC15906" w14:textId="77777777" w:rsidR="005F208E" w:rsidRDefault="005F208E">
      <w:pPr>
        <w:spacing w:line="360" w:lineRule="auto"/>
        <w:rPr>
          <w:rFonts w:ascii="Times New Roman" w:hAnsi="Times New Roman"/>
          <w:sz w:val="24"/>
        </w:rPr>
      </w:pPr>
    </w:p>
    <w:p w14:paraId="1380EB5D" w14:textId="77777777" w:rsidR="005F208E" w:rsidRDefault="005F208E">
      <w:pPr>
        <w:sectPr w:rsidR="005F208E">
          <w:pgSz w:w="11906" w:h="16838"/>
          <w:pgMar w:top="1134" w:right="850" w:bottom="1134" w:left="1701" w:header="708" w:footer="708" w:gutter="0"/>
          <w:cols w:space="720"/>
        </w:sectPr>
      </w:pPr>
    </w:p>
    <w:p w14:paraId="53D1FA64" w14:textId="77777777" w:rsidR="005F208E" w:rsidRDefault="001C7D01">
      <w:pPr>
        <w:rPr>
          <w:rFonts w:ascii="Times New Roman" w:hAnsi="Times New Roman"/>
          <w:sz w:val="24"/>
        </w:rPr>
      </w:pPr>
      <w:r w:rsidRPr="00C92EA6">
        <w:rPr>
          <w:rFonts w:ascii="Times New Roman" w:hAnsi="Times New Roman"/>
          <w:b/>
          <w:bCs/>
          <w:sz w:val="24"/>
        </w:rPr>
        <w:lastRenderedPageBreak/>
        <w:t>1. Место курса в структуре ОПОП:</w:t>
      </w:r>
      <w:r>
        <w:rPr>
          <w:rFonts w:ascii="Times New Roman" w:hAnsi="Times New Roman"/>
          <w:sz w:val="24"/>
        </w:rPr>
        <w:t xml:space="preserve"> относится к вариативной части ОПОП, является обязательным для освоения.</w:t>
      </w:r>
    </w:p>
    <w:p w14:paraId="397FC397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49B2872B" w14:textId="77777777" w:rsidR="00C92EA6" w:rsidRPr="00C92EA6" w:rsidRDefault="00C92EA6" w:rsidP="00C92EA6">
      <w:pPr>
        <w:rPr>
          <w:rFonts w:ascii="Times New Roman" w:hAnsi="Times New Roman"/>
          <w:b/>
          <w:bCs/>
          <w:sz w:val="24"/>
        </w:rPr>
      </w:pPr>
      <w:r w:rsidRPr="00C92EA6">
        <w:rPr>
          <w:rFonts w:ascii="Times New Roman" w:hAnsi="Times New Roman"/>
          <w:b/>
          <w:bCs/>
          <w:sz w:val="24"/>
        </w:rPr>
        <w:t>2. Входные требования для освоения курса</w:t>
      </w:r>
    </w:p>
    <w:p w14:paraId="60F8484C" w14:textId="77777777" w:rsidR="00C92EA6" w:rsidRPr="00C92EA6" w:rsidRDefault="00C92EA6" w:rsidP="00C92EA6">
      <w:pPr>
        <w:rPr>
          <w:rFonts w:ascii="Times New Roman" w:hAnsi="Times New Roman"/>
          <w:sz w:val="24"/>
        </w:rPr>
      </w:pPr>
      <w:r w:rsidRPr="00C92EA6">
        <w:rPr>
          <w:rFonts w:ascii="Times New Roman" w:hAnsi="Times New Roman"/>
          <w:sz w:val="24"/>
        </w:rPr>
        <w:t>Рекомендуется наличие базовых знаний в области:</w:t>
      </w:r>
    </w:p>
    <w:p w14:paraId="2FFA76FC" w14:textId="77777777" w:rsidR="00C92EA6" w:rsidRPr="00C92EA6" w:rsidRDefault="00C92EA6" w:rsidP="00C92EA6">
      <w:pPr>
        <w:numPr>
          <w:ilvl w:val="0"/>
          <w:numId w:val="3"/>
        </w:numPr>
        <w:rPr>
          <w:rFonts w:ascii="Times New Roman" w:hAnsi="Times New Roman"/>
          <w:sz w:val="24"/>
          <w:lang w:val="en-US"/>
        </w:rPr>
      </w:pPr>
      <w:r w:rsidRPr="00C92EA6">
        <w:rPr>
          <w:rFonts w:ascii="Times New Roman" w:hAnsi="Times New Roman"/>
          <w:sz w:val="24"/>
          <w:lang w:val="en-US"/>
        </w:rPr>
        <w:t>информатики и программирования,</w:t>
      </w:r>
    </w:p>
    <w:p w14:paraId="36B36030" w14:textId="77777777" w:rsidR="00C92EA6" w:rsidRPr="00C92EA6" w:rsidRDefault="00C92EA6" w:rsidP="00C92EA6">
      <w:pPr>
        <w:numPr>
          <w:ilvl w:val="0"/>
          <w:numId w:val="3"/>
        </w:numPr>
        <w:rPr>
          <w:rFonts w:ascii="Times New Roman" w:hAnsi="Times New Roman"/>
          <w:sz w:val="24"/>
          <w:lang w:val="en-US"/>
        </w:rPr>
      </w:pPr>
      <w:r w:rsidRPr="00C92EA6">
        <w:rPr>
          <w:rFonts w:ascii="Times New Roman" w:hAnsi="Times New Roman"/>
          <w:sz w:val="24"/>
          <w:lang w:val="en-US"/>
        </w:rPr>
        <w:t>основ информационных систем,</w:t>
      </w:r>
    </w:p>
    <w:p w14:paraId="1A7DE596" w14:textId="77777777" w:rsidR="00C92EA6" w:rsidRPr="00C92EA6" w:rsidRDefault="00C92EA6" w:rsidP="00C92EA6">
      <w:pPr>
        <w:numPr>
          <w:ilvl w:val="0"/>
          <w:numId w:val="3"/>
        </w:numPr>
        <w:rPr>
          <w:rFonts w:ascii="Times New Roman" w:hAnsi="Times New Roman"/>
          <w:sz w:val="24"/>
        </w:rPr>
      </w:pPr>
      <w:r w:rsidRPr="00C92EA6">
        <w:rPr>
          <w:rFonts w:ascii="Times New Roman" w:hAnsi="Times New Roman"/>
          <w:sz w:val="24"/>
        </w:rPr>
        <w:t>математической логики или дискретной математики.</w:t>
      </w:r>
    </w:p>
    <w:p w14:paraId="6ADD5E4B" w14:textId="77777777" w:rsidR="00C92EA6" w:rsidRPr="00C92EA6" w:rsidRDefault="00C92EA6" w:rsidP="00C92EA6">
      <w:pPr>
        <w:rPr>
          <w:rFonts w:ascii="Times New Roman" w:hAnsi="Times New Roman"/>
          <w:sz w:val="24"/>
        </w:rPr>
      </w:pPr>
      <w:r w:rsidRPr="00C92EA6">
        <w:rPr>
          <w:rFonts w:ascii="Times New Roman" w:hAnsi="Times New Roman"/>
          <w:sz w:val="24"/>
        </w:rPr>
        <w:t>Предварительные обязательные требования отсутствуют.</w:t>
      </w:r>
    </w:p>
    <w:p w14:paraId="10AD1C0C" w14:textId="77777777" w:rsidR="00C92EA6" w:rsidRDefault="00C92EA6">
      <w:pPr>
        <w:rPr>
          <w:rFonts w:ascii="Times New Roman" w:hAnsi="Times New Roman"/>
          <w:sz w:val="24"/>
        </w:rPr>
      </w:pPr>
    </w:p>
    <w:p w14:paraId="3BA1B4FD" w14:textId="77777777" w:rsidR="00C92EA6" w:rsidRDefault="00C92EA6" w:rsidP="00C92EA6">
      <w:pPr>
        <w:spacing w:after="120" w:line="240" w:lineRule="auto"/>
        <w:rPr>
          <w:rFonts w:ascii="Times New Roman" w:hAnsi="Times New Roman"/>
          <w:b/>
          <w:bCs/>
        </w:rPr>
      </w:pPr>
      <w:r w:rsidRPr="00545101">
        <w:rPr>
          <w:rFonts w:ascii="Times New Roman" w:hAnsi="Times New Roman"/>
          <w:b/>
          <w:bCs/>
        </w:rPr>
        <w:t>3. Планируемые результаты обучения по курсу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6"/>
      </w:tblGrid>
      <w:tr w:rsidR="00022A1D" w14:paraId="19BF517F" w14:textId="77777777" w:rsidTr="005D52FF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771D" w14:textId="77777777" w:rsidR="00022A1D" w:rsidRDefault="00022A1D" w:rsidP="005D52F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результаты обучения по курсу</w:t>
            </w:r>
          </w:p>
        </w:tc>
      </w:tr>
      <w:tr w:rsidR="00022A1D" w:rsidRPr="00022A1D" w14:paraId="158022E7" w14:textId="77777777" w:rsidTr="005D52FF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621AC" w14:textId="77777777" w:rsidR="00022A1D" w:rsidRPr="00022A1D" w:rsidRDefault="00022A1D" w:rsidP="005D52FF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022A1D">
              <w:rPr>
                <w:rFonts w:ascii="Times New Roman" w:hAnsi="Times New Roman"/>
                <w:b/>
                <w:sz w:val="24"/>
              </w:rPr>
              <w:t>Знать:</w:t>
            </w:r>
          </w:p>
          <w:p w14:paraId="325A3CA6" w14:textId="7C9F8D77" w:rsidR="00022A1D" w:rsidRPr="00022A1D" w:rsidRDefault="00022A1D" w:rsidP="00022A1D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основные модели жизненного цикла разработки ПО;</w:t>
            </w:r>
          </w:p>
          <w:p w14:paraId="4AD5682C" w14:textId="77777777" w:rsidR="00022A1D" w:rsidRPr="00022A1D" w:rsidRDefault="00022A1D" w:rsidP="00022A1D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различие задачного и процессного управления;</w:t>
            </w:r>
          </w:p>
          <w:p w14:paraId="780A3ED7" w14:textId="77777777" w:rsidR="00022A1D" w:rsidRPr="00022A1D" w:rsidRDefault="00022A1D" w:rsidP="00022A1D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принципы Деминга и цикл PDCA;</w:t>
            </w:r>
          </w:p>
          <w:p w14:paraId="3C19BCA9" w14:textId="77777777" w:rsidR="00022A1D" w:rsidRPr="00022A1D" w:rsidRDefault="00022A1D" w:rsidP="00022A1D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основы Agile, Scrum и XP;</w:t>
            </w:r>
          </w:p>
          <w:p w14:paraId="4267714B" w14:textId="77777777" w:rsidR="00022A1D" w:rsidRPr="00022A1D" w:rsidRDefault="00022A1D" w:rsidP="00022A1D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lang w:val="en-US"/>
              </w:rPr>
            </w:pPr>
            <w:r w:rsidRPr="00022A1D">
              <w:rPr>
                <w:rFonts w:ascii="Times New Roman" w:hAnsi="Times New Roman"/>
              </w:rPr>
              <w:t>методологию</w:t>
            </w:r>
            <w:r w:rsidRPr="00022A1D">
              <w:rPr>
                <w:rFonts w:ascii="Times New Roman" w:hAnsi="Times New Roman"/>
                <w:lang w:val="en-US"/>
              </w:rPr>
              <w:t xml:space="preserve"> IBM Rational Unified Process (RUP);</w:t>
            </w:r>
          </w:p>
          <w:p w14:paraId="1572122E" w14:textId="77777777" w:rsidR="00022A1D" w:rsidRPr="00022A1D" w:rsidRDefault="00022A1D" w:rsidP="00022A1D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принципы бизнес-анализа и классификацию требований;</w:t>
            </w:r>
          </w:p>
          <w:p w14:paraId="54303092" w14:textId="77777777" w:rsidR="00022A1D" w:rsidRPr="00022A1D" w:rsidRDefault="00022A1D" w:rsidP="00022A1D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основы UML-моделирования (диаграммы классов, сценариев использования);</w:t>
            </w:r>
          </w:p>
          <w:p w14:paraId="0F66AC2E" w14:textId="244BB0C7" w:rsidR="00022A1D" w:rsidRPr="00022A1D" w:rsidRDefault="00022A1D" w:rsidP="005D52FF">
            <w:pPr>
              <w:numPr>
                <w:ilvl w:val="0"/>
                <w:numId w:val="4"/>
              </w:numPr>
              <w:spacing w:after="120"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022A1D">
              <w:rPr>
                <w:rFonts w:ascii="Times New Roman" w:hAnsi="Times New Roman"/>
              </w:rPr>
              <w:t>принципы управления требованиями.</w:t>
            </w:r>
          </w:p>
          <w:p w14:paraId="70E8292A" w14:textId="77777777" w:rsidR="00022A1D" w:rsidRPr="00022A1D" w:rsidRDefault="00022A1D" w:rsidP="005D52FF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022A1D" w:rsidRPr="00022A1D" w14:paraId="72217364" w14:textId="77777777" w:rsidTr="005D52FF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86C4" w14:textId="77777777" w:rsidR="00022A1D" w:rsidRPr="00022A1D" w:rsidRDefault="00022A1D" w:rsidP="005D52FF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022A1D">
              <w:rPr>
                <w:rFonts w:ascii="Times New Roman" w:hAnsi="Times New Roman"/>
                <w:b/>
                <w:sz w:val="24"/>
              </w:rPr>
              <w:t>Уметь:</w:t>
            </w:r>
          </w:p>
          <w:p w14:paraId="17AD9887" w14:textId="77777777" w:rsidR="00022A1D" w:rsidRPr="00022A1D" w:rsidRDefault="00022A1D" w:rsidP="00022A1D">
            <w:pPr>
              <w:numPr>
                <w:ilvl w:val="0"/>
                <w:numId w:val="5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анализировать процессы разработки ПО;</w:t>
            </w:r>
          </w:p>
          <w:p w14:paraId="79C12BFC" w14:textId="77777777" w:rsidR="00022A1D" w:rsidRPr="00022A1D" w:rsidRDefault="00022A1D" w:rsidP="00022A1D">
            <w:pPr>
              <w:numPr>
                <w:ilvl w:val="0"/>
                <w:numId w:val="5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применять системный подход при формировании требований;</w:t>
            </w:r>
          </w:p>
          <w:p w14:paraId="02C1648D" w14:textId="77777777" w:rsidR="00022A1D" w:rsidRPr="00022A1D" w:rsidRDefault="00022A1D" w:rsidP="00022A1D">
            <w:pPr>
              <w:numPr>
                <w:ilvl w:val="0"/>
                <w:numId w:val="5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выявлять бизнес- и системные требования;</w:t>
            </w:r>
          </w:p>
          <w:p w14:paraId="503B2E64" w14:textId="77777777" w:rsidR="00022A1D" w:rsidRPr="00022A1D" w:rsidRDefault="00022A1D" w:rsidP="00022A1D">
            <w:pPr>
              <w:numPr>
                <w:ilvl w:val="0"/>
                <w:numId w:val="5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строить диаграммы UML;</w:t>
            </w:r>
          </w:p>
          <w:p w14:paraId="096FA2E0" w14:textId="77777777" w:rsidR="00022A1D" w:rsidRPr="00022A1D" w:rsidRDefault="00022A1D" w:rsidP="00022A1D">
            <w:pPr>
              <w:numPr>
                <w:ilvl w:val="0"/>
                <w:numId w:val="5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формулировать user stories и сценарии использования;</w:t>
            </w:r>
          </w:p>
          <w:p w14:paraId="68647D22" w14:textId="45298F9A" w:rsidR="00022A1D" w:rsidRPr="00022A1D" w:rsidRDefault="00022A1D" w:rsidP="00022A1D">
            <w:pPr>
              <w:numPr>
                <w:ilvl w:val="0"/>
                <w:numId w:val="5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lastRenderedPageBreak/>
              <w:t>соотносить выбранную методологию с особенностями проекта.</w:t>
            </w:r>
          </w:p>
        </w:tc>
      </w:tr>
      <w:tr w:rsidR="00022A1D" w14:paraId="1B169EC8" w14:textId="77777777" w:rsidTr="005D52FF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AEB4" w14:textId="77777777" w:rsidR="00022A1D" w:rsidRPr="00022A1D" w:rsidRDefault="00022A1D" w:rsidP="005D52FF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022A1D">
              <w:rPr>
                <w:rFonts w:ascii="Times New Roman" w:hAnsi="Times New Roman"/>
                <w:b/>
                <w:sz w:val="24"/>
              </w:rPr>
              <w:lastRenderedPageBreak/>
              <w:t>Владеть:__________________</w:t>
            </w:r>
          </w:p>
          <w:p w14:paraId="5D8A8143" w14:textId="77777777" w:rsidR="00022A1D" w:rsidRPr="00022A1D" w:rsidRDefault="00022A1D" w:rsidP="00022A1D">
            <w:pPr>
              <w:numPr>
                <w:ilvl w:val="0"/>
                <w:numId w:val="6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инструментами визуального моделирования;</w:t>
            </w:r>
          </w:p>
          <w:p w14:paraId="258DD077" w14:textId="77777777" w:rsidR="00022A1D" w:rsidRPr="00022A1D" w:rsidRDefault="00022A1D" w:rsidP="00022A1D">
            <w:pPr>
              <w:numPr>
                <w:ilvl w:val="0"/>
                <w:numId w:val="6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методами документирования требований;</w:t>
            </w:r>
          </w:p>
          <w:p w14:paraId="4C833900" w14:textId="77777777" w:rsidR="00022A1D" w:rsidRPr="00022A1D" w:rsidRDefault="00022A1D" w:rsidP="00022A1D">
            <w:pPr>
              <w:numPr>
                <w:ilvl w:val="0"/>
                <w:numId w:val="6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навыками анализа бизнес-процессов;</w:t>
            </w:r>
          </w:p>
          <w:p w14:paraId="612E91AF" w14:textId="77777777" w:rsidR="00022A1D" w:rsidRPr="00022A1D" w:rsidRDefault="00022A1D" w:rsidP="00022A1D">
            <w:pPr>
              <w:numPr>
                <w:ilvl w:val="0"/>
                <w:numId w:val="6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базовыми практиками Agile и Scrum;</w:t>
            </w:r>
          </w:p>
          <w:p w14:paraId="3EC15CEC" w14:textId="2B0D7F9D" w:rsidR="00022A1D" w:rsidRPr="00022A1D" w:rsidRDefault="00022A1D" w:rsidP="00022A1D">
            <w:pPr>
              <w:numPr>
                <w:ilvl w:val="0"/>
                <w:numId w:val="6"/>
              </w:numPr>
              <w:spacing w:after="120" w:line="240" w:lineRule="auto"/>
              <w:rPr>
                <w:rFonts w:ascii="Times New Roman" w:hAnsi="Times New Roman"/>
              </w:rPr>
            </w:pPr>
            <w:r w:rsidRPr="00022A1D">
              <w:rPr>
                <w:rFonts w:ascii="Times New Roman" w:hAnsi="Times New Roman"/>
              </w:rPr>
              <w:t>навыками системного анализа информационных систем.</w:t>
            </w:r>
          </w:p>
        </w:tc>
      </w:tr>
    </w:tbl>
    <w:p w14:paraId="0B9F7DE5" w14:textId="77777777" w:rsidR="00022A1D" w:rsidRPr="00545101" w:rsidRDefault="00022A1D" w:rsidP="00C92EA6">
      <w:pPr>
        <w:spacing w:after="120" w:line="240" w:lineRule="auto"/>
        <w:rPr>
          <w:rFonts w:ascii="Times New Roman" w:hAnsi="Times New Roman"/>
          <w:b/>
          <w:bCs/>
        </w:rPr>
      </w:pPr>
    </w:p>
    <w:p w14:paraId="55FCE5CC" w14:textId="77777777" w:rsidR="005F208E" w:rsidRDefault="005F208E">
      <w:pPr>
        <w:rPr>
          <w:rFonts w:ascii="Times New Roman" w:hAnsi="Times New Roman"/>
          <w:sz w:val="24"/>
        </w:rPr>
      </w:pPr>
    </w:p>
    <w:p w14:paraId="6208AEC8" w14:textId="77777777" w:rsidR="005F208E" w:rsidRDefault="001C7D0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Объем дисциплины (модуля) </w:t>
      </w:r>
      <w:r>
        <w:rPr>
          <w:rFonts w:ascii="Times New Roman" w:hAnsi="Times New Roman"/>
          <w:b/>
          <w:sz w:val="24"/>
        </w:rPr>
        <w:t>1 з.е</w:t>
      </w:r>
      <w:r>
        <w:rPr>
          <w:rFonts w:ascii="Times New Roman" w:hAnsi="Times New Roman"/>
          <w:sz w:val="24"/>
        </w:rPr>
        <w:t xml:space="preserve">., в том числе </w:t>
      </w:r>
      <w:r>
        <w:rPr>
          <w:rFonts w:ascii="Times New Roman" w:hAnsi="Times New Roman"/>
          <w:b/>
          <w:sz w:val="24"/>
        </w:rPr>
        <w:t>24</w:t>
      </w:r>
      <w:r>
        <w:rPr>
          <w:rFonts w:ascii="Times New Roman" w:hAnsi="Times New Roman"/>
          <w:sz w:val="24"/>
        </w:rPr>
        <w:t xml:space="preserve"> академических часов на контактную работу обучающихся с преподавателем, </w:t>
      </w:r>
    </w:p>
    <w:p w14:paraId="0110696F" w14:textId="124A8494" w:rsidR="00C92EA6" w:rsidRDefault="001C7D01" w:rsidP="00022A1D">
      <w:pPr>
        <w:rPr>
          <w:rFonts w:ascii="Times New Roman" w:hAnsi="Times New Roman"/>
          <w:i/>
          <w:sz w:val="24"/>
          <w:shd w:val="clear" w:color="auto" w:fill="CDCDCD"/>
        </w:rPr>
      </w:pPr>
      <w:r>
        <w:rPr>
          <w:rFonts w:ascii="Times New Roman" w:hAnsi="Times New Roman"/>
          <w:b/>
          <w:sz w:val="24"/>
        </w:rPr>
        <w:t xml:space="preserve">12 </w:t>
      </w:r>
      <w:r>
        <w:rPr>
          <w:rFonts w:ascii="Times New Roman" w:hAnsi="Times New Roman"/>
          <w:sz w:val="24"/>
        </w:rPr>
        <w:t xml:space="preserve">академических часов на самостоятельную работу обучающихся. </w:t>
      </w:r>
    </w:p>
    <w:p w14:paraId="5239B972" w14:textId="1B17EDCB" w:rsidR="00EE43CE" w:rsidRDefault="001C7D0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Содержание курса, структурированное по темам (разделам) с указанием отведенного на них количества академических часов и виды учебных занятий </w:t>
      </w:r>
    </w:p>
    <w:tbl>
      <w:tblPr>
        <w:tblpPr w:leftFromText="180" w:rightFromText="180" w:vertAnchor="text" w:horzAnchor="margin" w:tblpX="-125" w:tblpY="238"/>
        <w:tblW w:w="14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15"/>
        <w:gridCol w:w="1134"/>
        <w:gridCol w:w="1206"/>
        <w:gridCol w:w="1276"/>
        <w:gridCol w:w="6"/>
        <w:gridCol w:w="1392"/>
        <w:gridCol w:w="6"/>
        <w:gridCol w:w="1221"/>
        <w:gridCol w:w="23"/>
        <w:gridCol w:w="2260"/>
        <w:gridCol w:w="6"/>
      </w:tblGrid>
      <w:tr w:rsidR="005F208E" w14:paraId="2F61BCED" w14:textId="77777777" w:rsidTr="004E703E">
        <w:trPr>
          <w:trHeight w:val="135"/>
        </w:trPr>
        <w:tc>
          <w:tcPr>
            <w:tcW w:w="6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8BFC" w14:textId="77777777" w:rsidR="005F208E" w:rsidRDefault="001C7D01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и краткое содержание разделов и тем дисциплины (модуля), </w:t>
            </w:r>
          </w:p>
          <w:p w14:paraId="34E70A8E" w14:textId="77777777" w:rsidR="005F208E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14:paraId="1E8CB26B" w14:textId="77777777" w:rsidR="005F208E" w:rsidRDefault="001C7D01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промежуточной аттестации по дисциплине (модулю)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7BA1" w14:textId="77777777" w:rsidR="005F208E" w:rsidRDefault="001C7D01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  <w:p w14:paraId="65849146" w14:textId="77777777" w:rsidR="005F208E" w:rsidRDefault="001C7D01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(часы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73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16B4" w14:textId="77777777" w:rsidR="005F208E" w:rsidRDefault="001C7D01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</w:t>
            </w:r>
          </w:p>
        </w:tc>
      </w:tr>
      <w:tr w:rsidR="00EE43CE" w14:paraId="07725DF6" w14:textId="77777777" w:rsidTr="004E703E">
        <w:trPr>
          <w:trHeight w:val="598"/>
        </w:trPr>
        <w:tc>
          <w:tcPr>
            <w:tcW w:w="6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9927" w14:textId="77777777" w:rsidR="00EE43CE" w:rsidRDefault="00EE43C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4AD4" w14:textId="77777777" w:rsidR="00EE43CE" w:rsidRDefault="00EE43CE" w:rsidP="00EE43CE"/>
        </w:tc>
        <w:tc>
          <w:tcPr>
            <w:tcW w:w="24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6482CD" w14:textId="77777777" w:rsidR="00EE43CE" w:rsidRPr="00022A1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Cs w:val="18"/>
              </w:rPr>
            </w:pPr>
            <w:r w:rsidRPr="00022A1D">
              <w:rPr>
                <w:rFonts w:ascii="Times New Roman" w:hAnsi="Times New Roman"/>
                <w:b/>
                <w:szCs w:val="18"/>
              </w:rPr>
              <w:t xml:space="preserve">Контактная работа </w:t>
            </w:r>
            <w:r w:rsidRPr="00022A1D">
              <w:rPr>
                <w:rFonts w:ascii="Times New Roman" w:hAnsi="Times New Roman"/>
                <w:b/>
                <w:szCs w:val="18"/>
              </w:rPr>
              <w:br/>
              <w:t xml:space="preserve">(работа во взаимодействии с преподавателем) </w:t>
            </w:r>
          </w:p>
          <w:p w14:paraId="72FADFDD" w14:textId="77777777" w:rsidR="00EE43CE" w:rsidRPr="00022A1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i/>
                <w:szCs w:val="18"/>
              </w:rPr>
            </w:pPr>
            <w:r w:rsidRPr="00022A1D">
              <w:rPr>
                <w:rFonts w:ascii="Times New Roman" w:hAnsi="Times New Roman"/>
                <w:b/>
                <w:i/>
                <w:szCs w:val="18"/>
              </w:rPr>
              <w:t>Виды контактной работы, часы</w:t>
            </w:r>
          </w:p>
          <w:p w14:paraId="1D6B28FC" w14:textId="77777777" w:rsidR="00EE43CE" w:rsidRPr="00022A1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9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0FFD3A" w14:textId="77777777" w:rsidR="00EE43CE" w:rsidRPr="00022A1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22A1D"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обучающегося </w:t>
            </w:r>
          </w:p>
        </w:tc>
      </w:tr>
      <w:tr w:rsidR="00EE43CE" w14:paraId="27F9BBFF" w14:textId="77777777" w:rsidTr="004E703E">
        <w:trPr>
          <w:trHeight w:val="1330"/>
        </w:trPr>
        <w:tc>
          <w:tcPr>
            <w:tcW w:w="6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4935" w14:textId="77777777" w:rsidR="00EE43CE" w:rsidRDefault="00EE43C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61D9" w14:textId="77777777" w:rsidR="00EE43CE" w:rsidRDefault="00EE43CE" w:rsidP="00EE43CE"/>
        </w:tc>
        <w:tc>
          <w:tcPr>
            <w:tcW w:w="248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BBBE" w14:textId="77777777" w:rsidR="00EE43CE" w:rsidRPr="00022A1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F12FE0" w14:textId="77777777" w:rsidR="00EE43CE" w:rsidRPr="00022A1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Cs w:val="18"/>
              </w:rPr>
            </w:pPr>
            <w:r w:rsidRPr="00022A1D">
              <w:rPr>
                <w:rFonts w:ascii="Times New Roman" w:hAnsi="Times New Roman"/>
                <w:b/>
                <w:szCs w:val="18"/>
              </w:rPr>
              <w:t>Виды работ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C6ABFE" w14:textId="77777777" w:rsidR="00EE43CE" w:rsidRPr="00022A1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Cs w:val="18"/>
              </w:rPr>
            </w:pPr>
            <w:r w:rsidRPr="00022A1D">
              <w:rPr>
                <w:rFonts w:ascii="Times New Roman" w:hAnsi="Times New Roman"/>
                <w:b/>
                <w:szCs w:val="18"/>
              </w:rPr>
              <w:t>Часы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C126C8" w14:textId="77777777" w:rsidR="00EE43CE" w:rsidRPr="00022A1D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F208E" w14:paraId="4BC84C2C" w14:textId="77777777" w:rsidTr="00F63E7A">
        <w:trPr>
          <w:gridAfter w:val="1"/>
          <w:wAfter w:w="6" w:type="dxa"/>
          <w:trHeight w:val="1182"/>
        </w:trPr>
        <w:tc>
          <w:tcPr>
            <w:tcW w:w="6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DEA59" w14:textId="77777777" w:rsidR="005F208E" w:rsidRDefault="005F208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2176" w14:textId="77777777" w:rsidR="005F208E" w:rsidRDefault="005F208E" w:rsidP="00EE43CE"/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849080" w14:textId="51F037A2" w:rsidR="005F208E" w:rsidRPr="00022A1D" w:rsidRDefault="004E703E" w:rsidP="00EE43CE">
            <w:pPr>
              <w:spacing w:line="240" w:lineRule="auto"/>
              <w:ind w:left="113" w:right="113"/>
              <w:rPr>
                <w:rFonts w:ascii="Times New Roman" w:hAnsi="Times New Roman"/>
                <w:sz w:val="24"/>
              </w:rPr>
            </w:pPr>
            <w:r w:rsidRPr="00022A1D">
              <w:rPr>
                <w:rFonts w:ascii="Times New Roman" w:hAnsi="Times New Roman"/>
                <w:sz w:val="24"/>
              </w:rPr>
              <w:t>Лекции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2FCD" w14:textId="77777777" w:rsidR="005F208E" w:rsidRPr="00022A1D" w:rsidRDefault="001C7D01" w:rsidP="00EE43CE">
            <w:pPr>
              <w:spacing w:line="240" w:lineRule="auto"/>
              <w:rPr>
                <w:rFonts w:ascii="Times New Roman" w:hAnsi="Times New Roman"/>
                <w:b/>
                <w:color w:val="FF6600"/>
                <w:sz w:val="24"/>
              </w:rPr>
            </w:pPr>
            <w:r w:rsidRPr="00022A1D"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3EB93E" w14:textId="77777777" w:rsidR="005F208E" w:rsidRPr="00022A1D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555D55" w14:textId="77777777" w:rsidR="005F208E" w:rsidRPr="00022A1D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EA6F9A" w14:textId="77777777" w:rsidR="005F208E" w:rsidRPr="00022A1D" w:rsidRDefault="001C7D01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022A1D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</w:tr>
      <w:tr w:rsidR="004E703E" w:rsidRPr="00C92EA6" w14:paraId="61AE8C1A" w14:textId="77777777" w:rsidTr="004E703E">
        <w:trPr>
          <w:gridAfter w:val="1"/>
          <w:wAfter w:w="6" w:type="dxa"/>
        </w:trPr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F1D08" w14:textId="212344D2" w:rsidR="004E703E" w:rsidRP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45101">
              <w:rPr>
                <w:rFonts w:ascii="Times New Roman" w:hAnsi="Times New Roman"/>
              </w:rPr>
              <w:t>Тема 1. Введение в процессы разработки ПО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9AF12" w14:textId="611402D5" w:rsidR="004E703E" w:rsidRP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45101">
              <w:rPr>
                <w:rFonts w:ascii="Times New Roman" w:hAnsi="Times New Roman"/>
              </w:rPr>
              <w:t>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E265A" w14:textId="57BD8E5A" w:rsidR="004E703E" w:rsidRPr="004E703E" w:rsidRDefault="004E703E" w:rsidP="004E703E">
            <w:pPr>
              <w:spacing w:line="240" w:lineRule="auto"/>
              <w:rPr>
                <w:rFonts w:ascii="Times New Roman" w:hAnsi="Times New Roman"/>
                <w:color w:val="FF6600"/>
                <w:sz w:val="24"/>
              </w:rPr>
            </w:pPr>
            <w:r w:rsidRPr="00545101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1F1E2" w14:textId="4A9FF993" w:rsidR="004E703E" w:rsidRPr="004E703E" w:rsidRDefault="00A83E23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44DE" w14:textId="7D4EEBFF" w:rsidR="004E703E" w:rsidRPr="00C92EA6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C35A" w14:textId="763C8191" w:rsidR="004E703E" w:rsidRPr="00C92EA6" w:rsidRDefault="005308C2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3136" w14:textId="77777777" w:rsidR="004E703E" w:rsidRPr="00C92EA6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E703E" w14:paraId="341692B7" w14:textId="77777777" w:rsidTr="004E703E">
        <w:trPr>
          <w:gridAfter w:val="1"/>
          <w:wAfter w:w="6" w:type="dxa"/>
          <w:trHeight w:val="584"/>
        </w:trPr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B716" w14:textId="2DA3C0A7" w:rsidR="004E703E" w:rsidRP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45101">
              <w:rPr>
                <w:rFonts w:ascii="Times New Roman" w:hAnsi="Times New Roman"/>
              </w:rPr>
              <w:t>Тема 2. Базовые процессы разработки ПО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98135" w14:textId="2118CFA2" w:rsidR="004E703E" w:rsidRP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ED3A2" w14:textId="11F8A6F4" w:rsidR="004E703E" w:rsidRP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45101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995A3" w14:textId="2633A268" w:rsidR="004E703E" w:rsidRP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795D" w14:textId="57C090F8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E703E">
              <w:rPr>
                <w:rFonts w:ascii="Times New Roman" w:hAnsi="Times New Roman"/>
                <w:szCs w:val="18"/>
              </w:rPr>
              <w:t>Эссе, задачи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4E1" w14:textId="6A0831F4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229C" w14:textId="2B75CDC9" w:rsidR="004E703E" w:rsidRDefault="00A83E23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E703E" w14:paraId="1FD88A2A" w14:textId="77777777" w:rsidTr="004E703E">
        <w:trPr>
          <w:gridAfter w:val="1"/>
          <w:wAfter w:w="6" w:type="dxa"/>
        </w:trPr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812A0" w14:textId="17C6882B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45101">
              <w:rPr>
                <w:rFonts w:ascii="Times New Roman" w:hAnsi="Times New Roman"/>
              </w:rPr>
              <w:lastRenderedPageBreak/>
              <w:t>Тема 3. Лучшие практики управления проектами разработки ПО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F5B7E" w14:textId="355325C5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5C2AB" w14:textId="7F7AF65A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45101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A0869" w14:textId="27F78BDC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B2BB" w14:textId="127CABF7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E703E">
              <w:rPr>
                <w:rFonts w:ascii="Times New Roman" w:hAnsi="Times New Roman"/>
                <w:szCs w:val="18"/>
              </w:rPr>
              <w:t>Эссе, задачи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A340" w14:textId="57714EDB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96A2" w14:textId="616461AC" w:rsidR="004E703E" w:rsidRDefault="00A83E23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E703E" w14:paraId="4246F523" w14:textId="77777777" w:rsidTr="004E703E">
        <w:trPr>
          <w:gridAfter w:val="1"/>
          <w:wAfter w:w="6" w:type="dxa"/>
        </w:trPr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92168" w14:textId="176FA055" w:rsidR="004E703E" w:rsidRP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545101">
              <w:rPr>
                <w:rFonts w:ascii="Times New Roman" w:hAnsi="Times New Roman"/>
              </w:rPr>
              <w:t>Тема</w:t>
            </w:r>
            <w:r w:rsidRPr="00545101">
              <w:rPr>
                <w:rFonts w:ascii="Times New Roman" w:hAnsi="Times New Roman"/>
                <w:lang w:val="en-US"/>
              </w:rPr>
              <w:t xml:space="preserve"> 4. </w:t>
            </w:r>
            <w:r w:rsidRPr="00545101">
              <w:rPr>
                <w:rFonts w:ascii="Times New Roman" w:hAnsi="Times New Roman"/>
              </w:rPr>
              <w:t>Методология</w:t>
            </w:r>
            <w:r w:rsidRPr="00545101">
              <w:rPr>
                <w:rFonts w:ascii="Times New Roman" w:hAnsi="Times New Roman"/>
                <w:lang w:val="en-US"/>
              </w:rPr>
              <w:t xml:space="preserve"> IBM Rational Unified Process (RUP)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37CCF" w14:textId="2070293B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C580" w14:textId="6989070E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45101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09118" w14:textId="1B0A717A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3E81" w14:textId="21707741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E703E">
              <w:rPr>
                <w:rFonts w:ascii="Times New Roman" w:hAnsi="Times New Roman"/>
                <w:szCs w:val="18"/>
              </w:rPr>
              <w:t>Эссе, задачи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9AD37" w14:textId="30EB1302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BBFF" w14:textId="6303F287" w:rsidR="004E703E" w:rsidRDefault="00A83E23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E703E" w14:paraId="79995FFE" w14:textId="77777777" w:rsidTr="004E703E">
        <w:trPr>
          <w:gridAfter w:val="1"/>
          <w:wAfter w:w="6" w:type="dxa"/>
        </w:trPr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70ED7" w14:textId="31B5A15A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45101">
              <w:rPr>
                <w:rFonts w:ascii="Times New Roman" w:hAnsi="Times New Roman"/>
              </w:rPr>
              <w:t>Тема 5. Процессное управление и подход Деминга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20C0" w14:textId="02D103F1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24D01" w14:textId="16F56E3A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45101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0DE60" w14:textId="5200013B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FFDC" w14:textId="0AC22922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E703E">
              <w:rPr>
                <w:rFonts w:ascii="Times New Roman" w:hAnsi="Times New Roman"/>
                <w:szCs w:val="18"/>
              </w:rPr>
              <w:t>Эссе, задачи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85D8" w14:textId="4544F956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911B" w14:textId="297C063A" w:rsidR="004E703E" w:rsidRDefault="00A83E23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E703E" w14:paraId="50BA6F10" w14:textId="77777777" w:rsidTr="004E703E">
        <w:trPr>
          <w:gridAfter w:val="1"/>
          <w:wAfter w:w="6" w:type="dxa"/>
        </w:trPr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49368" w14:textId="723E4FEB" w:rsidR="004E703E" w:rsidRP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545101">
              <w:rPr>
                <w:rFonts w:ascii="Times New Roman" w:hAnsi="Times New Roman"/>
              </w:rPr>
              <w:t>Тема</w:t>
            </w:r>
            <w:r w:rsidRPr="00545101">
              <w:rPr>
                <w:rFonts w:ascii="Times New Roman" w:hAnsi="Times New Roman"/>
                <w:lang w:val="en-US"/>
              </w:rPr>
              <w:t xml:space="preserve"> 6. Agile, Scrum </w:t>
            </w:r>
            <w:r w:rsidRPr="00545101">
              <w:rPr>
                <w:rFonts w:ascii="Times New Roman" w:hAnsi="Times New Roman"/>
              </w:rPr>
              <w:t>и</w:t>
            </w:r>
            <w:r w:rsidRPr="00545101">
              <w:rPr>
                <w:rFonts w:ascii="Times New Roman" w:hAnsi="Times New Roman"/>
                <w:lang w:val="en-US"/>
              </w:rPr>
              <w:t xml:space="preserve"> XP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7B834" w14:textId="7A7604FE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257F1" w14:textId="46C549F2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45101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4831B" w14:textId="4FB6BA2A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7262" w14:textId="1832FB80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E703E">
              <w:rPr>
                <w:rFonts w:ascii="Times New Roman" w:hAnsi="Times New Roman"/>
                <w:szCs w:val="18"/>
              </w:rPr>
              <w:t>Эссе, задачи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EFB2" w14:textId="021E2845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4E31" w14:textId="1607A91A" w:rsidR="004E703E" w:rsidRDefault="00A83E23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E703E" w14:paraId="62CA04E0" w14:textId="77777777" w:rsidTr="004E703E">
        <w:trPr>
          <w:gridAfter w:val="1"/>
          <w:wAfter w:w="6" w:type="dxa"/>
        </w:trPr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39AAC" w14:textId="641C6868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45101">
              <w:rPr>
                <w:rFonts w:ascii="Times New Roman" w:hAnsi="Times New Roman"/>
              </w:rPr>
              <w:t>Тема 7. Системный подход и бизнес-анализ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17481" w14:textId="47FA24EC" w:rsidR="004E703E" w:rsidRDefault="005308C2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F3F4B" w14:textId="25CFEF16" w:rsidR="004E703E" w:rsidRDefault="005308C2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168F" w14:textId="15E64B33" w:rsidR="004E703E" w:rsidRDefault="005308C2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3E86" w14:textId="02A073E9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E703E">
              <w:rPr>
                <w:rFonts w:ascii="Times New Roman" w:hAnsi="Times New Roman"/>
                <w:szCs w:val="18"/>
              </w:rPr>
              <w:t>Эссе, задачи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549A" w14:textId="59FB923E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5B14" w14:textId="3EEF0F9B" w:rsidR="004E703E" w:rsidRDefault="00A83E23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E703E" w14:paraId="4F0D0AE9" w14:textId="77777777" w:rsidTr="004E703E">
        <w:trPr>
          <w:gridAfter w:val="1"/>
          <w:wAfter w:w="6" w:type="dxa"/>
        </w:trPr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F3E4" w14:textId="61AC4FC8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45101">
              <w:rPr>
                <w:rFonts w:ascii="Times New Roman" w:hAnsi="Times New Roman"/>
              </w:rPr>
              <w:t>Тема 8. Объектный подход и UML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E6EF6" w14:textId="7E0673F8" w:rsidR="004E703E" w:rsidRDefault="005308C2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9407" w14:textId="0A6EB455" w:rsidR="004E703E" w:rsidRDefault="005308C2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2C762" w14:textId="71DE77B1" w:rsidR="004E703E" w:rsidRDefault="005308C2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B160" w14:textId="0FD7803E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E703E">
              <w:rPr>
                <w:rFonts w:ascii="Times New Roman" w:hAnsi="Times New Roman"/>
                <w:szCs w:val="18"/>
              </w:rPr>
              <w:t>Эссе, задачи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813F" w14:textId="236C5EAC" w:rsidR="004E703E" w:rsidRDefault="005308C2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31C5" w14:textId="743679E2" w:rsidR="004E703E" w:rsidRDefault="00A83E23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E703E" w14:paraId="40BE3234" w14:textId="77777777" w:rsidTr="004E703E">
        <w:trPr>
          <w:gridAfter w:val="1"/>
          <w:wAfter w:w="6" w:type="dxa"/>
        </w:trPr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87D43" w14:textId="3E94474B" w:rsidR="004E703E" w:rsidRDefault="004E703E" w:rsidP="004E703E">
            <w:pPr>
              <w:spacing w:after="120" w:line="240" w:lineRule="auto"/>
              <w:rPr>
                <w:rFonts w:ascii="Times New Roman" w:hAnsi="Times New Roman"/>
                <w:sz w:val="24"/>
              </w:rPr>
            </w:pPr>
            <w:r w:rsidRPr="00545101">
              <w:rPr>
                <w:rFonts w:ascii="Times New Roman" w:hAnsi="Times New Roman"/>
              </w:rPr>
              <w:t>Тема 9. Сценарии использования и требования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A4D67" w14:textId="1B1C3CD4" w:rsidR="004E703E" w:rsidRDefault="005308C2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84EFE" w14:textId="45A3FB13" w:rsidR="004E703E" w:rsidRDefault="005308C2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59A9" w14:textId="47D0C243" w:rsidR="004E703E" w:rsidRDefault="005308C2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9E1B" w14:textId="52579D6D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E703E">
              <w:rPr>
                <w:rFonts w:ascii="Times New Roman" w:hAnsi="Times New Roman"/>
                <w:szCs w:val="18"/>
              </w:rPr>
              <w:t>Эссе, задачи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595D" w14:textId="22248BF6" w:rsidR="004E703E" w:rsidRDefault="005308C2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9F950" w14:textId="68EEC55D" w:rsidR="004E703E" w:rsidRDefault="00A83E23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E703E" w14:paraId="6D9A840B" w14:textId="77777777" w:rsidTr="00674E38">
        <w:trPr>
          <w:gridAfter w:val="1"/>
          <w:wAfter w:w="6" w:type="dxa"/>
        </w:trPr>
        <w:tc>
          <w:tcPr>
            <w:tcW w:w="6115" w:type="dxa"/>
            <w:vAlign w:val="center"/>
          </w:tcPr>
          <w:p w14:paraId="5B98BAF2" w14:textId="6EDA0AF5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45101">
              <w:rPr>
                <w:rFonts w:ascii="Times New Roman" w:hAnsi="Times New Roman"/>
              </w:rPr>
              <w:t>Тема 10. Управление требованиями</w:t>
            </w:r>
          </w:p>
        </w:tc>
        <w:tc>
          <w:tcPr>
            <w:tcW w:w="1134" w:type="dxa"/>
            <w:vAlign w:val="center"/>
          </w:tcPr>
          <w:p w14:paraId="0D48CFC0" w14:textId="56D14D0B" w:rsidR="004E703E" w:rsidRDefault="005308C2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06" w:type="dxa"/>
            <w:vAlign w:val="center"/>
          </w:tcPr>
          <w:p w14:paraId="3D56B990" w14:textId="3ABD9110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vAlign w:val="center"/>
          </w:tcPr>
          <w:p w14:paraId="4319A7B9" w14:textId="7E518BAC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38F3" w14:textId="73D6AB0E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E703E">
              <w:rPr>
                <w:rFonts w:ascii="Times New Roman" w:hAnsi="Times New Roman"/>
                <w:szCs w:val="18"/>
              </w:rPr>
              <w:t>Эссе, задачи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ACD4" w14:textId="5B4544EF" w:rsidR="004E703E" w:rsidRDefault="005308C2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FFBB" w14:textId="2B168124" w:rsidR="004E703E" w:rsidRDefault="00A83E23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E703E" w14:paraId="3636CFC2" w14:textId="77777777" w:rsidTr="00674E38">
        <w:trPr>
          <w:gridAfter w:val="1"/>
          <w:wAfter w:w="6" w:type="dxa"/>
        </w:trPr>
        <w:tc>
          <w:tcPr>
            <w:tcW w:w="6115" w:type="dxa"/>
            <w:vAlign w:val="center"/>
          </w:tcPr>
          <w:p w14:paraId="5BC89567" w14:textId="366DD1AD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545101">
              <w:rPr>
                <w:rFonts w:ascii="Times New Roman" w:hAnsi="Times New Roman"/>
              </w:rPr>
              <w:t>Тема 11. Требования в Agile</w:t>
            </w:r>
          </w:p>
        </w:tc>
        <w:tc>
          <w:tcPr>
            <w:tcW w:w="1134" w:type="dxa"/>
            <w:vAlign w:val="center"/>
          </w:tcPr>
          <w:p w14:paraId="3918708D" w14:textId="711419FE" w:rsidR="004E703E" w:rsidRDefault="0066488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06" w:type="dxa"/>
            <w:vAlign w:val="center"/>
          </w:tcPr>
          <w:p w14:paraId="79A2ACC8" w14:textId="7EA66D59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vAlign w:val="center"/>
          </w:tcPr>
          <w:p w14:paraId="70CB7382" w14:textId="50A3D44C" w:rsidR="004E703E" w:rsidRDefault="00936909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2FFF" w14:textId="287AE738" w:rsidR="004E703E" w:rsidRDefault="004E703E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E703E">
              <w:rPr>
                <w:rFonts w:ascii="Times New Roman" w:hAnsi="Times New Roman"/>
                <w:szCs w:val="18"/>
              </w:rPr>
              <w:t>Эссе, задачи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2785" w14:textId="3F7DDC38" w:rsidR="004E703E" w:rsidRDefault="005308C2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0A02" w14:textId="1964FB53" w:rsidR="004E703E" w:rsidRDefault="00A83E23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A83E23" w14:paraId="72622AF1" w14:textId="77777777" w:rsidTr="00674E38">
        <w:trPr>
          <w:gridAfter w:val="1"/>
          <w:wAfter w:w="6" w:type="dxa"/>
        </w:trPr>
        <w:tc>
          <w:tcPr>
            <w:tcW w:w="6115" w:type="dxa"/>
            <w:vAlign w:val="center"/>
          </w:tcPr>
          <w:p w14:paraId="67AAE6C3" w14:textId="50324DC5" w:rsidR="00A83E23" w:rsidRPr="00545101" w:rsidRDefault="00A83E23" w:rsidP="004E703E">
            <w:pPr>
              <w:spacing w:line="240" w:lineRule="auto"/>
              <w:rPr>
                <w:rFonts w:ascii="Times New Roman" w:hAnsi="Times New Roman"/>
              </w:rPr>
            </w:pPr>
            <w:r w:rsidRPr="00545101">
              <w:rPr>
                <w:rFonts w:ascii="Times New Roman" w:hAnsi="Times New Roman"/>
              </w:rPr>
              <w:t>Промежуточная аттестация (зачет)</w:t>
            </w:r>
          </w:p>
        </w:tc>
        <w:tc>
          <w:tcPr>
            <w:tcW w:w="1134" w:type="dxa"/>
            <w:vAlign w:val="center"/>
          </w:tcPr>
          <w:p w14:paraId="2263C851" w14:textId="34DE5722" w:rsidR="00A83E23" w:rsidRDefault="00A83E23" w:rsidP="004E70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6" w:type="dxa"/>
            <w:vAlign w:val="center"/>
          </w:tcPr>
          <w:p w14:paraId="6908A078" w14:textId="07FFC4F5" w:rsidR="00A83E23" w:rsidRDefault="00A83E23" w:rsidP="004E70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0B00FBA8" w14:textId="7A33ACB6" w:rsidR="00A83E23" w:rsidRDefault="00A83E23" w:rsidP="004E70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0A43" w14:textId="77777777" w:rsidR="00A83E23" w:rsidRPr="004E703E" w:rsidRDefault="00A83E23" w:rsidP="004E703E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D88F4" w14:textId="50C181A7" w:rsidR="00A83E23" w:rsidRDefault="00A83E23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BF99" w14:textId="520A704D" w:rsidR="00A83E23" w:rsidRDefault="00A83E23" w:rsidP="004E703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5F208E" w14:paraId="072C3AE4" w14:textId="77777777" w:rsidTr="004E703E">
        <w:tc>
          <w:tcPr>
            <w:tcW w:w="6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3063" w14:textId="77777777" w:rsidR="005F208E" w:rsidRDefault="001C7D01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47E3" w14:textId="77777777" w:rsidR="005F208E" w:rsidRDefault="001C7D01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CE79" w14:textId="77777777" w:rsidR="005F208E" w:rsidRDefault="001C7D01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49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A6DC" w14:textId="77777777" w:rsidR="005F208E" w:rsidRDefault="001C7D01" w:rsidP="005308C2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</w:tbl>
    <w:p w14:paraId="46DBDEC5" w14:textId="77777777" w:rsidR="005F208E" w:rsidRDefault="005F208E">
      <w:pPr>
        <w:rPr>
          <w:rFonts w:ascii="Times New Roman" w:hAnsi="Times New Roman"/>
          <w:i/>
          <w:sz w:val="20"/>
        </w:rPr>
      </w:pPr>
    </w:p>
    <w:p w14:paraId="3AFC0151" w14:textId="77777777" w:rsidR="00C92EA6" w:rsidRDefault="00C92EA6">
      <w:pPr>
        <w:rPr>
          <w:rFonts w:ascii="Times New Roman" w:hAnsi="Times New Roman"/>
          <w:sz w:val="24"/>
        </w:rPr>
      </w:pPr>
    </w:p>
    <w:p w14:paraId="08DA7B51" w14:textId="77777777" w:rsidR="00F63E7A" w:rsidRDefault="00F63E7A">
      <w:pPr>
        <w:rPr>
          <w:rFonts w:ascii="Times New Roman" w:hAnsi="Times New Roman"/>
          <w:sz w:val="24"/>
        </w:rPr>
      </w:pPr>
    </w:p>
    <w:p w14:paraId="62137E02" w14:textId="77777777" w:rsidR="00BC324C" w:rsidRPr="00545101" w:rsidRDefault="00BC324C" w:rsidP="00BC324C">
      <w:pPr>
        <w:spacing w:after="120" w:line="240" w:lineRule="auto"/>
        <w:rPr>
          <w:rFonts w:ascii="Times New Roman" w:hAnsi="Times New Roman"/>
          <w:b/>
          <w:bCs/>
        </w:rPr>
      </w:pPr>
      <w:r w:rsidRPr="00545101">
        <w:rPr>
          <w:rFonts w:ascii="Times New Roman" w:hAnsi="Times New Roman"/>
          <w:b/>
          <w:bCs/>
        </w:rPr>
        <w:t>6. Фонд оценочных средств для оценивания результатов обучения по курсу</w:t>
      </w:r>
    </w:p>
    <w:p w14:paraId="20D5FD94" w14:textId="77777777" w:rsidR="00BC324C" w:rsidRPr="00545101" w:rsidRDefault="00BC324C" w:rsidP="00BC324C">
      <w:pPr>
        <w:spacing w:after="120" w:line="240" w:lineRule="auto"/>
        <w:rPr>
          <w:rFonts w:ascii="Times New Roman" w:hAnsi="Times New Roman"/>
          <w:b/>
          <w:bCs/>
        </w:rPr>
      </w:pPr>
      <w:r w:rsidRPr="00545101">
        <w:rPr>
          <w:rFonts w:ascii="Times New Roman" w:hAnsi="Times New Roman"/>
          <w:b/>
          <w:bCs/>
        </w:rPr>
        <w:t>6.1. Типовые задания и материалы для текущего контроля</w:t>
      </w:r>
    </w:p>
    <w:p w14:paraId="4C6DCAFD" w14:textId="77777777" w:rsidR="00BC324C" w:rsidRPr="00545101" w:rsidRDefault="00BC324C" w:rsidP="00BC324C">
      <w:p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Текущий контроль осуществляется в форме:</w:t>
      </w:r>
    </w:p>
    <w:p w14:paraId="2B113CE7" w14:textId="77777777" w:rsidR="00BC324C" w:rsidRPr="00545101" w:rsidRDefault="00BC324C" w:rsidP="00BC324C">
      <w:pPr>
        <w:numPr>
          <w:ilvl w:val="0"/>
          <w:numId w:val="7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анализа кейсов разработки ПО;</w:t>
      </w:r>
    </w:p>
    <w:p w14:paraId="4F5A4076" w14:textId="77777777" w:rsidR="00BC324C" w:rsidRPr="00545101" w:rsidRDefault="00BC324C" w:rsidP="00BC324C">
      <w:pPr>
        <w:numPr>
          <w:ilvl w:val="0"/>
          <w:numId w:val="7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построения UML-диаграмм;</w:t>
      </w:r>
    </w:p>
    <w:p w14:paraId="5467C0D6" w14:textId="77777777" w:rsidR="00BC324C" w:rsidRPr="00545101" w:rsidRDefault="00BC324C" w:rsidP="00BC324C">
      <w:pPr>
        <w:numPr>
          <w:ilvl w:val="0"/>
          <w:numId w:val="7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формализации требований;</w:t>
      </w:r>
    </w:p>
    <w:p w14:paraId="2B5DC702" w14:textId="77777777" w:rsidR="00BC324C" w:rsidRPr="00545101" w:rsidRDefault="00BC324C" w:rsidP="00BC324C">
      <w:pPr>
        <w:numPr>
          <w:ilvl w:val="0"/>
          <w:numId w:val="7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письменных мини-заданий;</w:t>
      </w:r>
    </w:p>
    <w:p w14:paraId="47A85578" w14:textId="77777777" w:rsidR="00BC324C" w:rsidRPr="00545101" w:rsidRDefault="00BC324C" w:rsidP="00BC324C">
      <w:pPr>
        <w:numPr>
          <w:ilvl w:val="0"/>
          <w:numId w:val="7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устных ответов по теоретическим вопросам.</w:t>
      </w:r>
    </w:p>
    <w:p w14:paraId="7BF7A7B8" w14:textId="77777777" w:rsidR="00BC324C" w:rsidRPr="00545101" w:rsidRDefault="00BC324C" w:rsidP="00BC324C">
      <w:pPr>
        <w:spacing w:after="120" w:line="240" w:lineRule="auto"/>
        <w:rPr>
          <w:rFonts w:ascii="Times New Roman" w:hAnsi="Times New Roman"/>
          <w:b/>
          <w:bCs/>
        </w:rPr>
      </w:pPr>
      <w:r w:rsidRPr="00545101">
        <w:rPr>
          <w:rFonts w:ascii="Times New Roman" w:hAnsi="Times New Roman"/>
          <w:b/>
          <w:bCs/>
        </w:rPr>
        <w:t>Примеры типовых заданий</w:t>
      </w:r>
    </w:p>
    <w:p w14:paraId="66EA3F65" w14:textId="77777777" w:rsidR="00BC324C" w:rsidRPr="00545101" w:rsidRDefault="00BC324C" w:rsidP="00BC324C">
      <w:pPr>
        <w:numPr>
          <w:ilvl w:val="0"/>
          <w:numId w:val="8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Проанализировать описанную предметную область и выделить:</w:t>
      </w:r>
    </w:p>
    <w:p w14:paraId="438EE1C7" w14:textId="77777777" w:rsidR="00BC324C" w:rsidRPr="00BC324C" w:rsidRDefault="00BC324C" w:rsidP="00BC324C">
      <w:pPr>
        <w:pStyle w:val="a4"/>
        <w:numPr>
          <w:ilvl w:val="0"/>
          <w:numId w:val="13"/>
        </w:numPr>
        <w:spacing w:after="120" w:line="240" w:lineRule="auto"/>
        <w:rPr>
          <w:rFonts w:ascii="Times New Roman" w:hAnsi="Times New Roman"/>
        </w:rPr>
      </w:pPr>
      <w:r w:rsidRPr="00BC324C">
        <w:rPr>
          <w:rFonts w:ascii="Times New Roman" w:hAnsi="Times New Roman"/>
        </w:rPr>
        <w:t>бизнес-акторов,</w:t>
      </w:r>
    </w:p>
    <w:p w14:paraId="5B787232" w14:textId="77777777" w:rsidR="00BC324C" w:rsidRPr="00BC324C" w:rsidRDefault="00BC324C" w:rsidP="00BC324C">
      <w:pPr>
        <w:pStyle w:val="a4"/>
        <w:numPr>
          <w:ilvl w:val="0"/>
          <w:numId w:val="13"/>
        </w:numPr>
        <w:spacing w:after="120" w:line="240" w:lineRule="auto"/>
        <w:rPr>
          <w:rFonts w:ascii="Times New Roman" w:hAnsi="Times New Roman"/>
        </w:rPr>
      </w:pPr>
      <w:r w:rsidRPr="00BC324C">
        <w:rPr>
          <w:rFonts w:ascii="Times New Roman" w:hAnsi="Times New Roman"/>
        </w:rPr>
        <w:t>бизнес-процессы,</w:t>
      </w:r>
    </w:p>
    <w:p w14:paraId="36C1DF60" w14:textId="77777777" w:rsidR="00BC324C" w:rsidRPr="00BC324C" w:rsidRDefault="00BC324C" w:rsidP="00BC324C">
      <w:pPr>
        <w:pStyle w:val="a4"/>
        <w:numPr>
          <w:ilvl w:val="0"/>
          <w:numId w:val="13"/>
        </w:numPr>
        <w:spacing w:after="120" w:line="240" w:lineRule="auto"/>
        <w:rPr>
          <w:rFonts w:ascii="Times New Roman" w:hAnsi="Times New Roman"/>
        </w:rPr>
      </w:pPr>
      <w:r w:rsidRPr="00BC324C">
        <w:rPr>
          <w:rFonts w:ascii="Times New Roman" w:hAnsi="Times New Roman"/>
        </w:rPr>
        <w:t>ключевые требования.</w:t>
      </w:r>
    </w:p>
    <w:p w14:paraId="46A33F57" w14:textId="77777777" w:rsidR="00BC324C" w:rsidRPr="00545101" w:rsidRDefault="00BC324C" w:rsidP="00BC324C">
      <w:pPr>
        <w:numPr>
          <w:ilvl w:val="0"/>
          <w:numId w:val="8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lastRenderedPageBreak/>
        <w:t>Построить диаграмму вариантов использования (Use Case Diagram) по заданному описанию системы.</w:t>
      </w:r>
    </w:p>
    <w:p w14:paraId="7FC1C1CC" w14:textId="77777777" w:rsidR="00BC324C" w:rsidRPr="00545101" w:rsidRDefault="00BC324C" w:rsidP="00BC324C">
      <w:pPr>
        <w:numPr>
          <w:ilvl w:val="0"/>
          <w:numId w:val="8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Разработать диаграмму классов UML для предложенной предметной области.</w:t>
      </w:r>
    </w:p>
    <w:p w14:paraId="47349D1B" w14:textId="77777777" w:rsidR="00BC324C" w:rsidRPr="00545101" w:rsidRDefault="00BC324C" w:rsidP="00BC324C">
      <w:pPr>
        <w:numPr>
          <w:ilvl w:val="0"/>
          <w:numId w:val="8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Сформулировать:</w:t>
      </w:r>
    </w:p>
    <w:p w14:paraId="487BE129" w14:textId="77777777" w:rsidR="00BC324C" w:rsidRPr="00BC324C" w:rsidRDefault="00BC324C" w:rsidP="00BC324C">
      <w:pPr>
        <w:pStyle w:val="a4"/>
        <w:numPr>
          <w:ilvl w:val="0"/>
          <w:numId w:val="14"/>
        </w:numPr>
        <w:spacing w:after="120" w:line="240" w:lineRule="auto"/>
        <w:rPr>
          <w:rFonts w:ascii="Times New Roman" w:hAnsi="Times New Roman"/>
        </w:rPr>
      </w:pPr>
      <w:r w:rsidRPr="00BC324C">
        <w:rPr>
          <w:rFonts w:ascii="Times New Roman" w:hAnsi="Times New Roman"/>
        </w:rPr>
        <w:t>функциональные,</w:t>
      </w:r>
    </w:p>
    <w:p w14:paraId="5379BF41" w14:textId="77777777" w:rsidR="00BC324C" w:rsidRPr="00BC324C" w:rsidRDefault="00BC324C" w:rsidP="00BC324C">
      <w:pPr>
        <w:pStyle w:val="a4"/>
        <w:numPr>
          <w:ilvl w:val="0"/>
          <w:numId w:val="14"/>
        </w:numPr>
        <w:spacing w:after="120" w:line="240" w:lineRule="auto"/>
        <w:rPr>
          <w:rFonts w:ascii="Times New Roman" w:hAnsi="Times New Roman"/>
        </w:rPr>
      </w:pPr>
      <w:r w:rsidRPr="00BC324C">
        <w:rPr>
          <w:rFonts w:ascii="Times New Roman" w:hAnsi="Times New Roman"/>
        </w:rPr>
        <w:t>нефункциональные требования к системе.</w:t>
      </w:r>
    </w:p>
    <w:p w14:paraId="00AB06E5" w14:textId="77777777" w:rsidR="00BC324C" w:rsidRPr="00545101" w:rsidRDefault="00BC324C" w:rsidP="00BC324C">
      <w:pPr>
        <w:numPr>
          <w:ilvl w:val="0"/>
          <w:numId w:val="8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Преобразовать Use Case в набор User Stories (в формате Agile).</w:t>
      </w:r>
    </w:p>
    <w:p w14:paraId="3C343058" w14:textId="77777777" w:rsidR="00BC324C" w:rsidRPr="00545101" w:rsidRDefault="00BC324C" w:rsidP="00BC324C">
      <w:pPr>
        <w:numPr>
          <w:ilvl w:val="0"/>
          <w:numId w:val="8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Проанализировать изменения требований и предложить стратегию управления ими.</w:t>
      </w:r>
    </w:p>
    <w:p w14:paraId="392F7FCE" w14:textId="77777777" w:rsidR="00BC324C" w:rsidRPr="00545101" w:rsidRDefault="00BC324C" w:rsidP="00BC324C">
      <w:pPr>
        <w:numPr>
          <w:ilvl w:val="0"/>
          <w:numId w:val="8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Сравнить:</w:t>
      </w:r>
    </w:p>
    <w:p w14:paraId="6E46CCFD" w14:textId="77777777" w:rsidR="00BC324C" w:rsidRPr="00BC324C" w:rsidRDefault="00BC324C" w:rsidP="00BC324C">
      <w:pPr>
        <w:pStyle w:val="a4"/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BC324C">
        <w:rPr>
          <w:rFonts w:ascii="Times New Roman" w:hAnsi="Times New Roman"/>
        </w:rPr>
        <w:t>задачный подход,</w:t>
      </w:r>
    </w:p>
    <w:p w14:paraId="2D32E6DE" w14:textId="77777777" w:rsidR="00BC324C" w:rsidRPr="00BC324C" w:rsidRDefault="00BC324C" w:rsidP="00BC324C">
      <w:pPr>
        <w:pStyle w:val="a4"/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BC324C">
        <w:rPr>
          <w:rFonts w:ascii="Times New Roman" w:hAnsi="Times New Roman"/>
        </w:rPr>
        <w:t>процессный подход (по Демингу),</w:t>
      </w:r>
    </w:p>
    <w:p w14:paraId="14CFAE4A" w14:textId="77777777" w:rsidR="00BC324C" w:rsidRPr="00BC324C" w:rsidRDefault="00BC324C" w:rsidP="00BC324C">
      <w:pPr>
        <w:pStyle w:val="a4"/>
        <w:numPr>
          <w:ilvl w:val="0"/>
          <w:numId w:val="15"/>
        </w:numPr>
        <w:spacing w:after="120" w:line="240" w:lineRule="auto"/>
        <w:rPr>
          <w:rFonts w:ascii="Times New Roman" w:hAnsi="Times New Roman"/>
        </w:rPr>
      </w:pPr>
      <w:r w:rsidRPr="00BC324C">
        <w:rPr>
          <w:rFonts w:ascii="Times New Roman" w:hAnsi="Times New Roman"/>
        </w:rPr>
        <w:t>Agile-подход.</w:t>
      </w:r>
    </w:p>
    <w:p w14:paraId="7712A2A7" w14:textId="77777777" w:rsidR="00BC324C" w:rsidRDefault="00BC324C" w:rsidP="00BC324C">
      <w:pPr>
        <w:spacing w:after="120" w:line="240" w:lineRule="auto"/>
        <w:rPr>
          <w:rFonts w:ascii="Times New Roman" w:hAnsi="Times New Roman"/>
        </w:rPr>
      </w:pPr>
    </w:p>
    <w:p w14:paraId="78183164" w14:textId="60C81676" w:rsidR="00BC324C" w:rsidRPr="00545101" w:rsidRDefault="00BC324C" w:rsidP="00BC324C">
      <w:pPr>
        <w:spacing w:after="120" w:line="240" w:lineRule="auto"/>
        <w:rPr>
          <w:rFonts w:ascii="Times New Roman" w:hAnsi="Times New Roman"/>
          <w:b/>
          <w:bCs/>
        </w:rPr>
      </w:pPr>
      <w:r w:rsidRPr="00545101">
        <w:rPr>
          <w:rFonts w:ascii="Times New Roman" w:hAnsi="Times New Roman"/>
          <w:b/>
          <w:bCs/>
        </w:rPr>
        <w:t>6.2. Промежуточная аттестация</w:t>
      </w:r>
    </w:p>
    <w:p w14:paraId="517D7C8D" w14:textId="37773B48" w:rsidR="00BC324C" w:rsidRPr="00545101" w:rsidRDefault="00BC324C" w:rsidP="00BC324C">
      <w:p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 xml:space="preserve">Форма контроля — </w:t>
      </w:r>
      <w:r w:rsidRPr="00545101">
        <w:rPr>
          <w:rFonts w:ascii="Times New Roman" w:hAnsi="Times New Roman"/>
          <w:b/>
          <w:bCs/>
        </w:rPr>
        <w:t>зачет</w:t>
      </w:r>
      <w:r w:rsidRPr="00545101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545101">
        <w:rPr>
          <w:rFonts w:ascii="Times New Roman" w:hAnsi="Times New Roman"/>
        </w:rPr>
        <w:t>Зачет проводится в форме:</w:t>
      </w:r>
    </w:p>
    <w:p w14:paraId="5620003E" w14:textId="77777777" w:rsidR="00BC324C" w:rsidRPr="00BC324C" w:rsidRDefault="00BC324C" w:rsidP="00BC324C">
      <w:pPr>
        <w:pStyle w:val="a4"/>
        <w:numPr>
          <w:ilvl w:val="0"/>
          <w:numId w:val="16"/>
        </w:numPr>
        <w:spacing w:after="120" w:line="240" w:lineRule="auto"/>
        <w:rPr>
          <w:rFonts w:ascii="Times New Roman" w:hAnsi="Times New Roman"/>
        </w:rPr>
      </w:pPr>
      <w:r w:rsidRPr="00BC324C">
        <w:rPr>
          <w:rFonts w:ascii="Times New Roman" w:hAnsi="Times New Roman"/>
        </w:rPr>
        <w:t>устного ответа на вопросы,</w:t>
      </w:r>
    </w:p>
    <w:p w14:paraId="24B62E41" w14:textId="77777777" w:rsidR="00BC324C" w:rsidRPr="00BC324C" w:rsidRDefault="00BC324C" w:rsidP="00BC324C">
      <w:pPr>
        <w:pStyle w:val="a4"/>
        <w:numPr>
          <w:ilvl w:val="0"/>
          <w:numId w:val="16"/>
        </w:numPr>
        <w:spacing w:after="120" w:line="240" w:lineRule="auto"/>
        <w:rPr>
          <w:rFonts w:ascii="Times New Roman" w:hAnsi="Times New Roman"/>
        </w:rPr>
      </w:pPr>
      <w:r w:rsidRPr="00BC324C">
        <w:rPr>
          <w:rFonts w:ascii="Times New Roman" w:hAnsi="Times New Roman"/>
        </w:rPr>
        <w:t>анализа теоретической ситуации,</w:t>
      </w:r>
    </w:p>
    <w:p w14:paraId="7C194462" w14:textId="77777777" w:rsidR="00BC324C" w:rsidRPr="00BC324C" w:rsidRDefault="00BC324C" w:rsidP="00BC324C">
      <w:pPr>
        <w:pStyle w:val="a4"/>
        <w:numPr>
          <w:ilvl w:val="0"/>
          <w:numId w:val="16"/>
        </w:numPr>
        <w:spacing w:after="120" w:line="240" w:lineRule="auto"/>
        <w:rPr>
          <w:rFonts w:ascii="Times New Roman" w:hAnsi="Times New Roman"/>
        </w:rPr>
      </w:pPr>
      <w:r w:rsidRPr="00BC324C">
        <w:rPr>
          <w:rFonts w:ascii="Times New Roman" w:hAnsi="Times New Roman"/>
        </w:rPr>
        <w:t>либо решения практической задачи (построение модели / формализация требований).</w:t>
      </w:r>
    </w:p>
    <w:p w14:paraId="0C4EED25" w14:textId="77777777" w:rsidR="00BC324C" w:rsidRDefault="00BC324C" w:rsidP="00BC324C">
      <w:pPr>
        <w:spacing w:after="120" w:line="240" w:lineRule="auto"/>
        <w:rPr>
          <w:rFonts w:ascii="Times New Roman" w:hAnsi="Times New Roman"/>
        </w:rPr>
      </w:pPr>
    </w:p>
    <w:p w14:paraId="6224F441" w14:textId="33B6F12C" w:rsidR="00BC324C" w:rsidRPr="00545101" w:rsidRDefault="00BC324C" w:rsidP="00BC324C">
      <w:pPr>
        <w:spacing w:after="120" w:line="240" w:lineRule="auto"/>
        <w:rPr>
          <w:rFonts w:ascii="Times New Roman" w:hAnsi="Times New Roman"/>
          <w:b/>
          <w:bCs/>
        </w:rPr>
      </w:pPr>
      <w:r w:rsidRPr="00545101">
        <w:rPr>
          <w:rFonts w:ascii="Times New Roman" w:hAnsi="Times New Roman"/>
          <w:b/>
          <w:bCs/>
        </w:rPr>
        <w:t>Примерные вопросы к зачету</w:t>
      </w:r>
    </w:p>
    <w:p w14:paraId="46A96D39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Определение бизнес-анализа и его роли в разработке ИС</w:t>
      </w:r>
    </w:p>
    <w:p w14:paraId="6CD00A22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Отличие бизнес-анализа от системного анализа</w:t>
      </w:r>
    </w:p>
    <w:p w14:paraId="04219FCF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Влияние бизнес-процессов на формирования требований к ИС</w:t>
      </w:r>
    </w:p>
    <w:p w14:paraId="18FC7994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Документирование требований: спецификации, диаграммы прецедентов, пользовательские истории</w:t>
      </w:r>
    </w:p>
    <w:p w14:paraId="28D0F124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Классификация требований к ИС</w:t>
      </w:r>
    </w:p>
    <w:p w14:paraId="72BFCBC4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Функциональные и нефункциональные требования. Примеры.</w:t>
      </w:r>
    </w:p>
    <w:p w14:paraId="42F9084D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lastRenderedPageBreak/>
        <w:t>Разработка и приоритизация требований.</w:t>
      </w:r>
    </w:p>
    <w:p w14:paraId="66C0539A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Управление изменениями требований.</w:t>
      </w:r>
    </w:p>
    <w:p w14:paraId="7B542EC8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Природа изменений в требованиях на протяжении жизненного цикла проекта</w:t>
      </w:r>
    </w:p>
    <w:p w14:paraId="6793A7D0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Стратегии управления изменениями</w:t>
      </w:r>
    </w:p>
    <w:p w14:paraId="2699CBD4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Документирование изменений и их влияние на проект</w:t>
      </w:r>
    </w:p>
    <w:p w14:paraId="752D41C1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Роль бизнес-аналитика в процессе разработки ИС</w:t>
      </w:r>
    </w:p>
    <w:p w14:paraId="64407CBA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Обзор Agile и Scrum в контексте бизнес-анализа</w:t>
      </w:r>
    </w:p>
    <w:p w14:paraId="18FDCFE7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Эффективные методы коммуникации между членами проектной команды</w:t>
      </w:r>
    </w:p>
    <w:p w14:paraId="5C1D8CB6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Принципы Agile.</w:t>
      </w:r>
    </w:p>
    <w:p w14:paraId="74ABFA01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 xml:space="preserve">Итеративная и инкрементная разработка. </w:t>
      </w:r>
    </w:p>
    <w:p w14:paraId="04A2FB0B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Роли в Scrum</w:t>
      </w:r>
    </w:p>
    <w:p w14:paraId="7B858014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События Scrum</w:t>
      </w:r>
    </w:p>
    <w:p w14:paraId="4B8F6A1D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Что текое Ретроспектива (Sprint Retrospective)?</w:t>
      </w:r>
    </w:p>
    <w:p w14:paraId="57E6B546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Манифест Agile и его значение в процессе разработки ПО</w:t>
      </w:r>
    </w:p>
    <w:p w14:paraId="48C516FF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Двенадцать принципов Agile</w:t>
      </w:r>
    </w:p>
    <w:p w14:paraId="4C1002F0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Сравнение аксиом Эдварда Деминга и принципов Agile</w:t>
      </w:r>
    </w:p>
    <w:p w14:paraId="1D4D83E9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  <w:lang w:val="en-US"/>
        </w:rPr>
      </w:pPr>
      <w:r w:rsidRPr="000542F1">
        <w:rPr>
          <w:rFonts w:ascii="Times New Roman" w:hAnsi="Times New Roman"/>
        </w:rPr>
        <w:t>Лучшие</w:t>
      </w:r>
      <w:r w:rsidRPr="000542F1">
        <w:rPr>
          <w:rFonts w:ascii="Times New Roman" w:hAnsi="Times New Roman"/>
          <w:lang w:val="en-US"/>
        </w:rPr>
        <w:t xml:space="preserve"> </w:t>
      </w:r>
      <w:r w:rsidRPr="000542F1">
        <w:rPr>
          <w:rFonts w:ascii="Times New Roman" w:hAnsi="Times New Roman"/>
        </w:rPr>
        <w:t>практики</w:t>
      </w:r>
      <w:r w:rsidRPr="000542F1">
        <w:rPr>
          <w:rFonts w:ascii="Times New Roman" w:hAnsi="Times New Roman"/>
          <w:lang w:val="en-US"/>
        </w:rPr>
        <w:t xml:space="preserve"> IBM Rational Unified Process (RUP)</w:t>
      </w:r>
    </w:p>
    <w:p w14:paraId="41CA4980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Лучшие практики IBM RUP и их связь с поддержкой эффективных коммуникаций в проекте</w:t>
      </w:r>
    </w:p>
    <w:p w14:paraId="087294C3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Связь лучших практик IBM RUP с аксиомой Брукса</w:t>
      </w:r>
    </w:p>
    <w:p w14:paraId="2EC1A77A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Концептуальная целостность проекта по Бруксу и ее связь с практиками IBM RUP</w:t>
      </w:r>
    </w:p>
    <w:p w14:paraId="5642B45B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Документ Vision в IBM RUP: назначение и важность.</w:t>
      </w:r>
    </w:p>
    <w:p w14:paraId="580DFA5F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Отличия управления проектом от управления проектом разработки ПО</w:t>
      </w:r>
    </w:p>
    <w:p w14:paraId="2B4AFD42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Как цикл Деминга PDCA связан с процессами разработки ПО?</w:t>
      </w:r>
    </w:p>
    <w:p w14:paraId="76E29248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>Роль параметра KPI в цикле Деминга</w:t>
      </w:r>
    </w:p>
    <w:p w14:paraId="6D12D508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 xml:space="preserve">Основные элементы диаграммы классов на </w:t>
      </w:r>
      <w:r w:rsidRPr="000542F1">
        <w:rPr>
          <w:rFonts w:ascii="Times New Roman" w:hAnsi="Times New Roman"/>
          <w:lang w:val="en-US"/>
        </w:rPr>
        <w:t>UML</w:t>
      </w:r>
      <w:r w:rsidRPr="000542F1">
        <w:rPr>
          <w:rFonts w:ascii="Times New Roman" w:hAnsi="Times New Roman"/>
        </w:rPr>
        <w:t>.</w:t>
      </w:r>
    </w:p>
    <w:p w14:paraId="06837DEF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lastRenderedPageBreak/>
        <w:t xml:space="preserve">Основные элементы диаграммы сценариев использования на </w:t>
      </w:r>
      <w:r w:rsidRPr="000542F1">
        <w:rPr>
          <w:rFonts w:ascii="Times New Roman" w:hAnsi="Times New Roman"/>
          <w:lang w:val="en-US"/>
        </w:rPr>
        <w:t>UML</w:t>
      </w:r>
      <w:r w:rsidRPr="000542F1">
        <w:rPr>
          <w:rFonts w:ascii="Times New Roman" w:hAnsi="Times New Roman"/>
        </w:rPr>
        <w:t>.</w:t>
      </w:r>
    </w:p>
    <w:p w14:paraId="7D82EE32" w14:textId="77777777" w:rsidR="000542F1" w:rsidRPr="000542F1" w:rsidRDefault="000542F1" w:rsidP="000542F1">
      <w:pPr>
        <w:numPr>
          <w:ilvl w:val="0"/>
          <w:numId w:val="24"/>
        </w:numPr>
        <w:spacing w:after="120" w:line="240" w:lineRule="auto"/>
        <w:rPr>
          <w:rFonts w:ascii="Times New Roman" w:hAnsi="Times New Roman"/>
        </w:rPr>
      </w:pPr>
      <w:r w:rsidRPr="000542F1">
        <w:rPr>
          <w:rFonts w:ascii="Times New Roman" w:hAnsi="Times New Roman"/>
        </w:rPr>
        <w:t xml:space="preserve">Основные элементы диаграммы машины состояний на </w:t>
      </w:r>
      <w:r w:rsidRPr="000542F1">
        <w:rPr>
          <w:rFonts w:ascii="Times New Roman" w:hAnsi="Times New Roman"/>
          <w:lang w:val="en-US"/>
        </w:rPr>
        <w:t>UML</w:t>
      </w:r>
      <w:r w:rsidRPr="000542F1">
        <w:rPr>
          <w:rFonts w:ascii="Times New Roman" w:hAnsi="Times New Roman"/>
        </w:rPr>
        <w:t>.</w:t>
      </w:r>
    </w:p>
    <w:p w14:paraId="677FC958" w14:textId="77777777" w:rsidR="00BC324C" w:rsidRDefault="00BC324C" w:rsidP="00BC324C">
      <w:pPr>
        <w:spacing w:after="120" w:line="240" w:lineRule="auto"/>
        <w:rPr>
          <w:rFonts w:ascii="Times New Roman" w:hAnsi="Times New Roman"/>
        </w:rPr>
      </w:pPr>
    </w:p>
    <w:p w14:paraId="5A8A8EEF" w14:textId="2C5C1DDF" w:rsidR="00BC324C" w:rsidRPr="00545101" w:rsidRDefault="00BC324C" w:rsidP="00BC324C">
      <w:pPr>
        <w:spacing w:after="120" w:line="240" w:lineRule="auto"/>
        <w:rPr>
          <w:rFonts w:ascii="Times New Roman" w:hAnsi="Times New Roman"/>
          <w:b/>
          <w:bCs/>
        </w:rPr>
      </w:pPr>
      <w:r w:rsidRPr="00545101">
        <w:rPr>
          <w:rFonts w:ascii="Times New Roman" w:hAnsi="Times New Roman"/>
          <w:b/>
          <w:bCs/>
        </w:rPr>
        <w:t>6.3. Шкала и критерии оценивания</w:t>
      </w:r>
    </w:p>
    <w:p w14:paraId="109A4E14" w14:textId="77777777" w:rsidR="00BC324C" w:rsidRPr="00545101" w:rsidRDefault="00BC324C" w:rsidP="00BC324C">
      <w:pPr>
        <w:spacing w:after="120" w:line="240" w:lineRule="auto"/>
        <w:rPr>
          <w:rFonts w:ascii="Times New Roman" w:hAnsi="Times New Roman"/>
          <w:b/>
          <w:bCs/>
        </w:rPr>
      </w:pPr>
      <w:r w:rsidRPr="00545101">
        <w:rPr>
          <w:rFonts w:ascii="Times New Roman" w:hAnsi="Times New Roman"/>
          <w:b/>
          <w:bCs/>
        </w:rPr>
        <w:t>«Зачет» выставляется, если обучающийся:</w:t>
      </w:r>
    </w:p>
    <w:p w14:paraId="0AB21449" w14:textId="77777777" w:rsidR="00BC324C" w:rsidRPr="00545101" w:rsidRDefault="00BC324C" w:rsidP="00BC324C">
      <w:pPr>
        <w:numPr>
          <w:ilvl w:val="0"/>
          <w:numId w:val="11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демонстрирует понимание методологий разработки ПО;</w:t>
      </w:r>
    </w:p>
    <w:p w14:paraId="6CC0DEC7" w14:textId="77777777" w:rsidR="00BC324C" w:rsidRPr="00545101" w:rsidRDefault="00BC324C" w:rsidP="00BC324C">
      <w:pPr>
        <w:numPr>
          <w:ilvl w:val="0"/>
          <w:numId w:val="11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корректно различает бизнес- и системные требования;</w:t>
      </w:r>
    </w:p>
    <w:p w14:paraId="3E2F6337" w14:textId="77777777" w:rsidR="00BC324C" w:rsidRPr="00545101" w:rsidRDefault="00BC324C" w:rsidP="00BC324C">
      <w:pPr>
        <w:numPr>
          <w:ilvl w:val="0"/>
          <w:numId w:val="11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способен построить базовые UML-диаграммы;</w:t>
      </w:r>
    </w:p>
    <w:p w14:paraId="3AFE169D" w14:textId="77777777" w:rsidR="00BC324C" w:rsidRPr="00545101" w:rsidRDefault="00BC324C" w:rsidP="00BC324C">
      <w:pPr>
        <w:numPr>
          <w:ilvl w:val="0"/>
          <w:numId w:val="11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понимает процесс управления требованиями;</w:t>
      </w:r>
    </w:p>
    <w:p w14:paraId="40B65283" w14:textId="77777777" w:rsidR="00BC324C" w:rsidRPr="00545101" w:rsidRDefault="00BC324C" w:rsidP="00BC324C">
      <w:pPr>
        <w:numPr>
          <w:ilvl w:val="0"/>
          <w:numId w:val="11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способен объяснить связь Agile и процессного управления;</w:t>
      </w:r>
    </w:p>
    <w:p w14:paraId="2D883E63" w14:textId="77777777" w:rsidR="00BC324C" w:rsidRPr="00545101" w:rsidRDefault="00BC324C" w:rsidP="00BC324C">
      <w:pPr>
        <w:numPr>
          <w:ilvl w:val="0"/>
          <w:numId w:val="11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аргументированно отвечает на теоретические вопросы.</w:t>
      </w:r>
    </w:p>
    <w:p w14:paraId="5ECE2ACA" w14:textId="77777777" w:rsidR="00BC324C" w:rsidRPr="00545101" w:rsidRDefault="00BC324C" w:rsidP="00BC324C">
      <w:pPr>
        <w:spacing w:after="120" w:line="240" w:lineRule="auto"/>
        <w:rPr>
          <w:rFonts w:ascii="Times New Roman" w:hAnsi="Times New Roman"/>
          <w:b/>
          <w:bCs/>
        </w:rPr>
      </w:pPr>
      <w:r w:rsidRPr="00545101">
        <w:rPr>
          <w:rFonts w:ascii="Times New Roman" w:hAnsi="Times New Roman"/>
          <w:b/>
          <w:bCs/>
        </w:rPr>
        <w:t>«Незачет» выставляется, если обучающийся:</w:t>
      </w:r>
    </w:p>
    <w:p w14:paraId="264C6485" w14:textId="77777777" w:rsidR="00BC324C" w:rsidRPr="00545101" w:rsidRDefault="00BC324C" w:rsidP="00BC324C">
      <w:pPr>
        <w:numPr>
          <w:ilvl w:val="0"/>
          <w:numId w:val="12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не различает ключевые понятия (бизнес-анализ, системный анализ, требования);</w:t>
      </w:r>
    </w:p>
    <w:p w14:paraId="5BB913B0" w14:textId="77777777" w:rsidR="00BC324C" w:rsidRPr="00545101" w:rsidRDefault="00BC324C" w:rsidP="00BC324C">
      <w:pPr>
        <w:numPr>
          <w:ilvl w:val="0"/>
          <w:numId w:val="12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не способен построить базовые модели;</w:t>
      </w:r>
    </w:p>
    <w:p w14:paraId="66352AD1" w14:textId="77777777" w:rsidR="00BC324C" w:rsidRPr="00545101" w:rsidRDefault="00BC324C" w:rsidP="00BC324C">
      <w:pPr>
        <w:numPr>
          <w:ilvl w:val="0"/>
          <w:numId w:val="12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демонстрирует фрагментарное понимание методологий разработки;</w:t>
      </w:r>
    </w:p>
    <w:p w14:paraId="20B872A3" w14:textId="77777777" w:rsidR="00BC324C" w:rsidRPr="00545101" w:rsidRDefault="00BC324C" w:rsidP="00BC324C">
      <w:pPr>
        <w:numPr>
          <w:ilvl w:val="0"/>
          <w:numId w:val="12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допускает системные ошибки в анализе.</w:t>
      </w:r>
    </w:p>
    <w:p w14:paraId="5F43F6FF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4D678BEC" w14:textId="3F1AC7DD" w:rsidR="005F208E" w:rsidRPr="00CD0ADF" w:rsidRDefault="001C7D01" w:rsidP="00CD0ADF">
      <w:pPr>
        <w:pStyle w:val="a4"/>
        <w:numPr>
          <w:ilvl w:val="0"/>
          <w:numId w:val="22"/>
        </w:numPr>
        <w:rPr>
          <w:rFonts w:ascii="Times New Roman" w:hAnsi="Times New Roman"/>
          <w:b/>
          <w:bCs/>
          <w:sz w:val="24"/>
        </w:rPr>
      </w:pPr>
      <w:r w:rsidRPr="00CD0ADF">
        <w:rPr>
          <w:rFonts w:ascii="Times New Roman" w:hAnsi="Times New Roman"/>
          <w:b/>
          <w:bCs/>
          <w:sz w:val="24"/>
        </w:rPr>
        <w:t>Ресурсное обеспечение:</w:t>
      </w:r>
    </w:p>
    <w:p w14:paraId="2F255907" w14:textId="77CD7FEC" w:rsidR="00BC324C" w:rsidRPr="00545101" w:rsidRDefault="00BC324C" w:rsidP="00BC324C">
      <w:pPr>
        <w:spacing w:after="120" w:line="240" w:lineRule="auto"/>
        <w:rPr>
          <w:rFonts w:ascii="Times New Roman" w:hAnsi="Times New Roman"/>
          <w:b/>
          <w:bCs/>
        </w:rPr>
      </w:pPr>
      <w:r w:rsidRPr="00545101">
        <w:rPr>
          <w:rFonts w:ascii="Times New Roman" w:hAnsi="Times New Roman"/>
          <w:b/>
          <w:bCs/>
        </w:rPr>
        <w:t>Основная литература</w:t>
      </w:r>
    </w:p>
    <w:p w14:paraId="46D540C7" w14:textId="77777777" w:rsidR="00BC324C" w:rsidRPr="00545101" w:rsidRDefault="00BC324C" w:rsidP="00BC324C">
      <w:pPr>
        <w:numPr>
          <w:ilvl w:val="0"/>
          <w:numId w:val="17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 xml:space="preserve">Кумсков, М. И. Системный анализ. Предметная область. Модели на UML / М. И. Кумсков. — М. : Издательские решения, 2020. — 248 с. — ISBN 978-5-4498-0748-7. </w:t>
      </w:r>
      <w:r w:rsidRPr="00545101">
        <w:rPr>
          <w:rFonts w:ascii="Times New Roman" w:hAnsi="Times New Roman"/>
          <w:i/>
          <w:iCs/>
        </w:rPr>
        <w:t>(уточнить ISBN конкретного тиража Ridero при финальной подаче)</w:t>
      </w:r>
    </w:p>
    <w:p w14:paraId="7E22E6F5" w14:textId="77777777" w:rsidR="00BC324C" w:rsidRPr="00545101" w:rsidRDefault="00BC324C" w:rsidP="00BC324C">
      <w:pPr>
        <w:numPr>
          <w:ilvl w:val="0"/>
          <w:numId w:val="17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Кумсков, М. И. Базы данных и процессы их создания. Введение / М. И. Кумсков. — М. : Изд-во механико-математического факультета МГУ, 2004. — 176 с. — ISBN отсутствует (внутрифакультетское издание).</w:t>
      </w:r>
    </w:p>
    <w:p w14:paraId="1C034EF3" w14:textId="77777777" w:rsidR="00BC324C" w:rsidRPr="00545101" w:rsidRDefault="00BC324C" w:rsidP="00BC324C">
      <w:pPr>
        <w:numPr>
          <w:ilvl w:val="0"/>
          <w:numId w:val="17"/>
        </w:numPr>
        <w:spacing w:after="120" w:line="240" w:lineRule="auto"/>
        <w:rPr>
          <w:rFonts w:ascii="Times New Roman" w:hAnsi="Times New Roman"/>
          <w:lang w:val="en-US"/>
        </w:rPr>
      </w:pPr>
      <w:r w:rsidRPr="00545101">
        <w:rPr>
          <w:rFonts w:ascii="Times New Roman" w:hAnsi="Times New Roman"/>
          <w:lang w:val="en-US"/>
        </w:rPr>
        <w:t>Kruchten, P. The Rational Unified Process: An Introduction / P. Kruchten. — 3rd ed. — Boston : Addison-Wesley, 2004. — 336 p. — ISBN 978-0-321-19770-2.</w:t>
      </w:r>
    </w:p>
    <w:p w14:paraId="45F88330" w14:textId="77777777" w:rsidR="00BC324C" w:rsidRPr="00545101" w:rsidRDefault="00BC324C" w:rsidP="00BC324C">
      <w:pPr>
        <w:numPr>
          <w:ilvl w:val="0"/>
          <w:numId w:val="17"/>
        </w:numPr>
        <w:spacing w:after="120" w:line="240" w:lineRule="auto"/>
        <w:rPr>
          <w:rFonts w:ascii="Times New Roman" w:hAnsi="Times New Roman"/>
          <w:lang w:val="en-US"/>
        </w:rPr>
      </w:pPr>
      <w:r w:rsidRPr="00545101">
        <w:rPr>
          <w:rFonts w:ascii="Times New Roman" w:hAnsi="Times New Roman"/>
          <w:lang w:val="en-US"/>
        </w:rPr>
        <w:lastRenderedPageBreak/>
        <w:t>Beck, K. Extreme Programming Explained: Embrace Change / K. Beck. — 2nd ed. — Boston : Addison-Wesley, 2004. — 224 p. — ISBN 978-0-321-27865-4.</w:t>
      </w:r>
    </w:p>
    <w:p w14:paraId="2E4B0FF0" w14:textId="77777777" w:rsidR="00BC324C" w:rsidRPr="00B16D4E" w:rsidRDefault="00BC324C" w:rsidP="00BC324C">
      <w:pPr>
        <w:spacing w:after="120" w:line="240" w:lineRule="auto"/>
        <w:rPr>
          <w:rFonts w:ascii="Times New Roman" w:hAnsi="Times New Roman"/>
          <w:lang w:val="en-US"/>
        </w:rPr>
      </w:pPr>
    </w:p>
    <w:p w14:paraId="2D02C70A" w14:textId="77777777" w:rsidR="00BC324C" w:rsidRPr="00B16D4E" w:rsidRDefault="00BC324C" w:rsidP="00BC324C">
      <w:pPr>
        <w:spacing w:after="120" w:line="240" w:lineRule="auto"/>
        <w:rPr>
          <w:rFonts w:ascii="Times New Roman" w:hAnsi="Times New Roman"/>
          <w:lang w:val="en-US"/>
        </w:rPr>
      </w:pPr>
    </w:p>
    <w:p w14:paraId="120521E4" w14:textId="61307127" w:rsidR="00BC324C" w:rsidRPr="00545101" w:rsidRDefault="00BC324C" w:rsidP="00BC324C">
      <w:pPr>
        <w:spacing w:after="120" w:line="240" w:lineRule="auto"/>
        <w:rPr>
          <w:rFonts w:ascii="Times New Roman" w:hAnsi="Times New Roman"/>
          <w:b/>
          <w:bCs/>
        </w:rPr>
      </w:pPr>
      <w:r w:rsidRPr="00545101">
        <w:rPr>
          <w:rFonts w:ascii="Times New Roman" w:hAnsi="Times New Roman"/>
          <w:b/>
          <w:bCs/>
        </w:rPr>
        <w:t>Дополнительная литература</w:t>
      </w:r>
    </w:p>
    <w:p w14:paraId="69F1D023" w14:textId="77777777" w:rsidR="00BC324C" w:rsidRPr="00545101" w:rsidRDefault="00BC324C" w:rsidP="00BC324C">
      <w:pPr>
        <w:numPr>
          <w:ilvl w:val="0"/>
          <w:numId w:val="18"/>
        </w:numPr>
        <w:spacing w:after="120" w:line="240" w:lineRule="auto"/>
        <w:rPr>
          <w:rFonts w:ascii="Times New Roman" w:hAnsi="Times New Roman"/>
          <w:lang w:val="en-US"/>
        </w:rPr>
      </w:pPr>
      <w:r w:rsidRPr="00545101">
        <w:rPr>
          <w:rFonts w:ascii="Times New Roman" w:hAnsi="Times New Roman"/>
          <w:lang w:val="en-US"/>
        </w:rPr>
        <w:t>Kroll, P., Kruchten, P. The Rational Unified Process Made Easy: A Practitioner’s Guide to the RUP / P. Kroll, P. Kruchten. — Boston : Addison-Wesley, 2003. — 432 p. — ISBN 978-0-321-16609-8.</w:t>
      </w:r>
    </w:p>
    <w:p w14:paraId="7CCAC446" w14:textId="77777777" w:rsidR="00BC324C" w:rsidRPr="00545101" w:rsidRDefault="00BC324C" w:rsidP="00BC324C">
      <w:pPr>
        <w:numPr>
          <w:ilvl w:val="0"/>
          <w:numId w:val="18"/>
        </w:numPr>
        <w:spacing w:after="120" w:line="240" w:lineRule="auto"/>
        <w:rPr>
          <w:rFonts w:ascii="Times New Roman" w:hAnsi="Times New Roman"/>
          <w:lang w:val="en-US"/>
        </w:rPr>
      </w:pPr>
      <w:r w:rsidRPr="00545101">
        <w:rPr>
          <w:rFonts w:ascii="Times New Roman" w:hAnsi="Times New Roman"/>
          <w:lang w:val="en-US"/>
        </w:rPr>
        <w:t>Larman, C. Applying UML and Patterns: An Introduction to Object-Oriented Analysis and Design and Iterative Development / C. Larman. — 3rd ed. — Upper Saddle River : Prentice Hall, 2004. — 736 p. — ISBN 978-0-13-148906-6.</w:t>
      </w:r>
    </w:p>
    <w:p w14:paraId="09D8B169" w14:textId="77777777" w:rsidR="00BC324C" w:rsidRPr="00545101" w:rsidRDefault="00BC324C" w:rsidP="00BC324C">
      <w:pPr>
        <w:numPr>
          <w:ilvl w:val="0"/>
          <w:numId w:val="18"/>
        </w:numPr>
        <w:spacing w:after="120" w:line="240" w:lineRule="auto"/>
        <w:rPr>
          <w:rFonts w:ascii="Times New Roman" w:hAnsi="Times New Roman"/>
          <w:lang w:val="en-US"/>
        </w:rPr>
      </w:pPr>
      <w:r w:rsidRPr="00545101">
        <w:rPr>
          <w:rFonts w:ascii="Times New Roman" w:hAnsi="Times New Roman"/>
          <w:lang w:val="en-US"/>
        </w:rPr>
        <w:t>Sommerville, I. Software Engineering / I. Sommerville. — 10th ed. — Boston : Pearson, 2016. — 816 p. — ISBN 978-0-13-394303-0.</w:t>
      </w:r>
    </w:p>
    <w:p w14:paraId="591AC5E9" w14:textId="77777777" w:rsidR="00BC324C" w:rsidRPr="00545101" w:rsidRDefault="00BC324C" w:rsidP="00BC324C">
      <w:pPr>
        <w:numPr>
          <w:ilvl w:val="0"/>
          <w:numId w:val="18"/>
        </w:numPr>
        <w:spacing w:after="120" w:line="240" w:lineRule="auto"/>
        <w:rPr>
          <w:rFonts w:ascii="Times New Roman" w:hAnsi="Times New Roman"/>
          <w:lang w:val="en-US"/>
        </w:rPr>
      </w:pPr>
      <w:r w:rsidRPr="00545101">
        <w:rPr>
          <w:rFonts w:ascii="Times New Roman" w:hAnsi="Times New Roman"/>
          <w:lang w:val="en-US"/>
        </w:rPr>
        <w:t>Fowler, M. UML Distilled: A Brief Guide to the Standard Object Modeling Language / M. Fowler. — 3rd ed. — Boston : Addison-Wesley, 2003. — 208 p. — ISBN 978-0-321-19368-1.</w:t>
      </w:r>
    </w:p>
    <w:p w14:paraId="73276165" w14:textId="77777777" w:rsidR="00BC324C" w:rsidRPr="00545101" w:rsidRDefault="00BC324C" w:rsidP="00BC324C">
      <w:pPr>
        <w:numPr>
          <w:ilvl w:val="0"/>
          <w:numId w:val="18"/>
        </w:numPr>
        <w:spacing w:after="120" w:line="240" w:lineRule="auto"/>
        <w:rPr>
          <w:rFonts w:ascii="Times New Roman" w:hAnsi="Times New Roman"/>
          <w:lang w:val="en-US"/>
        </w:rPr>
      </w:pPr>
      <w:r w:rsidRPr="00545101">
        <w:rPr>
          <w:rFonts w:ascii="Times New Roman" w:hAnsi="Times New Roman"/>
          <w:lang w:val="en-US"/>
        </w:rPr>
        <w:t>Project Management Institute. A Guide to the Project Management Body of Knowledge (PMBOK® Guide). — 6th ed. — Newtown Square : PMI, 2017. — 756 p. — ISBN 978-1-62825-184-5.</w:t>
      </w:r>
    </w:p>
    <w:p w14:paraId="716B8CC9" w14:textId="66FCC4DA" w:rsidR="00BC324C" w:rsidRPr="00545101" w:rsidRDefault="00BC324C" w:rsidP="00BC324C">
      <w:pPr>
        <w:spacing w:after="120" w:line="240" w:lineRule="auto"/>
        <w:rPr>
          <w:rFonts w:ascii="Times New Roman" w:hAnsi="Times New Roman"/>
          <w:b/>
          <w:bCs/>
        </w:rPr>
      </w:pPr>
      <w:r w:rsidRPr="00B16D4E">
        <w:rPr>
          <w:rFonts w:ascii="Times New Roman" w:hAnsi="Times New Roman"/>
          <w:b/>
          <w:bCs/>
          <w:lang w:val="en-US"/>
        </w:rPr>
        <w:t xml:space="preserve"> </w:t>
      </w:r>
      <w:r w:rsidRPr="00545101">
        <w:rPr>
          <w:rFonts w:ascii="Times New Roman" w:hAnsi="Times New Roman"/>
          <w:b/>
          <w:bCs/>
        </w:rPr>
        <w:t>Перечень ресурсов сети «Интернет»</w:t>
      </w:r>
    </w:p>
    <w:p w14:paraId="4604FE5E" w14:textId="77777777" w:rsidR="00BC324C" w:rsidRPr="00545101" w:rsidRDefault="00BC324C" w:rsidP="00BC324C">
      <w:pPr>
        <w:numPr>
          <w:ilvl w:val="0"/>
          <w:numId w:val="19"/>
        </w:numPr>
        <w:spacing w:after="120" w:line="240" w:lineRule="auto"/>
        <w:rPr>
          <w:rFonts w:ascii="Times New Roman" w:hAnsi="Times New Roman"/>
          <w:lang w:val="en-US"/>
        </w:rPr>
      </w:pPr>
      <w:r w:rsidRPr="00545101">
        <w:rPr>
          <w:rFonts w:ascii="Times New Roman" w:hAnsi="Times New Roman"/>
          <w:lang w:val="en-US"/>
        </w:rPr>
        <w:t xml:space="preserve">Agile Manifesto — </w:t>
      </w:r>
      <w:hyperlink r:id="rId7" w:tgtFrame="_new" w:history="1">
        <w:r w:rsidRPr="00545101">
          <w:rPr>
            <w:rStyle w:val="aa"/>
            <w:rFonts w:ascii="Times New Roman" w:hAnsi="Times New Roman"/>
            <w:lang w:val="en-US"/>
          </w:rPr>
          <w:t>http://www.agilemanifesto.org</w:t>
        </w:r>
      </w:hyperlink>
    </w:p>
    <w:p w14:paraId="489F4606" w14:textId="77777777" w:rsidR="00BC324C" w:rsidRPr="00545101" w:rsidRDefault="00BC324C" w:rsidP="00BC324C">
      <w:pPr>
        <w:numPr>
          <w:ilvl w:val="0"/>
          <w:numId w:val="19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 xml:space="preserve">Scrum Guide — </w:t>
      </w:r>
      <w:hyperlink r:id="rId8" w:tgtFrame="_new" w:history="1">
        <w:r w:rsidRPr="00545101">
          <w:rPr>
            <w:rStyle w:val="aa"/>
            <w:rFonts w:ascii="Times New Roman" w:hAnsi="Times New Roman"/>
          </w:rPr>
          <w:t>https://scrumguides.org</w:t>
        </w:r>
      </w:hyperlink>
    </w:p>
    <w:p w14:paraId="214E20E9" w14:textId="77777777" w:rsidR="00BC324C" w:rsidRPr="00545101" w:rsidRDefault="00BC324C" w:rsidP="00BC324C">
      <w:pPr>
        <w:numPr>
          <w:ilvl w:val="0"/>
          <w:numId w:val="19"/>
        </w:numPr>
        <w:spacing w:after="120" w:line="240" w:lineRule="auto"/>
        <w:rPr>
          <w:rFonts w:ascii="Times New Roman" w:hAnsi="Times New Roman"/>
          <w:lang w:val="en-US"/>
        </w:rPr>
      </w:pPr>
      <w:r w:rsidRPr="00545101">
        <w:rPr>
          <w:rFonts w:ascii="Times New Roman" w:hAnsi="Times New Roman"/>
          <w:lang w:val="en-US"/>
        </w:rPr>
        <w:t xml:space="preserve">Object Management Group (OMG) — </w:t>
      </w:r>
      <w:hyperlink r:id="rId9" w:tgtFrame="_new" w:history="1">
        <w:r w:rsidRPr="00545101">
          <w:rPr>
            <w:rStyle w:val="aa"/>
            <w:rFonts w:ascii="Times New Roman" w:hAnsi="Times New Roman"/>
            <w:lang w:val="en-US"/>
          </w:rPr>
          <w:t>https://www.omg.org</w:t>
        </w:r>
      </w:hyperlink>
      <w:r w:rsidRPr="00545101">
        <w:rPr>
          <w:rFonts w:ascii="Times New Roman" w:hAnsi="Times New Roman"/>
          <w:lang w:val="en-US"/>
        </w:rPr>
        <w:t xml:space="preserve"> (</w:t>
      </w:r>
      <w:r w:rsidRPr="00545101">
        <w:rPr>
          <w:rFonts w:ascii="Times New Roman" w:hAnsi="Times New Roman"/>
        </w:rPr>
        <w:t>спецификации</w:t>
      </w:r>
      <w:r w:rsidRPr="00545101">
        <w:rPr>
          <w:rFonts w:ascii="Times New Roman" w:hAnsi="Times New Roman"/>
          <w:lang w:val="en-US"/>
        </w:rPr>
        <w:t xml:space="preserve"> UML)</w:t>
      </w:r>
    </w:p>
    <w:p w14:paraId="40C8FCEF" w14:textId="59EE7DAF" w:rsidR="00BC324C" w:rsidRPr="00545101" w:rsidRDefault="00BC324C" w:rsidP="00BC324C">
      <w:pPr>
        <w:spacing w:after="120" w:line="240" w:lineRule="auto"/>
        <w:rPr>
          <w:rFonts w:ascii="Times New Roman" w:hAnsi="Times New Roman"/>
          <w:b/>
          <w:bCs/>
        </w:rPr>
      </w:pPr>
      <w:r w:rsidRPr="00545101">
        <w:rPr>
          <w:rFonts w:ascii="Times New Roman" w:hAnsi="Times New Roman"/>
          <w:b/>
          <w:bCs/>
        </w:rPr>
        <w:t>Материально-техническое обеспечение</w:t>
      </w:r>
    </w:p>
    <w:p w14:paraId="799C3636" w14:textId="77777777" w:rsidR="00BC324C" w:rsidRPr="00545101" w:rsidRDefault="00BC324C" w:rsidP="00BC324C">
      <w:pPr>
        <w:numPr>
          <w:ilvl w:val="0"/>
          <w:numId w:val="20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Аудитория с мультимедийным оборудованием (проектор, компьютер);</w:t>
      </w:r>
    </w:p>
    <w:p w14:paraId="78D8AA34" w14:textId="77777777" w:rsidR="00BC324C" w:rsidRPr="00545101" w:rsidRDefault="00BC324C" w:rsidP="00BC324C">
      <w:pPr>
        <w:numPr>
          <w:ilvl w:val="0"/>
          <w:numId w:val="20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Доступ к сети Интернет;</w:t>
      </w:r>
    </w:p>
    <w:p w14:paraId="33433BC8" w14:textId="06772764" w:rsidR="00BC324C" w:rsidRDefault="00BC324C" w:rsidP="00BC324C">
      <w:pPr>
        <w:numPr>
          <w:ilvl w:val="0"/>
          <w:numId w:val="20"/>
        </w:num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CASE-средства для визуального моделирования (например, Enterprise Architect или аналогичные);</w:t>
      </w:r>
    </w:p>
    <w:p w14:paraId="7F73A328" w14:textId="77777777" w:rsidR="00CD0ADF" w:rsidRDefault="00CD0ADF" w:rsidP="00CD0ADF">
      <w:pPr>
        <w:spacing w:after="120" w:line="240" w:lineRule="auto"/>
        <w:rPr>
          <w:rFonts w:ascii="Times New Roman" w:hAnsi="Times New Roman"/>
        </w:rPr>
      </w:pPr>
    </w:p>
    <w:p w14:paraId="147D5854" w14:textId="7DB22D40" w:rsidR="00CD0ADF" w:rsidRPr="00CD0ADF" w:rsidRDefault="00CD0ADF" w:rsidP="00CD0ADF">
      <w:pPr>
        <w:pStyle w:val="a4"/>
        <w:numPr>
          <w:ilvl w:val="0"/>
          <w:numId w:val="23"/>
        </w:numPr>
        <w:spacing w:after="120" w:line="240" w:lineRule="auto"/>
        <w:rPr>
          <w:rFonts w:ascii="Times New Roman" w:hAnsi="Times New Roman"/>
          <w:b/>
          <w:bCs/>
        </w:rPr>
      </w:pPr>
      <w:r w:rsidRPr="00CD0ADF">
        <w:rPr>
          <w:rFonts w:ascii="Times New Roman" w:hAnsi="Times New Roman"/>
          <w:b/>
          <w:bCs/>
        </w:rPr>
        <w:t>Язык преподавания</w:t>
      </w:r>
    </w:p>
    <w:p w14:paraId="27B244C4" w14:textId="77777777" w:rsidR="00CD0ADF" w:rsidRPr="00545101" w:rsidRDefault="00CD0ADF" w:rsidP="00CD0ADF">
      <w:p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Русский.</w:t>
      </w:r>
    </w:p>
    <w:p w14:paraId="7D04DA28" w14:textId="77777777" w:rsidR="00CD0ADF" w:rsidRPr="00545101" w:rsidRDefault="00CD0ADF" w:rsidP="00CD0ADF">
      <w:pPr>
        <w:pStyle w:val="a4"/>
        <w:numPr>
          <w:ilvl w:val="0"/>
          <w:numId w:val="23"/>
        </w:numPr>
        <w:spacing w:after="120" w:line="240" w:lineRule="auto"/>
        <w:rPr>
          <w:rFonts w:ascii="Times New Roman" w:hAnsi="Times New Roman"/>
          <w:b/>
          <w:bCs/>
        </w:rPr>
      </w:pPr>
      <w:r w:rsidRPr="00545101">
        <w:rPr>
          <w:rFonts w:ascii="Times New Roman" w:hAnsi="Times New Roman"/>
          <w:b/>
          <w:bCs/>
        </w:rPr>
        <w:t xml:space="preserve">9. Преподаватель </w:t>
      </w:r>
    </w:p>
    <w:p w14:paraId="6C053677" w14:textId="77777777" w:rsidR="00CD0ADF" w:rsidRDefault="00CD0ADF" w:rsidP="00CD0ADF">
      <w:p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>Кумсков Михаил Иванович —</w:t>
      </w:r>
      <w:r>
        <w:rPr>
          <w:rFonts w:ascii="Times New Roman" w:hAnsi="Times New Roman"/>
        </w:rPr>
        <w:t xml:space="preserve"> </w:t>
      </w:r>
      <w:r w:rsidRPr="00545101">
        <w:rPr>
          <w:rFonts w:ascii="Times New Roman" w:hAnsi="Times New Roman"/>
        </w:rPr>
        <w:t>доктор физико-математических наук,</w:t>
      </w:r>
      <w:r>
        <w:rPr>
          <w:rFonts w:ascii="Times New Roman" w:hAnsi="Times New Roman"/>
        </w:rPr>
        <w:t xml:space="preserve"> </w:t>
      </w:r>
    </w:p>
    <w:p w14:paraId="3E323142" w14:textId="7F43EDC2" w:rsidR="00CD0ADF" w:rsidRPr="00545101" w:rsidRDefault="00CD0ADF" w:rsidP="00CD0ADF">
      <w:p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lastRenderedPageBreak/>
        <w:t>профессор кафедры вычислительной математики</w:t>
      </w:r>
      <w:r>
        <w:rPr>
          <w:rFonts w:ascii="Times New Roman" w:hAnsi="Times New Roman"/>
        </w:rPr>
        <w:t xml:space="preserve"> </w:t>
      </w:r>
      <w:r w:rsidRPr="00545101">
        <w:rPr>
          <w:rFonts w:ascii="Times New Roman" w:hAnsi="Times New Roman"/>
        </w:rPr>
        <w:t>механико-математического факультета МГУ.</w:t>
      </w:r>
    </w:p>
    <w:p w14:paraId="26988D37" w14:textId="77777777" w:rsidR="00CD0ADF" w:rsidRPr="00545101" w:rsidRDefault="00CD0ADF" w:rsidP="00CD0ADF">
      <w:pPr>
        <w:spacing w:after="120" w:line="240" w:lineRule="auto"/>
        <w:rPr>
          <w:rFonts w:ascii="Times New Roman" w:hAnsi="Times New Roman"/>
        </w:rPr>
      </w:pPr>
      <w:r w:rsidRPr="00545101">
        <w:rPr>
          <w:rFonts w:ascii="Times New Roman" w:hAnsi="Times New Roman"/>
        </w:rPr>
        <w:t xml:space="preserve">Контакт: mikhail.kumskov@math.msu.ru </w:t>
      </w:r>
    </w:p>
    <w:p w14:paraId="46310C5D" w14:textId="77777777" w:rsidR="005F208E" w:rsidRDefault="005F208E">
      <w:pPr>
        <w:rPr>
          <w:rFonts w:ascii="Times New Roman" w:hAnsi="Times New Roman"/>
          <w:sz w:val="24"/>
        </w:rPr>
      </w:pPr>
    </w:p>
    <w:sectPr w:rsidR="005F208E">
      <w:pgSz w:w="16838" w:h="11906" w:orient="landscape"/>
      <w:pgMar w:top="1701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32E35" w14:textId="77777777" w:rsidR="00433E1F" w:rsidRDefault="00433E1F">
      <w:pPr>
        <w:spacing w:line="240" w:lineRule="auto"/>
      </w:pPr>
      <w:r>
        <w:separator/>
      </w:r>
    </w:p>
  </w:endnote>
  <w:endnote w:type="continuationSeparator" w:id="0">
    <w:p w14:paraId="5DCC14B1" w14:textId="77777777" w:rsidR="00433E1F" w:rsidRDefault="00433E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libri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B26E1" w14:textId="77777777" w:rsidR="00433E1F" w:rsidRDefault="00433E1F">
      <w:pPr>
        <w:spacing w:line="240" w:lineRule="auto"/>
      </w:pPr>
      <w:r>
        <w:separator/>
      </w:r>
    </w:p>
  </w:footnote>
  <w:footnote w:type="continuationSeparator" w:id="0">
    <w:p w14:paraId="1C4DE0D1" w14:textId="77777777" w:rsidR="00433E1F" w:rsidRDefault="00433E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26342"/>
    <w:multiLevelType w:val="multilevel"/>
    <w:tmpl w:val="6884142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ADE7F1D"/>
    <w:multiLevelType w:val="multilevel"/>
    <w:tmpl w:val="F852F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DB5709"/>
    <w:multiLevelType w:val="hybridMultilevel"/>
    <w:tmpl w:val="9230C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81FEE"/>
    <w:multiLevelType w:val="multilevel"/>
    <w:tmpl w:val="F852F4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20272823"/>
    <w:multiLevelType w:val="hybridMultilevel"/>
    <w:tmpl w:val="20E09BE0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38351327"/>
    <w:multiLevelType w:val="multilevel"/>
    <w:tmpl w:val="02DE6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34493E"/>
    <w:multiLevelType w:val="multilevel"/>
    <w:tmpl w:val="F852F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B34A4F"/>
    <w:multiLevelType w:val="multilevel"/>
    <w:tmpl w:val="D7DA3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551B54"/>
    <w:multiLevelType w:val="multilevel"/>
    <w:tmpl w:val="2B887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0C5B58"/>
    <w:multiLevelType w:val="multilevel"/>
    <w:tmpl w:val="F852F4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57262B"/>
    <w:multiLevelType w:val="multilevel"/>
    <w:tmpl w:val="D974E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7800CE"/>
    <w:multiLevelType w:val="hybridMultilevel"/>
    <w:tmpl w:val="24E6F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274D13"/>
    <w:multiLevelType w:val="hybridMultilevel"/>
    <w:tmpl w:val="3B102C6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B953C00"/>
    <w:multiLevelType w:val="multilevel"/>
    <w:tmpl w:val="01DA6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2F613D"/>
    <w:multiLevelType w:val="multilevel"/>
    <w:tmpl w:val="6ED8E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B478A2"/>
    <w:multiLevelType w:val="multilevel"/>
    <w:tmpl w:val="5574D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0500A3"/>
    <w:multiLevelType w:val="multilevel"/>
    <w:tmpl w:val="4148C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3455B2"/>
    <w:multiLevelType w:val="multilevel"/>
    <w:tmpl w:val="C5DE7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1651B1"/>
    <w:multiLevelType w:val="hybridMultilevel"/>
    <w:tmpl w:val="72021A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5B8590C"/>
    <w:multiLevelType w:val="multilevel"/>
    <w:tmpl w:val="F566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D25832"/>
    <w:multiLevelType w:val="multilevel"/>
    <w:tmpl w:val="A514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90519E8"/>
    <w:multiLevelType w:val="hybridMultilevel"/>
    <w:tmpl w:val="1B3403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2D7B0E"/>
    <w:multiLevelType w:val="multilevel"/>
    <w:tmpl w:val="F852F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67843">
    <w:abstractNumId w:val="20"/>
  </w:num>
  <w:num w:numId="2" w16cid:durableId="640040484">
    <w:abstractNumId w:val="11"/>
  </w:num>
  <w:num w:numId="3" w16cid:durableId="2088382875">
    <w:abstractNumId w:val="19"/>
  </w:num>
  <w:num w:numId="4" w16cid:durableId="436633065">
    <w:abstractNumId w:val="16"/>
  </w:num>
  <w:num w:numId="5" w16cid:durableId="428551402">
    <w:abstractNumId w:val="17"/>
  </w:num>
  <w:num w:numId="6" w16cid:durableId="304555256">
    <w:abstractNumId w:val="15"/>
  </w:num>
  <w:num w:numId="7" w16cid:durableId="1948153008">
    <w:abstractNumId w:val="13"/>
  </w:num>
  <w:num w:numId="8" w16cid:durableId="1938362941">
    <w:abstractNumId w:val="6"/>
  </w:num>
  <w:num w:numId="9" w16cid:durableId="1340499615">
    <w:abstractNumId w:val="10"/>
  </w:num>
  <w:num w:numId="10" w16cid:durableId="2113548584">
    <w:abstractNumId w:val="1"/>
  </w:num>
  <w:num w:numId="11" w16cid:durableId="1186166884">
    <w:abstractNumId w:val="5"/>
  </w:num>
  <w:num w:numId="12" w16cid:durableId="1103843817">
    <w:abstractNumId w:val="8"/>
  </w:num>
  <w:num w:numId="13" w16cid:durableId="1256133319">
    <w:abstractNumId w:val="4"/>
  </w:num>
  <w:num w:numId="14" w16cid:durableId="522204568">
    <w:abstractNumId w:val="18"/>
  </w:num>
  <w:num w:numId="15" w16cid:durableId="1454716858">
    <w:abstractNumId w:val="12"/>
  </w:num>
  <w:num w:numId="16" w16cid:durableId="308873663">
    <w:abstractNumId w:val="21"/>
  </w:num>
  <w:num w:numId="17" w16cid:durableId="2115902723">
    <w:abstractNumId w:val="22"/>
  </w:num>
  <w:num w:numId="18" w16cid:durableId="394161237">
    <w:abstractNumId w:val="9"/>
  </w:num>
  <w:num w:numId="19" w16cid:durableId="242223143">
    <w:abstractNumId w:val="7"/>
  </w:num>
  <w:num w:numId="20" w16cid:durableId="1795754567">
    <w:abstractNumId w:val="14"/>
  </w:num>
  <w:num w:numId="21" w16cid:durableId="1043018848">
    <w:abstractNumId w:val="3"/>
  </w:num>
  <w:num w:numId="22" w16cid:durableId="1415977493">
    <w:abstractNumId w:val="0"/>
  </w:num>
  <w:num w:numId="23" w16cid:durableId="94599876">
    <w:abstractNumId w:val="0"/>
    <w:lvlOverride w:ilvl="0">
      <w:lvl w:ilvl="0">
        <w:start w:val="7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4" w16cid:durableId="1637639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08E"/>
    <w:rsid w:val="00022A1D"/>
    <w:rsid w:val="000542F1"/>
    <w:rsid w:val="001C535B"/>
    <w:rsid w:val="001C7D01"/>
    <w:rsid w:val="002D4B99"/>
    <w:rsid w:val="00323F6E"/>
    <w:rsid w:val="003373D9"/>
    <w:rsid w:val="00433E1F"/>
    <w:rsid w:val="00471023"/>
    <w:rsid w:val="004E703E"/>
    <w:rsid w:val="005308C2"/>
    <w:rsid w:val="005D02E7"/>
    <w:rsid w:val="005F208E"/>
    <w:rsid w:val="0066488E"/>
    <w:rsid w:val="00683FE0"/>
    <w:rsid w:val="007C76CE"/>
    <w:rsid w:val="00936909"/>
    <w:rsid w:val="00A065DB"/>
    <w:rsid w:val="00A83E23"/>
    <w:rsid w:val="00B16D4E"/>
    <w:rsid w:val="00BC324C"/>
    <w:rsid w:val="00C92EA6"/>
    <w:rsid w:val="00CC1371"/>
    <w:rsid w:val="00CD0ADF"/>
    <w:rsid w:val="00CE0F95"/>
    <w:rsid w:val="00E52C29"/>
    <w:rsid w:val="00EE43CE"/>
    <w:rsid w:val="00EF3B5A"/>
    <w:rsid w:val="00F63E7A"/>
    <w:rsid w:val="00FA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71672"/>
  <w15:docId w15:val="{9A59A07D-5CBA-4EC8-A407-55188DFD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line="276" w:lineRule="auto"/>
      <w:jc w:val="both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3"/>
    <w:rPr>
      <w:vertAlign w:val="superscript"/>
    </w:rPr>
  </w:style>
  <w:style w:type="character" w:styleId="a3">
    <w:name w:val="footnote reference"/>
    <w:basedOn w:val="a0"/>
    <w:link w:val="13"/>
    <w:rPr>
      <w:vertAlign w:val="superscript"/>
    </w:rPr>
  </w:style>
  <w:style w:type="paragraph" w:customStyle="1" w:styleId="Endnote">
    <w:name w:val="Endnote"/>
    <w:basedOn w:val="a"/>
    <w:link w:val="Endnote0"/>
    <w:pPr>
      <w:spacing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Знак Знак1 Знак Знак"/>
    <w:basedOn w:val="a"/>
    <w:link w:val="15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15">
    <w:name w:val="Знак Знак1 Знак Знак"/>
    <w:basedOn w:val="1"/>
    <w:link w:val="14"/>
    <w:rPr>
      <w:rFonts w:ascii="Verdana" w:hAnsi="Verdana"/>
      <w:sz w:val="20"/>
    </w:rPr>
  </w:style>
  <w:style w:type="paragraph" w:styleId="a4">
    <w:name w:val="List Paragraph"/>
    <w:basedOn w:val="a"/>
    <w:link w:val="a5"/>
    <w:pPr>
      <w:ind w:left="720"/>
    </w:pPr>
  </w:style>
  <w:style w:type="character" w:customStyle="1" w:styleId="a5">
    <w:name w:val="Абзац списка Знак"/>
    <w:basedOn w:val="1"/>
    <w:link w:val="a4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annotation text"/>
    <w:basedOn w:val="a"/>
    <w:link w:val="a7"/>
    <w:pPr>
      <w:spacing w:line="240" w:lineRule="auto"/>
    </w:pPr>
    <w:rPr>
      <w:sz w:val="20"/>
    </w:rPr>
  </w:style>
  <w:style w:type="character" w:customStyle="1" w:styleId="a7">
    <w:name w:val="Текст примечания Знак"/>
    <w:basedOn w:val="1"/>
    <w:link w:val="a6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Body Text"/>
    <w:basedOn w:val="a"/>
    <w:link w:val="a9"/>
    <w:pPr>
      <w:widowControl w:val="0"/>
      <w:spacing w:after="120" w:line="240" w:lineRule="auto"/>
      <w:ind w:firstLine="400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1"/>
    <w:link w:val="a8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a"/>
    <w:rPr>
      <w:color w:val="0000FF"/>
      <w:u w:val="single"/>
    </w:rPr>
  </w:style>
  <w:style w:type="character" w:styleId="aa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customStyle="1" w:styleId="19">
    <w:name w:val="Знак концевой сноски1"/>
    <w:basedOn w:val="12"/>
    <w:link w:val="ad"/>
    <w:rPr>
      <w:vertAlign w:val="superscript"/>
    </w:rPr>
  </w:style>
  <w:style w:type="character" w:styleId="ad">
    <w:name w:val="endnote reference"/>
    <w:basedOn w:val="a0"/>
    <w:link w:val="19"/>
    <w:rPr>
      <w:vertAlign w:val="superscript"/>
    </w:rPr>
  </w:style>
  <w:style w:type="paragraph" w:styleId="ae">
    <w:name w:val="Balloon Text"/>
    <w:basedOn w:val="a"/>
    <w:link w:val="af"/>
    <w:pPr>
      <w:spacing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a">
    <w:name w:val="Сетка таблицы1"/>
    <w:basedOn w:val="a1"/>
    <w:next w:val="af2"/>
    <w:uiPriority w:val="99"/>
    <w:rsid w:val="00E52C29"/>
    <w:rPr>
      <w:rFonts w:ascii="Times New Roman" w:hAnsi="Times New Roman"/>
      <w:color w:val="aut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rumguides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gilemanifesto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mg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10</Pages>
  <Words>1422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Ася</dc:creator>
  <cp:lastModifiedBy>Даша Даша</cp:lastModifiedBy>
  <cp:revision>12</cp:revision>
  <dcterms:created xsi:type="dcterms:W3CDTF">2026-02-27T11:10:00Z</dcterms:created>
  <dcterms:modified xsi:type="dcterms:W3CDTF">2026-10-23T13:49:00Z</dcterms:modified>
</cp:coreProperties>
</file>