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56BD" w14:textId="17A59D19" w:rsidR="00FF09A6" w:rsidRDefault="00896E7B" w:rsidP="00FF09A6">
      <w:pPr>
        <w:pStyle w:val="a7"/>
        <w:tabs>
          <w:tab w:val="left" w:pos="284"/>
        </w:tabs>
        <w:spacing w:before="87"/>
        <w:ind w:left="284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9A6">
        <w:rPr>
          <w:rFonts w:ascii="Times New Roman" w:hAnsi="Times New Roman" w:cs="Times New Roman"/>
          <w:b/>
          <w:bCs/>
          <w:sz w:val="28"/>
          <w:szCs w:val="28"/>
        </w:rPr>
        <w:t>РОССИЙСКИЕ МОНЕТЫ: ИСТОРИЯ И МАТЕРИАЛЫ</w:t>
      </w:r>
    </w:p>
    <w:p w14:paraId="2F339EE9" w14:textId="77777777" w:rsidR="00FF09A6" w:rsidRDefault="00FF09A6" w:rsidP="00FF09A6">
      <w:pPr>
        <w:pStyle w:val="a7"/>
        <w:tabs>
          <w:tab w:val="left" w:pos="284"/>
        </w:tabs>
        <w:spacing w:before="87"/>
        <w:ind w:left="284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CC995" w14:textId="15DE2D04" w:rsidR="00FF09A6" w:rsidRPr="00896E7B" w:rsidRDefault="00FF09A6" w:rsidP="00FF09A6">
      <w:pPr>
        <w:pStyle w:val="a7"/>
        <w:tabs>
          <w:tab w:val="left" w:pos="284"/>
        </w:tabs>
        <w:spacing w:before="87"/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896E7B">
        <w:rPr>
          <w:rFonts w:ascii="Times New Roman" w:hAnsi="Times New Roman" w:cs="Times New Roman"/>
          <w:sz w:val="28"/>
          <w:szCs w:val="28"/>
        </w:rPr>
        <w:t xml:space="preserve">к.х.н., старший преподаватель </w:t>
      </w:r>
      <w:proofErr w:type="spellStart"/>
      <w:r w:rsidRPr="00896E7B">
        <w:rPr>
          <w:rFonts w:ascii="Times New Roman" w:hAnsi="Times New Roman" w:cs="Times New Roman"/>
          <w:sz w:val="28"/>
          <w:szCs w:val="28"/>
        </w:rPr>
        <w:t>Берекчиян</w:t>
      </w:r>
      <w:proofErr w:type="spellEnd"/>
      <w:r w:rsidRPr="00896E7B">
        <w:rPr>
          <w:rFonts w:ascii="Times New Roman" w:hAnsi="Times New Roman" w:cs="Times New Roman"/>
          <w:sz w:val="28"/>
          <w:szCs w:val="28"/>
        </w:rPr>
        <w:t xml:space="preserve"> Михаил </w:t>
      </w:r>
      <w:proofErr w:type="spellStart"/>
      <w:r w:rsidRPr="00896E7B">
        <w:rPr>
          <w:rFonts w:ascii="Times New Roman" w:hAnsi="Times New Roman" w:cs="Times New Roman"/>
          <w:sz w:val="28"/>
          <w:szCs w:val="28"/>
        </w:rPr>
        <w:t>Вартанович</w:t>
      </w:r>
      <w:proofErr w:type="spellEnd"/>
    </w:p>
    <w:p w14:paraId="78A03459" w14:textId="77777777" w:rsidR="00FF09A6" w:rsidRDefault="00FF09A6" w:rsidP="00FF09A6">
      <w:pPr>
        <w:pStyle w:val="a7"/>
        <w:tabs>
          <w:tab w:val="left" w:pos="284"/>
        </w:tabs>
        <w:spacing w:before="87"/>
        <w:ind w:left="284" w:firstLine="283"/>
        <w:jc w:val="both"/>
        <w:rPr>
          <w:rFonts w:ascii="Times New Roman" w:hAnsi="Times New Roman" w:cs="Times New Roman"/>
          <w:sz w:val="24"/>
        </w:rPr>
      </w:pPr>
    </w:p>
    <w:p w14:paraId="22BAC181" w14:textId="77777777" w:rsidR="00FF09A6" w:rsidRDefault="00FF09A6" w:rsidP="00FF09A6">
      <w:pPr>
        <w:pStyle w:val="a7"/>
        <w:tabs>
          <w:tab w:val="left" w:pos="284"/>
        </w:tabs>
        <w:spacing w:before="87"/>
        <w:ind w:left="284" w:firstLine="283"/>
        <w:jc w:val="both"/>
        <w:rPr>
          <w:rFonts w:ascii="Times New Roman" w:hAnsi="Times New Roman" w:cs="Times New Roman"/>
          <w:sz w:val="24"/>
        </w:rPr>
      </w:pPr>
    </w:p>
    <w:p w14:paraId="6EAC526F" w14:textId="77777777" w:rsidR="00C91665" w:rsidRPr="00C91665" w:rsidRDefault="00C91665" w:rsidP="00C91665">
      <w:pPr>
        <w:pStyle w:val="a7"/>
        <w:tabs>
          <w:tab w:val="left" w:pos="284"/>
        </w:tabs>
        <w:spacing w:before="87"/>
        <w:ind w:left="284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665">
        <w:rPr>
          <w:rFonts w:ascii="Times New Roman" w:hAnsi="Times New Roman" w:cs="Times New Roman"/>
          <w:b/>
          <w:bCs/>
          <w:sz w:val="28"/>
          <w:szCs w:val="28"/>
        </w:rPr>
        <w:t>Вопросы к зачёту:</w:t>
      </w:r>
    </w:p>
    <w:p w14:paraId="63E36F39" w14:textId="77777777" w:rsidR="00C91665" w:rsidRPr="00C91665" w:rsidRDefault="00C91665" w:rsidP="00C91665">
      <w:pPr>
        <w:pStyle w:val="a7"/>
        <w:tabs>
          <w:tab w:val="left" w:pos="284"/>
        </w:tabs>
        <w:spacing w:before="87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272EC423" w14:textId="77777777" w:rsidR="00C91665" w:rsidRPr="00C91665" w:rsidRDefault="00C91665" w:rsidP="00C91665">
      <w:pPr>
        <w:pStyle w:val="a7"/>
        <w:spacing w:before="120" w:after="1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1665">
        <w:rPr>
          <w:rFonts w:ascii="Times New Roman" w:hAnsi="Times New Roman" w:cs="Times New Roman"/>
          <w:sz w:val="28"/>
          <w:szCs w:val="28"/>
        </w:rPr>
        <w:t>1.</w:t>
      </w:r>
      <w:r w:rsidRPr="00C91665">
        <w:rPr>
          <w:rFonts w:ascii="Times New Roman" w:hAnsi="Times New Roman" w:cs="Times New Roman"/>
          <w:sz w:val="28"/>
          <w:szCs w:val="28"/>
        </w:rPr>
        <w:tab/>
        <w:t xml:space="preserve">Назовите отличия </w:t>
      </w:r>
      <w:proofErr w:type="spellStart"/>
      <w:r w:rsidRPr="00C91665">
        <w:rPr>
          <w:rFonts w:ascii="Times New Roman" w:hAnsi="Times New Roman" w:cs="Times New Roman"/>
          <w:sz w:val="28"/>
          <w:szCs w:val="28"/>
        </w:rPr>
        <w:t>новодельных</w:t>
      </w:r>
      <w:proofErr w:type="spellEnd"/>
      <w:r w:rsidRPr="00C91665">
        <w:rPr>
          <w:rFonts w:ascii="Times New Roman" w:hAnsi="Times New Roman" w:cs="Times New Roman"/>
          <w:sz w:val="28"/>
          <w:szCs w:val="28"/>
        </w:rPr>
        <w:t xml:space="preserve"> монет, копий, фальшивых и поддельных монет. Приведите примеры отечественных </w:t>
      </w:r>
      <w:proofErr w:type="spellStart"/>
      <w:r w:rsidRPr="00C91665">
        <w:rPr>
          <w:rFonts w:ascii="Times New Roman" w:hAnsi="Times New Roman" w:cs="Times New Roman"/>
          <w:sz w:val="28"/>
          <w:szCs w:val="28"/>
        </w:rPr>
        <w:t>новодельных</w:t>
      </w:r>
      <w:proofErr w:type="spellEnd"/>
      <w:r w:rsidRPr="00C91665">
        <w:rPr>
          <w:rFonts w:ascii="Times New Roman" w:hAnsi="Times New Roman" w:cs="Times New Roman"/>
          <w:sz w:val="28"/>
          <w:szCs w:val="28"/>
        </w:rPr>
        <w:t xml:space="preserve"> монет.</w:t>
      </w:r>
    </w:p>
    <w:p w14:paraId="482731CE" w14:textId="77777777" w:rsidR="00C91665" w:rsidRPr="00C91665" w:rsidRDefault="00C91665" w:rsidP="00C91665">
      <w:pPr>
        <w:pStyle w:val="a7"/>
        <w:spacing w:before="120" w:after="1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1665">
        <w:rPr>
          <w:rFonts w:ascii="Times New Roman" w:hAnsi="Times New Roman" w:cs="Times New Roman"/>
          <w:sz w:val="28"/>
          <w:szCs w:val="28"/>
        </w:rPr>
        <w:t>2.</w:t>
      </w:r>
      <w:r w:rsidRPr="00C91665">
        <w:rPr>
          <w:rFonts w:ascii="Times New Roman" w:hAnsi="Times New Roman" w:cs="Times New Roman"/>
          <w:sz w:val="28"/>
          <w:szCs w:val="28"/>
        </w:rPr>
        <w:tab/>
        <w:t>Перечислите недрагоценные металлы, использовавшиеся для чеканки отечественных монет. В какие периоды истории они использовались?</w:t>
      </w:r>
    </w:p>
    <w:p w14:paraId="22AE836E" w14:textId="77777777" w:rsidR="00C91665" w:rsidRPr="00C91665" w:rsidRDefault="00C91665" w:rsidP="00C91665">
      <w:pPr>
        <w:pStyle w:val="a7"/>
        <w:spacing w:before="120" w:after="1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1665">
        <w:rPr>
          <w:rFonts w:ascii="Times New Roman" w:hAnsi="Times New Roman" w:cs="Times New Roman"/>
          <w:sz w:val="28"/>
          <w:szCs w:val="28"/>
        </w:rPr>
        <w:t>3.</w:t>
      </w:r>
      <w:r w:rsidRPr="00C91665">
        <w:rPr>
          <w:rFonts w:ascii="Times New Roman" w:hAnsi="Times New Roman" w:cs="Times New Roman"/>
          <w:sz w:val="28"/>
          <w:szCs w:val="28"/>
        </w:rPr>
        <w:tab/>
        <w:t>Перечислите драгоценные металлы, использовавшиеся для чеканки отечественных монет. В какие периоды истории они использовались?</w:t>
      </w:r>
    </w:p>
    <w:p w14:paraId="1BF4D367" w14:textId="77777777" w:rsidR="00C91665" w:rsidRPr="00C91665" w:rsidRDefault="00C91665" w:rsidP="00C91665">
      <w:pPr>
        <w:pStyle w:val="a7"/>
        <w:spacing w:before="120" w:after="1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1665">
        <w:rPr>
          <w:rFonts w:ascii="Times New Roman" w:hAnsi="Times New Roman" w:cs="Times New Roman"/>
          <w:sz w:val="28"/>
          <w:szCs w:val="28"/>
        </w:rPr>
        <w:t>4.</w:t>
      </w:r>
      <w:r w:rsidRPr="00C91665">
        <w:rPr>
          <w:rFonts w:ascii="Times New Roman" w:hAnsi="Times New Roman" w:cs="Times New Roman"/>
          <w:sz w:val="28"/>
          <w:szCs w:val="28"/>
        </w:rPr>
        <w:tab/>
        <w:t>Перечислите основные типы монетных браков. Определите степень сохранности монеты.</w:t>
      </w:r>
    </w:p>
    <w:p w14:paraId="1A5ED1FD" w14:textId="77777777" w:rsidR="00C91665" w:rsidRPr="00C91665" w:rsidRDefault="00C91665" w:rsidP="00C91665">
      <w:pPr>
        <w:pStyle w:val="a7"/>
        <w:spacing w:before="120" w:after="1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1665">
        <w:rPr>
          <w:rFonts w:ascii="Times New Roman" w:hAnsi="Times New Roman" w:cs="Times New Roman"/>
          <w:sz w:val="28"/>
          <w:szCs w:val="28"/>
        </w:rPr>
        <w:t>5.</w:t>
      </w:r>
      <w:r w:rsidRPr="00C91665">
        <w:rPr>
          <w:rFonts w:ascii="Times New Roman" w:hAnsi="Times New Roman" w:cs="Times New Roman"/>
          <w:sz w:val="28"/>
          <w:szCs w:val="28"/>
        </w:rPr>
        <w:tab/>
        <w:t>Опишите основные методы чистки и реставрации монет.</w:t>
      </w:r>
    </w:p>
    <w:p w14:paraId="42AA99E5" w14:textId="77777777" w:rsidR="00C91665" w:rsidRPr="00C91665" w:rsidRDefault="00C91665" w:rsidP="00C91665">
      <w:pPr>
        <w:pStyle w:val="a7"/>
        <w:spacing w:before="120" w:after="1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1665">
        <w:rPr>
          <w:rFonts w:ascii="Times New Roman" w:hAnsi="Times New Roman" w:cs="Times New Roman"/>
          <w:sz w:val="28"/>
          <w:szCs w:val="28"/>
        </w:rPr>
        <w:t>6.</w:t>
      </w:r>
      <w:r w:rsidRPr="00C91665">
        <w:rPr>
          <w:rFonts w:ascii="Times New Roman" w:hAnsi="Times New Roman" w:cs="Times New Roman"/>
          <w:sz w:val="28"/>
          <w:szCs w:val="28"/>
        </w:rPr>
        <w:tab/>
        <w:t>Опишите методы определения подлинности монет: сличение с оригиналами и РФЭС.</w:t>
      </w:r>
    </w:p>
    <w:p w14:paraId="25DECEDE" w14:textId="77777777" w:rsidR="00C91665" w:rsidRPr="00C91665" w:rsidRDefault="00C91665" w:rsidP="00C91665">
      <w:pPr>
        <w:pStyle w:val="a7"/>
        <w:spacing w:before="120" w:after="1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1665">
        <w:rPr>
          <w:rFonts w:ascii="Times New Roman" w:hAnsi="Times New Roman" w:cs="Times New Roman"/>
          <w:sz w:val="28"/>
          <w:szCs w:val="28"/>
        </w:rPr>
        <w:t>7.</w:t>
      </w:r>
      <w:r w:rsidRPr="00C91665">
        <w:rPr>
          <w:rFonts w:ascii="Times New Roman" w:hAnsi="Times New Roman" w:cs="Times New Roman"/>
          <w:sz w:val="28"/>
          <w:szCs w:val="28"/>
        </w:rPr>
        <w:tab/>
        <w:t>Опишите методы определения подлинности монет: гидростатическое взвешивание и РСМА.</w:t>
      </w:r>
    </w:p>
    <w:p w14:paraId="6FB2EAF8" w14:textId="77777777" w:rsidR="00C91665" w:rsidRPr="00C91665" w:rsidRDefault="00C91665" w:rsidP="00C91665">
      <w:pPr>
        <w:pStyle w:val="a7"/>
        <w:spacing w:before="120" w:after="1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1665">
        <w:rPr>
          <w:rFonts w:ascii="Times New Roman" w:hAnsi="Times New Roman" w:cs="Times New Roman"/>
          <w:sz w:val="28"/>
          <w:szCs w:val="28"/>
        </w:rPr>
        <w:t>8.</w:t>
      </w:r>
      <w:r w:rsidRPr="00C91665">
        <w:rPr>
          <w:rFonts w:ascii="Times New Roman" w:hAnsi="Times New Roman" w:cs="Times New Roman"/>
          <w:sz w:val="28"/>
          <w:szCs w:val="28"/>
        </w:rPr>
        <w:tab/>
        <w:t>Перечислите основные характеристики отечественных монет XV – XVII в.: использовавшиеся металлы и сплавы, номиналы, характерные размеры и нормативная масса, оформление аверса и реверса.</w:t>
      </w:r>
    </w:p>
    <w:p w14:paraId="3DED2182" w14:textId="77777777" w:rsidR="00C91665" w:rsidRPr="00C91665" w:rsidRDefault="00C91665" w:rsidP="00C91665">
      <w:pPr>
        <w:pStyle w:val="a7"/>
        <w:spacing w:before="120" w:after="1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1665">
        <w:rPr>
          <w:rFonts w:ascii="Times New Roman" w:hAnsi="Times New Roman" w:cs="Times New Roman"/>
          <w:sz w:val="28"/>
          <w:szCs w:val="28"/>
        </w:rPr>
        <w:t>9.</w:t>
      </w:r>
      <w:r w:rsidRPr="00C91665">
        <w:rPr>
          <w:rFonts w:ascii="Times New Roman" w:hAnsi="Times New Roman" w:cs="Times New Roman"/>
          <w:sz w:val="28"/>
          <w:szCs w:val="28"/>
        </w:rPr>
        <w:tab/>
        <w:t>Перечислите основные характеристики отечественных монет XVIII в.: использовавшиеся металлы и сплавы, номиналы, оформление аверса и реверса.</w:t>
      </w:r>
    </w:p>
    <w:p w14:paraId="4D2B43FB" w14:textId="77777777" w:rsidR="00C91665" w:rsidRPr="00C91665" w:rsidRDefault="00C91665" w:rsidP="00C91665">
      <w:pPr>
        <w:pStyle w:val="a7"/>
        <w:spacing w:before="120" w:after="1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1665">
        <w:rPr>
          <w:rFonts w:ascii="Times New Roman" w:hAnsi="Times New Roman" w:cs="Times New Roman"/>
          <w:sz w:val="28"/>
          <w:szCs w:val="28"/>
        </w:rPr>
        <w:t>10.</w:t>
      </w:r>
      <w:r w:rsidRPr="00C91665">
        <w:rPr>
          <w:rFonts w:ascii="Times New Roman" w:hAnsi="Times New Roman" w:cs="Times New Roman"/>
          <w:sz w:val="28"/>
          <w:szCs w:val="28"/>
        </w:rPr>
        <w:tab/>
        <w:t>Перечислите основные характеристики отечественных монет XIX – начала XX в.: использовавшиеся металлы и сплавы, номиналы, оформление аверса и реверса.</w:t>
      </w:r>
    </w:p>
    <w:p w14:paraId="0FDBC02A" w14:textId="77777777" w:rsidR="00C91665" w:rsidRPr="00C91665" w:rsidRDefault="00C91665" w:rsidP="00C91665">
      <w:pPr>
        <w:pStyle w:val="a7"/>
        <w:spacing w:before="120" w:after="1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1665">
        <w:rPr>
          <w:rFonts w:ascii="Times New Roman" w:hAnsi="Times New Roman" w:cs="Times New Roman"/>
          <w:sz w:val="28"/>
          <w:szCs w:val="28"/>
        </w:rPr>
        <w:t>12.</w:t>
      </w:r>
      <w:r w:rsidRPr="00C91665">
        <w:rPr>
          <w:rFonts w:ascii="Times New Roman" w:hAnsi="Times New Roman" w:cs="Times New Roman"/>
          <w:sz w:val="28"/>
          <w:szCs w:val="28"/>
        </w:rPr>
        <w:tab/>
        <w:t>Перечислите основные характеристики отечественных монет с 1921 по 1991 г.: использовавшиеся металлы и сплавы, номиналы, оформление аверса и реверса.</w:t>
      </w:r>
    </w:p>
    <w:p w14:paraId="5F01D0FC" w14:textId="7C67C5C6" w:rsidR="00F44BE0" w:rsidRDefault="00C91665" w:rsidP="00C91665">
      <w:pPr>
        <w:pStyle w:val="a7"/>
        <w:spacing w:before="120" w:after="120"/>
        <w:ind w:left="0" w:firstLine="284"/>
        <w:jc w:val="both"/>
      </w:pPr>
      <w:r w:rsidRPr="00C91665">
        <w:rPr>
          <w:rFonts w:ascii="Times New Roman" w:hAnsi="Times New Roman" w:cs="Times New Roman"/>
          <w:sz w:val="28"/>
          <w:szCs w:val="28"/>
        </w:rPr>
        <w:t>13.</w:t>
      </w:r>
      <w:r w:rsidRPr="00C91665">
        <w:rPr>
          <w:rFonts w:ascii="Times New Roman" w:hAnsi="Times New Roman" w:cs="Times New Roman"/>
          <w:sz w:val="28"/>
          <w:szCs w:val="28"/>
        </w:rPr>
        <w:tab/>
        <w:t>Перечислите основные характеристики современных отечественных монет (с 1997 г.).</w:t>
      </w:r>
    </w:p>
    <w:sectPr w:rsidR="00F44BE0" w:rsidSect="00306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A6"/>
    <w:rsid w:val="000E4690"/>
    <w:rsid w:val="002B0C52"/>
    <w:rsid w:val="00306E76"/>
    <w:rsid w:val="003D602B"/>
    <w:rsid w:val="006F7537"/>
    <w:rsid w:val="00896E7B"/>
    <w:rsid w:val="009C408C"/>
    <w:rsid w:val="00C5284B"/>
    <w:rsid w:val="00C91665"/>
    <w:rsid w:val="00D53C34"/>
    <w:rsid w:val="00F44BE0"/>
    <w:rsid w:val="00FC5460"/>
    <w:rsid w:val="00FF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00B0"/>
  <w15:chartTrackingRefBased/>
  <w15:docId w15:val="{E795744A-9533-4B49-AC27-B7A5DECD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F09A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0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9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9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9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9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9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9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0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09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09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09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09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09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09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09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09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0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0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0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09A6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FF09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09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0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09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0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Шаталова</dc:creator>
  <cp:keywords/>
  <dc:description/>
  <cp:lastModifiedBy>Татьяна Шаталова</cp:lastModifiedBy>
  <cp:revision>2</cp:revision>
  <dcterms:created xsi:type="dcterms:W3CDTF">2025-01-23T07:51:00Z</dcterms:created>
  <dcterms:modified xsi:type="dcterms:W3CDTF">2025-01-23T07:51:00Z</dcterms:modified>
</cp:coreProperties>
</file>