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1B42F" w14:textId="5FC15B7C" w:rsidR="00900261" w:rsidRDefault="00900261" w:rsidP="0090026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E53">
        <w:rPr>
          <w:rFonts w:ascii="Times New Roman" w:hAnsi="Times New Roman" w:cs="Times New Roman"/>
          <w:b/>
          <w:bCs/>
          <w:sz w:val="24"/>
          <w:szCs w:val="24"/>
        </w:rPr>
        <w:t xml:space="preserve">Вопросы </w:t>
      </w:r>
      <w:r w:rsidR="003B1679">
        <w:rPr>
          <w:rFonts w:ascii="Times New Roman" w:hAnsi="Times New Roman" w:cs="Times New Roman"/>
          <w:b/>
          <w:bCs/>
          <w:sz w:val="24"/>
          <w:szCs w:val="24"/>
        </w:rPr>
        <w:t>для подготовки к зачету по курсу «</w:t>
      </w:r>
      <w:r w:rsidR="00933FF9" w:rsidRPr="00933FF9">
        <w:rPr>
          <w:rFonts w:ascii="Times New Roman" w:hAnsi="Times New Roman" w:cs="Times New Roman"/>
          <w:b/>
          <w:bCs/>
          <w:sz w:val="24"/>
          <w:szCs w:val="24"/>
        </w:rPr>
        <w:t xml:space="preserve">Поведение и здоровье в цифровую эпоху. Государственное администрирование </w:t>
      </w:r>
      <w:proofErr w:type="spellStart"/>
      <w:r w:rsidR="00933FF9" w:rsidRPr="00933FF9">
        <w:rPr>
          <w:rFonts w:ascii="Times New Roman" w:hAnsi="Times New Roman" w:cs="Times New Roman"/>
          <w:b/>
          <w:bCs/>
          <w:sz w:val="24"/>
          <w:szCs w:val="24"/>
        </w:rPr>
        <w:t>здоровьесбережения</w:t>
      </w:r>
      <w:proofErr w:type="spellEnd"/>
      <w:r w:rsidR="003B167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EEA4EFB" w14:textId="77777777" w:rsidR="00900261" w:rsidRPr="00900261" w:rsidRDefault="00900261" w:rsidP="00900261">
      <w:pPr>
        <w:rPr>
          <w:b/>
          <w:bCs/>
        </w:rPr>
      </w:pPr>
    </w:p>
    <w:p w14:paraId="2DE4E035" w14:textId="562D0918" w:rsidR="00900261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>Теория эпидемиологического перехода и ее современные трактовки</w:t>
      </w:r>
    </w:p>
    <w:p w14:paraId="18C2C293" w14:textId="4233FEAE" w:rsidR="00594ED7" w:rsidRPr="002D6E53" w:rsidRDefault="00594ED7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4ED7">
        <w:rPr>
          <w:rFonts w:ascii="Times New Roman" w:hAnsi="Times New Roman" w:cs="Times New Roman"/>
          <w:sz w:val="24"/>
          <w:szCs w:val="24"/>
        </w:rPr>
        <w:t xml:space="preserve">Вопросы поведения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ED7">
        <w:rPr>
          <w:rFonts w:ascii="Times New Roman" w:hAnsi="Times New Roman" w:cs="Times New Roman"/>
          <w:sz w:val="24"/>
          <w:szCs w:val="24"/>
        </w:rPr>
        <w:t>в работах М.В. Ломоносова</w:t>
      </w:r>
    </w:p>
    <w:p w14:paraId="407A0FD2" w14:textId="77777777" w:rsidR="00900261" w:rsidRPr="002D6E53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 xml:space="preserve"> Самосохранительное поведение: позитивные и негативные формы, мотивы стратегий</w:t>
      </w:r>
    </w:p>
    <w:p w14:paraId="25BDB878" w14:textId="77777777" w:rsidR="00900261" w:rsidRPr="002D6E53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 xml:space="preserve">Динамика заболеваемости и структуры причин смертности </w:t>
      </w:r>
    </w:p>
    <w:p w14:paraId="04A9E481" w14:textId="77777777" w:rsidR="00594ED7" w:rsidRPr="00594ED7" w:rsidRDefault="00594ED7" w:rsidP="00594E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4ED7">
        <w:rPr>
          <w:rFonts w:ascii="Times New Roman" w:hAnsi="Times New Roman" w:cs="Times New Roman"/>
          <w:sz w:val="24"/>
          <w:szCs w:val="24"/>
        </w:rPr>
        <w:t>Лучший показатель смертности и его достоинство?</w:t>
      </w:r>
    </w:p>
    <w:p w14:paraId="04AFD201" w14:textId="77777777" w:rsidR="00594ED7" w:rsidRPr="00594ED7" w:rsidRDefault="00594ED7" w:rsidP="00594E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4ED7">
        <w:rPr>
          <w:rFonts w:ascii="Times New Roman" w:hAnsi="Times New Roman" w:cs="Times New Roman"/>
          <w:sz w:val="24"/>
          <w:szCs w:val="24"/>
        </w:rPr>
        <w:t xml:space="preserve">Назовите недостатки общего коэффициента смертности. </w:t>
      </w:r>
    </w:p>
    <w:p w14:paraId="046C84B1" w14:textId="77777777" w:rsidR="00391C0B" w:rsidRPr="002D6E53" w:rsidRDefault="00391C0B" w:rsidP="00391C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>Ожидаемая продолжительность здоровой жизни: гендерные и региональные характеристики</w:t>
      </w:r>
    </w:p>
    <w:p w14:paraId="6818191F" w14:textId="77777777" w:rsidR="00594ED7" w:rsidRPr="00594ED7" w:rsidRDefault="00594ED7" w:rsidP="00594E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4ED7">
        <w:rPr>
          <w:rFonts w:ascii="Times New Roman" w:hAnsi="Times New Roman" w:cs="Times New Roman"/>
          <w:sz w:val="24"/>
          <w:szCs w:val="24"/>
        </w:rPr>
        <w:t>В чем состоят основные отличия российской модели смертности?</w:t>
      </w:r>
    </w:p>
    <w:p w14:paraId="2DB5EAFB" w14:textId="7503BD4D" w:rsidR="00900261" w:rsidRPr="002D6E53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>Эффекты изменения образа жизни в Северной Карелии</w:t>
      </w:r>
      <w:r w:rsidR="000152B3">
        <w:rPr>
          <w:rFonts w:ascii="Times New Roman" w:hAnsi="Times New Roman" w:cs="Times New Roman"/>
          <w:sz w:val="24"/>
          <w:szCs w:val="24"/>
        </w:rPr>
        <w:t>.</w:t>
      </w:r>
    </w:p>
    <w:p w14:paraId="3704585B" w14:textId="5654EDA5" w:rsidR="00900261" w:rsidRPr="002D6E53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 xml:space="preserve">Спектр аспектов </w:t>
      </w:r>
      <w:proofErr w:type="spellStart"/>
      <w:r w:rsidRPr="002D6E53">
        <w:rPr>
          <w:rFonts w:ascii="Times New Roman" w:hAnsi="Times New Roman" w:cs="Times New Roman"/>
          <w:sz w:val="24"/>
          <w:szCs w:val="24"/>
        </w:rPr>
        <w:t>самосохранительного</w:t>
      </w:r>
      <w:proofErr w:type="spellEnd"/>
      <w:r w:rsidRPr="002D6E53">
        <w:rPr>
          <w:rFonts w:ascii="Times New Roman" w:hAnsi="Times New Roman" w:cs="Times New Roman"/>
          <w:sz w:val="24"/>
          <w:szCs w:val="24"/>
        </w:rPr>
        <w:t xml:space="preserve"> поведения, влияющих на здоровье</w:t>
      </w:r>
      <w:r w:rsidR="000152B3">
        <w:rPr>
          <w:rFonts w:ascii="Times New Roman" w:hAnsi="Times New Roman" w:cs="Times New Roman"/>
          <w:sz w:val="24"/>
          <w:szCs w:val="24"/>
        </w:rPr>
        <w:t>.</w:t>
      </w:r>
    </w:p>
    <w:p w14:paraId="3CBE653D" w14:textId="77777777" w:rsidR="00900261" w:rsidRPr="002D6E53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>Циркадный ритм и основные функции организма</w:t>
      </w:r>
    </w:p>
    <w:p w14:paraId="6F3EA841" w14:textId="77777777" w:rsidR="00900261" w:rsidRPr="002D6E53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 xml:space="preserve">Последствия нарушения </w:t>
      </w:r>
      <w:bookmarkStart w:id="1" w:name="_Hlk165193074"/>
      <w:r w:rsidRPr="002D6E53">
        <w:rPr>
          <w:rFonts w:ascii="Times New Roman" w:hAnsi="Times New Roman" w:cs="Times New Roman"/>
          <w:sz w:val="24"/>
          <w:szCs w:val="24"/>
        </w:rPr>
        <w:t>циркадного ритма</w:t>
      </w:r>
      <w:bookmarkEnd w:id="1"/>
    </w:p>
    <w:p w14:paraId="51C9B04F" w14:textId="77777777" w:rsidR="00900261" w:rsidRPr="002D6E53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 xml:space="preserve">Влияет ли циркадный ритм на старение и хронические заболевания? </w:t>
      </w:r>
    </w:p>
    <w:p w14:paraId="417DB9B7" w14:textId="77777777" w:rsidR="00900261" w:rsidRPr="002D6E53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>Эффекты синхронизации циркадного ритма</w:t>
      </w:r>
    </w:p>
    <w:p w14:paraId="0F4A745B" w14:textId="132DA72A" w:rsidR="00900261" w:rsidRPr="002D6E53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>С</w:t>
      </w:r>
      <w:r w:rsidRPr="00FB5B0D">
        <w:rPr>
          <w:rFonts w:ascii="Times New Roman" w:hAnsi="Times New Roman" w:cs="Times New Roman"/>
          <w:sz w:val="24"/>
          <w:szCs w:val="24"/>
        </w:rPr>
        <w:t>оциально-экономически</w:t>
      </w:r>
      <w:r w:rsidRPr="002D6E53">
        <w:rPr>
          <w:rFonts w:ascii="Times New Roman" w:hAnsi="Times New Roman" w:cs="Times New Roman"/>
          <w:sz w:val="24"/>
          <w:szCs w:val="24"/>
        </w:rPr>
        <w:t>й</w:t>
      </w:r>
      <w:r w:rsidRPr="00FB5B0D">
        <w:rPr>
          <w:rFonts w:ascii="Times New Roman" w:hAnsi="Times New Roman" w:cs="Times New Roman"/>
          <w:sz w:val="24"/>
          <w:szCs w:val="24"/>
        </w:rPr>
        <w:t xml:space="preserve"> статус</w:t>
      </w:r>
      <w:r w:rsidRPr="002D6E53">
        <w:rPr>
          <w:rFonts w:ascii="Times New Roman" w:hAnsi="Times New Roman" w:cs="Times New Roman"/>
          <w:sz w:val="24"/>
          <w:szCs w:val="24"/>
        </w:rPr>
        <w:t xml:space="preserve"> </w:t>
      </w:r>
      <w:r w:rsidRPr="00FB5B0D">
        <w:rPr>
          <w:rFonts w:ascii="Times New Roman" w:hAnsi="Times New Roman" w:cs="Times New Roman"/>
          <w:sz w:val="24"/>
          <w:szCs w:val="24"/>
        </w:rPr>
        <w:t>и пищев</w:t>
      </w:r>
      <w:r w:rsidRPr="002D6E53">
        <w:rPr>
          <w:rFonts w:ascii="Times New Roman" w:hAnsi="Times New Roman" w:cs="Times New Roman"/>
          <w:sz w:val="24"/>
          <w:szCs w:val="24"/>
        </w:rPr>
        <w:t>ое</w:t>
      </w:r>
      <w:r w:rsidRPr="00FB5B0D">
        <w:rPr>
          <w:rFonts w:ascii="Times New Roman" w:hAnsi="Times New Roman" w:cs="Times New Roman"/>
          <w:sz w:val="24"/>
          <w:szCs w:val="24"/>
        </w:rPr>
        <w:t xml:space="preserve"> поведение</w:t>
      </w:r>
      <w:r w:rsidR="000152B3">
        <w:rPr>
          <w:rFonts w:ascii="Times New Roman" w:hAnsi="Times New Roman" w:cs="Times New Roman"/>
          <w:sz w:val="24"/>
          <w:szCs w:val="24"/>
        </w:rPr>
        <w:t>.</w:t>
      </w:r>
    </w:p>
    <w:p w14:paraId="365E767D" w14:textId="5972B007" w:rsidR="00900261" w:rsidRPr="002D6E53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>Влияние демографических характеристик на пищевое поведение</w:t>
      </w:r>
      <w:r w:rsidR="000152B3">
        <w:rPr>
          <w:rFonts w:ascii="Times New Roman" w:hAnsi="Times New Roman" w:cs="Times New Roman"/>
          <w:sz w:val="24"/>
          <w:szCs w:val="24"/>
        </w:rPr>
        <w:t>.</w:t>
      </w:r>
    </w:p>
    <w:p w14:paraId="60F4726C" w14:textId="1FD7D81C" w:rsidR="00900261" w:rsidRPr="002D6E53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>Последствия пропуска завтрака и позднего ужина для здоровья</w:t>
      </w:r>
      <w:r w:rsidR="000152B3">
        <w:rPr>
          <w:rFonts w:ascii="Times New Roman" w:hAnsi="Times New Roman" w:cs="Times New Roman"/>
          <w:sz w:val="24"/>
          <w:szCs w:val="24"/>
        </w:rPr>
        <w:t>.</w:t>
      </w:r>
    </w:p>
    <w:p w14:paraId="1CD69159" w14:textId="368A5C4D" w:rsidR="00900261" w:rsidRPr="002D6E53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>Роль тщательности пережевывания пищи в борьбе с ожирением</w:t>
      </w:r>
      <w:r w:rsidR="000152B3">
        <w:rPr>
          <w:rFonts w:ascii="Times New Roman" w:hAnsi="Times New Roman" w:cs="Times New Roman"/>
          <w:sz w:val="24"/>
          <w:szCs w:val="24"/>
        </w:rPr>
        <w:t>.</w:t>
      </w:r>
    </w:p>
    <w:p w14:paraId="44388A42" w14:textId="77777777" w:rsidR="00243681" w:rsidRDefault="0024368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Новая технология в улучшении пищевого поведения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биомехатронная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 для формирования привычки тщательного пережевывания)</w:t>
      </w:r>
    </w:p>
    <w:p w14:paraId="6E92BD53" w14:textId="0C55AACA" w:rsidR="00900261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>Что такое остеохондроз и причины его развития</w:t>
      </w:r>
      <w:r w:rsidR="00243681">
        <w:rPr>
          <w:rFonts w:ascii="Times New Roman" w:hAnsi="Times New Roman" w:cs="Times New Roman"/>
          <w:sz w:val="24"/>
          <w:szCs w:val="24"/>
        </w:rPr>
        <w:t>.</w:t>
      </w:r>
    </w:p>
    <w:p w14:paraId="4D85C74C" w14:textId="21B1DCAF" w:rsidR="001827D0" w:rsidRPr="002D6E53" w:rsidRDefault="001827D0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Распространенность заболеваний позвоночника в мире.</w:t>
      </w:r>
    </w:p>
    <w:p w14:paraId="0E7609A0" w14:textId="6D914A87" w:rsidR="00900261" w:rsidRPr="002D6E53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>Профилактика остеохондроза и его обострений</w:t>
      </w:r>
      <w:r w:rsidR="00243681">
        <w:rPr>
          <w:rFonts w:ascii="Times New Roman" w:hAnsi="Times New Roman" w:cs="Times New Roman"/>
          <w:sz w:val="24"/>
          <w:szCs w:val="24"/>
        </w:rPr>
        <w:t>.</w:t>
      </w:r>
    </w:p>
    <w:p w14:paraId="45F871B0" w14:textId="67A39007" w:rsidR="00900261" w:rsidRPr="002D6E53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>Экономический ущерб от НИЗ</w:t>
      </w:r>
      <w:r w:rsidR="0006118D">
        <w:rPr>
          <w:rFonts w:ascii="Times New Roman" w:hAnsi="Times New Roman" w:cs="Times New Roman"/>
          <w:sz w:val="24"/>
          <w:szCs w:val="24"/>
        </w:rPr>
        <w:t>.</w:t>
      </w:r>
      <w:r w:rsidRPr="002D6E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2E43B4" w14:textId="6ED0F921" w:rsidR="00900261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>Экономическая эффективность профилактики</w:t>
      </w:r>
      <w:r w:rsidR="00243681">
        <w:rPr>
          <w:rFonts w:ascii="Times New Roman" w:hAnsi="Times New Roman" w:cs="Times New Roman"/>
          <w:sz w:val="24"/>
          <w:szCs w:val="24"/>
        </w:rPr>
        <w:t>.</w:t>
      </w:r>
    </w:p>
    <w:p w14:paraId="61F24E2A" w14:textId="61B8E6FC" w:rsidR="00933FF9" w:rsidRDefault="00933FF9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3FF9">
        <w:rPr>
          <w:rFonts w:ascii="Times New Roman" w:hAnsi="Times New Roman" w:cs="Times New Roman"/>
          <w:sz w:val="24"/>
          <w:szCs w:val="24"/>
        </w:rPr>
        <w:t xml:space="preserve">Социальное партнерство в корпоративном </w:t>
      </w:r>
      <w:proofErr w:type="spellStart"/>
      <w:r w:rsidRPr="00933FF9">
        <w:rPr>
          <w:rFonts w:ascii="Times New Roman" w:hAnsi="Times New Roman" w:cs="Times New Roman"/>
          <w:sz w:val="24"/>
          <w:szCs w:val="24"/>
        </w:rPr>
        <w:t>здоровьесбережении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823BCC" w14:textId="524FD3A4" w:rsidR="00933FF9" w:rsidRPr="00933FF9" w:rsidRDefault="00933FF9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3FF9">
        <w:rPr>
          <w:rFonts w:ascii="Times New Roman" w:hAnsi="Times New Roman" w:cs="Times New Roman"/>
          <w:sz w:val="24"/>
          <w:szCs w:val="24"/>
        </w:rPr>
        <w:t xml:space="preserve">Мониторинг и контроль корпоративного </w:t>
      </w:r>
      <w:proofErr w:type="spellStart"/>
      <w:r w:rsidRPr="00933FF9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E83744" w14:textId="5D7C43E2" w:rsidR="00900261" w:rsidRPr="002D6E53" w:rsidRDefault="00933FF9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по </w:t>
      </w:r>
      <w:r w:rsidR="00900261" w:rsidRPr="002D6E53">
        <w:rPr>
          <w:rFonts w:ascii="Times New Roman" w:hAnsi="Times New Roman" w:cs="Times New Roman"/>
          <w:sz w:val="24"/>
          <w:szCs w:val="24"/>
        </w:rPr>
        <w:t>заболеваемост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00261" w:rsidRPr="002D6E53">
        <w:rPr>
          <w:rFonts w:ascii="Times New Roman" w:hAnsi="Times New Roman" w:cs="Times New Roman"/>
          <w:sz w:val="24"/>
          <w:szCs w:val="24"/>
        </w:rPr>
        <w:t xml:space="preserve"> или диспансеризаци</w:t>
      </w:r>
      <w:r>
        <w:rPr>
          <w:rFonts w:ascii="Times New Roman" w:hAnsi="Times New Roman" w:cs="Times New Roman"/>
          <w:sz w:val="24"/>
          <w:szCs w:val="24"/>
        </w:rPr>
        <w:t xml:space="preserve">и являются лучшим </w:t>
      </w:r>
      <w:r w:rsidRPr="002D6E53">
        <w:rPr>
          <w:rFonts w:ascii="Times New Roman" w:hAnsi="Times New Roman" w:cs="Times New Roman"/>
          <w:sz w:val="24"/>
          <w:szCs w:val="24"/>
        </w:rPr>
        <w:t>источник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D6E53">
        <w:rPr>
          <w:rFonts w:ascii="Times New Roman" w:hAnsi="Times New Roman" w:cs="Times New Roman"/>
          <w:sz w:val="24"/>
          <w:szCs w:val="24"/>
        </w:rPr>
        <w:t xml:space="preserve">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E53">
        <w:rPr>
          <w:rFonts w:ascii="Times New Roman" w:hAnsi="Times New Roman" w:cs="Times New Roman"/>
          <w:sz w:val="24"/>
          <w:szCs w:val="24"/>
        </w:rPr>
        <w:t>здоровье населения</w:t>
      </w:r>
      <w:r w:rsidR="00900261" w:rsidRPr="002D6E53">
        <w:rPr>
          <w:rFonts w:ascii="Times New Roman" w:hAnsi="Times New Roman" w:cs="Times New Roman"/>
          <w:sz w:val="24"/>
          <w:szCs w:val="24"/>
        </w:rPr>
        <w:t>?</w:t>
      </w:r>
    </w:p>
    <w:p w14:paraId="242C3D2D" w14:textId="22EB3E63" w:rsidR="00900261" w:rsidRPr="002D6E53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6E53">
        <w:rPr>
          <w:rFonts w:ascii="Times New Roman" w:hAnsi="Times New Roman" w:cs="Times New Roman"/>
          <w:sz w:val="24"/>
          <w:szCs w:val="24"/>
        </w:rPr>
        <w:t xml:space="preserve">Зарубежный опыт и лучшие </w:t>
      </w:r>
      <w:r w:rsidR="00933FF9">
        <w:rPr>
          <w:rFonts w:ascii="Times New Roman" w:hAnsi="Times New Roman" w:cs="Times New Roman"/>
          <w:sz w:val="24"/>
          <w:szCs w:val="24"/>
        </w:rPr>
        <w:t xml:space="preserve">корпоративные практики </w:t>
      </w:r>
      <w:proofErr w:type="spellStart"/>
      <w:r w:rsidR="00933FF9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06118D">
        <w:rPr>
          <w:rFonts w:ascii="Times New Roman" w:hAnsi="Times New Roman" w:cs="Times New Roman"/>
          <w:sz w:val="24"/>
          <w:szCs w:val="24"/>
        </w:rPr>
        <w:t>.</w:t>
      </w:r>
    </w:p>
    <w:p w14:paraId="5033AA08" w14:textId="0ADF6ACA" w:rsidR="00900261" w:rsidRDefault="00900261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2" w:name="_Hlk165193830"/>
      <w:r w:rsidRPr="002D6E53">
        <w:rPr>
          <w:rFonts w:ascii="Times New Roman" w:hAnsi="Times New Roman" w:cs="Times New Roman"/>
          <w:sz w:val="24"/>
          <w:szCs w:val="24"/>
        </w:rPr>
        <w:t xml:space="preserve">Вопросы поведения в </w:t>
      </w:r>
      <w:bookmarkStart w:id="3" w:name="_Hlk207638255"/>
      <w:r w:rsidR="00933FF9">
        <w:rPr>
          <w:rFonts w:ascii="Times New Roman" w:hAnsi="Times New Roman" w:cs="Times New Roman"/>
          <w:sz w:val="24"/>
          <w:szCs w:val="24"/>
        </w:rPr>
        <w:t>национальных</w:t>
      </w:r>
      <w:bookmarkEnd w:id="3"/>
      <w:r w:rsidR="00933FF9">
        <w:rPr>
          <w:rFonts w:ascii="Times New Roman" w:hAnsi="Times New Roman" w:cs="Times New Roman"/>
          <w:sz w:val="24"/>
          <w:szCs w:val="24"/>
        </w:rPr>
        <w:t xml:space="preserve"> программах </w:t>
      </w:r>
      <w:bookmarkStart w:id="4" w:name="_Hlk207638269"/>
      <w:proofErr w:type="spellStart"/>
      <w:r w:rsidR="00933FF9">
        <w:rPr>
          <w:rFonts w:ascii="Times New Roman" w:hAnsi="Times New Roman" w:cs="Times New Roman"/>
          <w:sz w:val="24"/>
          <w:szCs w:val="24"/>
        </w:rPr>
        <w:t>зд</w:t>
      </w:r>
      <w:r w:rsidRPr="002D6E53">
        <w:rPr>
          <w:rFonts w:ascii="Times New Roman" w:hAnsi="Times New Roman" w:cs="Times New Roman"/>
          <w:sz w:val="24"/>
          <w:szCs w:val="24"/>
        </w:rPr>
        <w:t>овьесбережения</w:t>
      </w:r>
      <w:bookmarkEnd w:id="2"/>
      <w:bookmarkEnd w:id="4"/>
      <w:proofErr w:type="spellEnd"/>
      <w:r w:rsidR="00933FF9">
        <w:rPr>
          <w:rFonts w:ascii="Times New Roman" w:hAnsi="Times New Roman" w:cs="Times New Roman"/>
          <w:sz w:val="24"/>
          <w:szCs w:val="24"/>
        </w:rPr>
        <w:t>.</w:t>
      </w:r>
    </w:p>
    <w:p w14:paraId="38106BCD" w14:textId="0039EFA1" w:rsidR="00933FF9" w:rsidRPr="00933FF9" w:rsidRDefault="00933FF9" w:rsidP="00900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3FF9">
        <w:rPr>
          <w:rFonts w:ascii="Times New Roman" w:hAnsi="Times New Roman" w:cs="Times New Roman"/>
          <w:sz w:val="24"/>
          <w:szCs w:val="24"/>
        </w:rPr>
        <w:t xml:space="preserve">Общие элементы успешных </w:t>
      </w:r>
      <w:r>
        <w:rPr>
          <w:rFonts w:ascii="Times New Roman" w:hAnsi="Times New Roman" w:cs="Times New Roman"/>
          <w:sz w:val="24"/>
          <w:szCs w:val="24"/>
        </w:rPr>
        <w:t>национальных</w:t>
      </w:r>
      <w:r w:rsidRPr="00933FF9">
        <w:rPr>
          <w:rFonts w:ascii="Times New Roman" w:hAnsi="Times New Roman" w:cs="Times New Roman"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sz w:val="24"/>
          <w:szCs w:val="24"/>
        </w:rPr>
        <w:t>зд</w:t>
      </w:r>
      <w:r w:rsidRPr="002D6E53">
        <w:rPr>
          <w:rFonts w:ascii="Times New Roman" w:hAnsi="Times New Roman" w:cs="Times New Roman"/>
          <w:sz w:val="24"/>
          <w:szCs w:val="24"/>
        </w:rPr>
        <w:t>овьесбережения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33FF9" w:rsidRPr="00933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0961"/>
    <w:multiLevelType w:val="hybridMultilevel"/>
    <w:tmpl w:val="B294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54CCF"/>
    <w:multiLevelType w:val="hybridMultilevel"/>
    <w:tmpl w:val="4DDECEF0"/>
    <w:lvl w:ilvl="0" w:tplc="5888E5E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EB"/>
    <w:rsid w:val="000152B3"/>
    <w:rsid w:val="0006118D"/>
    <w:rsid w:val="001827D0"/>
    <w:rsid w:val="00243681"/>
    <w:rsid w:val="002B1BEB"/>
    <w:rsid w:val="00312659"/>
    <w:rsid w:val="00391C0B"/>
    <w:rsid w:val="003B1679"/>
    <w:rsid w:val="00594ED7"/>
    <w:rsid w:val="008919FB"/>
    <w:rsid w:val="00900261"/>
    <w:rsid w:val="00911CA0"/>
    <w:rsid w:val="00933FF9"/>
    <w:rsid w:val="00C7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B2E2"/>
  <w15:chartTrackingRefBased/>
  <w15:docId w15:val="{61DDB706-71C8-456C-A364-B0A923F8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61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90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1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8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Magomedova Aminat Gimbatovna</dc:creator>
  <cp:keywords/>
  <dc:description/>
  <cp:lastModifiedBy>Magomed</cp:lastModifiedBy>
  <cp:revision>3</cp:revision>
  <dcterms:created xsi:type="dcterms:W3CDTF">2025-09-01T13:58:00Z</dcterms:created>
  <dcterms:modified xsi:type="dcterms:W3CDTF">2025-09-01T14:35:00Z</dcterms:modified>
</cp:coreProperties>
</file>