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Зачем кельты и скандинавы в своих повествованиях изображали дом? Что он означал?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Почему во дворце всегда должно быть пышно и весело?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Позорно ли жить в нищей лачуге и почему?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Что означают образы чудовищных змеев? Чем дракон отличается от василиска?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Кто выступает против дракона? Кто способен его победить?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Кого рыцари защищают от дракона?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Зачем ходили в крестовые походы и что там делали?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Как рыцарство связано с крестовыми походами?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Откуда возник образ Грааля и как он менялся?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Кто такой </w:t>
      </w:r>
      <w:proofErr w:type="spellStart"/>
      <w:r>
        <w:rPr>
          <w:b w:val="0"/>
        </w:rPr>
        <w:t>Мерлин</w:t>
      </w:r>
      <w:proofErr w:type="spellEnd"/>
      <w:r>
        <w:rPr>
          <w:b w:val="0"/>
        </w:rPr>
        <w:t xml:space="preserve"> и что с ним случилось?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Как возникло и как погибло королевство Артура?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Откуда возникли образы колдуньи и феи?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Зачем придумали инквизицию? Когда в средневековой литературе стали изображать ведьм?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Что делали алхимики в Средневековье (а не в «Гарри </w:t>
      </w:r>
      <w:proofErr w:type="spellStart"/>
      <w:r>
        <w:rPr>
          <w:b w:val="0"/>
        </w:rPr>
        <w:t>Поттере</w:t>
      </w:r>
      <w:proofErr w:type="spellEnd"/>
      <w:r>
        <w:rPr>
          <w:b w:val="0"/>
        </w:rPr>
        <w:t xml:space="preserve">»)? 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Как христианская Церковь относилась к античной литературе?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Какую </w:t>
      </w:r>
      <w:r w:rsidR="00CE676C">
        <w:rPr>
          <w:b w:val="0"/>
        </w:rPr>
        <w:t xml:space="preserve">роль </w:t>
      </w:r>
      <w:r>
        <w:rPr>
          <w:b w:val="0"/>
        </w:rPr>
        <w:t>в средневековой литературе и культуре играет античная мифология?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Есть ли старики и старухи в средневековой литературе и как их изображают?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Правда ли, что в Средневековье все ходили в грязных серых тряпках и не мылись? Что об этом рассказывает литература?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Важна ли герою средневековой литературы близость к природе?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Языки словесности литература в средневековой Европе.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Как Средневековье относилось к ученым?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Роль Аристотеля в культуре Средневековья. 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Как выглядит карта мира в глазах писателей Средневековья (Вольфрам фон </w:t>
      </w:r>
      <w:proofErr w:type="spellStart"/>
      <w:r>
        <w:rPr>
          <w:b w:val="0"/>
        </w:rPr>
        <w:t>Эшенбах</w:t>
      </w:r>
      <w:proofErr w:type="spellEnd"/>
      <w:r>
        <w:rPr>
          <w:b w:val="0"/>
        </w:rPr>
        <w:t>, Данте)?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 xml:space="preserve">Понятие художника в Средневековье. </w:t>
      </w:r>
    </w:p>
    <w:p w:rsidR="006C7ED5" w:rsidRDefault="006C7ED5" w:rsidP="006C7ED5">
      <w:pPr>
        <w:pStyle w:val="Heading3"/>
        <w:numPr>
          <w:ilvl w:val="1"/>
          <w:numId w:val="1"/>
        </w:numPr>
        <w:tabs>
          <w:tab w:val="left" w:pos="354"/>
        </w:tabs>
        <w:rPr>
          <w:b w:val="0"/>
        </w:rPr>
      </w:pPr>
      <w:r>
        <w:rPr>
          <w:b w:val="0"/>
        </w:rPr>
        <w:t>Какую роль в жизни и литературе Средневековья играет собор?</w:t>
      </w:r>
      <w:r w:rsidRPr="00102FAA">
        <w:rPr>
          <w:b w:val="0"/>
        </w:rPr>
        <w:t xml:space="preserve"> </w:t>
      </w:r>
    </w:p>
    <w:p w:rsidR="00FE07CA" w:rsidRDefault="00FE07CA"/>
    <w:sectPr w:rsidR="00FE07CA" w:rsidSect="00FE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92746"/>
    <w:multiLevelType w:val="multilevel"/>
    <w:tmpl w:val="9FE48E16"/>
    <w:lvl w:ilvl="0">
      <w:start w:val="8"/>
      <w:numFmt w:val="decimal"/>
      <w:lvlText w:val="%1."/>
      <w:lvlJc w:val="left"/>
      <w:pPr>
        <w:tabs>
          <w:tab w:val="num" w:pos="0"/>
        </w:tabs>
        <w:ind w:left="353" w:hanging="241"/>
      </w:pPr>
      <w:rPr>
        <w:rFonts w:eastAsia="Times New Roman" w:cs="Times New Roman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3" w:hanging="360"/>
      </w:pPr>
      <w:rPr>
        <w:rFonts w:eastAsia="Times New Roman" w:cs="Times New Roman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tabs>
          <w:tab w:val="num" w:pos="0"/>
        </w:tabs>
        <w:ind w:left="185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7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1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9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7ED5"/>
    <w:rsid w:val="000B7F0D"/>
    <w:rsid w:val="006C7ED5"/>
    <w:rsid w:val="00CE676C"/>
    <w:rsid w:val="00FE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9"/>
    <w:unhideWhenUsed/>
    <w:qFormat/>
    <w:rsid w:val="006C7ED5"/>
    <w:pPr>
      <w:widowControl w:val="0"/>
      <w:suppressAutoHyphens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2024-08-31T11:16:00Z</dcterms:created>
  <dcterms:modified xsi:type="dcterms:W3CDTF">2025-09-09T07:42:00Z</dcterms:modified>
</cp:coreProperties>
</file>