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22DE4" w14:textId="77777777" w:rsidR="00C011D5" w:rsidRPr="001A2138" w:rsidRDefault="00C011D5" w:rsidP="00871FD9">
      <w:pPr>
        <w:jc w:val="center"/>
      </w:pPr>
      <w:r w:rsidRPr="001A2138">
        <w:t>Федеральное государственное бюджетное образовательное учреждение</w:t>
      </w:r>
    </w:p>
    <w:p w14:paraId="63F76768" w14:textId="77777777" w:rsidR="00C011D5" w:rsidRPr="001A2138" w:rsidRDefault="00C011D5" w:rsidP="00871FD9">
      <w:pPr>
        <w:jc w:val="center"/>
      </w:pPr>
      <w:r w:rsidRPr="001A2138">
        <w:t xml:space="preserve"> высшего образования </w:t>
      </w:r>
    </w:p>
    <w:p w14:paraId="2546E9FC" w14:textId="77777777" w:rsidR="00C011D5" w:rsidRPr="001A2138" w:rsidRDefault="00C011D5" w:rsidP="00871FD9">
      <w:pPr>
        <w:jc w:val="center"/>
      </w:pPr>
      <w:r w:rsidRPr="001A2138">
        <w:t xml:space="preserve">Московский государственный университет имени </w:t>
      </w:r>
      <w:proofErr w:type="spellStart"/>
      <w:r w:rsidRPr="001A2138">
        <w:t>М.В.Ломоносова</w:t>
      </w:r>
      <w:proofErr w:type="spellEnd"/>
    </w:p>
    <w:p w14:paraId="2C8B1CEC" w14:textId="77777777" w:rsidR="00C011D5" w:rsidRPr="001A2138" w:rsidRDefault="005D3DA5" w:rsidP="00871FD9">
      <w:pPr>
        <w:jc w:val="center"/>
        <w:rPr>
          <w:i/>
        </w:rPr>
      </w:pPr>
      <w:r w:rsidRPr="001A2138">
        <w:rPr>
          <w:i/>
          <w:iCs/>
        </w:rPr>
        <w:t>Факультет иностранных языков и регионоведения</w:t>
      </w:r>
    </w:p>
    <w:p w14:paraId="6FE1624C" w14:textId="77777777" w:rsidR="00C011D5" w:rsidRPr="001A2138" w:rsidRDefault="00C011D5" w:rsidP="00871FD9">
      <w:pPr>
        <w:rPr>
          <w:iCs/>
        </w:rPr>
      </w:pPr>
    </w:p>
    <w:p w14:paraId="3484F246" w14:textId="77777777" w:rsidR="00C011D5" w:rsidRPr="001A2138" w:rsidRDefault="00C011D5" w:rsidP="00871FD9">
      <w:pPr>
        <w:pStyle w:val="a5"/>
        <w:spacing w:line="240" w:lineRule="auto"/>
        <w:ind w:firstLine="5940"/>
        <w:jc w:val="right"/>
      </w:pPr>
      <w:r w:rsidRPr="001A2138">
        <w:t>УТВЕРЖДАЮ</w:t>
      </w:r>
    </w:p>
    <w:p w14:paraId="6B4F3A39" w14:textId="77777777" w:rsidR="00C011D5" w:rsidRPr="001A2138" w:rsidRDefault="005D3DA5" w:rsidP="00871FD9">
      <w:pPr>
        <w:pStyle w:val="a5"/>
        <w:spacing w:line="240" w:lineRule="auto"/>
        <w:ind w:firstLine="5940"/>
        <w:jc w:val="right"/>
        <w:rPr>
          <w:i/>
        </w:rPr>
      </w:pPr>
      <w:r w:rsidRPr="001A2138">
        <w:rPr>
          <w:i/>
        </w:rPr>
        <w:t>Декан факультета иностранных языков и регионоведения, профессор</w:t>
      </w:r>
    </w:p>
    <w:p w14:paraId="597991E5" w14:textId="77777777" w:rsidR="00C011D5" w:rsidRPr="001A2138" w:rsidRDefault="00C011D5" w:rsidP="00871FD9">
      <w:pPr>
        <w:pStyle w:val="a5"/>
        <w:spacing w:line="240" w:lineRule="auto"/>
        <w:ind w:left="4962"/>
        <w:jc w:val="right"/>
      </w:pPr>
      <w:r w:rsidRPr="001A2138">
        <w:t>_______________/</w:t>
      </w:r>
      <w:r w:rsidR="005D3DA5" w:rsidRPr="001A2138">
        <w:rPr>
          <w:i/>
          <w:u w:val="single"/>
        </w:rPr>
        <w:t>Г.Г. Молчанова</w:t>
      </w:r>
      <w:r w:rsidRPr="001A2138">
        <w:t>/</w:t>
      </w:r>
    </w:p>
    <w:p w14:paraId="27DEDB54" w14:textId="77777777" w:rsidR="00C011D5" w:rsidRDefault="00C011D5" w:rsidP="00871FD9">
      <w:pPr>
        <w:jc w:val="right"/>
      </w:pPr>
      <w:r w:rsidRPr="001A2138">
        <w:t xml:space="preserve"> «___» ________________20   г</w:t>
      </w:r>
    </w:p>
    <w:p w14:paraId="0CA35C4C" w14:textId="77777777" w:rsidR="008251FB" w:rsidRDefault="008251FB" w:rsidP="00871FD9">
      <w:pPr>
        <w:jc w:val="right"/>
      </w:pPr>
    </w:p>
    <w:p w14:paraId="326F48E6" w14:textId="77777777" w:rsidR="008251FB" w:rsidRDefault="008251FB" w:rsidP="00871FD9">
      <w:pPr>
        <w:jc w:val="right"/>
      </w:pPr>
    </w:p>
    <w:p w14:paraId="76565D59" w14:textId="77777777" w:rsidR="008251FB" w:rsidRDefault="008251FB" w:rsidP="00871FD9">
      <w:pPr>
        <w:jc w:val="right"/>
      </w:pPr>
    </w:p>
    <w:p w14:paraId="6CEB9122" w14:textId="77777777" w:rsidR="008251FB" w:rsidRPr="001A2138" w:rsidRDefault="008251FB" w:rsidP="00871FD9">
      <w:pPr>
        <w:jc w:val="right"/>
      </w:pPr>
    </w:p>
    <w:p w14:paraId="2B90F6E4" w14:textId="77777777" w:rsidR="00C011D5" w:rsidRPr="001A2138" w:rsidRDefault="00C011D5" w:rsidP="00871FD9">
      <w:pPr>
        <w:jc w:val="center"/>
      </w:pPr>
      <w:r w:rsidRPr="001A2138">
        <w:rPr>
          <w:b/>
          <w:bCs/>
        </w:rPr>
        <w:t>РАБОЧАЯ ПРОГРАММА ДИСЦИПЛИНЫ (МОДУЛЯ)</w:t>
      </w:r>
    </w:p>
    <w:p w14:paraId="735C4657" w14:textId="77777777" w:rsidR="00C011D5" w:rsidRDefault="00C011D5" w:rsidP="00871FD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b/>
          <w:bCs/>
          <w:iCs/>
        </w:rPr>
      </w:pPr>
      <w:r w:rsidRPr="001A2138">
        <w:rPr>
          <w:b/>
          <w:bCs/>
          <w:iCs/>
        </w:rPr>
        <w:t>Наименование дисциплины (модуля):</w:t>
      </w:r>
    </w:p>
    <w:p w14:paraId="6932635C" w14:textId="77777777" w:rsidR="008251FB" w:rsidRPr="001A2138" w:rsidRDefault="008251FB" w:rsidP="00871FD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</w:pPr>
    </w:p>
    <w:p w14:paraId="36037CAE" w14:textId="4D3A2D76" w:rsidR="00C011D5" w:rsidRPr="001A2138" w:rsidRDefault="00ED1F37" w:rsidP="00871FD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caps/>
        </w:rPr>
      </w:pPr>
      <w:r>
        <w:rPr>
          <w:b/>
          <w:bCs/>
          <w:iCs/>
          <w:caps/>
        </w:rPr>
        <w:t>ЗначениЯ</w:t>
      </w:r>
      <w:r w:rsidR="00BF3DE2">
        <w:rPr>
          <w:b/>
          <w:bCs/>
          <w:iCs/>
          <w:caps/>
        </w:rPr>
        <w:t xml:space="preserve"> слов и секреты их взаимодействия</w:t>
      </w:r>
    </w:p>
    <w:p w14:paraId="3ED2E977" w14:textId="77777777" w:rsidR="00C011D5" w:rsidRPr="001A2138" w:rsidRDefault="00C011D5" w:rsidP="00871FD9">
      <w:pPr>
        <w:jc w:val="center"/>
        <w:rPr>
          <w:b/>
          <w:bCs/>
          <w:i/>
          <w:iCs/>
        </w:rPr>
      </w:pPr>
    </w:p>
    <w:p w14:paraId="3C53544B" w14:textId="77777777" w:rsidR="00C011D5" w:rsidRDefault="00C011D5" w:rsidP="00871FD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b/>
          <w:bCs/>
        </w:rPr>
      </w:pPr>
      <w:r w:rsidRPr="001A2138">
        <w:rPr>
          <w:b/>
          <w:bCs/>
        </w:rPr>
        <w:t xml:space="preserve">Уровень высшего образования: </w:t>
      </w:r>
    </w:p>
    <w:p w14:paraId="2A396DF4" w14:textId="50D032FC" w:rsidR="00EA58D1" w:rsidRPr="001A2138" w:rsidRDefault="00C040DB" w:rsidP="00871FD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</w:pPr>
      <w:proofErr w:type="spellStart"/>
      <w:r>
        <w:t>Бакалавриат</w:t>
      </w:r>
      <w:proofErr w:type="spellEnd"/>
      <w:r>
        <w:t xml:space="preserve">, магистратура, </w:t>
      </w:r>
      <w:proofErr w:type="spellStart"/>
      <w:r>
        <w:t>специалитет</w:t>
      </w:r>
      <w:proofErr w:type="spellEnd"/>
    </w:p>
    <w:p w14:paraId="169416AE" w14:textId="77777777" w:rsidR="00C011D5" w:rsidRPr="001A2138" w:rsidRDefault="00C011D5" w:rsidP="00871FD9">
      <w:pPr>
        <w:jc w:val="center"/>
        <w:rPr>
          <w:b/>
          <w:bCs/>
          <w:i/>
          <w:iCs/>
        </w:rPr>
      </w:pPr>
    </w:p>
    <w:p w14:paraId="4A36E08F" w14:textId="77777777" w:rsidR="00C011D5" w:rsidRDefault="00C011D5" w:rsidP="00871FD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b/>
          <w:bCs/>
        </w:rPr>
      </w:pPr>
      <w:r w:rsidRPr="001A2138">
        <w:rPr>
          <w:b/>
          <w:bCs/>
        </w:rPr>
        <w:t xml:space="preserve">Направление подготовки (специальность): </w:t>
      </w:r>
    </w:p>
    <w:p w14:paraId="11CAA070" w14:textId="7003DFE1" w:rsidR="008251FB" w:rsidRPr="001A2138" w:rsidRDefault="00C040DB" w:rsidP="00871FD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</w:pPr>
      <w:r>
        <w:t>Межфакультетский, по выбору студента</w:t>
      </w:r>
    </w:p>
    <w:p w14:paraId="3ADD1E78" w14:textId="77777777" w:rsidR="00C011D5" w:rsidRPr="001A2138" w:rsidRDefault="00C011D5" w:rsidP="00871FD9">
      <w:pPr>
        <w:jc w:val="center"/>
        <w:rPr>
          <w:b/>
          <w:bCs/>
          <w:i/>
          <w:iCs/>
        </w:rPr>
      </w:pPr>
    </w:p>
    <w:p w14:paraId="4FE6A7A7" w14:textId="77777777" w:rsidR="00C011D5" w:rsidRDefault="00C011D5" w:rsidP="00871FD9">
      <w:pPr>
        <w:pStyle w:val="a5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40" w:lineRule="auto"/>
        <w:jc w:val="center"/>
        <w:rPr>
          <w:b/>
          <w:bCs/>
        </w:rPr>
      </w:pPr>
      <w:r w:rsidRPr="001A2138">
        <w:rPr>
          <w:b/>
          <w:bCs/>
        </w:rPr>
        <w:t>Форма обучения:</w:t>
      </w:r>
    </w:p>
    <w:p w14:paraId="319D9483" w14:textId="01400E38" w:rsidR="00EA58D1" w:rsidRPr="001A2138" w:rsidRDefault="00C040DB" w:rsidP="00871FD9">
      <w:pPr>
        <w:pStyle w:val="a5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40" w:lineRule="auto"/>
        <w:jc w:val="center"/>
      </w:pPr>
      <w:r>
        <w:t>очная</w:t>
      </w:r>
    </w:p>
    <w:p w14:paraId="71E7E73C" w14:textId="77777777" w:rsidR="00C011D5" w:rsidRPr="001A2138" w:rsidRDefault="00C011D5" w:rsidP="00871FD9">
      <w:pPr>
        <w:jc w:val="right"/>
        <w:rPr>
          <w:b/>
          <w:bCs/>
        </w:rPr>
      </w:pPr>
    </w:p>
    <w:p w14:paraId="689EE3E7" w14:textId="77777777" w:rsidR="00C011D5" w:rsidRPr="001A2138" w:rsidRDefault="00C011D5" w:rsidP="00871FD9">
      <w:pPr>
        <w:jc w:val="right"/>
      </w:pPr>
    </w:p>
    <w:p w14:paraId="3299FF8B" w14:textId="77777777" w:rsidR="00C011D5" w:rsidRPr="001A2138" w:rsidRDefault="00C011D5" w:rsidP="00871FD9">
      <w:pPr>
        <w:jc w:val="right"/>
      </w:pPr>
      <w:r w:rsidRPr="001A2138">
        <w:t xml:space="preserve">Рабочая программа рассмотрена и одобрена </w:t>
      </w:r>
    </w:p>
    <w:p w14:paraId="58ED3D2E" w14:textId="77777777" w:rsidR="00C011D5" w:rsidRPr="001A2138" w:rsidRDefault="00C011D5" w:rsidP="00871FD9">
      <w:pPr>
        <w:jc w:val="right"/>
      </w:pPr>
      <w:r w:rsidRPr="001A2138">
        <w:rPr>
          <w:i/>
          <w:iCs/>
        </w:rPr>
        <w:t>н</w:t>
      </w:r>
      <w:r w:rsidR="005D3DA5" w:rsidRPr="001A2138">
        <w:rPr>
          <w:i/>
          <w:iCs/>
        </w:rPr>
        <w:t>а заседании Ученого</w:t>
      </w:r>
      <w:r w:rsidRPr="001A2138">
        <w:rPr>
          <w:i/>
          <w:iCs/>
        </w:rPr>
        <w:t xml:space="preserve"> совета факультета </w:t>
      </w:r>
    </w:p>
    <w:p w14:paraId="2050E4B4" w14:textId="77777777" w:rsidR="00C011D5" w:rsidRPr="001A2138" w:rsidRDefault="00C011D5" w:rsidP="00871FD9">
      <w:pPr>
        <w:jc w:val="right"/>
      </w:pPr>
      <w:r w:rsidRPr="001A2138">
        <w:t>(протокол №__________, дата)</w:t>
      </w:r>
    </w:p>
    <w:p w14:paraId="5A62A2CF" w14:textId="77777777" w:rsidR="00C011D5" w:rsidRPr="001A2138" w:rsidRDefault="00C011D5" w:rsidP="00871FD9">
      <w:pPr>
        <w:jc w:val="right"/>
      </w:pPr>
    </w:p>
    <w:p w14:paraId="150CBBBD" w14:textId="77777777" w:rsidR="00C011D5" w:rsidRPr="001A2138" w:rsidRDefault="00C011D5" w:rsidP="00871FD9">
      <w:pPr>
        <w:jc w:val="right"/>
      </w:pPr>
    </w:p>
    <w:p w14:paraId="248B01A7" w14:textId="77777777" w:rsidR="00C011D5" w:rsidRPr="001A2138" w:rsidRDefault="00C011D5" w:rsidP="00871FD9">
      <w:pPr>
        <w:jc w:val="right"/>
      </w:pPr>
    </w:p>
    <w:p w14:paraId="03CB1BCB" w14:textId="77777777" w:rsidR="00671884" w:rsidRPr="001A2138" w:rsidRDefault="00671884" w:rsidP="00871FD9">
      <w:pPr>
        <w:jc w:val="center"/>
      </w:pPr>
    </w:p>
    <w:p w14:paraId="21F5F019" w14:textId="77777777" w:rsidR="00671884" w:rsidRPr="001A2138" w:rsidRDefault="00671884" w:rsidP="00871FD9">
      <w:pPr>
        <w:jc w:val="center"/>
      </w:pPr>
    </w:p>
    <w:p w14:paraId="7308AF25" w14:textId="77777777" w:rsidR="00671884" w:rsidRDefault="00671884" w:rsidP="00871FD9">
      <w:pPr>
        <w:jc w:val="center"/>
      </w:pPr>
    </w:p>
    <w:p w14:paraId="0D8398CB" w14:textId="77777777" w:rsidR="008251FB" w:rsidRDefault="008251FB" w:rsidP="00871FD9">
      <w:pPr>
        <w:jc w:val="center"/>
      </w:pPr>
    </w:p>
    <w:p w14:paraId="09E72E46" w14:textId="77777777" w:rsidR="008251FB" w:rsidRDefault="008251FB" w:rsidP="00871FD9">
      <w:pPr>
        <w:jc w:val="center"/>
      </w:pPr>
    </w:p>
    <w:p w14:paraId="293803D3" w14:textId="77777777" w:rsidR="008251FB" w:rsidRDefault="008251FB" w:rsidP="00871FD9">
      <w:pPr>
        <w:jc w:val="center"/>
      </w:pPr>
    </w:p>
    <w:p w14:paraId="07994E57" w14:textId="77777777" w:rsidR="008251FB" w:rsidRDefault="008251FB" w:rsidP="00871FD9">
      <w:pPr>
        <w:jc w:val="center"/>
      </w:pPr>
    </w:p>
    <w:p w14:paraId="1AC85CB2" w14:textId="77777777" w:rsidR="008251FB" w:rsidRPr="001A2138" w:rsidRDefault="008251FB" w:rsidP="00871FD9">
      <w:pPr>
        <w:jc w:val="center"/>
      </w:pPr>
    </w:p>
    <w:p w14:paraId="2F3403E5" w14:textId="77777777" w:rsidR="00671884" w:rsidRPr="001A2138" w:rsidRDefault="00671884" w:rsidP="00871FD9">
      <w:pPr>
        <w:jc w:val="center"/>
      </w:pPr>
    </w:p>
    <w:p w14:paraId="79863FEE" w14:textId="2BDF45C1" w:rsidR="00C011D5" w:rsidRPr="001A2138" w:rsidRDefault="00450EBE" w:rsidP="00871FD9">
      <w:pPr>
        <w:jc w:val="center"/>
      </w:pPr>
      <w:r>
        <w:t>Москва 2024</w:t>
      </w:r>
    </w:p>
    <w:p w14:paraId="2E4F8233" w14:textId="77777777" w:rsidR="00C011D5" w:rsidRPr="001A2138" w:rsidRDefault="00C011D5" w:rsidP="00871FD9">
      <w:pPr>
        <w:jc w:val="center"/>
      </w:pPr>
    </w:p>
    <w:p w14:paraId="22C471AF" w14:textId="4643EFD1" w:rsidR="0017613B" w:rsidRPr="001A2138" w:rsidRDefault="00C011D5" w:rsidP="00B0378F">
      <w:pPr>
        <w:pageBreakBefore/>
        <w:ind w:firstLine="708"/>
        <w:jc w:val="both"/>
        <w:rPr>
          <w:rFonts w:eastAsia="Calibri"/>
        </w:rPr>
      </w:pPr>
      <w:r w:rsidRPr="001A2138">
        <w:rPr>
          <w:rFonts w:eastAsia="Calibri"/>
          <w:bCs/>
        </w:rPr>
        <w:lastRenderedPageBreak/>
        <w:t xml:space="preserve">Рабочая программа дисциплины </w:t>
      </w:r>
      <w:r w:rsidRPr="003A2E0A">
        <w:rPr>
          <w:rFonts w:eastAsia="Calibri"/>
          <w:bCs/>
        </w:rPr>
        <w:t>«</w:t>
      </w:r>
      <w:r w:rsidR="00ED1F37">
        <w:rPr>
          <w:rFonts w:eastAsia="Calibri"/>
          <w:bCs/>
        </w:rPr>
        <w:t>Значения</w:t>
      </w:r>
      <w:r w:rsidR="00BF3DE2">
        <w:rPr>
          <w:rFonts w:eastAsia="Calibri"/>
          <w:bCs/>
        </w:rPr>
        <w:t xml:space="preserve"> слов и секреты их взаимодействия</w:t>
      </w:r>
      <w:r w:rsidRPr="003A2E0A">
        <w:rPr>
          <w:rFonts w:eastAsia="Calibri"/>
          <w:bCs/>
        </w:rPr>
        <w:t>»</w:t>
      </w:r>
      <w:r w:rsidRPr="001A2138">
        <w:rPr>
          <w:rFonts w:eastAsia="Calibri"/>
          <w:bCs/>
        </w:rPr>
        <w:t xml:space="preserve"> разработана в соответствии с </w:t>
      </w:r>
      <w:r w:rsidRPr="001A2138">
        <w:t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</w:t>
      </w:r>
      <w:r w:rsidR="00BD1A43">
        <w:rPr>
          <w:rFonts w:eastAsia="Calibri"/>
          <w:bCs/>
        </w:rPr>
        <w:t>.</w:t>
      </w:r>
      <w:r w:rsidR="00B0378F">
        <w:rPr>
          <w:rFonts w:eastAsia="Calibri"/>
          <w:bCs/>
        </w:rPr>
        <w:t xml:space="preserve"> </w:t>
      </w:r>
      <w:r w:rsidRPr="001A2138">
        <w:rPr>
          <w:rFonts w:eastAsia="Calibri"/>
          <w:bCs/>
        </w:rPr>
        <w:t xml:space="preserve">ОС МГУ утвержден решением Ученого совета МГУ имени </w:t>
      </w:r>
      <w:proofErr w:type="spellStart"/>
      <w:r w:rsidRPr="001A2138">
        <w:rPr>
          <w:rFonts w:eastAsia="Calibri"/>
          <w:bCs/>
        </w:rPr>
        <w:t>М.В.Ломоносова</w:t>
      </w:r>
      <w:proofErr w:type="spellEnd"/>
      <w:r w:rsidR="0017613B" w:rsidRPr="001A2138">
        <w:rPr>
          <w:rFonts w:eastAsia="Calibri"/>
          <w:bCs/>
        </w:rPr>
        <w:t xml:space="preserve"> от </w:t>
      </w:r>
      <w:r w:rsidR="00BD1A43" w:rsidRPr="00BD1A43">
        <w:rPr>
          <w:rFonts w:eastAsia="Calibri"/>
          <w:bCs/>
        </w:rPr>
        <w:t>30 декабря 2020 года № 1375 (в редакции приказов МГУ от 7 октября 2021 года № 1036, от 21 декабря 2021 года № 1404)</w:t>
      </w:r>
    </w:p>
    <w:p w14:paraId="7BFE456F" w14:textId="21C56B2A" w:rsidR="00C011D5" w:rsidRPr="001A2138" w:rsidRDefault="00C011D5" w:rsidP="00871FD9">
      <w:pPr>
        <w:ind w:firstLine="360"/>
        <w:jc w:val="both"/>
      </w:pPr>
      <w:r w:rsidRPr="001A2138">
        <w:rPr>
          <w:rFonts w:eastAsia="Calibri"/>
        </w:rPr>
        <w:t xml:space="preserve">Год приема на обучение </w:t>
      </w:r>
      <w:r w:rsidR="003A2E0A">
        <w:rPr>
          <w:rFonts w:eastAsia="Calibri"/>
          <w:bCs/>
          <w:u w:val="single"/>
        </w:rPr>
        <w:t>202</w:t>
      </w:r>
      <w:r w:rsidR="00BF3DE2">
        <w:rPr>
          <w:rFonts w:eastAsia="Calibri"/>
          <w:bCs/>
          <w:u w:val="single"/>
        </w:rPr>
        <w:t>4</w:t>
      </w:r>
      <w:r w:rsidR="003A2E0A">
        <w:rPr>
          <w:rFonts w:eastAsia="Calibri"/>
          <w:bCs/>
          <w:u w:val="single"/>
        </w:rPr>
        <w:t>.</w:t>
      </w:r>
      <w:r w:rsidR="00AE7A69" w:rsidRPr="001A2138">
        <w:rPr>
          <w:rFonts w:eastAsia="Calibri"/>
          <w:bCs/>
          <w:u w:val="single"/>
        </w:rPr>
        <w:t xml:space="preserve"> </w:t>
      </w:r>
      <w:r w:rsidR="00671884" w:rsidRPr="001A2138">
        <w:rPr>
          <w:rFonts w:eastAsia="Calibri"/>
          <w:bCs/>
          <w:u w:val="single"/>
        </w:rPr>
        <w:t xml:space="preserve"> </w:t>
      </w:r>
    </w:p>
    <w:p w14:paraId="64BAA570" w14:textId="77777777" w:rsidR="00C011D5" w:rsidRPr="001A2138" w:rsidRDefault="00C011D5" w:rsidP="00871FD9">
      <w:pPr>
        <w:spacing w:before="120"/>
        <w:ind w:left="360"/>
        <w:jc w:val="both"/>
        <w:rPr>
          <w:rFonts w:eastAsia="Calibri"/>
        </w:rPr>
      </w:pPr>
    </w:p>
    <w:p w14:paraId="6769AC1A" w14:textId="77777777" w:rsidR="00C011D5" w:rsidRPr="001A2138" w:rsidRDefault="00C011D5" w:rsidP="008251FB">
      <w:pPr>
        <w:jc w:val="both"/>
      </w:pPr>
      <w:r w:rsidRPr="001A2138">
        <w:rPr>
          <w:b/>
        </w:rPr>
        <w:t>1. Место дисциплины в структуре ОПОП</w:t>
      </w:r>
    </w:p>
    <w:p w14:paraId="6E4F1CB8" w14:textId="77777777" w:rsidR="00C040DB" w:rsidRDefault="00C040DB" w:rsidP="00B65845">
      <w:pPr>
        <w:ind w:firstLine="624"/>
        <w:jc w:val="both"/>
      </w:pPr>
      <w:r w:rsidRPr="00C040DB">
        <w:t>Дисциплина является межфакультетским курсом.</w:t>
      </w:r>
    </w:p>
    <w:p w14:paraId="5B7E4A12" w14:textId="155D3D4C" w:rsidR="00BF3DE2" w:rsidRDefault="00DB4D61" w:rsidP="00B65845">
      <w:pPr>
        <w:ind w:firstLine="624"/>
        <w:jc w:val="both"/>
      </w:pPr>
      <w:r w:rsidRPr="008251FB">
        <w:t xml:space="preserve">Целью освоения дисциплины является </w:t>
      </w:r>
      <w:r w:rsidR="00BF3DE2">
        <w:t xml:space="preserve">знакомство студентов с основными понятиями лексической семантики. Дисциплина направлена на формирование у студентов умения </w:t>
      </w:r>
      <w:r w:rsidR="00FB2264">
        <w:t>осуществлять компонентный анализ</w:t>
      </w:r>
      <w:r w:rsidR="00BF3DE2">
        <w:t xml:space="preserve"> сл</w:t>
      </w:r>
      <w:r w:rsidR="00FB2264">
        <w:t>ов, выявлять дифференциальные</w:t>
      </w:r>
      <w:r w:rsidR="00BF3DE2">
        <w:t xml:space="preserve"> сем</w:t>
      </w:r>
      <w:r w:rsidR="00FB2264">
        <w:t>ы</w:t>
      </w:r>
      <w:r w:rsidR="00BF3DE2">
        <w:t xml:space="preserve"> синонимич</w:t>
      </w:r>
      <w:r w:rsidR="00FB2264">
        <w:t>ных слов русского языка, на формирование навыков</w:t>
      </w:r>
      <w:r w:rsidR="00BF3DE2">
        <w:t xml:space="preserve"> точного декодирования </w:t>
      </w:r>
      <w:r w:rsidR="00182ABD">
        <w:t xml:space="preserve">и самостоятельного оформления </w:t>
      </w:r>
      <w:r w:rsidR="00BF3DE2">
        <w:t>у</w:t>
      </w:r>
      <w:r w:rsidR="00182ABD">
        <w:t>стных и письменных высказываний с позиции точности понимания</w:t>
      </w:r>
      <w:r w:rsidR="00182ABD" w:rsidRPr="00182ABD">
        <w:t xml:space="preserve">/ </w:t>
      </w:r>
      <w:r w:rsidR="00182ABD">
        <w:t>передачи требуемых значений и прагматического потенциала.</w:t>
      </w:r>
    </w:p>
    <w:p w14:paraId="46FC13FC" w14:textId="77777777" w:rsidR="00DB4D61" w:rsidRPr="008251FB" w:rsidRDefault="00DB4D61" w:rsidP="00871FD9">
      <w:pPr>
        <w:ind w:firstLine="624"/>
        <w:jc w:val="both"/>
      </w:pPr>
    </w:p>
    <w:p w14:paraId="66FBE94C" w14:textId="77777777" w:rsidR="00C011D5" w:rsidRPr="001A2138" w:rsidRDefault="00C011D5" w:rsidP="00871FD9">
      <w:pPr>
        <w:jc w:val="both"/>
        <w:rPr>
          <w:bCs/>
        </w:rPr>
      </w:pPr>
    </w:p>
    <w:p w14:paraId="6931F208" w14:textId="77777777" w:rsidR="00C011D5" w:rsidRPr="001A2138" w:rsidRDefault="00C011D5" w:rsidP="00871FD9">
      <w:pPr>
        <w:spacing w:before="120"/>
      </w:pPr>
      <w:r w:rsidRPr="001A2138">
        <w:rPr>
          <w:b/>
        </w:rPr>
        <w:t>2. Входные требования</w:t>
      </w:r>
    </w:p>
    <w:p w14:paraId="1136A517" w14:textId="4A38CA6B" w:rsidR="00686826" w:rsidRDefault="00B0378F" w:rsidP="00686826">
      <w:pPr>
        <w:tabs>
          <w:tab w:val="left" w:pos="792"/>
        </w:tabs>
        <w:spacing w:before="120"/>
        <w:ind w:firstLine="624"/>
        <w:jc w:val="both"/>
      </w:pPr>
      <w:r w:rsidRPr="00B0378F">
        <w:t>Для изучения дисциплины требуется знание</w:t>
      </w:r>
      <w:r>
        <w:t xml:space="preserve"> дисциплин</w:t>
      </w:r>
      <w:r w:rsidR="00ED1F37">
        <w:t>ы</w:t>
      </w:r>
      <w:r>
        <w:t xml:space="preserve"> </w:t>
      </w:r>
      <w:r w:rsidR="00BF3DE2">
        <w:t>«Русский язык и культура речи</w:t>
      </w:r>
      <w:r>
        <w:t xml:space="preserve">» в </w:t>
      </w:r>
      <w:r w:rsidRPr="00B0378F">
        <w:t>объеме программы среднего общего образования</w:t>
      </w:r>
      <w:r>
        <w:t>.</w:t>
      </w:r>
    </w:p>
    <w:p w14:paraId="04BCA6A8" w14:textId="77777777" w:rsidR="00B0378F" w:rsidRPr="001A2138" w:rsidRDefault="00B0378F" w:rsidP="00686826">
      <w:pPr>
        <w:tabs>
          <w:tab w:val="left" w:pos="792"/>
        </w:tabs>
        <w:spacing w:before="120"/>
        <w:ind w:firstLine="624"/>
        <w:jc w:val="both"/>
        <w:rPr>
          <w:i/>
          <w:u w:val="single"/>
        </w:rPr>
      </w:pPr>
    </w:p>
    <w:p w14:paraId="53176A02" w14:textId="77777777" w:rsidR="00C011D5" w:rsidRPr="001A2138" w:rsidRDefault="00C011D5" w:rsidP="00871FD9">
      <w:pPr>
        <w:jc w:val="both"/>
        <w:rPr>
          <w:b/>
        </w:rPr>
      </w:pPr>
      <w:r w:rsidRPr="001A2138">
        <w:rPr>
          <w:b/>
        </w:rPr>
        <w:t xml:space="preserve">3. Планируемые результаты </w:t>
      </w:r>
      <w:r w:rsidR="00BB3230" w:rsidRPr="001A2138">
        <w:rPr>
          <w:b/>
        </w:rPr>
        <w:t>из</w:t>
      </w:r>
      <w:r w:rsidRPr="001A2138">
        <w:rPr>
          <w:b/>
        </w:rPr>
        <w:t>учения</w:t>
      </w:r>
      <w:r w:rsidR="00BB3230" w:rsidRPr="001A2138">
        <w:rPr>
          <w:b/>
        </w:rPr>
        <w:t xml:space="preserve"> дисциплины</w:t>
      </w:r>
      <w:r w:rsidRPr="001A2138">
        <w:rPr>
          <w:b/>
        </w:rPr>
        <w:t>, соотнесенные с требуемыми компетенциями выпускников</w:t>
      </w:r>
    </w:p>
    <w:p w14:paraId="0118819C" w14:textId="77777777" w:rsidR="0058760B" w:rsidRPr="001A2138" w:rsidRDefault="0058760B" w:rsidP="00871FD9">
      <w:pPr>
        <w:jc w:val="both"/>
        <w:rPr>
          <w:b/>
        </w:rPr>
      </w:pPr>
    </w:p>
    <w:p w14:paraId="1F553480" w14:textId="77777777" w:rsidR="0058760B" w:rsidRPr="001A2138" w:rsidRDefault="0058760B" w:rsidP="00871FD9">
      <w:pPr>
        <w:jc w:val="both"/>
        <w:rPr>
          <w:rFonts w:eastAsia="Times New Roman"/>
        </w:rPr>
      </w:pPr>
    </w:p>
    <w:tbl>
      <w:tblPr>
        <w:tblW w:w="9495" w:type="dxa"/>
        <w:jc w:val="center"/>
        <w:tblLayout w:type="fixed"/>
        <w:tblLook w:val="0000" w:firstRow="0" w:lastRow="0" w:firstColumn="0" w:lastColumn="0" w:noHBand="0" w:noVBand="0"/>
      </w:tblPr>
      <w:tblGrid>
        <w:gridCol w:w="2532"/>
        <w:gridCol w:w="2904"/>
        <w:gridCol w:w="4059"/>
      </w:tblGrid>
      <w:tr w:rsidR="006209D2" w:rsidRPr="001A2138" w14:paraId="2AEEF26D" w14:textId="77777777" w:rsidTr="00BF3DE2">
        <w:trPr>
          <w:jc w:val="center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BE646" w14:textId="77777777" w:rsidR="0058760B" w:rsidRPr="001A2138" w:rsidRDefault="0058760B" w:rsidP="00871FD9">
            <w:pPr>
              <w:rPr>
                <w:rFonts w:eastAsia="Times New Roman"/>
                <w:bCs/>
              </w:rPr>
            </w:pPr>
            <w:r w:rsidRPr="001A2138">
              <w:rPr>
                <w:rFonts w:eastAsia="Times New Roman"/>
                <w:bCs/>
              </w:rPr>
              <w:t xml:space="preserve">Компетенции выпускников </w:t>
            </w:r>
          </w:p>
          <w:p w14:paraId="034DC1C2" w14:textId="77777777" w:rsidR="0058760B" w:rsidRPr="001A2138" w:rsidRDefault="0058760B" w:rsidP="00871FD9">
            <w:pPr>
              <w:rPr>
                <w:rFonts w:eastAsia="Times New Roman"/>
              </w:rPr>
            </w:pPr>
            <w:r w:rsidRPr="001A2138">
              <w:rPr>
                <w:rFonts w:eastAsia="Times New Roman"/>
                <w:bCs/>
              </w:rPr>
              <w:t>(коды и формулировки)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ED70A" w14:textId="77777777" w:rsidR="0058760B" w:rsidRPr="001A2138" w:rsidRDefault="0058760B" w:rsidP="00871FD9">
            <w:pPr>
              <w:rPr>
                <w:rFonts w:eastAsia="Times New Roman"/>
              </w:rPr>
            </w:pPr>
            <w:r w:rsidRPr="001A2138">
              <w:rPr>
                <w:rFonts w:eastAsia="Times New Roman"/>
                <w:bCs/>
              </w:rPr>
              <w:t>Планируемые результаты обучения по модулю, сопряженные с компетенциями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C70E1" w14:textId="77777777" w:rsidR="0058760B" w:rsidRPr="001A2138" w:rsidRDefault="0058760B" w:rsidP="00871FD9">
            <w:pPr>
              <w:rPr>
                <w:rFonts w:eastAsia="Times New Roman"/>
              </w:rPr>
            </w:pPr>
            <w:r w:rsidRPr="001A2138">
              <w:rPr>
                <w:rFonts w:eastAsia="Times New Roman"/>
                <w:bCs/>
              </w:rPr>
              <w:t>Индикаторы (показатели) достижения компетенций</w:t>
            </w:r>
          </w:p>
          <w:p w14:paraId="5A6334D7" w14:textId="77777777" w:rsidR="0058760B" w:rsidRPr="001A2138" w:rsidRDefault="0058760B" w:rsidP="00871FD9">
            <w:pPr>
              <w:rPr>
                <w:rFonts w:eastAsia="Times New Roman"/>
                <w:bCs/>
              </w:rPr>
            </w:pPr>
          </w:p>
        </w:tc>
      </w:tr>
      <w:tr w:rsidR="006209D2" w:rsidRPr="001A2138" w14:paraId="4EB23860" w14:textId="77777777" w:rsidTr="00BF3DE2">
        <w:trPr>
          <w:jc w:val="center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6FCAA" w14:textId="5EA943E4" w:rsidR="0058760B" w:rsidRPr="001A2138" w:rsidRDefault="00ED1F37" w:rsidP="00ED1F37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УК-4</w:t>
            </w:r>
            <w:r w:rsidR="00755B7F">
              <w:rPr>
                <w:rFonts w:eastAsia="Times New Roman"/>
                <w:iCs/>
                <w:sz w:val="20"/>
                <w:szCs w:val="20"/>
              </w:rPr>
              <w:t xml:space="preserve">. </w:t>
            </w:r>
            <w:r w:rsidR="00755B7F" w:rsidRPr="00755B7F">
              <w:rPr>
                <w:rFonts w:eastAsia="Times New Roman"/>
                <w:iCs/>
                <w:sz w:val="20"/>
                <w:szCs w:val="20"/>
              </w:rPr>
              <w:t xml:space="preserve">Способен </w:t>
            </w:r>
            <w:r>
              <w:rPr>
                <w:rFonts w:eastAsia="Times New Roman"/>
                <w:iCs/>
                <w:sz w:val="20"/>
                <w:szCs w:val="20"/>
              </w:rPr>
              <w:t>осуществлять письменную и устную коммуникацию на государственном языке Российской Федерации в процессе академического и профессионального взаимодействия с учетом культурного контекста общения на основе современных коммуникативных технологий</w:t>
            </w:r>
            <w:r w:rsidR="00182ABD">
              <w:rPr>
                <w:rFonts w:eastAsia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7E105" w14:textId="7B47BFDC" w:rsidR="0058760B" w:rsidRPr="001A2138" w:rsidRDefault="00A83171" w:rsidP="00ED1F3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A2138">
              <w:rPr>
                <w:rFonts w:eastAsia="Times New Roman"/>
                <w:sz w:val="20"/>
                <w:szCs w:val="20"/>
              </w:rPr>
              <w:t xml:space="preserve">Способен </w:t>
            </w:r>
            <w:r w:rsidR="00961BCF">
              <w:rPr>
                <w:rFonts w:eastAsia="Times New Roman"/>
                <w:sz w:val="20"/>
                <w:szCs w:val="20"/>
              </w:rPr>
              <w:t xml:space="preserve">анализировать </w:t>
            </w:r>
            <w:r w:rsidR="00ED1F37">
              <w:rPr>
                <w:rFonts w:eastAsia="Times New Roman"/>
                <w:sz w:val="20"/>
                <w:szCs w:val="20"/>
              </w:rPr>
              <w:t xml:space="preserve">значения слов русского языка с позиции компонентного анализа для успешного осуществления рецептивных и продуктивных семантически точных действий на родном языке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3C12C" w14:textId="77777777" w:rsidR="00D41ADF" w:rsidRPr="001A2138" w:rsidRDefault="00D41ADF" w:rsidP="00871FD9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1A2138">
              <w:rPr>
                <w:rFonts w:eastAsia="Times New Roman"/>
                <w:b/>
                <w:bCs/>
                <w:sz w:val="20"/>
                <w:szCs w:val="20"/>
              </w:rPr>
              <w:t xml:space="preserve">Знает: </w:t>
            </w:r>
          </w:p>
          <w:p w14:paraId="7DF7BA99" w14:textId="0E99757E" w:rsidR="00B21C60" w:rsidRDefault="00D41ADF" w:rsidP="00871FD9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21C60">
              <w:rPr>
                <w:rFonts w:eastAsia="Times New Roman"/>
                <w:sz w:val="20"/>
                <w:szCs w:val="20"/>
              </w:rPr>
              <w:t xml:space="preserve">● </w:t>
            </w:r>
            <w:r w:rsidR="00ED1F37">
              <w:rPr>
                <w:rFonts w:eastAsia="Times New Roman"/>
                <w:sz w:val="20"/>
                <w:szCs w:val="20"/>
              </w:rPr>
              <w:t>основные понятия лексической семантики</w:t>
            </w:r>
          </w:p>
          <w:p w14:paraId="01C67DCD" w14:textId="657D5F12" w:rsidR="009B2ED3" w:rsidRDefault="009B2ED3" w:rsidP="00871FD9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21C60">
              <w:rPr>
                <w:rFonts w:eastAsia="Times New Roman"/>
                <w:sz w:val="20"/>
                <w:szCs w:val="20"/>
              </w:rPr>
              <w:t>●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ED1F37">
              <w:rPr>
                <w:rFonts w:eastAsia="Times New Roman"/>
                <w:sz w:val="20"/>
                <w:szCs w:val="20"/>
              </w:rPr>
              <w:t>минимальные компоненты значени</w:t>
            </w:r>
            <w:r w:rsidR="00182ABD">
              <w:rPr>
                <w:rFonts w:eastAsia="Times New Roman"/>
                <w:sz w:val="20"/>
                <w:szCs w:val="20"/>
              </w:rPr>
              <w:t>я слова,</w:t>
            </w:r>
            <w:r w:rsidR="00ED1F37">
              <w:rPr>
                <w:rFonts w:eastAsia="Times New Roman"/>
                <w:sz w:val="20"/>
                <w:szCs w:val="20"/>
              </w:rPr>
              <w:t xml:space="preserve"> и</w:t>
            </w:r>
            <w:r w:rsidR="00182ABD">
              <w:rPr>
                <w:rFonts w:eastAsia="Times New Roman"/>
                <w:sz w:val="20"/>
                <w:szCs w:val="20"/>
              </w:rPr>
              <w:t>х</w:t>
            </w:r>
            <w:r w:rsidR="00ED1F37">
              <w:rPr>
                <w:rFonts w:eastAsia="Times New Roman"/>
                <w:sz w:val="20"/>
                <w:szCs w:val="20"/>
              </w:rPr>
              <w:t xml:space="preserve"> отличительные признаки</w:t>
            </w:r>
            <w:r w:rsidR="00182ABD">
              <w:rPr>
                <w:rFonts w:eastAsia="Times New Roman"/>
                <w:sz w:val="20"/>
                <w:szCs w:val="20"/>
              </w:rPr>
              <w:t xml:space="preserve"> и особенности</w:t>
            </w:r>
          </w:p>
          <w:p w14:paraId="0BEF6743" w14:textId="3A86F52B" w:rsidR="00D41ADF" w:rsidRPr="00B21C60" w:rsidRDefault="00D41ADF" w:rsidP="00871FD9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  <w:p w14:paraId="7A5936D3" w14:textId="77777777" w:rsidR="00D41ADF" w:rsidRPr="00B21C60" w:rsidRDefault="00D41ADF" w:rsidP="00871FD9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C60">
              <w:rPr>
                <w:rFonts w:eastAsia="Times New Roman"/>
                <w:b/>
                <w:bCs/>
                <w:sz w:val="20"/>
                <w:szCs w:val="20"/>
              </w:rPr>
              <w:t>Умеет:</w:t>
            </w:r>
          </w:p>
          <w:p w14:paraId="4F563F9A" w14:textId="1CEC1495" w:rsidR="00D41ADF" w:rsidRDefault="00D41ADF" w:rsidP="00871FD9">
            <w:pPr>
              <w:jc w:val="both"/>
              <w:rPr>
                <w:sz w:val="20"/>
                <w:szCs w:val="20"/>
              </w:rPr>
            </w:pPr>
            <w:r w:rsidRPr="00B21C60">
              <w:rPr>
                <w:rFonts w:eastAsia="Times New Roman"/>
                <w:sz w:val="20"/>
                <w:szCs w:val="20"/>
              </w:rPr>
              <w:t xml:space="preserve">● </w:t>
            </w:r>
            <w:r w:rsidR="008236CE">
              <w:rPr>
                <w:rFonts w:eastAsia="Times New Roman"/>
                <w:sz w:val="20"/>
                <w:szCs w:val="20"/>
              </w:rPr>
              <w:t xml:space="preserve">планировать и </w:t>
            </w:r>
            <w:r w:rsidR="00F012CC" w:rsidRPr="00B53529">
              <w:rPr>
                <w:sz w:val="20"/>
                <w:szCs w:val="20"/>
              </w:rPr>
              <w:t xml:space="preserve">регулировать свое речевое поведение </w:t>
            </w:r>
            <w:r w:rsidR="008236CE">
              <w:rPr>
                <w:sz w:val="20"/>
                <w:szCs w:val="20"/>
              </w:rPr>
              <w:t xml:space="preserve">с опорой на </w:t>
            </w:r>
            <w:r w:rsidR="00ED1F37">
              <w:rPr>
                <w:sz w:val="20"/>
                <w:szCs w:val="20"/>
              </w:rPr>
              <w:t>особенности значений русских слов с учетом их лексической и семантической сочетаемости</w:t>
            </w:r>
          </w:p>
          <w:p w14:paraId="6E7B6C27" w14:textId="01EF3D1F" w:rsidR="003D2742" w:rsidRDefault="003D2742" w:rsidP="00871FD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21C60">
              <w:rPr>
                <w:rFonts w:eastAsia="Times New Roman"/>
                <w:sz w:val="20"/>
                <w:szCs w:val="20"/>
              </w:rPr>
              <w:t>●</w:t>
            </w:r>
            <w:r>
              <w:rPr>
                <w:rFonts w:eastAsia="Times New Roman"/>
                <w:sz w:val="20"/>
                <w:szCs w:val="20"/>
              </w:rPr>
              <w:t xml:space="preserve"> применять </w:t>
            </w:r>
            <w:r w:rsidR="00ED1F37">
              <w:rPr>
                <w:rFonts w:eastAsia="Times New Roman"/>
                <w:sz w:val="20"/>
                <w:szCs w:val="20"/>
              </w:rPr>
              <w:t xml:space="preserve">метод компонентного анализа значений синонимичных слов для </w:t>
            </w:r>
            <w:r>
              <w:rPr>
                <w:rFonts w:eastAsia="Times New Roman"/>
                <w:sz w:val="20"/>
                <w:szCs w:val="20"/>
              </w:rPr>
              <w:t xml:space="preserve">эффективного решения задач </w:t>
            </w:r>
            <w:r w:rsidR="00ED1F37">
              <w:rPr>
                <w:rFonts w:eastAsia="Times New Roman"/>
                <w:sz w:val="20"/>
                <w:szCs w:val="20"/>
              </w:rPr>
              <w:t xml:space="preserve">повседневной и </w:t>
            </w:r>
            <w:r>
              <w:rPr>
                <w:rFonts w:eastAsia="Times New Roman"/>
                <w:sz w:val="20"/>
                <w:szCs w:val="20"/>
              </w:rPr>
              <w:t>профессиональной коммуникации</w:t>
            </w:r>
          </w:p>
          <w:p w14:paraId="74E793AF" w14:textId="0032B9EA" w:rsidR="003D2742" w:rsidRPr="00A95375" w:rsidRDefault="003D2742" w:rsidP="00871FD9">
            <w:pPr>
              <w:jc w:val="both"/>
              <w:rPr>
                <w:rFonts w:eastAsia="DengXian"/>
                <w:sz w:val="20"/>
                <w:szCs w:val="20"/>
              </w:rPr>
            </w:pPr>
            <w:r w:rsidRPr="00B21C60">
              <w:rPr>
                <w:rFonts w:eastAsia="Times New Roman"/>
                <w:sz w:val="20"/>
                <w:szCs w:val="20"/>
              </w:rPr>
              <w:t>●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ED1F37">
              <w:rPr>
                <w:rFonts w:eastAsia="Times New Roman"/>
                <w:sz w:val="20"/>
                <w:szCs w:val="20"/>
              </w:rPr>
              <w:t xml:space="preserve">критически осмысливать значения услышанных или прочитанных слов с возможностью вычленения основных и периферийных сем </w:t>
            </w:r>
            <w:r w:rsidR="00182ABD">
              <w:rPr>
                <w:rFonts w:eastAsia="Times New Roman"/>
                <w:sz w:val="20"/>
                <w:szCs w:val="20"/>
              </w:rPr>
              <w:t>и</w:t>
            </w:r>
            <w:r w:rsidR="00ED1F37">
              <w:rPr>
                <w:rFonts w:eastAsia="Times New Roman"/>
                <w:sz w:val="20"/>
                <w:szCs w:val="20"/>
              </w:rPr>
              <w:t xml:space="preserve"> их прагматического потенциала</w:t>
            </w:r>
          </w:p>
          <w:p w14:paraId="3AD2C579" w14:textId="77777777" w:rsidR="00D41ADF" w:rsidRPr="00A95375" w:rsidRDefault="00D41ADF" w:rsidP="00871FD9">
            <w:pPr>
              <w:ind w:left="360"/>
              <w:jc w:val="both"/>
              <w:rPr>
                <w:rFonts w:eastAsia="Times New Roman"/>
                <w:sz w:val="20"/>
                <w:szCs w:val="20"/>
              </w:rPr>
            </w:pPr>
          </w:p>
          <w:p w14:paraId="42EE7438" w14:textId="77777777" w:rsidR="00D41ADF" w:rsidRPr="00A95375" w:rsidRDefault="00D41ADF" w:rsidP="00871FD9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A95375">
              <w:rPr>
                <w:rFonts w:eastAsia="Times New Roman"/>
                <w:b/>
                <w:bCs/>
                <w:sz w:val="20"/>
                <w:szCs w:val="20"/>
              </w:rPr>
              <w:t>Владеет:</w:t>
            </w:r>
          </w:p>
          <w:p w14:paraId="50ED6A33" w14:textId="0E097595" w:rsidR="00D41ADF" w:rsidRDefault="00D41ADF" w:rsidP="00871FD9">
            <w:pPr>
              <w:jc w:val="both"/>
              <w:rPr>
                <w:rFonts w:eastAsia="DengXian"/>
                <w:sz w:val="20"/>
                <w:szCs w:val="20"/>
              </w:rPr>
            </w:pPr>
            <w:r w:rsidRPr="00A95375">
              <w:rPr>
                <w:rFonts w:eastAsia="Times New Roman"/>
                <w:sz w:val="20"/>
                <w:szCs w:val="20"/>
              </w:rPr>
              <w:t xml:space="preserve">● </w:t>
            </w:r>
            <w:r w:rsidR="00E35726">
              <w:rPr>
                <w:rFonts w:eastAsia="Times New Roman"/>
                <w:sz w:val="20"/>
                <w:szCs w:val="20"/>
              </w:rPr>
              <w:t>стратегиями</w:t>
            </w:r>
            <w:r w:rsidR="003D2742">
              <w:rPr>
                <w:rFonts w:eastAsia="Times New Roman"/>
                <w:sz w:val="20"/>
                <w:szCs w:val="20"/>
              </w:rPr>
              <w:t xml:space="preserve"> </w:t>
            </w:r>
            <w:r w:rsidR="00ED1F37">
              <w:rPr>
                <w:rFonts w:eastAsia="Times New Roman"/>
                <w:sz w:val="20"/>
                <w:szCs w:val="20"/>
              </w:rPr>
              <w:t xml:space="preserve">распознавания основных сем слова </w:t>
            </w:r>
            <w:r w:rsidR="003D2742">
              <w:rPr>
                <w:rFonts w:eastAsia="Times New Roman"/>
                <w:sz w:val="20"/>
                <w:szCs w:val="20"/>
              </w:rPr>
              <w:t xml:space="preserve">и </w:t>
            </w:r>
            <w:r w:rsidR="00ED1F37">
              <w:rPr>
                <w:rFonts w:eastAsia="Times New Roman"/>
                <w:sz w:val="20"/>
                <w:szCs w:val="20"/>
              </w:rPr>
              <w:t>его лексико-семантических вариантов</w:t>
            </w:r>
            <w:r w:rsidR="00E35726" w:rsidRPr="00A95375">
              <w:rPr>
                <w:rFonts w:eastAsia="DengXian"/>
                <w:sz w:val="20"/>
                <w:szCs w:val="20"/>
              </w:rPr>
              <w:t xml:space="preserve"> </w:t>
            </w:r>
          </w:p>
          <w:p w14:paraId="320C5135" w14:textId="31537A3E" w:rsidR="00B21C60" w:rsidRDefault="00ED1F37" w:rsidP="00871FD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95375">
              <w:rPr>
                <w:rFonts w:eastAsia="Times New Roman"/>
                <w:sz w:val="20"/>
                <w:szCs w:val="20"/>
              </w:rPr>
              <w:lastRenderedPageBreak/>
              <w:t>●</w:t>
            </w:r>
            <w:r>
              <w:rPr>
                <w:rFonts w:eastAsia="Times New Roman"/>
                <w:sz w:val="20"/>
                <w:szCs w:val="20"/>
              </w:rPr>
              <w:t xml:space="preserve"> методом дифференциации близких по значению слов с учетом нюансов их значений </w:t>
            </w:r>
          </w:p>
          <w:p w14:paraId="6A856B6C" w14:textId="77777777" w:rsidR="00182ABD" w:rsidRPr="00A95375" w:rsidRDefault="00182ABD" w:rsidP="00871FD9">
            <w:pPr>
              <w:jc w:val="both"/>
              <w:rPr>
                <w:rFonts w:eastAsia="DengXian"/>
                <w:sz w:val="20"/>
                <w:szCs w:val="20"/>
              </w:rPr>
            </w:pPr>
          </w:p>
          <w:p w14:paraId="61276436" w14:textId="77777777" w:rsidR="00D41ADF" w:rsidRPr="00A95375" w:rsidRDefault="00D41ADF" w:rsidP="00871FD9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A95375">
              <w:rPr>
                <w:rFonts w:eastAsia="Times New Roman"/>
                <w:b/>
                <w:bCs/>
                <w:sz w:val="20"/>
                <w:szCs w:val="20"/>
              </w:rPr>
              <w:t>Демонстрирует готовность:</w:t>
            </w:r>
          </w:p>
          <w:p w14:paraId="3F3C648D" w14:textId="1B76F257" w:rsidR="00D41ADF" w:rsidRPr="001A2138" w:rsidRDefault="00D41ADF" w:rsidP="00871FD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95375">
              <w:rPr>
                <w:rFonts w:eastAsia="Times New Roman"/>
                <w:sz w:val="20"/>
                <w:szCs w:val="20"/>
              </w:rPr>
              <w:t xml:space="preserve">к </w:t>
            </w:r>
            <w:r w:rsidR="009B2ED3">
              <w:rPr>
                <w:rFonts w:eastAsia="Times New Roman"/>
                <w:sz w:val="20"/>
                <w:szCs w:val="20"/>
              </w:rPr>
              <w:t xml:space="preserve">применению </w:t>
            </w:r>
            <w:r w:rsidR="00450EBE">
              <w:rPr>
                <w:rFonts w:eastAsia="Times New Roman"/>
                <w:sz w:val="20"/>
                <w:szCs w:val="20"/>
              </w:rPr>
              <w:t xml:space="preserve">стратегий распознавания основных и дополнительных сем слов, а также самостоятельного выбора семантически точных языковых единиц для </w:t>
            </w:r>
            <w:r w:rsidR="009B2ED3" w:rsidRPr="00BD1A43">
              <w:rPr>
                <w:rFonts w:eastAsia="Times New Roman"/>
                <w:iCs/>
                <w:sz w:val="20"/>
                <w:szCs w:val="20"/>
              </w:rPr>
              <w:t>выстраивани</w:t>
            </w:r>
            <w:r w:rsidR="009B2ED3">
              <w:rPr>
                <w:rFonts w:eastAsia="Times New Roman"/>
                <w:iCs/>
                <w:sz w:val="20"/>
                <w:szCs w:val="20"/>
              </w:rPr>
              <w:t>я</w:t>
            </w:r>
            <w:r w:rsidR="009B2ED3" w:rsidRPr="00BD1A43">
              <w:rPr>
                <w:rFonts w:eastAsia="Times New Roman"/>
                <w:iCs/>
                <w:sz w:val="20"/>
                <w:szCs w:val="20"/>
              </w:rPr>
              <w:t xml:space="preserve"> успешной </w:t>
            </w:r>
            <w:r w:rsidR="00450EBE">
              <w:rPr>
                <w:rFonts w:eastAsia="Times New Roman"/>
                <w:iCs/>
                <w:sz w:val="20"/>
                <w:szCs w:val="20"/>
              </w:rPr>
              <w:t xml:space="preserve">повседневной и </w:t>
            </w:r>
            <w:r w:rsidR="009B2ED3" w:rsidRPr="00BD1A43">
              <w:rPr>
                <w:rFonts w:eastAsia="Times New Roman"/>
                <w:iCs/>
                <w:sz w:val="20"/>
                <w:szCs w:val="20"/>
              </w:rPr>
              <w:t>профессиональной коммуникаци</w:t>
            </w:r>
            <w:r w:rsidR="009B2ED3">
              <w:rPr>
                <w:rFonts w:eastAsia="Times New Roman"/>
                <w:iCs/>
                <w:sz w:val="20"/>
                <w:szCs w:val="20"/>
              </w:rPr>
              <w:t>и</w:t>
            </w:r>
          </w:p>
          <w:p w14:paraId="59AFF761" w14:textId="0A42E6A9" w:rsidR="0058760B" w:rsidRPr="001A2138" w:rsidRDefault="0058760B" w:rsidP="00871FD9">
            <w:pPr>
              <w:ind w:left="36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E3C64E1" w14:textId="77777777" w:rsidR="0058760B" w:rsidRPr="001A2138" w:rsidRDefault="0058760B" w:rsidP="00871FD9">
      <w:pPr>
        <w:spacing w:before="120"/>
        <w:ind w:left="340" w:hanging="283"/>
        <w:jc w:val="both"/>
        <w:rPr>
          <w:rFonts w:eastAsia="Calibri"/>
          <w:b/>
          <w:bCs/>
        </w:rPr>
      </w:pPr>
    </w:p>
    <w:p w14:paraId="292B0B5A" w14:textId="669C88E3" w:rsidR="00C011D5" w:rsidRPr="001A2138" w:rsidRDefault="00C011D5" w:rsidP="00871FD9">
      <w:pPr>
        <w:spacing w:before="120"/>
        <w:ind w:left="340" w:hanging="283"/>
      </w:pPr>
      <w:r w:rsidRPr="001A2138">
        <w:rPr>
          <w:rFonts w:eastAsia="Calibri"/>
          <w:b/>
          <w:bCs/>
        </w:rPr>
        <w:t xml:space="preserve">4. Объем </w:t>
      </w:r>
      <w:r w:rsidR="00BB3230" w:rsidRPr="001A2138">
        <w:rPr>
          <w:rFonts w:eastAsia="Calibri"/>
          <w:b/>
          <w:bCs/>
        </w:rPr>
        <w:t>дисциплины</w:t>
      </w:r>
      <w:r w:rsidRPr="001A2138">
        <w:rPr>
          <w:rFonts w:eastAsia="Calibri"/>
          <w:b/>
          <w:bCs/>
        </w:rPr>
        <w:t xml:space="preserve"> </w:t>
      </w:r>
    </w:p>
    <w:p w14:paraId="735F3F34" w14:textId="102FC06A" w:rsidR="00AC26DF" w:rsidRPr="001A2138" w:rsidRDefault="00AC26DF" w:rsidP="00E11C8B">
      <w:pPr>
        <w:numPr>
          <w:ilvl w:val="0"/>
          <w:numId w:val="2"/>
        </w:numPr>
      </w:pPr>
      <w:r w:rsidRPr="001A2138">
        <w:rPr>
          <w:rFonts w:eastAsia="Calibri"/>
        </w:rPr>
        <w:t xml:space="preserve">Общая трудоемкость дисциплины – </w:t>
      </w:r>
      <w:r w:rsidR="00C040DB">
        <w:rPr>
          <w:rFonts w:eastAsia="Calibri"/>
        </w:rPr>
        <w:t xml:space="preserve">1 </w:t>
      </w:r>
      <w:proofErr w:type="spellStart"/>
      <w:r w:rsidR="00C040DB">
        <w:rPr>
          <w:rFonts w:eastAsia="Calibri"/>
        </w:rPr>
        <w:t>з.е</w:t>
      </w:r>
      <w:proofErr w:type="spellEnd"/>
      <w:r w:rsidR="00C040DB">
        <w:rPr>
          <w:rFonts w:eastAsia="Calibri"/>
        </w:rPr>
        <w:t>.</w:t>
      </w:r>
      <w:r w:rsidRPr="001A2138">
        <w:rPr>
          <w:rFonts w:eastAsia="Calibri"/>
        </w:rPr>
        <w:t xml:space="preserve"> </w:t>
      </w:r>
    </w:p>
    <w:p w14:paraId="2808A0FB" w14:textId="3AF77CA8" w:rsidR="00AC26DF" w:rsidRPr="001A2138" w:rsidRDefault="00AC26DF" w:rsidP="00E11C8B">
      <w:pPr>
        <w:numPr>
          <w:ilvl w:val="0"/>
          <w:numId w:val="2"/>
        </w:numPr>
      </w:pPr>
      <w:r w:rsidRPr="001A2138">
        <w:rPr>
          <w:rFonts w:eastAsia="Calibri"/>
        </w:rPr>
        <w:t xml:space="preserve">Аудиторная нагрузка – </w:t>
      </w:r>
      <w:r w:rsidR="00C040DB">
        <w:rPr>
          <w:rFonts w:eastAsia="DengXian"/>
        </w:rPr>
        <w:t>24</w:t>
      </w:r>
      <w:r w:rsidRPr="001A2138">
        <w:rPr>
          <w:rFonts w:eastAsia="Calibri"/>
        </w:rPr>
        <w:t xml:space="preserve"> ч., из них лекции –</w:t>
      </w:r>
      <w:r w:rsidR="00F558CC" w:rsidRPr="001A2138">
        <w:rPr>
          <w:rFonts w:eastAsia="Calibri"/>
        </w:rPr>
        <w:t xml:space="preserve"> </w:t>
      </w:r>
      <w:r w:rsidR="00C040DB">
        <w:rPr>
          <w:rFonts w:eastAsia="Calibri"/>
        </w:rPr>
        <w:t>24</w:t>
      </w:r>
      <w:r w:rsidR="00071B8E" w:rsidRPr="001A2138">
        <w:rPr>
          <w:rFonts w:eastAsia="Calibri"/>
        </w:rPr>
        <w:t xml:space="preserve"> </w:t>
      </w:r>
      <w:r w:rsidRPr="001A2138">
        <w:rPr>
          <w:rFonts w:eastAsia="Calibri"/>
        </w:rPr>
        <w:t>ч</w:t>
      </w:r>
      <w:r w:rsidR="00753596">
        <w:rPr>
          <w:rFonts w:eastAsia="Calibri"/>
        </w:rPr>
        <w:t>.</w:t>
      </w:r>
    </w:p>
    <w:p w14:paraId="6E149705" w14:textId="3F34B420" w:rsidR="00AC26DF" w:rsidRPr="001A2138" w:rsidRDefault="00AC26DF" w:rsidP="00E11C8B">
      <w:pPr>
        <w:numPr>
          <w:ilvl w:val="0"/>
          <w:numId w:val="2"/>
        </w:numPr>
      </w:pPr>
      <w:r w:rsidRPr="001A2138">
        <w:rPr>
          <w:rFonts w:eastAsia="Calibri"/>
        </w:rPr>
        <w:t xml:space="preserve">Самостоятельная работа – </w:t>
      </w:r>
      <w:r w:rsidR="00C040DB">
        <w:rPr>
          <w:rFonts w:eastAsia="DengXian"/>
          <w:iCs/>
        </w:rPr>
        <w:t>12</w:t>
      </w:r>
      <w:r w:rsidR="00071B8E" w:rsidRPr="001A2138">
        <w:rPr>
          <w:rFonts w:eastAsia="DengXian"/>
          <w:i/>
        </w:rPr>
        <w:t xml:space="preserve"> </w:t>
      </w:r>
      <w:r w:rsidRPr="001A2138">
        <w:rPr>
          <w:rFonts w:eastAsia="Calibri"/>
        </w:rPr>
        <w:t>ч.</w:t>
      </w:r>
    </w:p>
    <w:p w14:paraId="26F292DA" w14:textId="2E711EBC" w:rsidR="00AC26DF" w:rsidRPr="001A2138" w:rsidRDefault="00AC26DF" w:rsidP="00E11C8B">
      <w:pPr>
        <w:numPr>
          <w:ilvl w:val="0"/>
          <w:numId w:val="2"/>
        </w:numPr>
        <w:rPr>
          <w:rFonts w:eastAsia="Calibri"/>
        </w:rPr>
      </w:pPr>
      <w:r w:rsidRPr="001A2138">
        <w:rPr>
          <w:rFonts w:eastAsia="Calibri"/>
        </w:rPr>
        <w:t>Форма промежуточной аттестации –</w:t>
      </w:r>
      <w:r w:rsidR="00071B8E" w:rsidRPr="001A2138">
        <w:rPr>
          <w:rFonts w:eastAsia="Calibri"/>
        </w:rPr>
        <w:t xml:space="preserve"> </w:t>
      </w:r>
      <w:r w:rsidRPr="001A2138">
        <w:rPr>
          <w:rFonts w:eastAsia="Calibri"/>
        </w:rPr>
        <w:t>зачет.</w:t>
      </w:r>
    </w:p>
    <w:p w14:paraId="34F9A2E0" w14:textId="77777777" w:rsidR="00655A86" w:rsidRPr="001A2138" w:rsidRDefault="00655A86" w:rsidP="00871FD9">
      <w:pPr>
        <w:tabs>
          <w:tab w:val="left" w:pos="792"/>
        </w:tabs>
        <w:spacing w:before="120"/>
        <w:jc w:val="both"/>
        <w:rPr>
          <w:rFonts w:eastAsia="Calibri"/>
          <w:b/>
        </w:rPr>
      </w:pPr>
    </w:p>
    <w:p w14:paraId="1800CDF8" w14:textId="4197A576" w:rsidR="00C011D5" w:rsidRPr="001A2138" w:rsidRDefault="00C011D5" w:rsidP="00871FD9">
      <w:pPr>
        <w:tabs>
          <w:tab w:val="left" w:pos="792"/>
        </w:tabs>
        <w:spacing w:before="120"/>
        <w:jc w:val="both"/>
      </w:pPr>
      <w:r w:rsidRPr="001A2138">
        <w:rPr>
          <w:rFonts w:eastAsia="Calibri"/>
          <w:b/>
        </w:rPr>
        <w:t>5. Форма обучения – очн</w:t>
      </w:r>
      <w:r w:rsidR="00AD52DA">
        <w:rPr>
          <w:rFonts w:eastAsia="Calibri"/>
          <w:b/>
        </w:rPr>
        <w:t>о-заочная</w:t>
      </w:r>
    </w:p>
    <w:p w14:paraId="71EA5691" w14:textId="77777777" w:rsidR="00C011D5" w:rsidRPr="001A2138" w:rsidRDefault="00C011D5" w:rsidP="00871FD9">
      <w:pPr>
        <w:rPr>
          <w:rFonts w:eastAsia="Calibri"/>
          <w:b/>
        </w:rPr>
      </w:pPr>
    </w:p>
    <w:p w14:paraId="4607F0B6" w14:textId="77777777" w:rsidR="00C011D5" w:rsidRPr="001A2138" w:rsidRDefault="00C011D5" w:rsidP="00871FD9">
      <w:pPr>
        <w:rPr>
          <w:rFonts w:eastAsia="Calibri"/>
          <w:b/>
        </w:rPr>
      </w:pPr>
      <w:r w:rsidRPr="001A2138">
        <w:rPr>
          <w:rFonts w:eastAsia="Calibri"/>
          <w:b/>
        </w:rPr>
        <w:t>6. Содержание и структура дисциплины</w:t>
      </w:r>
    </w:p>
    <w:p w14:paraId="39AA4FA8" w14:textId="77777777" w:rsidR="005D3DA5" w:rsidRPr="001A2138" w:rsidRDefault="005D3DA5" w:rsidP="00871FD9">
      <w:pPr>
        <w:rPr>
          <w:rFonts w:eastAsia="Calibri"/>
          <w:b/>
        </w:rPr>
      </w:pPr>
    </w:p>
    <w:tbl>
      <w:tblPr>
        <w:tblpPr w:leftFromText="180" w:rightFromText="180" w:vertAnchor="text" w:horzAnchor="page" w:tblpX="1117" w:tblpY="238"/>
        <w:tblW w:w="53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44"/>
        <w:gridCol w:w="1373"/>
        <w:gridCol w:w="1161"/>
        <w:gridCol w:w="1452"/>
        <w:gridCol w:w="673"/>
        <w:gridCol w:w="1916"/>
      </w:tblGrid>
      <w:tr w:rsidR="006209D2" w:rsidRPr="001A2138" w14:paraId="2ED6A3D0" w14:textId="77777777" w:rsidTr="005D3DA5">
        <w:trPr>
          <w:trHeight w:val="135"/>
        </w:trPr>
        <w:tc>
          <w:tcPr>
            <w:tcW w:w="3344" w:type="dxa"/>
            <w:vMerge w:val="restart"/>
          </w:tcPr>
          <w:p w14:paraId="55BEBC31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>Наименование разделов и тем дисциплины (модуля),</w:t>
            </w:r>
          </w:p>
          <w:p w14:paraId="11468DAD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</w:p>
          <w:p w14:paraId="5AB5F293" w14:textId="77777777" w:rsidR="005D3DA5" w:rsidRPr="001A2138" w:rsidRDefault="005D3DA5" w:rsidP="00871FD9">
            <w:pPr>
              <w:jc w:val="center"/>
            </w:pPr>
            <w:r w:rsidRPr="001A2138"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3986" w:type="dxa"/>
            <w:gridSpan w:val="3"/>
          </w:tcPr>
          <w:p w14:paraId="1127CB3F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 xml:space="preserve">Номинальные трудозатраты обучающегося </w:t>
            </w:r>
          </w:p>
        </w:tc>
        <w:tc>
          <w:tcPr>
            <w:tcW w:w="673" w:type="dxa"/>
            <w:vMerge w:val="restart"/>
            <w:textDirection w:val="btLr"/>
          </w:tcPr>
          <w:p w14:paraId="3EACDB32" w14:textId="77777777" w:rsidR="005D3DA5" w:rsidRPr="001A2138" w:rsidRDefault="005D3DA5" w:rsidP="00871FD9">
            <w:pPr>
              <w:ind w:left="113" w:right="113"/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>Всего академических часов</w:t>
            </w:r>
          </w:p>
        </w:tc>
        <w:tc>
          <w:tcPr>
            <w:tcW w:w="1916" w:type="dxa"/>
            <w:vMerge w:val="restart"/>
            <w:textDirection w:val="btLr"/>
            <w:vAlign w:val="center"/>
          </w:tcPr>
          <w:p w14:paraId="0861E68F" w14:textId="77777777" w:rsidR="005D3DA5" w:rsidRPr="001A2138" w:rsidRDefault="005D3DA5" w:rsidP="00871FD9">
            <w:pPr>
              <w:ind w:left="113" w:right="113"/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 xml:space="preserve">Форма текущего контроля успеваемости* </w:t>
            </w:r>
            <w:r w:rsidRPr="001A2138">
              <w:rPr>
                <w:b/>
                <w:bCs/>
              </w:rPr>
              <w:br/>
            </w:r>
            <w:r w:rsidRPr="001A2138">
              <w:rPr>
                <w:bCs/>
                <w:i/>
              </w:rPr>
              <w:t>(наименование)</w:t>
            </w:r>
          </w:p>
        </w:tc>
      </w:tr>
      <w:tr w:rsidR="006209D2" w:rsidRPr="001A2138" w14:paraId="259E6785" w14:textId="77777777" w:rsidTr="005D3DA5">
        <w:trPr>
          <w:trHeight w:val="135"/>
        </w:trPr>
        <w:tc>
          <w:tcPr>
            <w:tcW w:w="3344" w:type="dxa"/>
            <w:vMerge/>
          </w:tcPr>
          <w:p w14:paraId="7B572E50" w14:textId="77777777" w:rsidR="005D3DA5" w:rsidRPr="001A2138" w:rsidRDefault="005D3DA5" w:rsidP="00871FD9"/>
        </w:tc>
        <w:tc>
          <w:tcPr>
            <w:tcW w:w="2534" w:type="dxa"/>
            <w:gridSpan w:val="2"/>
          </w:tcPr>
          <w:p w14:paraId="5A98A567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 xml:space="preserve">Контактная работа </w:t>
            </w:r>
            <w:r w:rsidRPr="001A2138">
              <w:rPr>
                <w:b/>
                <w:bCs/>
              </w:rPr>
              <w:br/>
              <w:t xml:space="preserve">(работа во взаимодействии с преподавателем)  </w:t>
            </w:r>
          </w:p>
          <w:p w14:paraId="2D0E4174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>Виды контактной работы, академические часы</w:t>
            </w:r>
          </w:p>
        </w:tc>
        <w:tc>
          <w:tcPr>
            <w:tcW w:w="1452" w:type="dxa"/>
            <w:vMerge w:val="restart"/>
            <w:vAlign w:val="center"/>
          </w:tcPr>
          <w:p w14:paraId="16F1BB3C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>Самостоятельная работа обучающегося,</w:t>
            </w:r>
          </w:p>
          <w:p w14:paraId="52A8BA32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>академические часы</w:t>
            </w:r>
          </w:p>
          <w:p w14:paraId="2DFC025B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</w:p>
        </w:tc>
        <w:tc>
          <w:tcPr>
            <w:tcW w:w="673" w:type="dxa"/>
            <w:vMerge/>
          </w:tcPr>
          <w:p w14:paraId="37F33001" w14:textId="77777777" w:rsidR="005D3DA5" w:rsidRPr="001A2138" w:rsidRDefault="005D3DA5" w:rsidP="00871FD9">
            <w:pPr>
              <w:jc w:val="center"/>
              <w:rPr>
                <w:i/>
                <w:iCs/>
                <w:strike/>
              </w:rPr>
            </w:pPr>
          </w:p>
        </w:tc>
        <w:tc>
          <w:tcPr>
            <w:tcW w:w="1916" w:type="dxa"/>
            <w:vMerge/>
            <w:vAlign w:val="center"/>
          </w:tcPr>
          <w:p w14:paraId="07857321" w14:textId="77777777" w:rsidR="005D3DA5" w:rsidRPr="001A2138" w:rsidRDefault="005D3DA5" w:rsidP="00871FD9">
            <w:pPr>
              <w:jc w:val="center"/>
              <w:rPr>
                <w:i/>
                <w:iCs/>
                <w:strike/>
              </w:rPr>
            </w:pPr>
          </w:p>
        </w:tc>
      </w:tr>
      <w:tr w:rsidR="006209D2" w:rsidRPr="001A2138" w14:paraId="3223A122" w14:textId="77777777" w:rsidTr="005D3DA5">
        <w:trPr>
          <w:trHeight w:val="1835"/>
        </w:trPr>
        <w:tc>
          <w:tcPr>
            <w:tcW w:w="3344" w:type="dxa"/>
            <w:vMerge/>
          </w:tcPr>
          <w:p w14:paraId="48F62B70" w14:textId="77777777" w:rsidR="005D3DA5" w:rsidRPr="001A2138" w:rsidRDefault="005D3DA5" w:rsidP="00871FD9"/>
        </w:tc>
        <w:tc>
          <w:tcPr>
            <w:tcW w:w="1373" w:type="dxa"/>
            <w:textDirection w:val="btLr"/>
            <w:vAlign w:val="center"/>
          </w:tcPr>
          <w:p w14:paraId="26ED4487" w14:textId="77777777" w:rsidR="005D3DA5" w:rsidRPr="001A2138" w:rsidRDefault="005D3DA5" w:rsidP="00871FD9">
            <w:pPr>
              <w:ind w:left="113" w:right="113"/>
              <w:jc w:val="center"/>
            </w:pPr>
            <w:r w:rsidRPr="001A2138">
              <w:t>Занятия лекционного типа</w:t>
            </w:r>
          </w:p>
        </w:tc>
        <w:tc>
          <w:tcPr>
            <w:tcW w:w="1161" w:type="dxa"/>
            <w:textDirection w:val="btLr"/>
            <w:vAlign w:val="center"/>
          </w:tcPr>
          <w:p w14:paraId="776AA48A" w14:textId="77777777" w:rsidR="005D3DA5" w:rsidRPr="001A2138" w:rsidRDefault="005D3DA5" w:rsidP="00871FD9">
            <w:pPr>
              <w:ind w:left="113" w:right="113"/>
              <w:jc w:val="center"/>
            </w:pPr>
            <w:r w:rsidRPr="001A2138">
              <w:t>Занятия семинарского типа</w:t>
            </w:r>
          </w:p>
        </w:tc>
        <w:tc>
          <w:tcPr>
            <w:tcW w:w="1452" w:type="dxa"/>
            <w:vMerge/>
            <w:vAlign w:val="center"/>
          </w:tcPr>
          <w:p w14:paraId="5137367F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</w:p>
        </w:tc>
        <w:tc>
          <w:tcPr>
            <w:tcW w:w="673" w:type="dxa"/>
            <w:vMerge/>
          </w:tcPr>
          <w:p w14:paraId="4E32836C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</w:p>
        </w:tc>
        <w:tc>
          <w:tcPr>
            <w:tcW w:w="1916" w:type="dxa"/>
            <w:vMerge/>
          </w:tcPr>
          <w:p w14:paraId="02E8A58C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</w:p>
        </w:tc>
      </w:tr>
      <w:tr w:rsidR="00753596" w:rsidRPr="001A2138" w14:paraId="42223BE4" w14:textId="77777777" w:rsidTr="005D3DA5">
        <w:tc>
          <w:tcPr>
            <w:tcW w:w="3344" w:type="dxa"/>
          </w:tcPr>
          <w:p w14:paraId="1BE974D1" w14:textId="26E99A39" w:rsidR="00753596" w:rsidRPr="00753596" w:rsidRDefault="00753596" w:rsidP="00BF3DE2">
            <w:pPr>
              <w:jc w:val="both"/>
            </w:pPr>
            <w:r w:rsidRPr="00753596">
              <w:t xml:space="preserve">Тема 1. </w:t>
            </w:r>
            <w:r w:rsidR="00BF3DE2">
              <w:t xml:space="preserve">  Лексическая семантика: определение, проблематика, значимость. </w:t>
            </w:r>
          </w:p>
        </w:tc>
        <w:tc>
          <w:tcPr>
            <w:tcW w:w="1373" w:type="dxa"/>
          </w:tcPr>
          <w:p w14:paraId="663329C6" w14:textId="12A4DF0F" w:rsidR="00753596" w:rsidRPr="00753596" w:rsidRDefault="00182ABD" w:rsidP="00753596">
            <w:pPr>
              <w:jc w:val="both"/>
            </w:pPr>
            <w:r>
              <w:t>4</w:t>
            </w:r>
          </w:p>
        </w:tc>
        <w:tc>
          <w:tcPr>
            <w:tcW w:w="1161" w:type="dxa"/>
          </w:tcPr>
          <w:p w14:paraId="53D68571" w14:textId="74C704A2" w:rsidR="00753596" w:rsidRPr="00FF5BB1" w:rsidRDefault="00753596" w:rsidP="0075359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52" w:type="dxa"/>
          </w:tcPr>
          <w:p w14:paraId="67CA2B32" w14:textId="344E87C0" w:rsidR="00753596" w:rsidRPr="00753596" w:rsidRDefault="00182ABD" w:rsidP="00753596">
            <w:pPr>
              <w:jc w:val="both"/>
            </w:pPr>
            <w:r>
              <w:t>2</w:t>
            </w:r>
          </w:p>
        </w:tc>
        <w:tc>
          <w:tcPr>
            <w:tcW w:w="673" w:type="dxa"/>
          </w:tcPr>
          <w:p w14:paraId="51E813A0" w14:textId="3FD1CCCA" w:rsidR="00753596" w:rsidRPr="00917E29" w:rsidRDefault="00E45DED" w:rsidP="00753596">
            <w:pPr>
              <w:jc w:val="both"/>
            </w:pPr>
            <w:r>
              <w:t>4</w:t>
            </w:r>
          </w:p>
        </w:tc>
        <w:tc>
          <w:tcPr>
            <w:tcW w:w="1916" w:type="dxa"/>
          </w:tcPr>
          <w:p w14:paraId="4F45C1A2" w14:textId="5FBF575B" w:rsidR="00753596" w:rsidRPr="001A2138" w:rsidRDefault="00182ABD" w:rsidP="00182ABD">
            <w:pPr>
              <w:jc w:val="both"/>
            </w:pPr>
            <w:r>
              <w:t>текущий устный опрос, исследовательское задание</w:t>
            </w:r>
          </w:p>
        </w:tc>
      </w:tr>
      <w:tr w:rsidR="00753596" w:rsidRPr="001A2138" w14:paraId="750DCB92" w14:textId="77777777" w:rsidTr="00C040DB">
        <w:trPr>
          <w:trHeight w:val="1266"/>
        </w:trPr>
        <w:tc>
          <w:tcPr>
            <w:tcW w:w="3344" w:type="dxa"/>
            <w:tcBorders>
              <w:bottom w:val="single" w:sz="4" w:space="0" w:color="auto"/>
            </w:tcBorders>
          </w:tcPr>
          <w:p w14:paraId="44EBADE9" w14:textId="13AEA488" w:rsidR="00753596" w:rsidRPr="00EE6F30" w:rsidRDefault="00753596" w:rsidP="00BF3DE2">
            <w:pPr>
              <w:jc w:val="both"/>
            </w:pPr>
            <w:r w:rsidRPr="00753596">
              <w:t xml:space="preserve">Тема </w:t>
            </w:r>
            <w:r w:rsidR="00C040DB">
              <w:t>2</w:t>
            </w:r>
            <w:r w:rsidRPr="00753596">
              <w:t xml:space="preserve">.  </w:t>
            </w:r>
            <w:r w:rsidR="00BF3DE2">
              <w:t>Значение слова как ключевое понятие лексической семантики.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207B8CDA" w14:textId="535F8602" w:rsidR="00753596" w:rsidRPr="00753596" w:rsidRDefault="00182ABD" w:rsidP="00753596">
            <w:pPr>
              <w:jc w:val="both"/>
            </w:pPr>
            <w:r>
              <w:t>6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3ED74C6E" w14:textId="679B5561" w:rsidR="00753596" w:rsidRPr="00353A5A" w:rsidRDefault="00753596" w:rsidP="0075359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52" w:type="dxa"/>
          </w:tcPr>
          <w:p w14:paraId="649BEB81" w14:textId="329A48C6" w:rsidR="00753596" w:rsidRPr="00753596" w:rsidRDefault="00E45DED" w:rsidP="00753596">
            <w:pPr>
              <w:jc w:val="both"/>
            </w:pPr>
            <w:r>
              <w:t>4</w:t>
            </w:r>
          </w:p>
        </w:tc>
        <w:tc>
          <w:tcPr>
            <w:tcW w:w="673" w:type="dxa"/>
          </w:tcPr>
          <w:p w14:paraId="4CA6A202" w14:textId="1D37564D" w:rsidR="00753596" w:rsidRPr="00917E29" w:rsidRDefault="00E45DED" w:rsidP="00753596">
            <w:pPr>
              <w:jc w:val="both"/>
            </w:pPr>
            <w:r>
              <w:t>10</w:t>
            </w:r>
          </w:p>
        </w:tc>
        <w:tc>
          <w:tcPr>
            <w:tcW w:w="1916" w:type="dxa"/>
          </w:tcPr>
          <w:p w14:paraId="2FA20104" w14:textId="51E17AF2" w:rsidR="00753596" w:rsidRPr="00263AA9" w:rsidRDefault="00972CD5" w:rsidP="00753596">
            <w:pPr>
              <w:jc w:val="both"/>
            </w:pPr>
            <w:r>
              <w:t xml:space="preserve">устный опрос, </w:t>
            </w:r>
            <w:r w:rsidR="00182ABD">
              <w:t>письменное контрольное задание</w:t>
            </w:r>
          </w:p>
        </w:tc>
      </w:tr>
      <w:tr w:rsidR="00753596" w:rsidRPr="001A2138" w14:paraId="7FD66582" w14:textId="77777777" w:rsidTr="00BF3DE2">
        <w:trPr>
          <w:trHeight w:val="303"/>
        </w:trPr>
        <w:tc>
          <w:tcPr>
            <w:tcW w:w="3344" w:type="dxa"/>
            <w:tcBorders>
              <w:bottom w:val="single" w:sz="4" w:space="0" w:color="auto"/>
            </w:tcBorders>
          </w:tcPr>
          <w:p w14:paraId="36608414" w14:textId="27B04CFC" w:rsidR="00753596" w:rsidRPr="00EA58D1" w:rsidRDefault="00753596" w:rsidP="00BF3DE2">
            <w:pPr>
              <w:jc w:val="both"/>
            </w:pPr>
            <w:r w:rsidRPr="00753596">
              <w:t xml:space="preserve">Тема </w:t>
            </w:r>
            <w:r w:rsidR="00C040DB">
              <w:t>3</w:t>
            </w:r>
            <w:r w:rsidRPr="00753596">
              <w:t xml:space="preserve">. </w:t>
            </w:r>
            <w:r w:rsidR="00BF3DE2">
              <w:t>Методы описания значений в лексической семантике.</w:t>
            </w:r>
            <w:r w:rsidR="00C67BE2">
              <w:t xml:space="preserve"> </w:t>
            </w:r>
            <w:r w:rsidRPr="00753596">
              <w:t xml:space="preserve"> 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2FB7BC79" w14:textId="72A2014F" w:rsidR="00753596" w:rsidRPr="00753596" w:rsidRDefault="00C040DB" w:rsidP="00753596">
            <w:pPr>
              <w:jc w:val="both"/>
            </w:pPr>
            <w:r>
              <w:t>6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36C63331" w14:textId="4D276BA4" w:rsidR="00753596" w:rsidRPr="00BF3DE2" w:rsidRDefault="00753596" w:rsidP="00753596">
            <w:pPr>
              <w:jc w:val="both"/>
            </w:pPr>
            <w:r w:rsidRPr="00BF3DE2">
              <w:t>-</w:t>
            </w:r>
          </w:p>
        </w:tc>
        <w:tc>
          <w:tcPr>
            <w:tcW w:w="1452" w:type="dxa"/>
          </w:tcPr>
          <w:p w14:paraId="6CA6B258" w14:textId="34C83DD1" w:rsidR="00753596" w:rsidRPr="00753596" w:rsidRDefault="00182ABD" w:rsidP="00753596">
            <w:pPr>
              <w:jc w:val="both"/>
            </w:pPr>
            <w:r>
              <w:t>4</w:t>
            </w:r>
          </w:p>
        </w:tc>
        <w:tc>
          <w:tcPr>
            <w:tcW w:w="673" w:type="dxa"/>
          </w:tcPr>
          <w:p w14:paraId="5214C81D" w14:textId="20FCBA9E" w:rsidR="00753596" w:rsidRPr="00917E29" w:rsidRDefault="00182ABD" w:rsidP="00753596">
            <w:pPr>
              <w:jc w:val="both"/>
            </w:pPr>
            <w:r>
              <w:t>10</w:t>
            </w:r>
          </w:p>
        </w:tc>
        <w:tc>
          <w:tcPr>
            <w:tcW w:w="1916" w:type="dxa"/>
          </w:tcPr>
          <w:p w14:paraId="024DDAFA" w14:textId="4E20F1B4" w:rsidR="00753596" w:rsidRPr="001A2138" w:rsidRDefault="00182ABD" w:rsidP="00753596">
            <w:pPr>
              <w:jc w:val="both"/>
            </w:pPr>
            <w:r>
              <w:t>устный опрос, письменное контрольное задание</w:t>
            </w:r>
          </w:p>
        </w:tc>
      </w:tr>
      <w:tr w:rsidR="00753596" w:rsidRPr="001A2138" w14:paraId="322B8576" w14:textId="77777777" w:rsidTr="00BF3DE2">
        <w:tc>
          <w:tcPr>
            <w:tcW w:w="3344" w:type="dxa"/>
            <w:tcBorders>
              <w:bottom w:val="single" w:sz="4" w:space="0" w:color="auto"/>
            </w:tcBorders>
          </w:tcPr>
          <w:p w14:paraId="5F013160" w14:textId="306E74FF" w:rsidR="00753596" w:rsidRPr="00753596" w:rsidRDefault="00753596" w:rsidP="00BF3DE2">
            <w:pPr>
              <w:jc w:val="both"/>
            </w:pPr>
            <w:r w:rsidRPr="00753596">
              <w:lastRenderedPageBreak/>
              <w:t xml:space="preserve">Тема </w:t>
            </w:r>
            <w:r w:rsidR="00C040DB">
              <w:t>4</w:t>
            </w:r>
            <w:r w:rsidRPr="00753596">
              <w:t xml:space="preserve">. </w:t>
            </w:r>
            <w:r w:rsidR="00BF3DE2">
              <w:t>Парадигматические семантические отношения между словами в языке.</w:t>
            </w:r>
            <w:r w:rsidRPr="00753596"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D0181A" w14:textId="4D20ED89" w:rsidR="00753596" w:rsidRPr="00753596" w:rsidRDefault="00182ABD" w:rsidP="00753596">
            <w:pPr>
              <w:jc w:val="both"/>
            </w:pPr>
            <w: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96A53" w14:textId="257EA796" w:rsidR="00753596" w:rsidRPr="00917E29" w:rsidRDefault="00917E29" w:rsidP="00753596">
            <w:pPr>
              <w:jc w:val="both"/>
            </w:pPr>
            <w: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B0B390" w14:textId="33A68FF2" w:rsidR="00753596" w:rsidRPr="00753596" w:rsidRDefault="00E45DED" w:rsidP="00753596">
            <w:pPr>
              <w:jc w:val="both"/>
            </w:pPr>
            <w: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E58B1A" w14:textId="30EC3341" w:rsidR="00753596" w:rsidRPr="00917E29" w:rsidRDefault="00E45DED" w:rsidP="00753596">
            <w:pPr>
              <w:jc w:val="both"/>
            </w:pPr>
            <w: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1664F2" w14:textId="4891DDA6" w:rsidR="00753596" w:rsidRPr="001A2138" w:rsidRDefault="00972CD5" w:rsidP="00753596">
            <w:pPr>
              <w:jc w:val="both"/>
            </w:pPr>
            <w:r>
              <w:t>устный опрос</w:t>
            </w:r>
            <w:r w:rsidR="00753596">
              <w:t xml:space="preserve">, </w:t>
            </w:r>
            <w:r w:rsidR="00753596" w:rsidRPr="001A2138">
              <w:t xml:space="preserve"> исследовательское профессионально ориентированное задание</w:t>
            </w:r>
          </w:p>
        </w:tc>
      </w:tr>
      <w:tr w:rsidR="00753596" w:rsidRPr="00263AA9" w14:paraId="74E4E161" w14:textId="77777777" w:rsidTr="00BF3DE2">
        <w:tc>
          <w:tcPr>
            <w:tcW w:w="3344" w:type="dxa"/>
            <w:tcBorders>
              <w:bottom w:val="single" w:sz="4" w:space="0" w:color="auto"/>
            </w:tcBorders>
          </w:tcPr>
          <w:p w14:paraId="4FDF92AB" w14:textId="58A8BF28" w:rsidR="00753596" w:rsidRPr="00753596" w:rsidRDefault="00753596" w:rsidP="00BF3DE2">
            <w:pPr>
              <w:jc w:val="both"/>
            </w:pPr>
            <w:r w:rsidRPr="00753596">
              <w:t xml:space="preserve">Тема </w:t>
            </w:r>
            <w:r w:rsidR="00C040DB">
              <w:t>5</w:t>
            </w:r>
            <w:r w:rsidRPr="00753596">
              <w:t xml:space="preserve">. </w:t>
            </w:r>
            <w:r w:rsidR="00BF3DE2">
              <w:t>Синтагматические семантические отношения между словами в языке.</w:t>
            </w:r>
            <w:r w:rsidR="00C67BE2"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A9378" w14:textId="49AFDE1D" w:rsidR="00753596" w:rsidRPr="00753596" w:rsidRDefault="00182ABD" w:rsidP="00753596">
            <w:pPr>
              <w:jc w:val="both"/>
            </w:pPr>
            <w: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84B44" w14:textId="2C93CC62" w:rsidR="00753596" w:rsidRPr="00753596" w:rsidRDefault="00C67BE2" w:rsidP="00753596">
            <w:pPr>
              <w:jc w:val="both"/>
            </w:pPr>
            <w: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FC6664" w14:textId="64A7364B" w:rsidR="00753596" w:rsidRPr="00753596" w:rsidRDefault="00E45DED" w:rsidP="00753596">
            <w:pPr>
              <w:jc w:val="both"/>
            </w:pPr>
            <w: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F0D961" w14:textId="549AC771" w:rsidR="00753596" w:rsidRPr="00917E29" w:rsidRDefault="00E45DED" w:rsidP="00753596">
            <w:pPr>
              <w:jc w:val="both"/>
            </w:pPr>
            <w: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D029EA" w14:textId="72E01713" w:rsidR="00753596" w:rsidRPr="00263AA9" w:rsidRDefault="00972CD5" w:rsidP="00753596">
            <w:pPr>
              <w:jc w:val="both"/>
            </w:pPr>
            <w:r>
              <w:t xml:space="preserve">устный опрос, </w:t>
            </w:r>
            <w:r w:rsidR="00753596" w:rsidRPr="00263AA9">
              <w:t>исследовательское профессионально ориентированное задание</w:t>
            </w:r>
          </w:p>
        </w:tc>
      </w:tr>
      <w:tr w:rsidR="00753596" w:rsidRPr="001A2138" w14:paraId="5A747538" w14:textId="77777777" w:rsidTr="005D3DA5">
        <w:trPr>
          <w:trHeight w:val="254"/>
        </w:trPr>
        <w:tc>
          <w:tcPr>
            <w:tcW w:w="3344" w:type="dxa"/>
            <w:tcBorders>
              <w:top w:val="single" w:sz="4" w:space="0" w:color="auto"/>
            </w:tcBorders>
          </w:tcPr>
          <w:p w14:paraId="5FAA1CDD" w14:textId="62F9475D" w:rsidR="00753596" w:rsidRPr="001A2138" w:rsidRDefault="00753596" w:rsidP="00753596">
            <w:pPr>
              <w:rPr>
                <w:i/>
                <w:iCs/>
                <w:strike/>
              </w:rPr>
            </w:pPr>
            <w:r w:rsidRPr="001A2138">
              <w:t>Промежуточная аттестация зачет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1C2222DA" w14:textId="77777777" w:rsidR="00753596" w:rsidRPr="001A2138" w:rsidRDefault="00753596" w:rsidP="00753596"/>
        </w:tc>
        <w:tc>
          <w:tcPr>
            <w:tcW w:w="1161" w:type="dxa"/>
            <w:tcBorders>
              <w:top w:val="single" w:sz="4" w:space="0" w:color="auto"/>
            </w:tcBorders>
          </w:tcPr>
          <w:p w14:paraId="649FD37E" w14:textId="77777777" w:rsidR="00753596" w:rsidRPr="001A2138" w:rsidRDefault="00753596" w:rsidP="00753596"/>
        </w:tc>
        <w:tc>
          <w:tcPr>
            <w:tcW w:w="1452" w:type="dxa"/>
            <w:tcBorders>
              <w:top w:val="single" w:sz="4" w:space="0" w:color="auto"/>
            </w:tcBorders>
          </w:tcPr>
          <w:p w14:paraId="628181DB" w14:textId="77777777" w:rsidR="00753596" w:rsidRPr="001A2138" w:rsidRDefault="00753596" w:rsidP="00753596"/>
        </w:tc>
        <w:tc>
          <w:tcPr>
            <w:tcW w:w="673" w:type="dxa"/>
            <w:tcBorders>
              <w:top w:val="single" w:sz="4" w:space="0" w:color="auto"/>
              <w:bottom w:val="single" w:sz="18" w:space="0" w:color="000000"/>
            </w:tcBorders>
          </w:tcPr>
          <w:p w14:paraId="1D5F9CC8" w14:textId="08DAC296" w:rsidR="00753596" w:rsidRPr="001A2138" w:rsidRDefault="00753596" w:rsidP="00753596"/>
        </w:tc>
        <w:tc>
          <w:tcPr>
            <w:tcW w:w="1916" w:type="dxa"/>
            <w:tcBorders>
              <w:top w:val="single" w:sz="4" w:space="0" w:color="auto"/>
            </w:tcBorders>
            <w:vAlign w:val="center"/>
          </w:tcPr>
          <w:p w14:paraId="780E5F8C" w14:textId="77777777" w:rsidR="00753596" w:rsidRPr="001A2138" w:rsidRDefault="00753596" w:rsidP="00753596">
            <w:pPr>
              <w:jc w:val="center"/>
            </w:pPr>
          </w:p>
        </w:tc>
      </w:tr>
      <w:tr w:rsidR="00753596" w:rsidRPr="001A2138" w14:paraId="32407FF3" w14:textId="77777777" w:rsidTr="005D3DA5">
        <w:tc>
          <w:tcPr>
            <w:tcW w:w="3344" w:type="dxa"/>
          </w:tcPr>
          <w:p w14:paraId="40C1CCD2" w14:textId="77777777" w:rsidR="00753596" w:rsidRPr="001A2138" w:rsidRDefault="00753596" w:rsidP="00753596">
            <w:r w:rsidRPr="001A2138">
              <w:rPr>
                <w:b/>
                <w:bCs/>
              </w:rPr>
              <w:t>Итого</w:t>
            </w:r>
          </w:p>
        </w:tc>
        <w:tc>
          <w:tcPr>
            <w:tcW w:w="1373" w:type="dxa"/>
          </w:tcPr>
          <w:p w14:paraId="65DB6835" w14:textId="77777777" w:rsidR="00753596" w:rsidRPr="001A2138" w:rsidRDefault="00753596" w:rsidP="00753596">
            <w:pPr>
              <w:rPr>
                <w:i/>
                <w:iCs/>
              </w:rPr>
            </w:pPr>
          </w:p>
        </w:tc>
        <w:tc>
          <w:tcPr>
            <w:tcW w:w="1161" w:type="dxa"/>
          </w:tcPr>
          <w:p w14:paraId="2D39A3E1" w14:textId="77777777" w:rsidR="00753596" w:rsidRPr="001A2138" w:rsidRDefault="00753596" w:rsidP="00753596">
            <w:pPr>
              <w:rPr>
                <w:i/>
                <w:iCs/>
              </w:rPr>
            </w:pPr>
          </w:p>
        </w:tc>
        <w:tc>
          <w:tcPr>
            <w:tcW w:w="1452" w:type="dxa"/>
            <w:tcBorders>
              <w:right w:val="single" w:sz="18" w:space="0" w:color="000000"/>
            </w:tcBorders>
          </w:tcPr>
          <w:p w14:paraId="1750B46D" w14:textId="77777777" w:rsidR="00753596" w:rsidRPr="001A2138" w:rsidRDefault="00753596" w:rsidP="00753596">
            <w:pPr>
              <w:rPr>
                <w:i/>
                <w:iCs/>
              </w:rPr>
            </w:pPr>
          </w:p>
        </w:tc>
        <w:tc>
          <w:tcPr>
            <w:tcW w:w="6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266A3B" w14:textId="180D9D0E" w:rsidR="00753596" w:rsidRPr="001A2138" w:rsidRDefault="00C040DB" w:rsidP="00753596">
            <w:r>
              <w:t>36</w:t>
            </w:r>
          </w:p>
        </w:tc>
        <w:tc>
          <w:tcPr>
            <w:tcW w:w="1916" w:type="dxa"/>
            <w:tcBorders>
              <w:left w:val="single" w:sz="18" w:space="0" w:color="000000"/>
            </w:tcBorders>
            <w:vAlign w:val="center"/>
          </w:tcPr>
          <w:p w14:paraId="72C6087C" w14:textId="77777777" w:rsidR="00753596" w:rsidRPr="001A2138" w:rsidRDefault="00753596" w:rsidP="00753596">
            <w:pPr>
              <w:jc w:val="center"/>
            </w:pPr>
          </w:p>
        </w:tc>
      </w:tr>
    </w:tbl>
    <w:p w14:paraId="6F794D57" w14:textId="77777777" w:rsidR="005D3DA5" w:rsidRPr="001A2138" w:rsidRDefault="005D3DA5" w:rsidP="00871FD9"/>
    <w:p w14:paraId="3219FD0A" w14:textId="77777777" w:rsidR="00B94F37" w:rsidRPr="001A2138" w:rsidRDefault="00B94F37" w:rsidP="00871FD9">
      <w:pPr>
        <w:rPr>
          <w:b/>
        </w:rPr>
      </w:pPr>
    </w:p>
    <w:p w14:paraId="3F9B9CDF" w14:textId="77777777" w:rsidR="00655A86" w:rsidRPr="001A2138" w:rsidRDefault="00655A86" w:rsidP="00871FD9">
      <w:pPr>
        <w:rPr>
          <w:b/>
        </w:rPr>
      </w:pPr>
    </w:p>
    <w:p w14:paraId="2D28A426" w14:textId="30476FDF" w:rsidR="001D263E" w:rsidRPr="001A2138" w:rsidRDefault="00C011D5" w:rsidP="00871FD9">
      <w:pPr>
        <w:rPr>
          <w:b/>
          <w:bCs/>
        </w:rPr>
      </w:pPr>
      <w:r w:rsidRPr="001A2138">
        <w:rPr>
          <w:b/>
        </w:rPr>
        <w:t>6.1. Программа дисциплины</w:t>
      </w:r>
      <w:r w:rsidR="00842CF4" w:rsidRPr="001A2138">
        <w:rPr>
          <w:b/>
        </w:rPr>
        <w:t xml:space="preserve"> </w:t>
      </w:r>
    </w:p>
    <w:tbl>
      <w:tblPr>
        <w:tblStyle w:val="af2"/>
        <w:tblpPr w:leftFromText="180" w:rightFromText="180" w:vertAnchor="text" w:horzAnchor="margin" w:tblpX="-572" w:tblpY="-100"/>
        <w:tblW w:w="9918" w:type="dxa"/>
        <w:tblLook w:val="01E0" w:firstRow="1" w:lastRow="1" w:firstColumn="1" w:lastColumn="1" w:noHBand="0" w:noVBand="0"/>
      </w:tblPr>
      <w:tblGrid>
        <w:gridCol w:w="868"/>
        <w:gridCol w:w="2955"/>
        <w:gridCol w:w="6095"/>
      </w:tblGrid>
      <w:tr w:rsidR="006209D2" w:rsidRPr="001A2138" w14:paraId="02F9B406" w14:textId="77777777" w:rsidTr="001D263E">
        <w:tc>
          <w:tcPr>
            <w:tcW w:w="868" w:type="dxa"/>
          </w:tcPr>
          <w:p w14:paraId="0B2E14A2" w14:textId="77777777" w:rsidR="001D263E" w:rsidRPr="001A2138" w:rsidRDefault="001D263E" w:rsidP="00871FD9">
            <w:pPr>
              <w:jc w:val="center"/>
            </w:pPr>
            <w:r w:rsidRPr="001A2138">
              <w:lastRenderedPageBreak/>
              <w:t>№ п/п</w:t>
            </w:r>
          </w:p>
        </w:tc>
        <w:tc>
          <w:tcPr>
            <w:tcW w:w="2955" w:type="dxa"/>
          </w:tcPr>
          <w:p w14:paraId="01DA41A1" w14:textId="77777777" w:rsidR="001D263E" w:rsidRPr="001A2138" w:rsidRDefault="001D263E" w:rsidP="00871FD9">
            <w:pPr>
              <w:jc w:val="center"/>
            </w:pPr>
            <w:r w:rsidRPr="001A2138">
              <w:t>Наименование разделов (тем) дисциплины</w:t>
            </w:r>
          </w:p>
        </w:tc>
        <w:tc>
          <w:tcPr>
            <w:tcW w:w="6095" w:type="dxa"/>
          </w:tcPr>
          <w:p w14:paraId="2D146880" w14:textId="77777777" w:rsidR="001D263E" w:rsidRPr="001A2138" w:rsidRDefault="001D263E" w:rsidP="00871FD9">
            <w:pPr>
              <w:jc w:val="center"/>
            </w:pPr>
            <w:r w:rsidRPr="001A2138">
              <w:t>Содержание разделов (тем) дисциплин</w:t>
            </w:r>
          </w:p>
        </w:tc>
      </w:tr>
      <w:tr w:rsidR="0066628D" w:rsidRPr="007D3A2C" w14:paraId="1DF30BCB" w14:textId="77777777" w:rsidTr="001D263E">
        <w:tc>
          <w:tcPr>
            <w:tcW w:w="868" w:type="dxa"/>
          </w:tcPr>
          <w:p w14:paraId="407BF32A" w14:textId="145E0416" w:rsidR="0066628D" w:rsidRPr="001A2138" w:rsidRDefault="0066628D" w:rsidP="0066628D">
            <w:r w:rsidRPr="001A2138">
              <w:t>1</w:t>
            </w:r>
          </w:p>
        </w:tc>
        <w:tc>
          <w:tcPr>
            <w:tcW w:w="2955" w:type="dxa"/>
          </w:tcPr>
          <w:p w14:paraId="6E2C79CF" w14:textId="5FE4D606" w:rsidR="0066628D" w:rsidRPr="00E35726" w:rsidRDefault="0066628D" w:rsidP="00BF3DE2">
            <w:pPr>
              <w:jc w:val="both"/>
            </w:pPr>
            <w:r w:rsidRPr="00753596">
              <w:t xml:space="preserve">Тема 1.   </w:t>
            </w:r>
            <w:r w:rsidR="00995A91" w:rsidRPr="00753596">
              <w:t xml:space="preserve"> </w:t>
            </w:r>
            <w:r w:rsidR="00BF3DE2">
              <w:t>Лексическая семантика: определение, проблематика, значимость.</w:t>
            </w:r>
          </w:p>
        </w:tc>
        <w:tc>
          <w:tcPr>
            <w:tcW w:w="6095" w:type="dxa"/>
          </w:tcPr>
          <w:p w14:paraId="3B49EC17" w14:textId="115BC45A" w:rsidR="0066628D" w:rsidRPr="007D3A2C" w:rsidRDefault="00BF3DE2" w:rsidP="00E45758">
            <w:pPr>
              <w:jc w:val="both"/>
            </w:pPr>
            <w:r>
              <w:t>Объект изучения лексической семантики. Связь лексичес</w:t>
            </w:r>
            <w:r w:rsidR="004254A5">
              <w:t>кой семантики с другими науками (</w:t>
            </w:r>
            <w:r w:rsidR="00950169">
              <w:t>лексикология, лексикография, философия, семиотика, логика, математика</w:t>
            </w:r>
            <w:r w:rsidR="004254A5">
              <w:t xml:space="preserve">). Основные задачи лексической семантики: наиболее точное описание значений слова, </w:t>
            </w:r>
            <w:proofErr w:type="spellStart"/>
            <w:r w:rsidR="004254A5">
              <w:t>семный</w:t>
            </w:r>
            <w:proofErr w:type="spellEnd"/>
            <w:r w:rsidR="004254A5">
              <w:t xml:space="preserve"> анализ и особенности сочетаемости синонимичных слов, системные отношения значений слов в языке, выявление семантических правил согласования слов, разработка искусственного интеллекта, улучшение качества автоматического (машинного) перевода, усовершенствование лексикографии</w:t>
            </w:r>
            <w:r w:rsidR="002348B2">
              <w:t>.</w:t>
            </w:r>
          </w:p>
        </w:tc>
      </w:tr>
      <w:tr w:rsidR="0066628D" w:rsidRPr="00B74938" w14:paraId="4169D91A" w14:textId="77777777" w:rsidTr="00BF3DE2">
        <w:tc>
          <w:tcPr>
            <w:tcW w:w="868" w:type="dxa"/>
          </w:tcPr>
          <w:p w14:paraId="15B10AAD" w14:textId="50328067" w:rsidR="0066628D" w:rsidRPr="001A2138" w:rsidRDefault="00995A91" w:rsidP="0066628D">
            <w:r>
              <w:t>2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43F33B6E" w14:textId="77EC9AD9" w:rsidR="0066628D" w:rsidRPr="00EE6F30" w:rsidRDefault="0066628D" w:rsidP="00950169">
            <w:pPr>
              <w:jc w:val="both"/>
            </w:pPr>
            <w:r w:rsidRPr="00753596">
              <w:t xml:space="preserve">Тема </w:t>
            </w:r>
            <w:r w:rsidR="00995A91">
              <w:t>2</w:t>
            </w:r>
            <w:r w:rsidRPr="00753596">
              <w:t xml:space="preserve">.  </w:t>
            </w:r>
            <w:r w:rsidR="00950169">
              <w:t>Значение слова как ключевое понятия лексической семантики</w:t>
            </w:r>
          </w:p>
        </w:tc>
        <w:tc>
          <w:tcPr>
            <w:tcW w:w="6095" w:type="dxa"/>
          </w:tcPr>
          <w:p w14:paraId="653BC7B8" w14:textId="3EE9253F" w:rsidR="0066628D" w:rsidRPr="00635535" w:rsidRDefault="00950169" w:rsidP="00950169">
            <w:pPr>
              <w:jc w:val="both"/>
            </w:pPr>
            <w:r>
              <w:t xml:space="preserve">Понятия денотативного, </w:t>
            </w:r>
            <w:proofErr w:type="spellStart"/>
            <w:r>
              <w:t>сигнификативного</w:t>
            </w:r>
            <w:proofErr w:type="spellEnd"/>
            <w:r>
              <w:t xml:space="preserve"> и прагматического значений слова. Определение </w:t>
            </w:r>
            <w:proofErr w:type="spellStart"/>
            <w:r>
              <w:t>прототипического</w:t>
            </w:r>
            <w:proofErr w:type="spellEnd"/>
            <w:r>
              <w:t xml:space="preserve"> денотата и </w:t>
            </w:r>
            <w:proofErr w:type="spellStart"/>
            <w:r>
              <w:t>прототипического</w:t>
            </w:r>
            <w:proofErr w:type="spellEnd"/>
            <w:r>
              <w:t xml:space="preserve"> </w:t>
            </w:r>
            <w:proofErr w:type="spellStart"/>
            <w:r>
              <w:t>сигнификата</w:t>
            </w:r>
            <w:proofErr w:type="spellEnd"/>
            <w:r>
              <w:t>. Сема как минимальный компонент значения слова. Виды сем (</w:t>
            </w:r>
            <w:proofErr w:type="spellStart"/>
            <w:r>
              <w:t>архисема</w:t>
            </w:r>
            <w:proofErr w:type="spellEnd"/>
            <w:r>
              <w:t xml:space="preserve">, </w:t>
            </w:r>
            <w:proofErr w:type="spellStart"/>
            <w:r>
              <w:t>гипосема</w:t>
            </w:r>
            <w:proofErr w:type="spellEnd"/>
            <w:r>
              <w:t xml:space="preserve">, коннотативные семы, потенциальные семы, вероятностные семы). Компонентный анализ значения слов. Лексико-семантические варианты значения слов (термин А.И. Смирницкого). Семантическая валентность слов, понятие семантических актантов. Аддитивное правило сложения </w:t>
            </w:r>
          </w:p>
        </w:tc>
      </w:tr>
      <w:tr w:rsidR="00950169" w:rsidRPr="00B74938" w14:paraId="079B2633" w14:textId="77777777" w:rsidTr="00BF3DE2">
        <w:tc>
          <w:tcPr>
            <w:tcW w:w="868" w:type="dxa"/>
          </w:tcPr>
          <w:p w14:paraId="43AC2BBF" w14:textId="77777777" w:rsidR="00950169" w:rsidRDefault="00950169" w:rsidP="0066628D"/>
        </w:tc>
        <w:tc>
          <w:tcPr>
            <w:tcW w:w="2955" w:type="dxa"/>
            <w:tcBorders>
              <w:bottom w:val="single" w:sz="4" w:space="0" w:color="auto"/>
            </w:tcBorders>
          </w:tcPr>
          <w:p w14:paraId="3F170AD1" w14:textId="0D2821A0" w:rsidR="00950169" w:rsidRPr="00753596" w:rsidRDefault="00950169" w:rsidP="00950169">
            <w:pPr>
              <w:jc w:val="both"/>
            </w:pPr>
            <w:r>
              <w:t>Правила взаимодействия значения слов</w:t>
            </w:r>
          </w:p>
        </w:tc>
        <w:tc>
          <w:tcPr>
            <w:tcW w:w="6095" w:type="dxa"/>
          </w:tcPr>
          <w:p w14:paraId="7206BD5A" w14:textId="7C7B285A" w:rsidR="00950169" w:rsidRDefault="00950169" w:rsidP="00950169">
            <w:pPr>
              <w:jc w:val="both"/>
            </w:pPr>
            <w:r>
              <w:t>Аддитивное и неаддитивное правила сложения значений. Закон семантического согласования слов. Закон повторяемости элементов значения.</w:t>
            </w:r>
          </w:p>
        </w:tc>
      </w:tr>
      <w:tr w:rsidR="0066628D" w:rsidRPr="00B74938" w14:paraId="65D3DDE8" w14:textId="77777777" w:rsidTr="00BF3DE2">
        <w:tc>
          <w:tcPr>
            <w:tcW w:w="868" w:type="dxa"/>
          </w:tcPr>
          <w:p w14:paraId="78EB90E3" w14:textId="4B939599" w:rsidR="0066628D" w:rsidRPr="001A2138" w:rsidRDefault="00995A91" w:rsidP="0066628D">
            <w:r>
              <w:t>3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00224709" w14:textId="6F5673BF" w:rsidR="0066628D" w:rsidRPr="00EA58D1" w:rsidRDefault="0066628D" w:rsidP="00950169">
            <w:pPr>
              <w:jc w:val="both"/>
            </w:pPr>
            <w:r w:rsidRPr="00753596">
              <w:t xml:space="preserve">Тема </w:t>
            </w:r>
            <w:r w:rsidR="00995A91">
              <w:t>3</w:t>
            </w:r>
            <w:r w:rsidRPr="00753596">
              <w:t xml:space="preserve">. </w:t>
            </w:r>
            <w:r w:rsidR="00950169">
              <w:t>Методы описания значения значений слов в лексической семантике</w:t>
            </w:r>
          </w:p>
        </w:tc>
        <w:tc>
          <w:tcPr>
            <w:tcW w:w="6095" w:type="dxa"/>
          </w:tcPr>
          <w:p w14:paraId="3E0BCD68" w14:textId="16D01BE5" w:rsidR="0066628D" w:rsidRPr="00357EE2" w:rsidRDefault="00950169" w:rsidP="0066628D">
            <w:pPr>
              <w:jc w:val="both"/>
            </w:pPr>
            <w:r>
              <w:t xml:space="preserve">Основные требования к толкованию значений: полнота, </w:t>
            </w:r>
            <w:proofErr w:type="spellStart"/>
            <w:r>
              <w:t>неизбыточность</w:t>
            </w:r>
            <w:proofErr w:type="spellEnd"/>
            <w:r>
              <w:t xml:space="preserve">, </w:t>
            </w:r>
            <w:proofErr w:type="spellStart"/>
            <w:r>
              <w:t>нетавтологичность</w:t>
            </w:r>
            <w:proofErr w:type="spellEnd"/>
            <w:r>
              <w:t xml:space="preserve">, «требование дружелюбности». </w:t>
            </w:r>
            <w:r w:rsidR="002348B2">
              <w:t xml:space="preserve">Толкование слова на основе компонентного анализа значений. Интегральные и дифференциальные признаки значений. Толкование слов в виде </w:t>
            </w:r>
            <w:proofErr w:type="spellStart"/>
            <w:r w:rsidR="002348B2">
              <w:t>сентенционной</w:t>
            </w:r>
            <w:proofErr w:type="spellEnd"/>
            <w:r w:rsidR="002348B2">
              <w:t xml:space="preserve"> формы. Толкование слова на семантическом метаязыке. ,  Виды семантического метаязыка: язык семантических примитивов, язык семантических множителей, </w:t>
            </w:r>
          </w:p>
        </w:tc>
      </w:tr>
      <w:tr w:rsidR="0066628D" w:rsidRPr="00AD31E1" w14:paraId="71082753" w14:textId="77777777" w:rsidTr="00BF3DE2">
        <w:tc>
          <w:tcPr>
            <w:tcW w:w="868" w:type="dxa"/>
          </w:tcPr>
          <w:p w14:paraId="4E4555FF" w14:textId="40A0A536" w:rsidR="0066628D" w:rsidRPr="001A2138" w:rsidRDefault="00995A91" w:rsidP="0066628D">
            <w:r>
              <w:t>4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5500FF69" w14:textId="75724694" w:rsidR="0066628D" w:rsidRPr="00E35726" w:rsidRDefault="0066628D" w:rsidP="002348B2">
            <w:pPr>
              <w:jc w:val="both"/>
              <w:rPr>
                <w:sz w:val="18"/>
                <w:szCs w:val="18"/>
              </w:rPr>
            </w:pPr>
            <w:r w:rsidRPr="00753596">
              <w:t xml:space="preserve">Тема </w:t>
            </w:r>
            <w:r w:rsidR="00995A91">
              <w:t>4</w:t>
            </w:r>
            <w:r w:rsidRPr="00753596">
              <w:t xml:space="preserve">. </w:t>
            </w:r>
            <w:r w:rsidR="002348B2">
              <w:t>Парадигматические семантические отношения между словами в языке</w:t>
            </w:r>
            <w:r w:rsidRPr="00753596">
              <w:t xml:space="preserve"> </w:t>
            </w:r>
          </w:p>
        </w:tc>
        <w:tc>
          <w:tcPr>
            <w:tcW w:w="6095" w:type="dxa"/>
          </w:tcPr>
          <w:p w14:paraId="17677367" w14:textId="68AFA70E" w:rsidR="002348B2" w:rsidRDefault="0066628D" w:rsidP="0066628D">
            <w:pPr>
              <w:jc w:val="both"/>
            </w:pPr>
            <w:r w:rsidRPr="004C0A38">
              <w:t xml:space="preserve"> </w:t>
            </w:r>
            <w:r w:rsidR="002348B2">
              <w:t xml:space="preserve">Виды семантических корреляций слов: синонимическая корреляция, </w:t>
            </w:r>
            <w:proofErr w:type="spellStart"/>
            <w:r w:rsidR="002348B2">
              <w:t>гипонимическая</w:t>
            </w:r>
            <w:proofErr w:type="spellEnd"/>
            <w:r w:rsidR="002348B2">
              <w:t xml:space="preserve"> корреляция, </w:t>
            </w:r>
            <w:proofErr w:type="spellStart"/>
            <w:r w:rsidR="002348B2">
              <w:t>конверсивная</w:t>
            </w:r>
            <w:proofErr w:type="spellEnd"/>
            <w:r w:rsidR="002348B2">
              <w:t xml:space="preserve"> корреляция, корреляция «часть – целое», антонимическая корреляция, корреляция семантической производности. Понятие лексических функций-замен (в терминологии И.А. Мельчука и А.К. </w:t>
            </w:r>
            <w:proofErr w:type="spellStart"/>
            <w:r w:rsidR="002348B2">
              <w:t>Жолковского</w:t>
            </w:r>
            <w:proofErr w:type="spellEnd"/>
            <w:r w:rsidR="002348B2">
              <w:t>). Семантические классы и поля слов.</w:t>
            </w:r>
          </w:p>
          <w:p w14:paraId="22534EF1" w14:textId="25ADCC16" w:rsidR="0066628D" w:rsidRPr="004C0A38" w:rsidRDefault="0066628D" w:rsidP="0066628D">
            <w:pPr>
              <w:tabs>
                <w:tab w:val="num" w:pos="720"/>
              </w:tabs>
              <w:jc w:val="both"/>
            </w:pPr>
          </w:p>
        </w:tc>
      </w:tr>
      <w:tr w:rsidR="0066628D" w:rsidRPr="00F1794A" w14:paraId="317B9E7F" w14:textId="77777777" w:rsidTr="00BF3DE2">
        <w:tc>
          <w:tcPr>
            <w:tcW w:w="868" w:type="dxa"/>
          </w:tcPr>
          <w:p w14:paraId="589CACF0" w14:textId="026C5D6B" w:rsidR="0066628D" w:rsidRPr="001A2138" w:rsidRDefault="00995A91" w:rsidP="0066628D">
            <w:r>
              <w:t>5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0DA369BA" w14:textId="708CA08B" w:rsidR="0066628D" w:rsidRPr="00E35726" w:rsidRDefault="0066628D" w:rsidP="002348B2">
            <w:pPr>
              <w:jc w:val="both"/>
            </w:pPr>
            <w:r w:rsidRPr="00753596">
              <w:t xml:space="preserve">Тема </w:t>
            </w:r>
            <w:r w:rsidR="00995A91">
              <w:t>5</w:t>
            </w:r>
            <w:r w:rsidRPr="00753596">
              <w:t xml:space="preserve">. </w:t>
            </w:r>
            <w:r w:rsidR="002348B2">
              <w:t>Синтагматические семантические отношения между словами в языке</w:t>
            </w:r>
            <w:r>
              <w:t xml:space="preserve"> </w:t>
            </w:r>
          </w:p>
        </w:tc>
        <w:tc>
          <w:tcPr>
            <w:tcW w:w="6095" w:type="dxa"/>
          </w:tcPr>
          <w:p w14:paraId="511BC5AF" w14:textId="3D23B181" w:rsidR="0066628D" w:rsidRPr="00F1794A" w:rsidRDefault="002348B2" w:rsidP="001C790E">
            <w:pPr>
              <w:jc w:val="both"/>
            </w:pPr>
            <w:proofErr w:type="gramStart"/>
            <w:r>
              <w:t>Морфо-синтаксическая</w:t>
            </w:r>
            <w:proofErr w:type="gramEnd"/>
            <w:r>
              <w:t xml:space="preserve">, семантическая и лексическая сочетаемость. Различия </w:t>
            </w:r>
            <w:proofErr w:type="gramStart"/>
            <w:r>
              <w:t>морфо-синтаксической</w:t>
            </w:r>
            <w:proofErr w:type="gramEnd"/>
            <w:r>
              <w:t xml:space="preserve"> и грамматической сочетаемости слов. </w:t>
            </w:r>
            <w:r w:rsidR="001C790E">
              <w:t xml:space="preserve">Типы соотношения семантической сочетаемости синонимичных слов: полное совпадение, включение, пересечение, полное несовпадение семантической сочетаемости. Семантические сочетаемостные запреты. Лексическая </w:t>
            </w:r>
            <w:r w:rsidR="001C790E">
              <w:lastRenderedPageBreak/>
              <w:t>сочетаемость многозначных слов. Абсолютная и относительная лексическая сочетаемость. Принципы представления лексической сочетаемости в словарях русского языка.</w:t>
            </w:r>
            <w:r w:rsidR="00C50429">
              <w:t xml:space="preserve"> Понятие лексических функций-параметров (в терминологии </w:t>
            </w:r>
            <w:proofErr w:type="spellStart"/>
            <w:r w:rsidR="00C50429">
              <w:t>И.А.Мельчука</w:t>
            </w:r>
            <w:proofErr w:type="spellEnd"/>
            <w:r w:rsidR="00C50429">
              <w:t xml:space="preserve"> и А.К. </w:t>
            </w:r>
            <w:proofErr w:type="spellStart"/>
            <w:r w:rsidR="00C50429">
              <w:t>Жолковского</w:t>
            </w:r>
            <w:proofErr w:type="spellEnd"/>
            <w:r w:rsidR="00C50429">
              <w:t>).</w:t>
            </w:r>
          </w:p>
        </w:tc>
      </w:tr>
    </w:tbl>
    <w:p w14:paraId="6887CECE" w14:textId="77777777" w:rsidR="001D263E" w:rsidRPr="00F1794A" w:rsidRDefault="001D263E" w:rsidP="00871FD9">
      <w:pPr>
        <w:jc w:val="both"/>
        <w:rPr>
          <w:b/>
          <w:bCs/>
        </w:rPr>
      </w:pPr>
    </w:p>
    <w:p w14:paraId="1BE0D617" w14:textId="77777777" w:rsidR="00003871" w:rsidRPr="00F1794A" w:rsidRDefault="00003871" w:rsidP="00871FD9">
      <w:pPr>
        <w:rPr>
          <w:b/>
        </w:rPr>
      </w:pPr>
    </w:p>
    <w:p w14:paraId="3D15938C" w14:textId="73F512D8" w:rsidR="00C011D5" w:rsidRPr="001A2138" w:rsidRDefault="00C011D5" w:rsidP="00871FD9">
      <w:r w:rsidRPr="001A2138">
        <w:rPr>
          <w:b/>
        </w:rPr>
        <w:t xml:space="preserve">7. Фонд оценочных средств для оценивания результатов обучения по </w:t>
      </w:r>
      <w:r w:rsidR="00D8079C" w:rsidRPr="001A2138">
        <w:rPr>
          <w:b/>
        </w:rPr>
        <w:t>дисциплине</w:t>
      </w:r>
      <w:r w:rsidRPr="001A2138">
        <w:rPr>
          <w:b/>
        </w:rPr>
        <w:t>:</w:t>
      </w:r>
    </w:p>
    <w:p w14:paraId="7FCA2C1C" w14:textId="77777777" w:rsidR="00C011D5" w:rsidRPr="001A2138" w:rsidRDefault="00C011D5" w:rsidP="00871FD9">
      <w:pPr>
        <w:rPr>
          <w:b/>
        </w:rPr>
      </w:pPr>
    </w:p>
    <w:p w14:paraId="0A0B2E9A" w14:textId="77777777" w:rsidR="00C011D5" w:rsidRPr="001A2138" w:rsidRDefault="00C011D5" w:rsidP="00871FD9">
      <w:pPr>
        <w:rPr>
          <w:b/>
          <w:i/>
        </w:rPr>
      </w:pPr>
      <w:r w:rsidRPr="001A2138">
        <w:rPr>
          <w:b/>
          <w:i/>
        </w:rPr>
        <w:t>7.1. Перечень оценочных средств</w:t>
      </w:r>
    </w:p>
    <w:tbl>
      <w:tblPr>
        <w:tblW w:w="10032" w:type="dxa"/>
        <w:jc w:val="center"/>
        <w:tblLayout w:type="fixed"/>
        <w:tblLook w:val="0000" w:firstRow="0" w:lastRow="0" w:firstColumn="0" w:lastColumn="0" w:noHBand="0" w:noVBand="0"/>
      </w:tblPr>
      <w:tblGrid>
        <w:gridCol w:w="3071"/>
        <w:gridCol w:w="3460"/>
        <w:gridCol w:w="3501"/>
      </w:tblGrid>
      <w:tr w:rsidR="006209D2" w:rsidRPr="001A2138" w14:paraId="568355E5" w14:textId="77777777" w:rsidTr="002D34E0">
        <w:trPr>
          <w:jc w:val="center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78A4E" w14:textId="77777777" w:rsidR="00C011D5" w:rsidRPr="001A2138" w:rsidRDefault="00C011D5" w:rsidP="00871FD9">
            <w:pPr>
              <w:jc w:val="both"/>
            </w:pPr>
            <w:r w:rsidRPr="001A2138">
              <w:rPr>
                <w:bCs/>
              </w:rPr>
              <w:t>Компетенции выпускников (коды)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1D3AA" w14:textId="77777777" w:rsidR="00C011D5" w:rsidRPr="001A2138" w:rsidRDefault="00C011D5" w:rsidP="00871FD9">
            <w:pPr>
              <w:jc w:val="both"/>
            </w:pPr>
            <w:r w:rsidRPr="001A2138">
              <w:rPr>
                <w:bCs/>
              </w:rPr>
              <w:t>Индикаторы (показатели) достижения компетенций</w:t>
            </w:r>
          </w:p>
          <w:p w14:paraId="6431E7DD" w14:textId="77777777" w:rsidR="00C011D5" w:rsidRPr="001A2138" w:rsidRDefault="00C011D5" w:rsidP="00871FD9">
            <w:pPr>
              <w:jc w:val="both"/>
              <w:rPr>
                <w:bCs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8F195" w14:textId="77777777" w:rsidR="00C011D5" w:rsidRPr="001A2138" w:rsidRDefault="00C011D5" w:rsidP="00871FD9">
            <w:pPr>
              <w:snapToGrid w:val="0"/>
              <w:jc w:val="both"/>
              <w:rPr>
                <w:bCs/>
                <w:i/>
              </w:rPr>
            </w:pPr>
          </w:p>
          <w:p w14:paraId="2B78DB57" w14:textId="77777777" w:rsidR="00C011D5" w:rsidRPr="001A2138" w:rsidRDefault="00C011D5" w:rsidP="00871FD9">
            <w:r w:rsidRPr="001A2138">
              <w:t>Оценочные средства</w:t>
            </w:r>
          </w:p>
        </w:tc>
      </w:tr>
      <w:tr w:rsidR="002C2A67" w:rsidRPr="00067F2B" w14:paraId="0B0F898F" w14:textId="77777777" w:rsidTr="002D34E0">
        <w:trPr>
          <w:jc w:val="center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08ECD" w14:textId="09D9AE6D" w:rsidR="002C2A67" w:rsidRPr="00067F2B" w:rsidRDefault="002A3D59" w:rsidP="00755B7F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 xml:space="preserve">УК-4. </w:t>
            </w:r>
            <w:r w:rsidRPr="00755B7F">
              <w:rPr>
                <w:rFonts w:eastAsia="Times New Roman"/>
                <w:iCs/>
                <w:sz w:val="20"/>
                <w:szCs w:val="20"/>
              </w:rPr>
              <w:t xml:space="preserve">Способен </w:t>
            </w:r>
            <w:r>
              <w:rPr>
                <w:rFonts w:eastAsia="Times New Roman"/>
                <w:iCs/>
                <w:sz w:val="20"/>
                <w:szCs w:val="20"/>
              </w:rPr>
              <w:t>осуществлять письменную и устную коммуникацию на государственном языке Российской Федерации в процессе академического и профессионального взаимодействия с учетом культурного контекста общения на основе современных коммуникативных технологий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B2F17" w14:textId="77777777" w:rsidR="002A3D59" w:rsidRPr="001A2138" w:rsidRDefault="002A3D59" w:rsidP="002A3D59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1A2138">
              <w:rPr>
                <w:rFonts w:eastAsia="Times New Roman"/>
                <w:b/>
                <w:bCs/>
                <w:sz w:val="20"/>
                <w:szCs w:val="20"/>
              </w:rPr>
              <w:t xml:space="preserve">Знает: </w:t>
            </w:r>
          </w:p>
          <w:p w14:paraId="1F4A66B1" w14:textId="77777777" w:rsidR="002A3D59" w:rsidRDefault="002A3D59" w:rsidP="002A3D59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21C60">
              <w:rPr>
                <w:rFonts w:eastAsia="Times New Roman"/>
                <w:sz w:val="20"/>
                <w:szCs w:val="20"/>
              </w:rPr>
              <w:t xml:space="preserve">● </w:t>
            </w:r>
            <w:r>
              <w:rPr>
                <w:rFonts w:eastAsia="Times New Roman"/>
                <w:sz w:val="20"/>
                <w:szCs w:val="20"/>
              </w:rPr>
              <w:t>основные понятия лексической семантики</w:t>
            </w:r>
          </w:p>
          <w:p w14:paraId="045245E8" w14:textId="77777777" w:rsidR="002A3D59" w:rsidRDefault="002A3D59" w:rsidP="002A3D59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21C60">
              <w:rPr>
                <w:rFonts w:eastAsia="Times New Roman"/>
                <w:sz w:val="20"/>
                <w:szCs w:val="20"/>
              </w:rPr>
              <w:t>●</w:t>
            </w:r>
            <w:r>
              <w:rPr>
                <w:rFonts w:eastAsia="Times New Roman"/>
                <w:sz w:val="20"/>
                <w:szCs w:val="20"/>
              </w:rPr>
              <w:t xml:space="preserve"> минимальные компоненты значения слова, их отличительные признаки и особенности</w:t>
            </w:r>
          </w:p>
          <w:p w14:paraId="63509232" w14:textId="77777777" w:rsidR="002A3D59" w:rsidRPr="00B21C60" w:rsidRDefault="002A3D59" w:rsidP="002A3D59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  <w:p w14:paraId="25057BDB" w14:textId="77777777" w:rsidR="002A3D59" w:rsidRPr="00B21C60" w:rsidRDefault="002A3D59" w:rsidP="002A3D59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C60">
              <w:rPr>
                <w:rFonts w:eastAsia="Times New Roman"/>
                <w:b/>
                <w:bCs/>
                <w:sz w:val="20"/>
                <w:szCs w:val="20"/>
              </w:rPr>
              <w:t>Умеет:</w:t>
            </w:r>
          </w:p>
          <w:p w14:paraId="5E6D456B" w14:textId="77777777" w:rsidR="002A3D59" w:rsidRDefault="002A3D59" w:rsidP="002A3D59">
            <w:pPr>
              <w:jc w:val="both"/>
              <w:rPr>
                <w:sz w:val="20"/>
                <w:szCs w:val="20"/>
              </w:rPr>
            </w:pPr>
            <w:r w:rsidRPr="00B21C60">
              <w:rPr>
                <w:rFonts w:eastAsia="Times New Roman"/>
                <w:sz w:val="20"/>
                <w:szCs w:val="20"/>
              </w:rPr>
              <w:t xml:space="preserve">● </w:t>
            </w:r>
            <w:r>
              <w:rPr>
                <w:rFonts w:eastAsia="Times New Roman"/>
                <w:sz w:val="20"/>
                <w:szCs w:val="20"/>
              </w:rPr>
              <w:t xml:space="preserve">планировать и </w:t>
            </w:r>
            <w:r w:rsidRPr="00B53529">
              <w:rPr>
                <w:sz w:val="20"/>
                <w:szCs w:val="20"/>
              </w:rPr>
              <w:t xml:space="preserve">регулировать свое речевое поведение </w:t>
            </w:r>
            <w:r>
              <w:rPr>
                <w:sz w:val="20"/>
                <w:szCs w:val="20"/>
              </w:rPr>
              <w:t>с опорой на особенности значений русских слов с учетом их лексической и семантической сочетаемости</w:t>
            </w:r>
          </w:p>
          <w:p w14:paraId="210CF0F1" w14:textId="77777777" w:rsidR="002A3D59" w:rsidRDefault="002A3D59" w:rsidP="002A3D5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21C60">
              <w:rPr>
                <w:rFonts w:eastAsia="Times New Roman"/>
                <w:sz w:val="20"/>
                <w:szCs w:val="20"/>
              </w:rPr>
              <w:t>●</w:t>
            </w:r>
            <w:r>
              <w:rPr>
                <w:rFonts w:eastAsia="Times New Roman"/>
                <w:sz w:val="20"/>
                <w:szCs w:val="20"/>
              </w:rPr>
              <w:t xml:space="preserve"> применять метод компонентного анализа значений синонимичных слов для эффективного решения задач повседневной и профессиональной коммуникации</w:t>
            </w:r>
          </w:p>
          <w:p w14:paraId="08840394" w14:textId="77777777" w:rsidR="002A3D59" w:rsidRPr="00A95375" w:rsidRDefault="002A3D59" w:rsidP="002A3D59">
            <w:pPr>
              <w:jc w:val="both"/>
              <w:rPr>
                <w:rFonts w:eastAsia="DengXian"/>
                <w:sz w:val="20"/>
                <w:szCs w:val="20"/>
              </w:rPr>
            </w:pPr>
            <w:r w:rsidRPr="00B21C60">
              <w:rPr>
                <w:rFonts w:eastAsia="Times New Roman"/>
                <w:sz w:val="20"/>
                <w:szCs w:val="20"/>
              </w:rPr>
              <w:t>●</w:t>
            </w:r>
            <w:r>
              <w:rPr>
                <w:rFonts w:eastAsia="Times New Roman"/>
                <w:sz w:val="20"/>
                <w:szCs w:val="20"/>
              </w:rPr>
              <w:t xml:space="preserve"> критически осмысливать значения услышанных или прочитанных слов с возможностью вычленения основных и периферийных сем и их прагматического потенциала</w:t>
            </w:r>
          </w:p>
          <w:p w14:paraId="4B89F6D1" w14:textId="77777777" w:rsidR="002A3D59" w:rsidRPr="00A95375" w:rsidRDefault="002A3D59" w:rsidP="002A3D59">
            <w:pPr>
              <w:ind w:left="360"/>
              <w:jc w:val="both"/>
              <w:rPr>
                <w:rFonts w:eastAsia="Times New Roman"/>
                <w:sz w:val="20"/>
                <w:szCs w:val="20"/>
              </w:rPr>
            </w:pPr>
          </w:p>
          <w:p w14:paraId="06CE96A8" w14:textId="77777777" w:rsidR="002A3D59" w:rsidRPr="00A95375" w:rsidRDefault="002A3D59" w:rsidP="002A3D59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A95375">
              <w:rPr>
                <w:rFonts w:eastAsia="Times New Roman"/>
                <w:b/>
                <w:bCs/>
                <w:sz w:val="20"/>
                <w:szCs w:val="20"/>
              </w:rPr>
              <w:t>Владеет:</w:t>
            </w:r>
          </w:p>
          <w:p w14:paraId="3E765FA2" w14:textId="60FCF756" w:rsidR="002A3D59" w:rsidRDefault="002A3D59" w:rsidP="002A3D59">
            <w:pPr>
              <w:jc w:val="both"/>
              <w:rPr>
                <w:rFonts w:eastAsia="DengXian"/>
                <w:sz w:val="20"/>
                <w:szCs w:val="20"/>
              </w:rPr>
            </w:pPr>
            <w:r w:rsidRPr="00A95375">
              <w:rPr>
                <w:rFonts w:eastAsia="Times New Roman"/>
                <w:sz w:val="20"/>
                <w:szCs w:val="20"/>
              </w:rPr>
              <w:t xml:space="preserve">● </w:t>
            </w:r>
            <w:r>
              <w:rPr>
                <w:rFonts w:eastAsia="Times New Roman"/>
                <w:sz w:val="20"/>
                <w:szCs w:val="20"/>
              </w:rPr>
              <w:t>стратегиями распознавания основных сем слова и его лексико-семантических вариантов</w:t>
            </w:r>
            <w:r w:rsidRPr="00A95375">
              <w:rPr>
                <w:rFonts w:eastAsia="DengXian"/>
                <w:sz w:val="20"/>
                <w:szCs w:val="20"/>
              </w:rPr>
              <w:t xml:space="preserve"> </w:t>
            </w:r>
          </w:p>
          <w:p w14:paraId="7B6D0163" w14:textId="77777777" w:rsidR="002A3D59" w:rsidRDefault="002A3D59" w:rsidP="002A3D5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95375">
              <w:rPr>
                <w:rFonts w:eastAsia="Times New Roman"/>
                <w:sz w:val="20"/>
                <w:szCs w:val="20"/>
              </w:rPr>
              <w:t>●</w:t>
            </w:r>
            <w:r>
              <w:rPr>
                <w:rFonts w:eastAsia="Times New Roman"/>
                <w:sz w:val="20"/>
                <w:szCs w:val="20"/>
              </w:rPr>
              <w:t xml:space="preserve"> методом дифференциации близких по значению слов с учетом нюансов их значений </w:t>
            </w:r>
          </w:p>
          <w:p w14:paraId="1FDB2D8D" w14:textId="77777777" w:rsidR="002A3D59" w:rsidRPr="00A95375" w:rsidRDefault="002A3D59" w:rsidP="002A3D59">
            <w:pPr>
              <w:jc w:val="both"/>
              <w:rPr>
                <w:rFonts w:eastAsia="DengXian"/>
                <w:sz w:val="20"/>
                <w:szCs w:val="20"/>
              </w:rPr>
            </w:pPr>
          </w:p>
          <w:p w14:paraId="366F33FE" w14:textId="77777777" w:rsidR="002A3D59" w:rsidRPr="00A95375" w:rsidRDefault="002A3D59" w:rsidP="002A3D59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A95375">
              <w:rPr>
                <w:rFonts w:eastAsia="Times New Roman"/>
                <w:b/>
                <w:bCs/>
                <w:sz w:val="20"/>
                <w:szCs w:val="20"/>
              </w:rPr>
              <w:t>Демонстрирует готовность:</w:t>
            </w:r>
          </w:p>
          <w:p w14:paraId="632A72D6" w14:textId="77777777" w:rsidR="002A3D59" w:rsidRPr="001A2138" w:rsidRDefault="002A3D59" w:rsidP="002A3D5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95375">
              <w:rPr>
                <w:rFonts w:eastAsia="Times New Roman"/>
                <w:sz w:val="20"/>
                <w:szCs w:val="20"/>
              </w:rPr>
              <w:t xml:space="preserve">к </w:t>
            </w:r>
            <w:r>
              <w:rPr>
                <w:rFonts w:eastAsia="Times New Roman"/>
                <w:sz w:val="20"/>
                <w:szCs w:val="20"/>
              </w:rPr>
              <w:t xml:space="preserve">применению стратегий распознавания основных и дополнительных сем слов, а также самостоятельного выбора семантически точных языковых единиц для </w:t>
            </w:r>
            <w:r w:rsidRPr="00BD1A43">
              <w:rPr>
                <w:rFonts w:eastAsia="Times New Roman"/>
                <w:iCs/>
                <w:sz w:val="20"/>
                <w:szCs w:val="20"/>
              </w:rPr>
              <w:t>выстраивани</w:t>
            </w:r>
            <w:r>
              <w:rPr>
                <w:rFonts w:eastAsia="Times New Roman"/>
                <w:iCs/>
                <w:sz w:val="20"/>
                <w:szCs w:val="20"/>
              </w:rPr>
              <w:t>я</w:t>
            </w:r>
            <w:r w:rsidRPr="00BD1A43">
              <w:rPr>
                <w:rFonts w:eastAsia="Times New Roman"/>
                <w:iCs/>
                <w:sz w:val="20"/>
                <w:szCs w:val="20"/>
              </w:rPr>
              <w:t xml:space="preserve"> успешной </w:t>
            </w:r>
            <w:r>
              <w:rPr>
                <w:rFonts w:eastAsia="Times New Roman"/>
                <w:iCs/>
                <w:sz w:val="20"/>
                <w:szCs w:val="20"/>
              </w:rPr>
              <w:t xml:space="preserve">повседневной и </w:t>
            </w:r>
            <w:r w:rsidRPr="00BD1A43">
              <w:rPr>
                <w:rFonts w:eastAsia="Times New Roman"/>
                <w:iCs/>
                <w:sz w:val="20"/>
                <w:szCs w:val="20"/>
              </w:rPr>
              <w:t>профессиональной коммуникаци</w:t>
            </w:r>
            <w:r>
              <w:rPr>
                <w:rFonts w:eastAsia="Times New Roman"/>
                <w:iCs/>
                <w:sz w:val="20"/>
                <w:szCs w:val="20"/>
              </w:rPr>
              <w:t>и</w:t>
            </w:r>
          </w:p>
          <w:p w14:paraId="63A992AE" w14:textId="77777777" w:rsidR="002A3D59" w:rsidRDefault="002A3D59" w:rsidP="002A3D59">
            <w:pPr>
              <w:jc w:val="both"/>
              <w:rPr>
                <w:rFonts w:eastAsia="DengXian"/>
                <w:sz w:val="20"/>
                <w:szCs w:val="20"/>
              </w:rPr>
            </w:pPr>
          </w:p>
          <w:p w14:paraId="3ED31954" w14:textId="77777777" w:rsidR="002C2A67" w:rsidRPr="00067F2B" w:rsidRDefault="002C2A67" w:rsidP="002A3D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DB54" w14:textId="77777777" w:rsidR="002C2A67" w:rsidRPr="00067F2B" w:rsidRDefault="002C2A67" w:rsidP="00E11C8B">
            <w:pPr>
              <w:numPr>
                <w:ilvl w:val="0"/>
                <w:numId w:val="1"/>
              </w:numPr>
              <w:snapToGrid w:val="0"/>
              <w:jc w:val="both"/>
              <w:rPr>
                <w:bCs/>
                <w:sz w:val="20"/>
                <w:szCs w:val="20"/>
              </w:rPr>
            </w:pPr>
            <w:r w:rsidRPr="00067F2B">
              <w:rPr>
                <w:bCs/>
                <w:sz w:val="20"/>
                <w:szCs w:val="20"/>
              </w:rPr>
              <w:t>Вопросы для устного опроса</w:t>
            </w:r>
          </w:p>
          <w:p w14:paraId="21CBFD7C" w14:textId="00E66CFC" w:rsidR="002C2A67" w:rsidRPr="00067F2B" w:rsidRDefault="002C2A67" w:rsidP="00E11C8B">
            <w:pPr>
              <w:numPr>
                <w:ilvl w:val="0"/>
                <w:numId w:val="1"/>
              </w:numPr>
              <w:snapToGrid w:val="0"/>
              <w:jc w:val="both"/>
              <w:rPr>
                <w:bCs/>
                <w:sz w:val="20"/>
                <w:szCs w:val="20"/>
              </w:rPr>
            </w:pPr>
            <w:r w:rsidRPr="00067F2B">
              <w:rPr>
                <w:bCs/>
                <w:sz w:val="20"/>
                <w:szCs w:val="20"/>
              </w:rPr>
              <w:t>Вопросы от</w:t>
            </w:r>
            <w:r w:rsidR="002A3D59">
              <w:rPr>
                <w:bCs/>
                <w:sz w:val="20"/>
                <w:szCs w:val="20"/>
              </w:rPr>
              <w:t>крытого типа для письменного контрольного задания</w:t>
            </w:r>
          </w:p>
          <w:p w14:paraId="018AE310" w14:textId="70F78F0B" w:rsidR="002C2A67" w:rsidRDefault="002C2A67" w:rsidP="00E11C8B">
            <w:pPr>
              <w:numPr>
                <w:ilvl w:val="0"/>
                <w:numId w:val="1"/>
              </w:numPr>
              <w:snapToGrid w:val="0"/>
              <w:jc w:val="both"/>
              <w:rPr>
                <w:bCs/>
                <w:sz w:val="20"/>
                <w:szCs w:val="20"/>
              </w:rPr>
            </w:pPr>
            <w:r w:rsidRPr="00067F2B">
              <w:rPr>
                <w:bCs/>
                <w:sz w:val="20"/>
                <w:szCs w:val="20"/>
              </w:rPr>
              <w:t>Профессионально ориентированное исследовательское задание</w:t>
            </w:r>
          </w:p>
          <w:p w14:paraId="48357B4F" w14:textId="77777777" w:rsidR="002C2A67" w:rsidRPr="00067F2B" w:rsidRDefault="002C2A67" w:rsidP="00E11C8B">
            <w:pPr>
              <w:numPr>
                <w:ilvl w:val="0"/>
                <w:numId w:val="1"/>
              </w:numPr>
              <w:snapToGrid w:val="0"/>
              <w:jc w:val="both"/>
              <w:rPr>
                <w:bCs/>
                <w:sz w:val="20"/>
                <w:szCs w:val="20"/>
              </w:rPr>
            </w:pPr>
            <w:r w:rsidRPr="00067F2B">
              <w:rPr>
                <w:bCs/>
                <w:sz w:val="20"/>
                <w:szCs w:val="20"/>
              </w:rPr>
              <w:t>Вопросы для промежуточной аттестации (зачет)</w:t>
            </w:r>
          </w:p>
          <w:p w14:paraId="437F709A" w14:textId="5E9ADA82" w:rsidR="002C2A67" w:rsidRPr="00067F2B" w:rsidRDefault="002C2A67" w:rsidP="00871FD9">
            <w:pPr>
              <w:snapToGrid w:val="0"/>
              <w:ind w:left="72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33E8FF7D" w14:textId="77777777" w:rsidR="007117DE" w:rsidRPr="00067F2B" w:rsidRDefault="007117DE" w:rsidP="00871FD9">
      <w:pPr>
        <w:rPr>
          <w:b/>
          <w:sz w:val="20"/>
          <w:szCs w:val="20"/>
        </w:rPr>
      </w:pPr>
    </w:p>
    <w:p w14:paraId="0C9E1A95" w14:textId="77777777" w:rsidR="00C011D5" w:rsidRPr="001A2138" w:rsidRDefault="00C011D5" w:rsidP="00871FD9">
      <w:pPr>
        <w:jc w:val="both"/>
      </w:pPr>
      <w:r w:rsidRPr="001A2138">
        <w:rPr>
          <w:rFonts w:eastAsia="Calibri"/>
          <w:b/>
        </w:rPr>
        <w:lastRenderedPageBreak/>
        <w:t xml:space="preserve">7.2. </w:t>
      </w:r>
      <w:r w:rsidR="00BB3230" w:rsidRPr="001A2138">
        <w:rPr>
          <w:b/>
        </w:rPr>
        <w:t>Типовые задания и иные материалы, необходимые для оценки результатов обучения</w:t>
      </w:r>
    </w:p>
    <w:p w14:paraId="286E7423" w14:textId="77777777" w:rsidR="00D8079C" w:rsidRPr="001A2138" w:rsidRDefault="00043907" w:rsidP="00871FD9">
      <w:pPr>
        <w:jc w:val="center"/>
        <w:rPr>
          <w:b/>
          <w:iCs/>
        </w:rPr>
      </w:pPr>
      <w:r w:rsidRPr="001A2138">
        <w:rPr>
          <w:b/>
          <w:iCs/>
        </w:rPr>
        <w:t>Примерные</w:t>
      </w:r>
      <w:r w:rsidR="00C011D5" w:rsidRPr="001A2138">
        <w:rPr>
          <w:b/>
          <w:iCs/>
        </w:rPr>
        <w:t xml:space="preserve"> </w:t>
      </w:r>
      <w:r w:rsidRPr="001A2138">
        <w:rPr>
          <w:b/>
          <w:iCs/>
        </w:rPr>
        <w:t>задания</w:t>
      </w:r>
      <w:r w:rsidR="00C011D5" w:rsidRPr="001A2138">
        <w:rPr>
          <w:b/>
          <w:iCs/>
        </w:rPr>
        <w:t xml:space="preserve"> текущей аттестации</w:t>
      </w:r>
      <w:r w:rsidR="00D8079C" w:rsidRPr="001A2138">
        <w:rPr>
          <w:b/>
          <w:iCs/>
        </w:rPr>
        <w:t xml:space="preserve"> </w:t>
      </w:r>
    </w:p>
    <w:p w14:paraId="215B063E" w14:textId="77777777" w:rsidR="00131998" w:rsidRPr="001A2138" w:rsidRDefault="00131998" w:rsidP="00871FD9">
      <w:pPr>
        <w:jc w:val="center"/>
        <w:rPr>
          <w:b/>
          <w:iCs/>
        </w:rPr>
      </w:pPr>
    </w:p>
    <w:p w14:paraId="799E7F36" w14:textId="4AB5D71B" w:rsidR="00131998" w:rsidRPr="00885956" w:rsidRDefault="00131998" w:rsidP="00885956">
      <w:pPr>
        <w:suppressAutoHyphens w:val="0"/>
        <w:jc w:val="both"/>
        <w:rPr>
          <w:rFonts w:eastAsia="Times New Roman"/>
          <w:b/>
          <w:bCs/>
          <w:lang w:eastAsia="ru-RU"/>
        </w:rPr>
      </w:pPr>
      <w:r w:rsidRPr="00885956">
        <w:rPr>
          <w:rFonts w:eastAsia="Times New Roman"/>
          <w:b/>
          <w:bCs/>
          <w:lang w:eastAsia="ru-RU"/>
        </w:rPr>
        <w:t xml:space="preserve">Типовые </w:t>
      </w:r>
      <w:r w:rsidR="009174D0" w:rsidRPr="00885956">
        <w:rPr>
          <w:rFonts w:eastAsia="Times New Roman"/>
          <w:b/>
          <w:bCs/>
          <w:lang w:eastAsia="ru-RU"/>
        </w:rPr>
        <w:t>вопросы</w:t>
      </w:r>
      <w:r w:rsidRPr="00885956">
        <w:rPr>
          <w:rFonts w:eastAsia="Times New Roman"/>
          <w:b/>
          <w:bCs/>
          <w:lang w:eastAsia="ru-RU"/>
        </w:rPr>
        <w:t xml:space="preserve"> для устного опроса:</w:t>
      </w:r>
    </w:p>
    <w:p w14:paraId="65A04920" w14:textId="77777777" w:rsidR="002A3D59" w:rsidRDefault="00C50429" w:rsidP="00885956">
      <w:pPr>
        <w:pStyle w:val="ae"/>
        <w:suppressAutoHyphens w:val="0"/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885956">
        <w:rPr>
          <w:rFonts w:ascii="Times New Roman" w:hAnsi="Times New Roman" w:cs="Times New Roman"/>
          <w:sz w:val="24"/>
          <w:szCs w:val="24"/>
        </w:rPr>
        <w:t>Какие виды лингвистической семантики существуют?</w:t>
      </w:r>
      <w:r w:rsidR="008859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C10ABDD" w14:textId="77777777" w:rsidR="002A3D59" w:rsidRDefault="00C50429" w:rsidP="00885956">
      <w:pPr>
        <w:pStyle w:val="ae"/>
        <w:suppressAutoHyphens w:val="0"/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885956">
        <w:rPr>
          <w:rFonts w:ascii="Times New Roman" w:hAnsi="Times New Roman" w:cs="Times New Roman"/>
          <w:sz w:val="24"/>
          <w:szCs w:val="24"/>
        </w:rPr>
        <w:t xml:space="preserve">Что входит в объект исследований лексической семантики? </w:t>
      </w:r>
    </w:p>
    <w:p w14:paraId="45CDE7A1" w14:textId="77777777" w:rsidR="002A3D59" w:rsidRDefault="00C50429" w:rsidP="00885956">
      <w:pPr>
        <w:pStyle w:val="ae"/>
        <w:suppressAutoHyphens w:val="0"/>
        <w:spacing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85956">
        <w:rPr>
          <w:rFonts w:ascii="Times New Roman" w:hAnsi="Times New Roman" w:cs="Times New Roman"/>
          <w:color w:val="000000"/>
          <w:sz w:val="24"/>
          <w:szCs w:val="24"/>
        </w:rPr>
        <w:t>С какими лингвистическими науками тесно</w:t>
      </w:r>
      <w:r w:rsidR="00885956">
        <w:rPr>
          <w:rFonts w:ascii="Times New Roman" w:hAnsi="Times New Roman" w:cs="Times New Roman"/>
          <w:color w:val="000000"/>
          <w:sz w:val="24"/>
          <w:szCs w:val="24"/>
        </w:rPr>
        <w:t xml:space="preserve"> связана лексическая семантика? </w:t>
      </w:r>
    </w:p>
    <w:p w14:paraId="1D692969" w14:textId="169DFBB4" w:rsidR="00C50429" w:rsidRPr="00885956" w:rsidRDefault="00C50429" w:rsidP="00885956">
      <w:pPr>
        <w:pStyle w:val="ae"/>
        <w:suppressAutoHyphens w:val="0"/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885956">
        <w:rPr>
          <w:rFonts w:ascii="Times New Roman" w:hAnsi="Times New Roman" w:cs="Times New Roman"/>
          <w:color w:val="000000"/>
          <w:sz w:val="24"/>
          <w:szCs w:val="24"/>
        </w:rPr>
        <w:t>Какие науки оказали наибольшее влияние на становление и развитие лексической семантики?</w:t>
      </w:r>
    </w:p>
    <w:p w14:paraId="36CAB706" w14:textId="77777777" w:rsidR="00C50429" w:rsidRPr="00885956" w:rsidRDefault="00C50429" w:rsidP="00885956">
      <w:pPr>
        <w:pStyle w:val="ae"/>
        <w:suppressAutoHyphens w:val="0"/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885956">
        <w:rPr>
          <w:rFonts w:ascii="Times New Roman" w:hAnsi="Times New Roman" w:cs="Times New Roman"/>
          <w:sz w:val="24"/>
          <w:szCs w:val="24"/>
        </w:rPr>
        <w:t xml:space="preserve">Какие виды значений слова выделяются в зависимости от содержащейся в них информации? </w:t>
      </w:r>
    </w:p>
    <w:p w14:paraId="3004E9AC" w14:textId="362CE853" w:rsidR="00C50429" w:rsidRPr="00885956" w:rsidRDefault="00C50429" w:rsidP="00885956">
      <w:pPr>
        <w:pStyle w:val="ae"/>
        <w:suppressAutoHyphens w:val="0"/>
        <w:spacing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85956">
        <w:rPr>
          <w:rFonts w:ascii="Times New Roman" w:hAnsi="Times New Roman" w:cs="Times New Roman"/>
          <w:color w:val="000000"/>
          <w:sz w:val="24"/>
          <w:szCs w:val="24"/>
        </w:rPr>
        <w:t xml:space="preserve">Дайте определение </w:t>
      </w:r>
      <w:r w:rsidRPr="008859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семы</w:t>
      </w:r>
      <w:r w:rsidRPr="0088595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8859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семемы</w:t>
      </w:r>
      <w:r w:rsidRPr="008859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859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5956">
        <w:rPr>
          <w:rFonts w:ascii="Times New Roman" w:hAnsi="Times New Roman" w:cs="Times New Roman"/>
          <w:sz w:val="24"/>
          <w:szCs w:val="24"/>
        </w:rPr>
        <w:t>Что такое лексико-семантический вариант значения слова? Приведите примеры русских слов, имеющих несколько лексико-семантических вариантов.</w:t>
      </w:r>
    </w:p>
    <w:p w14:paraId="47853690" w14:textId="77777777" w:rsidR="00C50429" w:rsidRPr="00885956" w:rsidRDefault="00C50429" w:rsidP="00885956">
      <w:pPr>
        <w:pStyle w:val="ae"/>
        <w:suppressAutoHyphens w:val="0"/>
        <w:spacing w:line="240" w:lineRule="auto"/>
        <w:ind w:left="0"/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85956">
        <w:rPr>
          <w:rFonts w:ascii="Times New Roman" w:hAnsi="Times New Roman" w:cs="Times New Roman"/>
          <w:sz w:val="24"/>
          <w:szCs w:val="24"/>
        </w:rPr>
        <w:t>Что такое семантическая валентность слова? Определите число и виды семантических актантов у следующих слов</w:t>
      </w:r>
      <w:r w:rsidRPr="0088595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8859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прикреплять, обижаться, наказывать, одолжить, злиться, ударить, болеть.</w:t>
      </w:r>
    </w:p>
    <w:p w14:paraId="0CD87C65" w14:textId="6BF74DF8" w:rsidR="00C50429" w:rsidRPr="00885956" w:rsidRDefault="00C50429" w:rsidP="00885956">
      <w:pPr>
        <w:pStyle w:val="ae"/>
        <w:suppressAutoHyphens w:val="0"/>
        <w:spacing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85956">
        <w:rPr>
          <w:rFonts w:ascii="Times New Roman" w:hAnsi="Times New Roman" w:cs="Times New Roman"/>
          <w:color w:val="000000"/>
          <w:sz w:val="24"/>
          <w:szCs w:val="24"/>
        </w:rPr>
        <w:t>Каковы основные требования к семантическому метаязыку? Чем семантический метаязык может отличаться от естественного языка?</w:t>
      </w:r>
      <w:r w:rsidR="008859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5956">
        <w:rPr>
          <w:rFonts w:ascii="Times New Roman" w:hAnsi="Times New Roman" w:cs="Times New Roman"/>
          <w:color w:val="000000"/>
          <w:sz w:val="24"/>
          <w:szCs w:val="24"/>
        </w:rPr>
        <w:t>Какие аргументы приводят противники семантического метаязыка?</w:t>
      </w:r>
    </w:p>
    <w:p w14:paraId="0F059583" w14:textId="77777777" w:rsidR="00C50429" w:rsidRPr="00885956" w:rsidRDefault="00C50429" w:rsidP="00885956">
      <w:pPr>
        <w:pStyle w:val="ae"/>
        <w:suppressAutoHyphens w:val="0"/>
        <w:spacing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5956">
        <w:rPr>
          <w:rFonts w:ascii="Times New Roman" w:hAnsi="Times New Roman" w:cs="Times New Roman"/>
          <w:color w:val="000000"/>
          <w:sz w:val="24"/>
          <w:szCs w:val="24"/>
        </w:rPr>
        <w:t>Перечислите основные виды семантических корреляций слов. Какова суть каждой из них?</w:t>
      </w:r>
    </w:p>
    <w:p w14:paraId="64457803" w14:textId="61E0D8D7" w:rsidR="00C50429" w:rsidRDefault="00C50429" w:rsidP="00885956">
      <w:pPr>
        <w:pStyle w:val="ae"/>
        <w:suppressAutoHyphens w:val="0"/>
        <w:spacing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85956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семантический класс слов и семантическое поле? Каковы их основные отличия? </w:t>
      </w:r>
    </w:p>
    <w:p w14:paraId="2CB8D358" w14:textId="77777777" w:rsidR="00885956" w:rsidRPr="00885956" w:rsidRDefault="00885956" w:rsidP="00885956">
      <w:pPr>
        <w:pStyle w:val="ae"/>
        <w:suppressAutoHyphens w:val="0"/>
        <w:spacing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типы сочетаемости слов</w:t>
      </w:r>
      <w:r w:rsidRPr="00885956">
        <w:rPr>
          <w:rFonts w:ascii="Times New Roman" w:hAnsi="Times New Roman" w:cs="Times New Roman"/>
          <w:sz w:val="24"/>
          <w:szCs w:val="24"/>
        </w:rPr>
        <w:t xml:space="preserve"> вам известны? В чём их особенности? </w:t>
      </w:r>
      <w:r w:rsidRPr="00885956">
        <w:rPr>
          <w:rFonts w:ascii="Times New Roman" w:hAnsi="Times New Roman" w:cs="Times New Roman"/>
          <w:color w:val="000000"/>
          <w:sz w:val="24"/>
          <w:szCs w:val="24"/>
        </w:rPr>
        <w:t>В чём заключается основное отличие лексической сочетаемости слов от семантической сочетаемости?</w:t>
      </w:r>
    </w:p>
    <w:p w14:paraId="09EB8E25" w14:textId="77777777" w:rsidR="00885956" w:rsidRPr="00885956" w:rsidRDefault="00885956" w:rsidP="00885956">
      <w:pPr>
        <w:pStyle w:val="ae"/>
        <w:suppressAutoHyphens w:val="0"/>
        <w:spacing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7A085FA" w14:textId="3725E799" w:rsidR="00131998" w:rsidRPr="00885956" w:rsidRDefault="00131998" w:rsidP="00885956">
      <w:pPr>
        <w:suppressAutoHyphens w:val="0"/>
        <w:jc w:val="both"/>
        <w:rPr>
          <w:rFonts w:eastAsia="Times New Roman"/>
          <w:b/>
          <w:bCs/>
          <w:lang w:eastAsia="ru-RU"/>
        </w:rPr>
      </w:pPr>
      <w:r w:rsidRPr="00885956">
        <w:rPr>
          <w:rFonts w:eastAsia="Times New Roman"/>
          <w:b/>
          <w:bCs/>
          <w:lang w:eastAsia="ru-RU"/>
        </w:rPr>
        <w:t>Типовые задания для письменной контрольной работы:</w:t>
      </w:r>
    </w:p>
    <w:p w14:paraId="2080DF92" w14:textId="77777777" w:rsidR="006A2610" w:rsidRPr="006A2610" w:rsidRDefault="00C50429" w:rsidP="00E11C8B">
      <w:pPr>
        <w:pStyle w:val="ae"/>
        <w:numPr>
          <w:ilvl w:val="0"/>
          <w:numId w:val="5"/>
        </w:numPr>
        <w:suppressAutoHyphens w:val="0"/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A2610">
        <w:rPr>
          <w:rFonts w:ascii="Times New Roman" w:hAnsi="Times New Roman" w:cs="Times New Roman"/>
          <w:sz w:val="24"/>
          <w:szCs w:val="24"/>
        </w:rPr>
        <w:t xml:space="preserve">Ознакомьтесь с фрагментом учебного пособия «Лингвистическая семантика» (Автор: Кобозева И.М., М.: </w:t>
      </w:r>
      <w:r w:rsidRPr="006A2610">
        <w:rPr>
          <w:rFonts w:ascii="Times New Roman" w:hAnsi="Times New Roman" w:cs="Times New Roman"/>
          <w:sz w:val="24"/>
          <w:szCs w:val="24"/>
          <w:lang w:val="en-US"/>
        </w:rPr>
        <w:t>URSS</w:t>
      </w:r>
      <w:r w:rsidRPr="006A2610">
        <w:rPr>
          <w:rFonts w:ascii="Times New Roman" w:hAnsi="Times New Roman" w:cs="Times New Roman"/>
          <w:sz w:val="24"/>
          <w:szCs w:val="24"/>
        </w:rPr>
        <w:t>, 2012), посвящённым сопоставлению объектов исследований лексикологии и лексической семантик</w:t>
      </w:r>
      <w:r w:rsidR="006A2610" w:rsidRPr="006A2610">
        <w:rPr>
          <w:rFonts w:ascii="Times New Roman" w:hAnsi="Times New Roman" w:cs="Times New Roman"/>
          <w:sz w:val="24"/>
          <w:szCs w:val="24"/>
        </w:rPr>
        <w:t>и. Выпишите их основные отличия.</w:t>
      </w:r>
    </w:p>
    <w:p w14:paraId="7C28AB2B" w14:textId="77777777" w:rsidR="006A2610" w:rsidRPr="006A2610" w:rsidRDefault="006A2610" w:rsidP="00E11C8B">
      <w:pPr>
        <w:pStyle w:val="ae"/>
        <w:numPr>
          <w:ilvl w:val="0"/>
          <w:numId w:val="5"/>
        </w:numPr>
        <w:suppressAutoHyphens w:val="0"/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A2610">
        <w:rPr>
          <w:rFonts w:ascii="Times New Roman" w:hAnsi="Times New Roman" w:cs="Times New Roman"/>
          <w:color w:val="000000"/>
          <w:sz w:val="24"/>
          <w:szCs w:val="24"/>
        </w:rPr>
        <w:t xml:space="preserve">Ознакомьтесь со словарной статьёй Нового объяснительного словаря синонимов русского языка, посвящённой различиям лексической, семантической и </w:t>
      </w:r>
      <w:proofErr w:type="gramStart"/>
      <w:r w:rsidRPr="006A2610">
        <w:rPr>
          <w:rFonts w:ascii="Times New Roman" w:hAnsi="Times New Roman" w:cs="Times New Roman"/>
          <w:color w:val="000000"/>
          <w:sz w:val="24"/>
          <w:szCs w:val="24"/>
        </w:rPr>
        <w:t>морфо-синтаксической</w:t>
      </w:r>
      <w:proofErr w:type="gramEnd"/>
      <w:r w:rsidRPr="006A2610">
        <w:rPr>
          <w:rFonts w:ascii="Times New Roman" w:hAnsi="Times New Roman" w:cs="Times New Roman"/>
          <w:color w:val="000000"/>
          <w:sz w:val="24"/>
          <w:szCs w:val="24"/>
        </w:rPr>
        <w:t xml:space="preserve"> сочетаемости синонимов </w:t>
      </w:r>
      <w:r w:rsidRPr="006A26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большой</w:t>
      </w:r>
      <w:r w:rsidRPr="006A261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6A26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крупный</w:t>
      </w:r>
      <w:r w:rsidRPr="006A2610">
        <w:rPr>
          <w:rFonts w:ascii="Times New Roman" w:hAnsi="Times New Roman" w:cs="Times New Roman"/>
          <w:color w:val="000000"/>
          <w:sz w:val="24"/>
          <w:szCs w:val="24"/>
        </w:rPr>
        <w:t xml:space="preserve"> (Новый объяснительный словарь синонимов русского языка, Третий выпуск. Под общим рук. Акад. </w:t>
      </w:r>
      <w:proofErr w:type="spellStart"/>
      <w:r w:rsidRPr="006A2610">
        <w:rPr>
          <w:rFonts w:ascii="Times New Roman" w:hAnsi="Times New Roman" w:cs="Times New Roman"/>
          <w:color w:val="000000"/>
          <w:sz w:val="24"/>
          <w:szCs w:val="24"/>
        </w:rPr>
        <w:t>Ю.Д.Апресяна</w:t>
      </w:r>
      <w:proofErr w:type="spellEnd"/>
      <w:r w:rsidRPr="006A2610">
        <w:rPr>
          <w:rFonts w:ascii="Times New Roman" w:hAnsi="Times New Roman" w:cs="Times New Roman"/>
          <w:color w:val="000000"/>
          <w:sz w:val="24"/>
          <w:szCs w:val="24"/>
        </w:rPr>
        <w:t>. М.: Языки славянской культуры, 2003). Каковы эти различия?</w:t>
      </w:r>
    </w:p>
    <w:p w14:paraId="316F357B" w14:textId="77777777" w:rsidR="006A2610" w:rsidRPr="006A2610" w:rsidRDefault="00885956" w:rsidP="00E11C8B">
      <w:pPr>
        <w:pStyle w:val="ae"/>
        <w:numPr>
          <w:ilvl w:val="0"/>
          <w:numId w:val="5"/>
        </w:numPr>
        <w:suppressAutoHyphens w:val="0"/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A2610">
        <w:rPr>
          <w:rFonts w:ascii="Times New Roman" w:hAnsi="Times New Roman" w:cs="Times New Roman"/>
          <w:color w:val="000000"/>
          <w:sz w:val="24"/>
          <w:szCs w:val="24"/>
        </w:rPr>
        <w:t>Найдите в Новом объяснительном словаре синонимов русского языка основные семантические различия следующих слов (выберите один ряд квазисинонимов):</w:t>
      </w:r>
      <w:r w:rsidRPr="006A2610">
        <w:rPr>
          <w:rFonts w:ascii="Times New Roman" w:hAnsi="Times New Roman" w:cs="Times New Roman"/>
          <w:color w:val="76923C"/>
          <w:sz w:val="24"/>
          <w:szCs w:val="24"/>
        </w:rPr>
        <w:t xml:space="preserve"> </w:t>
      </w:r>
      <w:r w:rsidRPr="006A2610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6A261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владелец, обладатель, хозяин, собственник</w:t>
      </w:r>
      <w:r w:rsidR="006A2610" w:rsidRPr="006A261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6A2610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6A261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врач, доктор, лекарь</w:t>
      </w:r>
      <w:r w:rsidRPr="006A2610">
        <w:rPr>
          <w:rFonts w:ascii="Times New Roman" w:hAnsi="Times New Roman" w:cs="Times New Roman"/>
          <w:color w:val="000000"/>
          <w:sz w:val="24"/>
          <w:szCs w:val="24"/>
        </w:rPr>
        <w:t xml:space="preserve">; 3) </w:t>
      </w:r>
      <w:r w:rsidRPr="006A261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маленький, небольшой, мелкий</w:t>
      </w:r>
      <w:r w:rsidRPr="006A2610">
        <w:rPr>
          <w:rFonts w:ascii="Times New Roman" w:hAnsi="Times New Roman" w:cs="Times New Roman"/>
          <w:color w:val="000000"/>
          <w:sz w:val="24"/>
          <w:szCs w:val="24"/>
        </w:rPr>
        <w:t xml:space="preserve">; 4) </w:t>
      </w:r>
      <w:r w:rsidRPr="006A261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учитель, преподаватель, педагог</w:t>
      </w:r>
      <w:r w:rsidRPr="006A2610">
        <w:rPr>
          <w:rFonts w:ascii="Times New Roman" w:hAnsi="Times New Roman" w:cs="Times New Roman"/>
          <w:color w:val="000000"/>
          <w:sz w:val="24"/>
          <w:szCs w:val="24"/>
        </w:rPr>
        <w:t xml:space="preserve">; 5) </w:t>
      </w:r>
      <w:r w:rsidRPr="006A261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хитрый, хитроумный, плутоватый, лукавый</w:t>
      </w:r>
      <w:r w:rsidRPr="006A2610">
        <w:rPr>
          <w:rFonts w:ascii="Times New Roman" w:hAnsi="Times New Roman" w:cs="Times New Roman"/>
          <w:color w:val="000000"/>
          <w:sz w:val="24"/>
          <w:szCs w:val="24"/>
        </w:rPr>
        <w:t xml:space="preserve">; 6) </w:t>
      </w:r>
      <w:r w:rsidRPr="006A261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тяжёлый, увесистый, неподъёмный</w:t>
      </w:r>
      <w:r w:rsidRPr="006A2610">
        <w:rPr>
          <w:rFonts w:ascii="Times New Roman" w:hAnsi="Times New Roman" w:cs="Times New Roman"/>
          <w:color w:val="000000"/>
          <w:sz w:val="24"/>
          <w:szCs w:val="24"/>
        </w:rPr>
        <w:t xml:space="preserve">; 7) </w:t>
      </w:r>
      <w:r w:rsidRPr="006A261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ровесник, сверстник, одногодок</w:t>
      </w:r>
      <w:r w:rsidRPr="006A2610">
        <w:rPr>
          <w:rFonts w:ascii="Times New Roman" w:hAnsi="Times New Roman" w:cs="Times New Roman"/>
          <w:color w:val="000000"/>
          <w:sz w:val="24"/>
          <w:szCs w:val="24"/>
        </w:rPr>
        <w:t>. Подготовьте небольшую презентацию перед аудиторией, в которой демонстрируются и объясняются наиболее существенные семантические различия выбранных Вами слов. Не забудьте включить в презентацию примеры употребления анализируемых синонимов.</w:t>
      </w:r>
    </w:p>
    <w:p w14:paraId="4432B7AB" w14:textId="77777777" w:rsidR="00C50429" w:rsidRPr="006A2610" w:rsidRDefault="00C50429" w:rsidP="00885956">
      <w:pPr>
        <w:suppressAutoHyphens w:val="0"/>
        <w:jc w:val="both"/>
        <w:rPr>
          <w:rFonts w:eastAsia="Times New Roman"/>
          <w:b/>
          <w:bCs/>
          <w:lang w:eastAsia="ru-RU"/>
        </w:rPr>
      </w:pPr>
      <w:bookmarkStart w:id="0" w:name="_GoBack"/>
      <w:bookmarkEnd w:id="0"/>
    </w:p>
    <w:p w14:paraId="7D54D4D2" w14:textId="77777777" w:rsidR="00D8079C" w:rsidRPr="001A2138" w:rsidRDefault="00043907" w:rsidP="00871FD9">
      <w:pPr>
        <w:jc w:val="center"/>
        <w:rPr>
          <w:b/>
          <w:iCs/>
        </w:rPr>
      </w:pPr>
      <w:r w:rsidRPr="001A2138">
        <w:rPr>
          <w:b/>
          <w:iCs/>
        </w:rPr>
        <w:t xml:space="preserve">Примерные задания </w:t>
      </w:r>
      <w:r w:rsidR="00D8079C" w:rsidRPr="001A2138">
        <w:rPr>
          <w:b/>
          <w:iCs/>
        </w:rPr>
        <w:t>промежуточной аттестации</w:t>
      </w:r>
    </w:p>
    <w:p w14:paraId="3A758961" w14:textId="1DC5C69F" w:rsidR="00043907" w:rsidRPr="001A2138" w:rsidRDefault="00043907" w:rsidP="00871FD9">
      <w:pPr>
        <w:jc w:val="center"/>
        <w:rPr>
          <w:iCs/>
        </w:rPr>
      </w:pPr>
      <w:r w:rsidRPr="001A2138">
        <w:rPr>
          <w:b/>
          <w:iCs/>
        </w:rPr>
        <w:t>(вопросы зачета</w:t>
      </w:r>
      <w:r w:rsidR="00561474" w:rsidRPr="001A2138">
        <w:rPr>
          <w:b/>
          <w:iCs/>
        </w:rPr>
        <w:t>)</w:t>
      </w:r>
    </w:p>
    <w:p w14:paraId="4BA89346" w14:textId="5D8E3F85" w:rsidR="00CC43E4" w:rsidRPr="00CC43E4" w:rsidRDefault="00CC43E4" w:rsidP="00EC247C">
      <w:pPr>
        <w:pStyle w:val="ae"/>
        <w:numPr>
          <w:ilvl w:val="0"/>
          <w:numId w:val="7"/>
        </w:numPr>
        <w:suppressAutoHyphens w:val="0"/>
        <w:spacing w:line="240" w:lineRule="auto"/>
        <w:ind w:left="0" w:firstLine="35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C43E4">
        <w:rPr>
          <w:rFonts w:ascii="Times New Roman" w:hAnsi="Times New Roman" w:cs="Times New Roman"/>
          <w:sz w:val="24"/>
          <w:szCs w:val="24"/>
        </w:rPr>
        <w:t xml:space="preserve">Что входит в объект исследований лексической семантики? Какова ее практическая значимость? </w:t>
      </w:r>
    </w:p>
    <w:p w14:paraId="1D26D37A" w14:textId="77777777" w:rsidR="00CC43E4" w:rsidRPr="00CC43E4" w:rsidRDefault="00CC43E4" w:rsidP="00EC247C">
      <w:pPr>
        <w:pStyle w:val="ae"/>
        <w:numPr>
          <w:ilvl w:val="0"/>
          <w:numId w:val="7"/>
        </w:numPr>
        <w:suppressAutoHyphens w:val="0"/>
        <w:spacing w:line="240" w:lineRule="auto"/>
        <w:ind w:left="0" w:firstLine="35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C43E4">
        <w:rPr>
          <w:rFonts w:ascii="Times New Roman" w:hAnsi="Times New Roman" w:cs="Times New Roman"/>
          <w:color w:val="000000"/>
          <w:sz w:val="24"/>
          <w:szCs w:val="24"/>
        </w:rPr>
        <w:t>Какие науки оказали наибольшее влияние на становление и развитие лексической семантики? Приведите примеры междисциплинарного характера лексической семантики.</w:t>
      </w:r>
    </w:p>
    <w:p w14:paraId="758BAA23" w14:textId="77777777" w:rsidR="00CC43E4" w:rsidRPr="00CC43E4" w:rsidRDefault="00CC43E4" w:rsidP="00EC247C">
      <w:pPr>
        <w:pStyle w:val="ae"/>
        <w:numPr>
          <w:ilvl w:val="0"/>
          <w:numId w:val="7"/>
        </w:numPr>
        <w:suppressAutoHyphens w:val="0"/>
        <w:spacing w:line="240" w:lineRule="auto"/>
        <w:ind w:left="0" w:firstLine="357"/>
        <w:contextualSpacing/>
        <w:rPr>
          <w:rFonts w:ascii="Times New Roman" w:hAnsi="Times New Roman" w:cs="Times New Roman"/>
          <w:sz w:val="24"/>
          <w:szCs w:val="24"/>
        </w:rPr>
      </w:pPr>
      <w:r w:rsidRPr="00CC43E4">
        <w:rPr>
          <w:rFonts w:ascii="Times New Roman" w:hAnsi="Times New Roman" w:cs="Times New Roman"/>
          <w:sz w:val="24"/>
          <w:szCs w:val="24"/>
        </w:rPr>
        <w:t xml:space="preserve">Какие виды значений слова выделяются в зависимости от содержащейся в них информации? В чем заключаются особенности каждого из них? </w:t>
      </w:r>
    </w:p>
    <w:p w14:paraId="0A0AF11C" w14:textId="77777777" w:rsidR="00CC43E4" w:rsidRPr="00CC43E4" w:rsidRDefault="00CC43E4" w:rsidP="00EC247C">
      <w:pPr>
        <w:pStyle w:val="ae"/>
        <w:numPr>
          <w:ilvl w:val="0"/>
          <w:numId w:val="7"/>
        </w:numPr>
        <w:suppressAutoHyphens w:val="0"/>
        <w:spacing w:line="240" w:lineRule="auto"/>
        <w:ind w:left="0" w:firstLine="357"/>
        <w:contextualSpacing/>
        <w:rPr>
          <w:rFonts w:ascii="Times New Roman" w:hAnsi="Times New Roman" w:cs="Times New Roman"/>
          <w:sz w:val="24"/>
          <w:szCs w:val="24"/>
        </w:rPr>
      </w:pPr>
      <w:r w:rsidRPr="00CC43E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Дайте определение </w:t>
      </w:r>
      <w:r w:rsidRPr="00CC43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семы</w:t>
      </w:r>
      <w:r w:rsidRPr="00CC43E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CC43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семемы</w:t>
      </w:r>
      <w:r w:rsidRPr="00CC43E4">
        <w:rPr>
          <w:rFonts w:ascii="Times New Roman" w:hAnsi="Times New Roman" w:cs="Times New Roman"/>
          <w:color w:val="000000"/>
          <w:sz w:val="24"/>
          <w:szCs w:val="24"/>
        </w:rPr>
        <w:t>. Приведите примеры синонимичных слов с указанием их интегральных и дифференциальных сем.</w:t>
      </w:r>
    </w:p>
    <w:p w14:paraId="60D08454" w14:textId="77777777" w:rsidR="00CC43E4" w:rsidRPr="00CC43E4" w:rsidRDefault="00CC43E4" w:rsidP="00EC247C">
      <w:pPr>
        <w:pStyle w:val="ae"/>
        <w:numPr>
          <w:ilvl w:val="0"/>
          <w:numId w:val="7"/>
        </w:numPr>
        <w:suppressAutoHyphens w:val="0"/>
        <w:spacing w:line="240" w:lineRule="auto"/>
        <w:ind w:left="0" w:firstLine="357"/>
        <w:contextualSpacing/>
        <w:rPr>
          <w:rFonts w:ascii="Times New Roman" w:hAnsi="Times New Roman" w:cs="Times New Roman"/>
          <w:sz w:val="24"/>
          <w:szCs w:val="24"/>
        </w:rPr>
      </w:pPr>
      <w:r w:rsidRPr="00CC43E4">
        <w:rPr>
          <w:rFonts w:ascii="Times New Roman" w:hAnsi="Times New Roman" w:cs="Times New Roman"/>
          <w:sz w:val="24"/>
          <w:szCs w:val="24"/>
        </w:rPr>
        <w:t>Что такое лексико-семантический вариант значения слова? Приведите примеры русских слов, имеющих несколько лексико-семантических вариантов.</w:t>
      </w:r>
    </w:p>
    <w:p w14:paraId="3A717D75" w14:textId="77777777" w:rsidR="00CC43E4" w:rsidRPr="00CC43E4" w:rsidRDefault="00CC43E4" w:rsidP="00EC247C">
      <w:pPr>
        <w:pStyle w:val="ae"/>
        <w:numPr>
          <w:ilvl w:val="0"/>
          <w:numId w:val="7"/>
        </w:numPr>
        <w:suppressAutoHyphens w:val="0"/>
        <w:spacing w:line="240" w:lineRule="auto"/>
        <w:ind w:left="0" w:firstLine="357"/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C43E4">
        <w:rPr>
          <w:rFonts w:ascii="Times New Roman" w:hAnsi="Times New Roman" w:cs="Times New Roman"/>
          <w:sz w:val="24"/>
          <w:szCs w:val="24"/>
        </w:rPr>
        <w:t>Что такое семантическая валентность слова? Определите число и виды семантических актантов у следующих слов</w:t>
      </w:r>
      <w:r w:rsidRPr="00CC43E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C43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прикреплять, обижаться, наказывать, одолжить, злиться, ударить, болеть.</w:t>
      </w:r>
    </w:p>
    <w:p w14:paraId="2EE6BD68" w14:textId="77777777" w:rsidR="00CC43E4" w:rsidRPr="00CC43E4" w:rsidRDefault="00CC43E4" w:rsidP="00EC247C">
      <w:pPr>
        <w:pStyle w:val="ae"/>
        <w:numPr>
          <w:ilvl w:val="0"/>
          <w:numId w:val="7"/>
        </w:numPr>
        <w:suppressAutoHyphens w:val="0"/>
        <w:spacing w:line="240" w:lineRule="auto"/>
        <w:ind w:left="0" w:firstLine="35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C43E4">
        <w:rPr>
          <w:rFonts w:ascii="Times New Roman" w:hAnsi="Times New Roman" w:cs="Times New Roman"/>
          <w:color w:val="000000"/>
          <w:sz w:val="24"/>
          <w:szCs w:val="24"/>
        </w:rPr>
        <w:t>Каковы основные требования к «идеальному» описанию значения слов в толковых словарях? В чем заключаются особенности толкования конкретной и абстрактной лексики?</w:t>
      </w:r>
    </w:p>
    <w:p w14:paraId="64FD18B1" w14:textId="77777777" w:rsidR="00CC43E4" w:rsidRPr="00CC43E4" w:rsidRDefault="00CC43E4" w:rsidP="00EC247C">
      <w:pPr>
        <w:pStyle w:val="ae"/>
        <w:numPr>
          <w:ilvl w:val="0"/>
          <w:numId w:val="7"/>
        </w:numPr>
        <w:suppressAutoHyphens w:val="0"/>
        <w:spacing w:line="240" w:lineRule="auto"/>
        <w:ind w:left="0" w:firstLine="35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C43E4">
        <w:rPr>
          <w:rFonts w:ascii="Times New Roman" w:hAnsi="Times New Roman" w:cs="Times New Roman"/>
          <w:color w:val="000000"/>
          <w:sz w:val="24"/>
          <w:szCs w:val="24"/>
        </w:rPr>
        <w:t xml:space="preserve">Каковы основные требования к семантическому метаязыку? Чем семантический метаязык отличается от естественного языка? </w:t>
      </w:r>
    </w:p>
    <w:p w14:paraId="5CA93D4E" w14:textId="77777777" w:rsidR="00CC43E4" w:rsidRPr="00CC43E4" w:rsidRDefault="00CC43E4" w:rsidP="00EC247C">
      <w:pPr>
        <w:pStyle w:val="ae"/>
        <w:numPr>
          <w:ilvl w:val="0"/>
          <w:numId w:val="7"/>
        </w:numPr>
        <w:suppressAutoHyphens w:val="0"/>
        <w:spacing w:line="240" w:lineRule="auto"/>
        <w:ind w:left="0" w:firstLine="35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C43E4">
        <w:rPr>
          <w:rFonts w:ascii="Times New Roman" w:hAnsi="Times New Roman" w:cs="Times New Roman"/>
          <w:color w:val="000000"/>
          <w:sz w:val="24"/>
          <w:szCs w:val="24"/>
        </w:rPr>
        <w:t>Приведите примеры семантических метаязыков. Каковы их преимущества и недостатки? Какие аргументы приводят противники семантического метаязыка?</w:t>
      </w:r>
    </w:p>
    <w:p w14:paraId="63A1AE9A" w14:textId="77777777" w:rsidR="00CC43E4" w:rsidRPr="00CC43E4" w:rsidRDefault="00CC43E4" w:rsidP="00EC247C">
      <w:pPr>
        <w:pStyle w:val="ae"/>
        <w:numPr>
          <w:ilvl w:val="0"/>
          <w:numId w:val="7"/>
        </w:numPr>
        <w:suppressAutoHyphens w:val="0"/>
        <w:spacing w:line="240" w:lineRule="auto"/>
        <w:ind w:left="0" w:firstLine="35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C43E4">
        <w:rPr>
          <w:rFonts w:ascii="Times New Roman" w:hAnsi="Times New Roman" w:cs="Times New Roman"/>
          <w:color w:val="000000"/>
          <w:sz w:val="24"/>
          <w:szCs w:val="24"/>
        </w:rPr>
        <w:t xml:space="preserve"> Перечислите основные виды семантических корреляций слов. Каковы особенности каждого из них?</w:t>
      </w:r>
    </w:p>
    <w:p w14:paraId="4CB43EE8" w14:textId="77777777" w:rsidR="00CC43E4" w:rsidRPr="00CC43E4" w:rsidRDefault="00CC43E4" w:rsidP="00EC247C">
      <w:pPr>
        <w:pStyle w:val="ae"/>
        <w:numPr>
          <w:ilvl w:val="0"/>
          <w:numId w:val="7"/>
        </w:numPr>
        <w:suppressAutoHyphens w:val="0"/>
        <w:spacing w:line="240" w:lineRule="auto"/>
        <w:ind w:left="0" w:firstLine="35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C43E4">
        <w:rPr>
          <w:rFonts w:ascii="Times New Roman" w:hAnsi="Times New Roman" w:cs="Times New Roman"/>
          <w:color w:val="000000"/>
          <w:sz w:val="24"/>
          <w:szCs w:val="24"/>
        </w:rPr>
        <w:t>Что такое семантический класс и семантическое поле? Каковы их основные отличия? В чем состоит принцип составления идеографических словарей?</w:t>
      </w:r>
    </w:p>
    <w:p w14:paraId="39DE38E0" w14:textId="77777777" w:rsidR="00CC43E4" w:rsidRPr="00CC43E4" w:rsidRDefault="00CC43E4" w:rsidP="00EC247C">
      <w:pPr>
        <w:pStyle w:val="ae"/>
        <w:numPr>
          <w:ilvl w:val="0"/>
          <w:numId w:val="7"/>
        </w:numPr>
        <w:suppressAutoHyphens w:val="0"/>
        <w:spacing w:line="240" w:lineRule="auto"/>
        <w:ind w:left="0" w:firstLine="357"/>
        <w:contextualSpacing/>
        <w:rPr>
          <w:rFonts w:ascii="Times New Roman" w:hAnsi="Times New Roman" w:cs="Times New Roman"/>
          <w:sz w:val="24"/>
          <w:szCs w:val="24"/>
        </w:rPr>
      </w:pPr>
      <w:r w:rsidRPr="00CC43E4">
        <w:rPr>
          <w:rFonts w:ascii="Times New Roman" w:hAnsi="Times New Roman" w:cs="Times New Roman"/>
          <w:sz w:val="24"/>
          <w:szCs w:val="24"/>
        </w:rPr>
        <w:t xml:space="preserve"> Каковы основные виды синтагматических отношений между словами? Какие типы сочетаемости слов вам известны? В чём их особенности? </w:t>
      </w:r>
      <w:r w:rsidRPr="00CC43E4">
        <w:rPr>
          <w:rFonts w:ascii="Times New Roman" w:hAnsi="Times New Roman" w:cs="Times New Roman"/>
          <w:color w:val="000000"/>
          <w:sz w:val="24"/>
          <w:szCs w:val="24"/>
        </w:rPr>
        <w:t xml:space="preserve">В чём заключается основное отличие лексической сочетаемости слов от семантической сочетаемости? </w:t>
      </w:r>
    </w:p>
    <w:p w14:paraId="3582EB02" w14:textId="66B51FD6" w:rsidR="00AD2F78" w:rsidRDefault="00AD2F78" w:rsidP="006A2610">
      <w:pPr>
        <w:ind w:left="426"/>
        <w:jc w:val="both"/>
      </w:pPr>
    </w:p>
    <w:p w14:paraId="663FEE05" w14:textId="77777777" w:rsidR="00C011D5" w:rsidRPr="001A2138" w:rsidRDefault="00C011D5" w:rsidP="00871FD9">
      <w:r w:rsidRPr="001A2138">
        <w:rPr>
          <w:b/>
          <w:iCs/>
        </w:rPr>
        <w:t xml:space="preserve">7.3. </w:t>
      </w:r>
      <w:r w:rsidRPr="001A2138">
        <w:rPr>
          <w:b/>
        </w:rPr>
        <w:t>Описание критериев и шкал оценивания</w:t>
      </w:r>
    </w:p>
    <w:p w14:paraId="3D9B34AC" w14:textId="77777777" w:rsidR="00C011D5" w:rsidRPr="001A2138" w:rsidRDefault="00C011D5" w:rsidP="00871FD9">
      <w:pPr>
        <w:rPr>
          <w:bCs/>
        </w:rPr>
      </w:pPr>
    </w:p>
    <w:p w14:paraId="6768C4F2" w14:textId="3208EB93" w:rsidR="007C7292" w:rsidRPr="001A2138" w:rsidRDefault="007C7292" w:rsidP="00871FD9">
      <w:pPr>
        <w:jc w:val="center"/>
        <w:rPr>
          <w:b/>
        </w:rPr>
      </w:pPr>
      <w:r w:rsidRPr="001A2138">
        <w:rPr>
          <w:b/>
        </w:rPr>
        <w:t xml:space="preserve">Описание критериев оценивания устного </w:t>
      </w:r>
      <w:r w:rsidR="00F6506C" w:rsidRPr="001A2138">
        <w:rPr>
          <w:b/>
        </w:rPr>
        <w:t xml:space="preserve">ответа в процессе </w:t>
      </w:r>
      <w:r w:rsidRPr="001A2138">
        <w:rPr>
          <w:b/>
        </w:rPr>
        <w:t>опроса</w:t>
      </w:r>
    </w:p>
    <w:p w14:paraId="4F3F4189" w14:textId="77777777" w:rsidR="00F6506C" w:rsidRPr="001A2138" w:rsidRDefault="00F6506C" w:rsidP="00871FD9">
      <w:pPr>
        <w:rPr>
          <w:b/>
        </w:rPr>
      </w:pPr>
      <w:bookmarkStart w:id="1" w:name="_Hlk14739317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6648"/>
      </w:tblGrid>
      <w:tr w:rsidR="006209D2" w:rsidRPr="001A2138" w14:paraId="4B351F0B" w14:textId="77777777" w:rsidTr="00F6506C">
        <w:tc>
          <w:tcPr>
            <w:tcW w:w="2589" w:type="dxa"/>
          </w:tcPr>
          <w:p w14:paraId="48C1FAB6" w14:textId="2CE1FC9F" w:rsidR="00F6506C" w:rsidRPr="001A2138" w:rsidRDefault="00F6506C" w:rsidP="00871FD9">
            <w:pPr>
              <w:jc w:val="center"/>
              <w:rPr>
                <w:b/>
              </w:rPr>
            </w:pPr>
            <w:r w:rsidRPr="001A2138">
              <w:rPr>
                <w:b/>
              </w:rPr>
              <w:t>Максимальное количество баллов</w:t>
            </w:r>
          </w:p>
        </w:tc>
        <w:tc>
          <w:tcPr>
            <w:tcW w:w="6648" w:type="dxa"/>
          </w:tcPr>
          <w:p w14:paraId="54BBFF11" w14:textId="345EDBBD" w:rsidR="00F6506C" w:rsidRPr="001A2138" w:rsidRDefault="00F6506C" w:rsidP="00871FD9">
            <w:pPr>
              <w:jc w:val="center"/>
              <w:rPr>
                <w:b/>
              </w:rPr>
            </w:pPr>
            <w:r w:rsidRPr="001A2138">
              <w:rPr>
                <w:b/>
              </w:rPr>
              <w:t>Критерии оцен</w:t>
            </w:r>
            <w:r w:rsidR="00F90858">
              <w:rPr>
                <w:b/>
              </w:rPr>
              <w:t>ивания</w:t>
            </w:r>
          </w:p>
        </w:tc>
      </w:tr>
      <w:tr w:rsidR="006209D2" w:rsidRPr="001A2138" w14:paraId="30C9AAFB" w14:textId="77777777" w:rsidTr="00F6506C">
        <w:tc>
          <w:tcPr>
            <w:tcW w:w="2589" w:type="dxa"/>
          </w:tcPr>
          <w:p w14:paraId="4FF4CA1A" w14:textId="71E06F4B" w:rsidR="00F6506C" w:rsidRPr="001A2138" w:rsidRDefault="00F6506C" w:rsidP="00871FD9">
            <w:pPr>
              <w:jc w:val="both"/>
              <w:rPr>
                <w:bCs/>
              </w:rPr>
            </w:pPr>
            <w:r w:rsidRPr="001A2138">
              <w:rPr>
                <w:bCs/>
              </w:rPr>
              <w:t>5 (отлично)</w:t>
            </w:r>
          </w:p>
        </w:tc>
        <w:tc>
          <w:tcPr>
            <w:tcW w:w="6648" w:type="dxa"/>
          </w:tcPr>
          <w:p w14:paraId="31B5409B" w14:textId="1FE65E88" w:rsidR="00F6506C" w:rsidRPr="001A2138" w:rsidRDefault="00F6506C" w:rsidP="00E11C8B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 xml:space="preserve">активность в обсуждении вопросов </w:t>
            </w:r>
          </w:p>
          <w:p w14:paraId="7CFA30DE" w14:textId="6ABD7B94" w:rsidR="00F6506C" w:rsidRPr="001A2138" w:rsidRDefault="00F6506C" w:rsidP="00E11C8B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 xml:space="preserve">полный, развернутый, аргументированный ответ на вопрос </w:t>
            </w:r>
          </w:p>
          <w:p w14:paraId="2531A44B" w14:textId="023ABAA8" w:rsidR="00F6506C" w:rsidRPr="001A2138" w:rsidRDefault="00F6506C" w:rsidP="00E11C8B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полное соответствие ответа заданному вопросу</w:t>
            </w:r>
          </w:p>
          <w:p w14:paraId="6BDD3356" w14:textId="77777777" w:rsidR="00F6506C" w:rsidRPr="001A2138" w:rsidRDefault="00F6506C" w:rsidP="00E11C8B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теоретико-методологическая правильность ответа</w:t>
            </w:r>
          </w:p>
          <w:p w14:paraId="7C789D98" w14:textId="0AECD4FB" w:rsidR="00F6506C" w:rsidRPr="001A2138" w:rsidRDefault="00F6506C" w:rsidP="00E11C8B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корректное и достаточное использование необходимой терминологии</w:t>
            </w:r>
          </w:p>
          <w:p w14:paraId="3A42D3F2" w14:textId="24DD00D5" w:rsidR="00F6506C" w:rsidRPr="001A2138" w:rsidRDefault="00F6506C" w:rsidP="00871FD9">
            <w:pPr>
              <w:jc w:val="both"/>
              <w:rPr>
                <w:bCs/>
                <w:u w:val="single"/>
              </w:rPr>
            </w:pPr>
          </w:p>
        </w:tc>
      </w:tr>
      <w:tr w:rsidR="006209D2" w:rsidRPr="001A2138" w14:paraId="3DCF7190" w14:textId="77777777" w:rsidTr="00F6506C">
        <w:tc>
          <w:tcPr>
            <w:tcW w:w="2589" w:type="dxa"/>
          </w:tcPr>
          <w:p w14:paraId="242C2FED" w14:textId="1F6C4ADD" w:rsidR="00F6506C" w:rsidRPr="001A2138" w:rsidRDefault="00F6506C" w:rsidP="00871FD9">
            <w:pPr>
              <w:jc w:val="both"/>
              <w:rPr>
                <w:bCs/>
              </w:rPr>
            </w:pPr>
            <w:r w:rsidRPr="001A2138">
              <w:rPr>
                <w:bCs/>
              </w:rPr>
              <w:t>4 (хорошо)</w:t>
            </w:r>
          </w:p>
        </w:tc>
        <w:tc>
          <w:tcPr>
            <w:tcW w:w="6648" w:type="dxa"/>
          </w:tcPr>
          <w:p w14:paraId="77DF8721" w14:textId="63C53E7A" w:rsidR="00F6506C" w:rsidRPr="001A2138" w:rsidRDefault="00F6506C" w:rsidP="00E11C8B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 xml:space="preserve">активность в обсуждении вопросов </w:t>
            </w:r>
          </w:p>
          <w:p w14:paraId="554FED01" w14:textId="6613FC34" w:rsidR="00F6506C" w:rsidRPr="001A2138" w:rsidRDefault="00F6506C" w:rsidP="00E11C8B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развернутый, аргументированный ответ на вопрос</w:t>
            </w:r>
            <w:r w:rsidR="00EF6BAC" w:rsidRPr="001A2138">
              <w:rPr>
                <w:bCs/>
              </w:rPr>
              <w:t>, но для полноты изложения материала требуются дополнительные наводящие вопросы</w:t>
            </w:r>
            <w:r w:rsidRPr="001A2138">
              <w:rPr>
                <w:bCs/>
              </w:rPr>
              <w:t xml:space="preserve"> </w:t>
            </w:r>
          </w:p>
          <w:p w14:paraId="76442E7B" w14:textId="77777777" w:rsidR="00F6506C" w:rsidRPr="001A2138" w:rsidRDefault="00F6506C" w:rsidP="00E11C8B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полное соответствие ответа заданному вопросу</w:t>
            </w:r>
          </w:p>
          <w:p w14:paraId="30B80CD6" w14:textId="77777777" w:rsidR="00F6506C" w:rsidRPr="001A2138" w:rsidRDefault="00F6506C" w:rsidP="00E11C8B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теоретико-методологическая правильность ответа</w:t>
            </w:r>
          </w:p>
          <w:p w14:paraId="1FD133CD" w14:textId="37BF3CE6" w:rsidR="00F6506C" w:rsidRPr="001A2138" w:rsidRDefault="00FB0600" w:rsidP="00E11C8B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 xml:space="preserve">небольшие неточности в </w:t>
            </w:r>
            <w:r w:rsidR="00F6506C" w:rsidRPr="001A2138">
              <w:rPr>
                <w:bCs/>
              </w:rPr>
              <w:t>использовани</w:t>
            </w:r>
            <w:r w:rsidRPr="001A2138">
              <w:rPr>
                <w:bCs/>
              </w:rPr>
              <w:t>и</w:t>
            </w:r>
            <w:r w:rsidR="00F6506C" w:rsidRPr="001A2138">
              <w:rPr>
                <w:bCs/>
              </w:rPr>
              <w:t xml:space="preserve"> необходимой терминологии</w:t>
            </w:r>
          </w:p>
          <w:p w14:paraId="4E3762A0" w14:textId="77777777" w:rsidR="00F6506C" w:rsidRPr="001A2138" w:rsidRDefault="00F6506C" w:rsidP="00871FD9">
            <w:pPr>
              <w:ind w:left="360"/>
              <w:jc w:val="both"/>
              <w:rPr>
                <w:bCs/>
              </w:rPr>
            </w:pPr>
          </w:p>
        </w:tc>
      </w:tr>
      <w:tr w:rsidR="006209D2" w:rsidRPr="001A2138" w14:paraId="2768EFDE" w14:textId="77777777" w:rsidTr="00F6506C">
        <w:tc>
          <w:tcPr>
            <w:tcW w:w="2589" w:type="dxa"/>
          </w:tcPr>
          <w:p w14:paraId="43B11E46" w14:textId="3479C630" w:rsidR="00F6506C" w:rsidRPr="001A2138" w:rsidRDefault="00F6506C" w:rsidP="00871FD9">
            <w:pPr>
              <w:jc w:val="both"/>
              <w:rPr>
                <w:bCs/>
              </w:rPr>
            </w:pPr>
            <w:r w:rsidRPr="001A2138">
              <w:rPr>
                <w:bCs/>
              </w:rPr>
              <w:t>3 (удовлетворительно)</w:t>
            </w:r>
          </w:p>
        </w:tc>
        <w:tc>
          <w:tcPr>
            <w:tcW w:w="6648" w:type="dxa"/>
          </w:tcPr>
          <w:p w14:paraId="7CE33B04" w14:textId="75577780" w:rsidR="00F6506C" w:rsidRPr="001A2138" w:rsidRDefault="00F6506C" w:rsidP="00E11C8B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 xml:space="preserve">частичный </w:t>
            </w:r>
            <w:r w:rsidR="00FB0600" w:rsidRPr="001A2138">
              <w:rPr>
                <w:bCs/>
              </w:rPr>
              <w:t xml:space="preserve">(недостаточно полный) </w:t>
            </w:r>
            <w:r w:rsidRPr="001A2138">
              <w:rPr>
                <w:bCs/>
              </w:rPr>
              <w:t>ответ на вопрос</w:t>
            </w:r>
          </w:p>
          <w:p w14:paraId="345C159E" w14:textId="379069EE" w:rsidR="00F6506C" w:rsidRPr="001A2138" w:rsidRDefault="00F6506C" w:rsidP="00E11C8B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частичное соответствие ответа заданному вопросу</w:t>
            </w:r>
          </w:p>
          <w:p w14:paraId="53F21C6C" w14:textId="77777777" w:rsidR="00F6506C" w:rsidRPr="001A2138" w:rsidRDefault="00FB0600" w:rsidP="00E11C8B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 xml:space="preserve">теоретико-методологические ошибки </w:t>
            </w:r>
          </w:p>
          <w:p w14:paraId="4BB63054" w14:textId="72137808" w:rsidR="00FB0600" w:rsidRPr="001A2138" w:rsidRDefault="00FB0600" w:rsidP="00E11C8B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ошибки в терминологии</w:t>
            </w:r>
          </w:p>
        </w:tc>
      </w:tr>
      <w:tr w:rsidR="00F6506C" w:rsidRPr="001A2138" w14:paraId="01C096E3" w14:textId="77777777" w:rsidTr="00F6506C">
        <w:tc>
          <w:tcPr>
            <w:tcW w:w="2589" w:type="dxa"/>
          </w:tcPr>
          <w:p w14:paraId="7FC6D9F5" w14:textId="5D406C26" w:rsidR="00F6506C" w:rsidRPr="001A2138" w:rsidRDefault="00F6506C" w:rsidP="00871FD9">
            <w:pPr>
              <w:jc w:val="both"/>
              <w:rPr>
                <w:bCs/>
              </w:rPr>
            </w:pPr>
            <w:r w:rsidRPr="001A2138">
              <w:rPr>
                <w:bCs/>
              </w:rPr>
              <w:t>2 (неудовлетворительно)</w:t>
            </w:r>
          </w:p>
        </w:tc>
        <w:tc>
          <w:tcPr>
            <w:tcW w:w="6648" w:type="dxa"/>
          </w:tcPr>
          <w:p w14:paraId="0AA482B2" w14:textId="77777777" w:rsidR="00F6506C" w:rsidRPr="001A2138" w:rsidRDefault="00F6506C" w:rsidP="00E11C8B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ответ отсутствует</w:t>
            </w:r>
          </w:p>
          <w:p w14:paraId="64368F59" w14:textId="77777777" w:rsidR="00F6506C" w:rsidRPr="001A2138" w:rsidRDefault="00F6506C" w:rsidP="00871FD9">
            <w:pPr>
              <w:jc w:val="both"/>
              <w:rPr>
                <w:bCs/>
              </w:rPr>
            </w:pPr>
            <w:r w:rsidRPr="001A2138">
              <w:rPr>
                <w:bCs/>
              </w:rPr>
              <w:t xml:space="preserve">или </w:t>
            </w:r>
          </w:p>
          <w:p w14:paraId="1C263B60" w14:textId="77777777" w:rsidR="00F6506C" w:rsidRPr="001A2138" w:rsidRDefault="00F6506C" w:rsidP="00E11C8B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содержание ответа не соответствует заданному вопросу</w:t>
            </w:r>
          </w:p>
        </w:tc>
      </w:tr>
    </w:tbl>
    <w:p w14:paraId="5469411B" w14:textId="77777777" w:rsidR="00F6506C" w:rsidRPr="001A2138" w:rsidRDefault="00F6506C" w:rsidP="00871FD9">
      <w:pPr>
        <w:jc w:val="both"/>
        <w:rPr>
          <w:b/>
        </w:rPr>
      </w:pPr>
    </w:p>
    <w:bookmarkEnd w:id="1"/>
    <w:p w14:paraId="47A7816C" w14:textId="77777777" w:rsidR="00F6506C" w:rsidRPr="001A2138" w:rsidRDefault="00F6506C" w:rsidP="00871FD9">
      <w:pPr>
        <w:rPr>
          <w:b/>
        </w:rPr>
      </w:pPr>
    </w:p>
    <w:p w14:paraId="5E04896C" w14:textId="01321DE8" w:rsidR="007C7292" w:rsidRPr="001A2138" w:rsidRDefault="007C7292" w:rsidP="00871FD9">
      <w:pPr>
        <w:jc w:val="center"/>
        <w:rPr>
          <w:b/>
        </w:rPr>
      </w:pPr>
      <w:r w:rsidRPr="001A2138">
        <w:rPr>
          <w:b/>
        </w:rPr>
        <w:t>Описание критериев оценивания выполненного письменного задания</w:t>
      </w:r>
    </w:p>
    <w:p w14:paraId="55B617AC" w14:textId="77777777" w:rsidR="00CE569D" w:rsidRPr="001A2138" w:rsidRDefault="00CE569D" w:rsidP="00871FD9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6648"/>
      </w:tblGrid>
      <w:tr w:rsidR="006209D2" w:rsidRPr="001A2138" w14:paraId="57819D88" w14:textId="77777777" w:rsidTr="00BF3DE2">
        <w:tc>
          <w:tcPr>
            <w:tcW w:w="2589" w:type="dxa"/>
          </w:tcPr>
          <w:p w14:paraId="45B706A3" w14:textId="1243A7B1" w:rsidR="00CE569D" w:rsidRPr="001A2138" w:rsidRDefault="00CE569D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>Максимальное количество баллов</w:t>
            </w:r>
          </w:p>
        </w:tc>
        <w:tc>
          <w:tcPr>
            <w:tcW w:w="6648" w:type="dxa"/>
          </w:tcPr>
          <w:p w14:paraId="19867D4C" w14:textId="55161031" w:rsidR="00CE569D" w:rsidRPr="001A2138" w:rsidRDefault="00CE569D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>Критерии оцен</w:t>
            </w:r>
            <w:r w:rsidR="00F90858">
              <w:rPr>
                <w:b/>
                <w:bCs/>
              </w:rPr>
              <w:t>ивания</w:t>
            </w:r>
          </w:p>
        </w:tc>
      </w:tr>
      <w:tr w:rsidR="006209D2" w:rsidRPr="001A2138" w14:paraId="5972802D" w14:textId="77777777" w:rsidTr="00BF3DE2">
        <w:tc>
          <w:tcPr>
            <w:tcW w:w="2589" w:type="dxa"/>
          </w:tcPr>
          <w:p w14:paraId="22854AD7" w14:textId="77777777" w:rsidR="00CE569D" w:rsidRPr="001A2138" w:rsidRDefault="00CE569D" w:rsidP="00871FD9">
            <w:pPr>
              <w:jc w:val="both"/>
            </w:pPr>
            <w:r w:rsidRPr="001A2138">
              <w:t>5 (отлично)</w:t>
            </w:r>
          </w:p>
        </w:tc>
        <w:tc>
          <w:tcPr>
            <w:tcW w:w="6648" w:type="dxa"/>
          </w:tcPr>
          <w:p w14:paraId="620F0BB7" w14:textId="1B6A8CBA" w:rsidR="00CE569D" w:rsidRPr="001A2138" w:rsidRDefault="00CE569D" w:rsidP="00E11C8B">
            <w:pPr>
              <w:numPr>
                <w:ilvl w:val="0"/>
                <w:numId w:val="3"/>
              </w:numPr>
              <w:jc w:val="both"/>
            </w:pPr>
            <w:r w:rsidRPr="001A2138">
              <w:t xml:space="preserve">полный, развернутый, аргументированный письменный ответ на вопрос </w:t>
            </w:r>
          </w:p>
          <w:p w14:paraId="76415ABF" w14:textId="77777777" w:rsidR="00CE569D" w:rsidRPr="001A2138" w:rsidRDefault="00CE569D" w:rsidP="00E11C8B">
            <w:pPr>
              <w:numPr>
                <w:ilvl w:val="0"/>
                <w:numId w:val="3"/>
              </w:numPr>
              <w:jc w:val="both"/>
            </w:pPr>
            <w:r w:rsidRPr="001A2138">
              <w:t>полное соответствие ответа заданному вопросу</w:t>
            </w:r>
          </w:p>
          <w:p w14:paraId="44434779" w14:textId="77777777" w:rsidR="00CE569D" w:rsidRPr="001A2138" w:rsidRDefault="00CE569D" w:rsidP="00E11C8B">
            <w:pPr>
              <w:numPr>
                <w:ilvl w:val="0"/>
                <w:numId w:val="3"/>
              </w:numPr>
              <w:jc w:val="both"/>
            </w:pPr>
            <w:r w:rsidRPr="001A2138">
              <w:t>теоретико-методологическая правильность ответа</w:t>
            </w:r>
          </w:p>
          <w:p w14:paraId="6419D0FC" w14:textId="77777777" w:rsidR="00CE569D" w:rsidRPr="001A2138" w:rsidRDefault="00CE569D" w:rsidP="00E11C8B">
            <w:pPr>
              <w:numPr>
                <w:ilvl w:val="0"/>
                <w:numId w:val="3"/>
              </w:numPr>
              <w:jc w:val="both"/>
            </w:pPr>
            <w:r w:rsidRPr="001A2138">
              <w:t>корректное и достаточное использование необходимой терминологии</w:t>
            </w:r>
          </w:p>
          <w:p w14:paraId="27399C24" w14:textId="1F5F319F" w:rsidR="00CE569D" w:rsidRPr="001A2138" w:rsidRDefault="00CE569D" w:rsidP="00E11C8B">
            <w:pPr>
              <w:numPr>
                <w:ilvl w:val="0"/>
                <w:numId w:val="3"/>
              </w:numPr>
              <w:jc w:val="both"/>
            </w:pPr>
            <w:proofErr w:type="spellStart"/>
            <w:r w:rsidRPr="001A2138">
              <w:t>речеязыковая</w:t>
            </w:r>
            <w:proofErr w:type="spellEnd"/>
            <w:r w:rsidRPr="001A2138">
              <w:t xml:space="preserve"> правильность письменной научной речи</w:t>
            </w:r>
          </w:p>
          <w:p w14:paraId="4D734031" w14:textId="77777777" w:rsidR="00CE569D" w:rsidRPr="001A2138" w:rsidRDefault="00CE569D" w:rsidP="00871FD9">
            <w:pPr>
              <w:jc w:val="both"/>
              <w:rPr>
                <w:u w:val="single"/>
              </w:rPr>
            </w:pPr>
          </w:p>
        </w:tc>
      </w:tr>
      <w:tr w:rsidR="006209D2" w:rsidRPr="001A2138" w14:paraId="1353A138" w14:textId="77777777" w:rsidTr="00BF3DE2">
        <w:tc>
          <w:tcPr>
            <w:tcW w:w="2589" w:type="dxa"/>
          </w:tcPr>
          <w:p w14:paraId="18AC192A" w14:textId="77777777" w:rsidR="00CE569D" w:rsidRPr="001A2138" w:rsidRDefault="00CE569D" w:rsidP="00871FD9">
            <w:pPr>
              <w:jc w:val="both"/>
            </w:pPr>
            <w:r w:rsidRPr="001A2138">
              <w:t>4 (хорошо)</w:t>
            </w:r>
          </w:p>
        </w:tc>
        <w:tc>
          <w:tcPr>
            <w:tcW w:w="6648" w:type="dxa"/>
          </w:tcPr>
          <w:p w14:paraId="58325B24" w14:textId="20FABB91" w:rsidR="00CE569D" w:rsidRPr="001A2138" w:rsidRDefault="00CE569D" w:rsidP="00E11C8B">
            <w:pPr>
              <w:numPr>
                <w:ilvl w:val="0"/>
                <w:numId w:val="3"/>
              </w:numPr>
              <w:jc w:val="both"/>
            </w:pPr>
            <w:r w:rsidRPr="001A2138">
              <w:t xml:space="preserve">аргументированный письменный ответ на вопрос, но не совсем полный </w:t>
            </w:r>
          </w:p>
          <w:p w14:paraId="1EDF472D" w14:textId="77777777" w:rsidR="00CE569D" w:rsidRPr="001A2138" w:rsidRDefault="00CE569D" w:rsidP="00E11C8B">
            <w:pPr>
              <w:numPr>
                <w:ilvl w:val="0"/>
                <w:numId w:val="3"/>
              </w:numPr>
              <w:jc w:val="both"/>
            </w:pPr>
            <w:r w:rsidRPr="001A2138">
              <w:t>полное соответствие ответа заданному вопросу</w:t>
            </w:r>
          </w:p>
          <w:p w14:paraId="6442FF39" w14:textId="6AAB8036" w:rsidR="00CE569D" w:rsidRPr="001A2138" w:rsidRDefault="00CE569D" w:rsidP="00E11C8B">
            <w:pPr>
              <w:numPr>
                <w:ilvl w:val="0"/>
                <w:numId w:val="3"/>
              </w:numPr>
              <w:jc w:val="both"/>
            </w:pPr>
            <w:r w:rsidRPr="001A2138">
              <w:t>ответ в целом правильный с теоретико-методологической точки зрения, но возможны небольшие неточности в использовании необходимой терминологии</w:t>
            </w:r>
          </w:p>
          <w:p w14:paraId="273EEDB8" w14:textId="4E9B3408" w:rsidR="00CE569D" w:rsidRPr="001A2138" w:rsidRDefault="00CE569D" w:rsidP="00E11C8B">
            <w:pPr>
              <w:numPr>
                <w:ilvl w:val="0"/>
                <w:numId w:val="3"/>
              </w:numPr>
              <w:jc w:val="both"/>
            </w:pPr>
            <w:proofErr w:type="spellStart"/>
            <w:r w:rsidRPr="001A2138">
              <w:t>речеязыковая</w:t>
            </w:r>
            <w:proofErr w:type="spellEnd"/>
            <w:r w:rsidRPr="001A2138">
              <w:t xml:space="preserve"> правильность письменной научной речи</w:t>
            </w:r>
            <w:r w:rsidR="0016779B">
              <w:t>, возможны незначительные погрешности</w:t>
            </w:r>
            <w:r w:rsidRPr="001A2138">
              <w:t xml:space="preserve"> </w:t>
            </w:r>
          </w:p>
          <w:p w14:paraId="79462703" w14:textId="77777777" w:rsidR="00CE569D" w:rsidRPr="001A2138" w:rsidRDefault="00CE569D" w:rsidP="00871FD9">
            <w:pPr>
              <w:jc w:val="both"/>
            </w:pPr>
          </w:p>
        </w:tc>
      </w:tr>
      <w:tr w:rsidR="006209D2" w:rsidRPr="001A2138" w14:paraId="51873968" w14:textId="77777777" w:rsidTr="00BF3DE2">
        <w:tc>
          <w:tcPr>
            <w:tcW w:w="2589" w:type="dxa"/>
          </w:tcPr>
          <w:p w14:paraId="0A5C9007" w14:textId="77777777" w:rsidR="00CE569D" w:rsidRPr="001A2138" w:rsidRDefault="00CE569D" w:rsidP="00871FD9">
            <w:pPr>
              <w:jc w:val="both"/>
            </w:pPr>
            <w:r w:rsidRPr="001A2138">
              <w:t>3 (удовлетворительно)</w:t>
            </w:r>
          </w:p>
        </w:tc>
        <w:tc>
          <w:tcPr>
            <w:tcW w:w="6648" w:type="dxa"/>
          </w:tcPr>
          <w:p w14:paraId="1C0E163E" w14:textId="34F016B4" w:rsidR="00CE569D" w:rsidRPr="001A2138" w:rsidRDefault="00CE569D" w:rsidP="00E11C8B">
            <w:pPr>
              <w:numPr>
                <w:ilvl w:val="0"/>
                <w:numId w:val="4"/>
              </w:numPr>
              <w:jc w:val="both"/>
            </w:pPr>
            <w:r w:rsidRPr="001A2138">
              <w:t>частичный (недостаточно полный)</w:t>
            </w:r>
            <w:r w:rsidR="0046624A">
              <w:t xml:space="preserve"> и неаргументированный </w:t>
            </w:r>
            <w:r w:rsidRPr="001A2138">
              <w:t>ответ на вопрос</w:t>
            </w:r>
            <w:r w:rsidR="0046624A">
              <w:t xml:space="preserve"> </w:t>
            </w:r>
          </w:p>
          <w:p w14:paraId="6377F6C1" w14:textId="77777777" w:rsidR="00CE569D" w:rsidRPr="001A2138" w:rsidRDefault="00CE569D" w:rsidP="00E11C8B">
            <w:pPr>
              <w:numPr>
                <w:ilvl w:val="0"/>
                <w:numId w:val="4"/>
              </w:numPr>
              <w:jc w:val="both"/>
            </w:pPr>
            <w:r w:rsidRPr="001A2138">
              <w:t>частичное соответствие ответа заданному вопросу</w:t>
            </w:r>
          </w:p>
          <w:p w14:paraId="0C4226BA" w14:textId="4EE08D53" w:rsidR="00CE569D" w:rsidRPr="001A2138" w:rsidRDefault="0046624A" w:rsidP="00E11C8B">
            <w:pPr>
              <w:numPr>
                <w:ilvl w:val="0"/>
                <w:numId w:val="4"/>
              </w:numPr>
              <w:jc w:val="both"/>
            </w:pPr>
            <w:r>
              <w:t xml:space="preserve">отдельные </w:t>
            </w:r>
            <w:r w:rsidR="00CE569D" w:rsidRPr="001A2138">
              <w:t xml:space="preserve">теоретико-методологические ошибки </w:t>
            </w:r>
          </w:p>
          <w:p w14:paraId="5102AF92" w14:textId="77777777" w:rsidR="00CE569D" w:rsidRPr="001A2138" w:rsidRDefault="00CE569D" w:rsidP="00E11C8B">
            <w:pPr>
              <w:numPr>
                <w:ilvl w:val="0"/>
                <w:numId w:val="4"/>
              </w:numPr>
              <w:jc w:val="both"/>
            </w:pPr>
            <w:r w:rsidRPr="001A2138">
              <w:t>ошибки в терминологии</w:t>
            </w:r>
          </w:p>
          <w:p w14:paraId="60D47487" w14:textId="0D14A507" w:rsidR="00CE569D" w:rsidRPr="001A2138" w:rsidRDefault="00CE569D" w:rsidP="00E11C8B">
            <w:pPr>
              <w:numPr>
                <w:ilvl w:val="0"/>
                <w:numId w:val="4"/>
              </w:numPr>
              <w:jc w:val="both"/>
            </w:pPr>
            <w:r w:rsidRPr="001A2138">
              <w:t>не соблюдаются все требования письменной научной речи</w:t>
            </w:r>
          </w:p>
        </w:tc>
      </w:tr>
      <w:tr w:rsidR="00CE569D" w:rsidRPr="001A2138" w14:paraId="2BB96A94" w14:textId="77777777" w:rsidTr="00BF3DE2">
        <w:tc>
          <w:tcPr>
            <w:tcW w:w="2589" w:type="dxa"/>
          </w:tcPr>
          <w:p w14:paraId="4BB226DE" w14:textId="77777777" w:rsidR="00CE569D" w:rsidRPr="001A2138" w:rsidRDefault="00CE569D" w:rsidP="00871FD9">
            <w:pPr>
              <w:jc w:val="both"/>
            </w:pPr>
            <w:r w:rsidRPr="001A2138">
              <w:t>2 (неудовлетворительно)</w:t>
            </w:r>
          </w:p>
        </w:tc>
        <w:tc>
          <w:tcPr>
            <w:tcW w:w="6648" w:type="dxa"/>
          </w:tcPr>
          <w:p w14:paraId="0C89F58F" w14:textId="77777777" w:rsidR="00CE569D" w:rsidRPr="001A2138" w:rsidRDefault="00CE569D" w:rsidP="00E11C8B">
            <w:pPr>
              <w:numPr>
                <w:ilvl w:val="0"/>
                <w:numId w:val="4"/>
              </w:numPr>
              <w:jc w:val="both"/>
            </w:pPr>
            <w:r w:rsidRPr="001A2138">
              <w:t>ответ отсутствует</w:t>
            </w:r>
          </w:p>
          <w:p w14:paraId="239E1970" w14:textId="77777777" w:rsidR="00CE569D" w:rsidRPr="001A2138" w:rsidRDefault="00CE569D" w:rsidP="00871FD9">
            <w:pPr>
              <w:jc w:val="both"/>
            </w:pPr>
            <w:r w:rsidRPr="001A2138">
              <w:t xml:space="preserve">или </w:t>
            </w:r>
          </w:p>
          <w:p w14:paraId="211E221D" w14:textId="77777777" w:rsidR="00CE569D" w:rsidRDefault="00CE569D" w:rsidP="00E11C8B">
            <w:pPr>
              <w:numPr>
                <w:ilvl w:val="0"/>
                <w:numId w:val="4"/>
              </w:numPr>
              <w:jc w:val="both"/>
            </w:pPr>
            <w:r w:rsidRPr="001A2138">
              <w:t>содержание ответа не соответствует заданному вопросу</w:t>
            </w:r>
          </w:p>
          <w:p w14:paraId="0B3555B5" w14:textId="512224F5" w:rsidR="0046624A" w:rsidRDefault="0046624A" w:rsidP="00871FD9">
            <w:pPr>
              <w:jc w:val="both"/>
            </w:pPr>
            <w:r>
              <w:t xml:space="preserve">или </w:t>
            </w:r>
          </w:p>
          <w:p w14:paraId="034290CB" w14:textId="7396CA4B" w:rsidR="0046624A" w:rsidRPr="001A2138" w:rsidRDefault="00AB5EC6" w:rsidP="00E11C8B">
            <w:pPr>
              <w:numPr>
                <w:ilvl w:val="0"/>
                <w:numId w:val="4"/>
              </w:numPr>
              <w:jc w:val="both"/>
            </w:pPr>
            <w:r>
              <w:t xml:space="preserve">присутствуют </w:t>
            </w:r>
            <w:r w:rsidR="0046624A">
              <w:t xml:space="preserve">грубые теоретико-методологические ошибки </w:t>
            </w:r>
          </w:p>
        </w:tc>
      </w:tr>
    </w:tbl>
    <w:p w14:paraId="033A7767" w14:textId="77777777" w:rsidR="00CE569D" w:rsidRPr="001A2138" w:rsidRDefault="00CE569D" w:rsidP="00871FD9"/>
    <w:p w14:paraId="6146DB16" w14:textId="76146E76" w:rsidR="009B37B2" w:rsidRDefault="009B37B2" w:rsidP="00871FD9">
      <w:pPr>
        <w:jc w:val="center"/>
        <w:rPr>
          <w:b/>
        </w:rPr>
      </w:pPr>
      <w:r w:rsidRPr="009B37B2">
        <w:rPr>
          <w:b/>
        </w:rPr>
        <w:t xml:space="preserve">Описание критериев оценивания </w:t>
      </w:r>
      <w:r>
        <w:rPr>
          <w:b/>
        </w:rPr>
        <w:t>профессионально ориентированного исследовательского задания</w:t>
      </w:r>
    </w:p>
    <w:p w14:paraId="014A01E9" w14:textId="77777777" w:rsidR="00DE7425" w:rsidRPr="00DE7425" w:rsidRDefault="00DE7425" w:rsidP="00871FD9">
      <w:pPr>
        <w:rPr>
          <w:b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56"/>
        <w:gridCol w:w="2320"/>
        <w:gridCol w:w="4040"/>
        <w:gridCol w:w="2429"/>
      </w:tblGrid>
      <w:tr w:rsidR="00DE7425" w:rsidRPr="00DE7425" w14:paraId="6DB8D25E" w14:textId="77777777" w:rsidTr="00BF3DE2">
        <w:tc>
          <w:tcPr>
            <w:tcW w:w="662" w:type="dxa"/>
          </w:tcPr>
          <w:p w14:paraId="0F37F0A2" w14:textId="77777777" w:rsidR="00DE7425" w:rsidRPr="00DE7425" w:rsidRDefault="00DE7425" w:rsidP="00871FD9">
            <w:pPr>
              <w:rPr>
                <w:b/>
              </w:rPr>
            </w:pPr>
            <w:r w:rsidRPr="00DE7425">
              <w:rPr>
                <w:b/>
              </w:rPr>
              <w:t>№</w:t>
            </w:r>
          </w:p>
        </w:tc>
        <w:tc>
          <w:tcPr>
            <w:tcW w:w="3085" w:type="dxa"/>
          </w:tcPr>
          <w:p w14:paraId="7017380A" w14:textId="77777777" w:rsidR="00DE7425" w:rsidRPr="00DE7425" w:rsidRDefault="00DE7425" w:rsidP="00871FD9">
            <w:pPr>
              <w:rPr>
                <w:b/>
              </w:rPr>
            </w:pPr>
            <w:r w:rsidRPr="00DE7425">
              <w:rPr>
                <w:b/>
              </w:rPr>
              <w:t>Критерии</w:t>
            </w:r>
          </w:p>
        </w:tc>
        <w:tc>
          <w:tcPr>
            <w:tcW w:w="3169" w:type="dxa"/>
          </w:tcPr>
          <w:p w14:paraId="45CDBE06" w14:textId="77777777" w:rsidR="00DE7425" w:rsidRPr="00DE7425" w:rsidRDefault="00DE7425" w:rsidP="00871FD9">
            <w:pPr>
              <w:rPr>
                <w:b/>
              </w:rPr>
            </w:pPr>
            <w:r w:rsidRPr="00DE7425">
              <w:rPr>
                <w:b/>
              </w:rPr>
              <w:t>Параметры</w:t>
            </w:r>
          </w:p>
        </w:tc>
        <w:tc>
          <w:tcPr>
            <w:tcW w:w="2429" w:type="dxa"/>
          </w:tcPr>
          <w:p w14:paraId="00FFBB15" w14:textId="77777777" w:rsidR="00DE7425" w:rsidRPr="00DE7425" w:rsidRDefault="00DE7425" w:rsidP="00871FD9">
            <w:pPr>
              <w:rPr>
                <w:b/>
              </w:rPr>
            </w:pPr>
            <w:r w:rsidRPr="00DE7425">
              <w:rPr>
                <w:b/>
              </w:rPr>
              <w:t>Максимальное количество баллов</w:t>
            </w:r>
          </w:p>
        </w:tc>
      </w:tr>
      <w:tr w:rsidR="00DE7425" w:rsidRPr="00DE7425" w14:paraId="3FA9679D" w14:textId="77777777" w:rsidTr="00BF3DE2">
        <w:tc>
          <w:tcPr>
            <w:tcW w:w="662" w:type="dxa"/>
          </w:tcPr>
          <w:p w14:paraId="666B53C3" w14:textId="77777777" w:rsidR="00DE7425" w:rsidRPr="00DE7425" w:rsidRDefault="00DE7425" w:rsidP="00871FD9">
            <w:pPr>
              <w:jc w:val="both"/>
            </w:pPr>
            <w:r w:rsidRPr="00DE7425">
              <w:t>1</w:t>
            </w:r>
          </w:p>
        </w:tc>
        <w:tc>
          <w:tcPr>
            <w:tcW w:w="3085" w:type="dxa"/>
          </w:tcPr>
          <w:p w14:paraId="3E794FB5" w14:textId="3309D388" w:rsidR="00DE7425" w:rsidRPr="00DE7425" w:rsidRDefault="00DE7425" w:rsidP="00871FD9">
            <w:pPr>
              <w:jc w:val="both"/>
            </w:pPr>
            <w:r w:rsidRPr="00DE7425">
              <w:t xml:space="preserve">Содержание </w:t>
            </w:r>
          </w:p>
        </w:tc>
        <w:tc>
          <w:tcPr>
            <w:tcW w:w="3169" w:type="dxa"/>
          </w:tcPr>
          <w:p w14:paraId="4EF3B3DC" w14:textId="7CB4D66C" w:rsidR="00DE7425" w:rsidRPr="00DE7425" w:rsidRDefault="00DE7425" w:rsidP="00871FD9">
            <w:pPr>
              <w:jc w:val="both"/>
            </w:pPr>
            <w:r>
              <w:t>Поставленная н</w:t>
            </w:r>
            <w:r w:rsidRPr="00DE7425">
              <w:t>аучно-</w:t>
            </w:r>
            <w:r>
              <w:t>исследовательская</w:t>
            </w:r>
            <w:r w:rsidRPr="00DE7425">
              <w:t xml:space="preserve"> цель достигнута, задачи по </w:t>
            </w:r>
            <w:r w:rsidR="007D7CFB">
              <w:t>анализу</w:t>
            </w:r>
            <w:r w:rsidR="007D7CFB" w:rsidRPr="007D7CFB">
              <w:t>/</w:t>
            </w:r>
            <w:r w:rsidRPr="00DE7425">
              <w:t xml:space="preserve">систематизации/объяснению материала </w:t>
            </w:r>
            <w:r>
              <w:t xml:space="preserve">и соответствующие исследовательские действия </w:t>
            </w:r>
            <w:r w:rsidRPr="00DE7425">
              <w:t xml:space="preserve">выполнены. Тема всесторонне раскрыта на основе анализа научных источников, продемонстрированы глубокие теоретико-методологические знания по теме. </w:t>
            </w:r>
            <w:r w:rsidRPr="00DE7425">
              <w:lastRenderedPageBreak/>
              <w:t xml:space="preserve">Использована адекватная научная терминология, раскрыт объем и содержание понятий, установлена логика связей в понятийной системе. </w:t>
            </w:r>
          </w:p>
        </w:tc>
        <w:tc>
          <w:tcPr>
            <w:tcW w:w="2429" w:type="dxa"/>
          </w:tcPr>
          <w:p w14:paraId="7647E858" w14:textId="12479342" w:rsidR="00DE7425" w:rsidRPr="00DE7425" w:rsidRDefault="006E04ED" w:rsidP="00871FD9">
            <w:pPr>
              <w:jc w:val="both"/>
            </w:pPr>
            <w:r>
              <w:lastRenderedPageBreak/>
              <w:t xml:space="preserve">3 </w:t>
            </w:r>
          </w:p>
        </w:tc>
      </w:tr>
      <w:tr w:rsidR="00DE7425" w:rsidRPr="00DE7425" w14:paraId="28627228" w14:textId="77777777" w:rsidTr="00BF3DE2">
        <w:tc>
          <w:tcPr>
            <w:tcW w:w="662" w:type="dxa"/>
          </w:tcPr>
          <w:p w14:paraId="60F8BE63" w14:textId="77777777" w:rsidR="00DE7425" w:rsidRPr="00DE7425" w:rsidRDefault="00DE7425" w:rsidP="00871FD9">
            <w:pPr>
              <w:jc w:val="both"/>
            </w:pPr>
            <w:r w:rsidRPr="00DE7425">
              <w:t>2</w:t>
            </w:r>
          </w:p>
        </w:tc>
        <w:tc>
          <w:tcPr>
            <w:tcW w:w="3085" w:type="dxa"/>
          </w:tcPr>
          <w:p w14:paraId="41ACB953" w14:textId="39C07C8C" w:rsidR="00DE7425" w:rsidRPr="00DE7425" w:rsidRDefault="00DE7425" w:rsidP="00871FD9">
            <w:pPr>
              <w:jc w:val="both"/>
            </w:pPr>
            <w:r w:rsidRPr="00DE7425">
              <w:t>Структур</w:t>
            </w:r>
            <w:r w:rsidR="00E26664">
              <w:t xml:space="preserve">ная организация </w:t>
            </w:r>
            <w:r w:rsidRPr="00DE7425">
              <w:t xml:space="preserve"> </w:t>
            </w:r>
          </w:p>
        </w:tc>
        <w:tc>
          <w:tcPr>
            <w:tcW w:w="3169" w:type="dxa"/>
          </w:tcPr>
          <w:p w14:paraId="1A4E8B6F" w14:textId="6FB57911" w:rsidR="00DE7425" w:rsidRPr="00DE7425" w:rsidRDefault="00DE7425" w:rsidP="00871FD9">
            <w:pPr>
              <w:jc w:val="both"/>
            </w:pPr>
            <w:r w:rsidRPr="00DE7425">
              <w:t xml:space="preserve">Соблюдены закономерности структурирования произведения </w:t>
            </w:r>
            <w:r>
              <w:t>письменной</w:t>
            </w:r>
            <w:r w:rsidRPr="00DE7425">
              <w:t xml:space="preserve"> научной речи, определяемые дискурсивным жанром «</w:t>
            </w:r>
            <w:r w:rsidR="00296232">
              <w:t xml:space="preserve">письменный </w:t>
            </w:r>
            <w:r>
              <w:t>аналитический обзор</w:t>
            </w:r>
            <w:r w:rsidRPr="00DE7425">
              <w:t xml:space="preserve">». Структура </w:t>
            </w:r>
            <w:r w:rsidR="00296232">
              <w:t>изложения материала</w:t>
            </w:r>
            <w:r w:rsidRPr="00DE7425">
              <w:t xml:space="preserve"> непротиворечива, </w:t>
            </w:r>
            <w:r>
              <w:t xml:space="preserve">результаты исследовательских действий изложены </w:t>
            </w:r>
            <w:r w:rsidR="00E26664">
              <w:t>логично</w:t>
            </w:r>
            <w:r>
              <w:t xml:space="preserve"> и последовательно. </w:t>
            </w:r>
            <w:r w:rsidRPr="00DE7425">
              <w:t xml:space="preserve"> </w:t>
            </w:r>
          </w:p>
        </w:tc>
        <w:tc>
          <w:tcPr>
            <w:tcW w:w="2429" w:type="dxa"/>
          </w:tcPr>
          <w:p w14:paraId="5247D27A" w14:textId="2B9CA877" w:rsidR="00DE7425" w:rsidRPr="00DE7425" w:rsidRDefault="006E04ED" w:rsidP="00871FD9">
            <w:pPr>
              <w:jc w:val="both"/>
            </w:pPr>
            <w:r>
              <w:t>2</w:t>
            </w:r>
          </w:p>
        </w:tc>
      </w:tr>
      <w:tr w:rsidR="00DE7425" w:rsidRPr="00DE7425" w14:paraId="6919F49B" w14:textId="77777777" w:rsidTr="00BF3DE2">
        <w:tc>
          <w:tcPr>
            <w:tcW w:w="662" w:type="dxa"/>
          </w:tcPr>
          <w:p w14:paraId="63C22838" w14:textId="77777777" w:rsidR="00DE7425" w:rsidRPr="00DE7425" w:rsidRDefault="00DE7425" w:rsidP="00871FD9">
            <w:pPr>
              <w:jc w:val="both"/>
            </w:pPr>
            <w:r w:rsidRPr="00DE7425">
              <w:t>3</w:t>
            </w:r>
          </w:p>
        </w:tc>
        <w:tc>
          <w:tcPr>
            <w:tcW w:w="3085" w:type="dxa"/>
          </w:tcPr>
          <w:p w14:paraId="2A8DD552" w14:textId="77777777" w:rsidR="00DE7425" w:rsidRPr="00DE7425" w:rsidRDefault="00DE7425" w:rsidP="00871FD9">
            <w:pPr>
              <w:jc w:val="both"/>
            </w:pPr>
            <w:proofErr w:type="spellStart"/>
            <w:r w:rsidRPr="00DE7425">
              <w:t>Речеязыковая</w:t>
            </w:r>
            <w:proofErr w:type="spellEnd"/>
            <w:r w:rsidRPr="00DE7425">
              <w:t xml:space="preserve"> правильность и соответствие требованиям научной речи</w:t>
            </w:r>
          </w:p>
        </w:tc>
        <w:tc>
          <w:tcPr>
            <w:tcW w:w="3169" w:type="dxa"/>
          </w:tcPr>
          <w:p w14:paraId="1E3D70A0" w14:textId="2FEBBAD7" w:rsidR="00DE7425" w:rsidRPr="00DE7425" w:rsidRDefault="00DE7425" w:rsidP="00871FD9">
            <w:pPr>
              <w:jc w:val="both"/>
            </w:pPr>
            <w:r w:rsidRPr="00DE7425">
              <w:t xml:space="preserve">Демонстрирует </w:t>
            </w:r>
            <w:proofErr w:type="spellStart"/>
            <w:r w:rsidRPr="00DE7425">
              <w:t>речеязыковую</w:t>
            </w:r>
            <w:proofErr w:type="spellEnd"/>
            <w:r w:rsidRPr="00DE7425">
              <w:t xml:space="preserve"> правильность и стилистическую уместность в рамках </w:t>
            </w:r>
            <w:r>
              <w:t xml:space="preserve">письменной </w:t>
            </w:r>
            <w:r w:rsidRPr="00DE7425">
              <w:t xml:space="preserve">формы </w:t>
            </w:r>
            <w:r>
              <w:t>представления результатов исследования</w:t>
            </w:r>
            <w:r w:rsidRPr="00DE7425">
              <w:t>. Отсутствуют любые виды речевых ошибок, не нарушаются нормы научной речи.</w:t>
            </w:r>
          </w:p>
          <w:p w14:paraId="361668B1" w14:textId="77777777" w:rsidR="00DE7425" w:rsidRPr="00DE7425" w:rsidRDefault="00DE7425" w:rsidP="00871FD9">
            <w:pPr>
              <w:jc w:val="both"/>
            </w:pPr>
          </w:p>
        </w:tc>
        <w:tc>
          <w:tcPr>
            <w:tcW w:w="2429" w:type="dxa"/>
          </w:tcPr>
          <w:p w14:paraId="14BB1B7B" w14:textId="3C4917FC" w:rsidR="00DE7425" w:rsidRPr="00DE7425" w:rsidRDefault="006E04ED" w:rsidP="00871FD9">
            <w:pPr>
              <w:jc w:val="both"/>
            </w:pPr>
            <w:r>
              <w:t>1</w:t>
            </w:r>
          </w:p>
        </w:tc>
      </w:tr>
      <w:tr w:rsidR="00DE7425" w:rsidRPr="00DE7425" w14:paraId="02F12A8C" w14:textId="77777777" w:rsidTr="00BF3DE2">
        <w:tc>
          <w:tcPr>
            <w:tcW w:w="662" w:type="dxa"/>
          </w:tcPr>
          <w:p w14:paraId="2D750607" w14:textId="77777777" w:rsidR="00DE7425" w:rsidRPr="00DE7425" w:rsidRDefault="00DE7425" w:rsidP="00871FD9">
            <w:pPr>
              <w:jc w:val="both"/>
            </w:pPr>
          </w:p>
        </w:tc>
        <w:tc>
          <w:tcPr>
            <w:tcW w:w="3085" w:type="dxa"/>
          </w:tcPr>
          <w:p w14:paraId="7D750000" w14:textId="77777777" w:rsidR="00DE7425" w:rsidRPr="00DE7425" w:rsidRDefault="00DE7425" w:rsidP="00871FD9">
            <w:pPr>
              <w:jc w:val="both"/>
            </w:pPr>
          </w:p>
        </w:tc>
        <w:tc>
          <w:tcPr>
            <w:tcW w:w="3169" w:type="dxa"/>
          </w:tcPr>
          <w:p w14:paraId="0C8DE874" w14:textId="77777777" w:rsidR="00DE7425" w:rsidRPr="00DE7425" w:rsidRDefault="00DE7425" w:rsidP="00871FD9">
            <w:pPr>
              <w:jc w:val="both"/>
            </w:pPr>
          </w:p>
        </w:tc>
        <w:tc>
          <w:tcPr>
            <w:tcW w:w="2429" w:type="dxa"/>
          </w:tcPr>
          <w:p w14:paraId="3B1B65B6" w14:textId="5B29FE01" w:rsidR="00DE7425" w:rsidRPr="00DE7425" w:rsidRDefault="00DE7425" w:rsidP="00871FD9">
            <w:pPr>
              <w:jc w:val="both"/>
            </w:pPr>
            <w:r w:rsidRPr="00DE7425">
              <w:t>Итого: 5 - отлично</w:t>
            </w:r>
          </w:p>
          <w:p w14:paraId="2519BA1B" w14:textId="750255EF" w:rsidR="00DE7425" w:rsidRPr="00DE7425" w:rsidRDefault="00DE7425" w:rsidP="00871FD9">
            <w:pPr>
              <w:jc w:val="both"/>
            </w:pPr>
            <w:r w:rsidRPr="00DE7425">
              <w:t>4 -хорошо</w:t>
            </w:r>
          </w:p>
          <w:p w14:paraId="6705601E" w14:textId="3D00ECBE" w:rsidR="00DE7425" w:rsidRPr="00DE7425" w:rsidRDefault="006E04ED" w:rsidP="00871FD9">
            <w:pPr>
              <w:jc w:val="both"/>
            </w:pPr>
            <w:r>
              <w:t>3</w:t>
            </w:r>
            <w:r w:rsidR="00DE7425" w:rsidRPr="00DE7425">
              <w:t xml:space="preserve"> -удовлетворительно</w:t>
            </w:r>
          </w:p>
          <w:p w14:paraId="54455595" w14:textId="41E21683" w:rsidR="00DE7425" w:rsidRPr="00DE7425" w:rsidRDefault="00DE7425" w:rsidP="00871FD9">
            <w:pPr>
              <w:jc w:val="both"/>
            </w:pPr>
            <w:r w:rsidRPr="00DE7425">
              <w:t xml:space="preserve">Менее </w:t>
            </w:r>
            <w:r w:rsidR="006E04ED">
              <w:t>3</w:t>
            </w:r>
            <w:r w:rsidRPr="00DE7425">
              <w:t xml:space="preserve"> – неудовлетворительно </w:t>
            </w:r>
          </w:p>
        </w:tc>
      </w:tr>
    </w:tbl>
    <w:p w14:paraId="01C655FF" w14:textId="77777777" w:rsidR="00041992" w:rsidRPr="00DE7425" w:rsidRDefault="00041992" w:rsidP="00871FD9">
      <w:pPr>
        <w:jc w:val="both"/>
      </w:pPr>
    </w:p>
    <w:p w14:paraId="249F20F5" w14:textId="325DC531" w:rsidR="00041992" w:rsidRPr="001A2138" w:rsidRDefault="00F0289F" w:rsidP="00871FD9">
      <w:pPr>
        <w:suppressAutoHyphens w:val="0"/>
        <w:jc w:val="center"/>
        <w:rPr>
          <w:rFonts w:eastAsia="Times New Roman"/>
          <w:b/>
          <w:bCs/>
          <w:lang w:eastAsia="ru-RU"/>
        </w:rPr>
      </w:pPr>
      <w:r w:rsidRPr="001A2138">
        <w:rPr>
          <w:rFonts w:eastAsia="Times New Roman"/>
          <w:b/>
          <w:bCs/>
          <w:lang w:eastAsia="ru-RU"/>
        </w:rPr>
        <w:t>Оценивание устного ответа на зачете</w:t>
      </w:r>
    </w:p>
    <w:p w14:paraId="07C00F21" w14:textId="77777777" w:rsidR="00041992" w:rsidRPr="001A2138" w:rsidRDefault="00041992" w:rsidP="00871FD9">
      <w:pPr>
        <w:suppressAutoHyphens w:val="0"/>
        <w:jc w:val="both"/>
        <w:rPr>
          <w:rFonts w:eastAsia="Times New Roman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7614D" w:rsidRPr="001A2138" w14:paraId="10FFADAC" w14:textId="77777777" w:rsidTr="0037614D">
        <w:tc>
          <w:tcPr>
            <w:tcW w:w="3115" w:type="dxa"/>
          </w:tcPr>
          <w:p w14:paraId="7288AF55" w14:textId="7F794CA3" w:rsidR="0037614D" w:rsidRPr="001A2138" w:rsidRDefault="0037614D" w:rsidP="00871FD9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t>Зачтено (отлично, хорошо, удовлетворительно) / Не зачтено (неудовлетворительно)</w:t>
            </w:r>
          </w:p>
        </w:tc>
        <w:tc>
          <w:tcPr>
            <w:tcW w:w="3115" w:type="dxa"/>
          </w:tcPr>
          <w:p w14:paraId="00BB4AFE" w14:textId="2B52ADCF" w:rsidR="0037614D" w:rsidRPr="001A2138" w:rsidRDefault="0003292C" w:rsidP="00871FD9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3115" w:type="dxa"/>
          </w:tcPr>
          <w:p w14:paraId="2C38902C" w14:textId="58B2E2C7" w:rsidR="0037614D" w:rsidRPr="001A2138" w:rsidRDefault="0003292C" w:rsidP="00871FD9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t>Критерии</w:t>
            </w:r>
          </w:p>
        </w:tc>
      </w:tr>
      <w:tr w:rsidR="004B083B" w:rsidRPr="001A2138" w14:paraId="173BC9E4" w14:textId="77777777" w:rsidTr="0037614D">
        <w:tc>
          <w:tcPr>
            <w:tcW w:w="3115" w:type="dxa"/>
          </w:tcPr>
          <w:p w14:paraId="3BB65B9D" w14:textId="7E46443D" w:rsidR="004B083B" w:rsidRPr="001A2138" w:rsidRDefault="004B083B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 xml:space="preserve">Отлично (повышенный уровень) </w:t>
            </w:r>
          </w:p>
        </w:tc>
        <w:tc>
          <w:tcPr>
            <w:tcW w:w="3115" w:type="dxa"/>
            <w:vMerge w:val="restart"/>
          </w:tcPr>
          <w:p w14:paraId="27660646" w14:textId="2B9C57A3" w:rsidR="004B083B" w:rsidRPr="001A2138" w:rsidRDefault="00EC6617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t xml:space="preserve">● </w:t>
            </w:r>
            <w:r w:rsidR="004B083B" w:rsidRPr="001A2138">
              <w:rPr>
                <w:rFonts w:eastAsia="Times New Roman"/>
                <w:lang w:eastAsia="ru-RU"/>
              </w:rPr>
              <w:t xml:space="preserve">Владение теоретико-методологическим инструментарием дисциплины </w:t>
            </w:r>
          </w:p>
          <w:p w14:paraId="15FB06E3" w14:textId="62A06A66" w:rsidR="004B083B" w:rsidRPr="001A2138" w:rsidRDefault="00EC6617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t xml:space="preserve">● </w:t>
            </w:r>
            <w:proofErr w:type="spellStart"/>
            <w:r w:rsidR="004B083B" w:rsidRPr="001A2138">
              <w:rPr>
                <w:rFonts w:eastAsia="Times New Roman"/>
                <w:lang w:eastAsia="ru-RU"/>
              </w:rPr>
              <w:t>Фактологическая</w:t>
            </w:r>
            <w:proofErr w:type="spellEnd"/>
            <w:r w:rsidR="004B083B" w:rsidRPr="001A2138">
              <w:rPr>
                <w:rFonts w:eastAsia="Times New Roman"/>
                <w:lang w:eastAsia="ru-RU"/>
              </w:rPr>
              <w:t xml:space="preserve"> и содержательная точность изложения материала</w:t>
            </w:r>
          </w:p>
          <w:p w14:paraId="766D707D" w14:textId="73A88FFA" w:rsidR="004B083B" w:rsidRPr="001A2138" w:rsidRDefault="00EC6617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t xml:space="preserve">● </w:t>
            </w:r>
            <w:r w:rsidR="004B083B" w:rsidRPr="001A2138">
              <w:rPr>
                <w:rFonts w:eastAsia="Times New Roman"/>
                <w:lang w:eastAsia="ru-RU"/>
              </w:rPr>
              <w:t xml:space="preserve">Полнота </w:t>
            </w:r>
            <w:r w:rsidR="001515B5" w:rsidRPr="001A2138">
              <w:rPr>
                <w:rFonts w:eastAsia="Times New Roman"/>
                <w:lang w:eastAsia="ru-RU"/>
              </w:rPr>
              <w:t xml:space="preserve">и аргументированность </w:t>
            </w:r>
            <w:r w:rsidR="004B083B" w:rsidRPr="001A2138">
              <w:rPr>
                <w:rFonts w:eastAsia="Times New Roman"/>
                <w:lang w:eastAsia="ru-RU"/>
              </w:rPr>
              <w:t>изложения материала</w:t>
            </w:r>
          </w:p>
          <w:p w14:paraId="6973823E" w14:textId="494567C4" w:rsidR="004B083B" w:rsidRPr="001A2138" w:rsidRDefault="00EC6617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t xml:space="preserve">● </w:t>
            </w:r>
            <w:r w:rsidR="004B083B" w:rsidRPr="001A2138">
              <w:rPr>
                <w:rFonts w:eastAsia="Times New Roman"/>
                <w:lang w:eastAsia="ru-RU"/>
              </w:rPr>
              <w:t>Самостоятельность ответа</w:t>
            </w:r>
          </w:p>
          <w:p w14:paraId="5DE57A1A" w14:textId="2F13A352" w:rsidR="004B083B" w:rsidRPr="001A2138" w:rsidRDefault="00EC6617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t xml:space="preserve">● </w:t>
            </w:r>
            <w:r w:rsidR="004B083B" w:rsidRPr="001A2138">
              <w:rPr>
                <w:rFonts w:eastAsia="Times New Roman"/>
                <w:lang w:eastAsia="ru-RU"/>
              </w:rPr>
              <w:t>Культура научной речи</w:t>
            </w:r>
          </w:p>
        </w:tc>
        <w:tc>
          <w:tcPr>
            <w:tcW w:w="3115" w:type="dxa"/>
          </w:tcPr>
          <w:p w14:paraId="6277BA32" w14:textId="6C583058" w:rsidR="004B083B" w:rsidRPr="001A2138" w:rsidRDefault="00314122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 xml:space="preserve">Дан полный, развернутый ответ на поставленный вопрос. Студент демонстрирует знание предмета в </w:t>
            </w:r>
            <w:r w:rsidR="005D4BD0">
              <w:rPr>
                <w:rFonts w:eastAsia="Times New Roman"/>
                <w:lang w:eastAsia="ru-RU"/>
              </w:rPr>
              <w:t>полном объеме учебной программы</w:t>
            </w:r>
            <w:r w:rsidRPr="001A2138">
              <w:rPr>
                <w:rFonts w:eastAsia="Times New Roman"/>
                <w:lang w:eastAsia="ru-RU"/>
              </w:rPr>
              <w:t xml:space="preserve">. Самостоятельно и исчерпывающее отвечает на уточняющие и дополнительные вопросы. </w:t>
            </w:r>
          </w:p>
          <w:p w14:paraId="478A145B" w14:textId="16B55312" w:rsidR="00314122" w:rsidRPr="001A2138" w:rsidRDefault="00314122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 xml:space="preserve">В ответах не нарушает требований научной речи, правильно и точно употребляет научно-лингвистическую терминологию. </w:t>
            </w:r>
          </w:p>
        </w:tc>
      </w:tr>
      <w:tr w:rsidR="004B083B" w:rsidRPr="001A2138" w14:paraId="5DE1289F" w14:textId="77777777" w:rsidTr="0037614D">
        <w:tc>
          <w:tcPr>
            <w:tcW w:w="3115" w:type="dxa"/>
          </w:tcPr>
          <w:p w14:paraId="6BBCF9B5" w14:textId="3B270813" w:rsidR="004B083B" w:rsidRPr="001A2138" w:rsidRDefault="004B083B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lastRenderedPageBreak/>
              <w:t>Хорошо (базовый уровень)</w:t>
            </w:r>
          </w:p>
        </w:tc>
        <w:tc>
          <w:tcPr>
            <w:tcW w:w="3115" w:type="dxa"/>
            <w:vMerge/>
          </w:tcPr>
          <w:p w14:paraId="4BC47257" w14:textId="77777777" w:rsidR="004B083B" w:rsidRPr="001A2138" w:rsidRDefault="004B083B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115" w:type="dxa"/>
          </w:tcPr>
          <w:p w14:paraId="7B9797E0" w14:textId="4239303B" w:rsidR="0024207D" w:rsidRPr="001A2138" w:rsidRDefault="0024207D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>Дан полный, развернутый ответ на поставленный вопрос. Студент демонстрирует знание предмета в полном объеме учебной программы</w:t>
            </w:r>
            <w:r w:rsidR="00C85615" w:rsidRPr="00C85615">
              <w:rPr>
                <w:rFonts w:eastAsia="Times New Roman"/>
                <w:lang w:eastAsia="ru-RU"/>
              </w:rPr>
              <w:t>.</w:t>
            </w:r>
            <w:r w:rsidR="006E0248" w:rsidRPr="006E0248">
              <w:rPr>
                <w:rFonts w:eastAsia="Times New Roman"/>
                <w:lang w:eastAsia="ru-RU"/>
              </w:rPr>
              <w:t xml:space="preserve"> </w:t>
            </w:r>
            <w:r w:rsidR="00841B55" w:rsidRPr="001A2138">
              <w:rPr>
                <w:rFonts w:eastAsia="Times New Roman"/>
                <w:lang w:eastAsia="ru-RU"/>
              </w:rPr>
              <w:t>В целом правильно отвечает на</w:t>
            </w:r>
            <w:r w:rsidRPr="001A2138">
              <w:rPr>
                <w:rFonts w:eastAsia="Times New Roman"/>
                <w:lang w:eastAsia="ru-RU"/>
              </w:rPr>
              <w:t xml:space="preserve"> уточняющие и дополнительные вопросы</w:t>
            </w:r>
            <w:r w:rsidR="00841B55" w:rsidRPr="001A2138">
              <w:rPr>
                <w:rFonts w:eastAsia="Times New Roman"/>
                <w:lang w:eastAsia="ru-RU"/>
              </w:rPr>
              <w:t>, в ответах возможны отдельные неточности</w:t>
            </w:r>
            <w:r w:rsidRPr="001A2138">
              <w:rPr>
                <w:rFonts w:eastAsia="Times New Roman"/>
                <w:lang w:eastAsia="ru-RU"/>
              </w:rPr>
              <w:t xml:space="preserve">. </w:t>
            </w:r>
          </w:p>
          <w:p w14:paraId="4A634880" w14:textId="625CCE66" w:rsidR="004B083B" w:rsidRPr="001A2138" w:rsidRDefault="0024207D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 xml:space="preserve">В ответах не нарушает требований научной речи, </w:t>
            </w:r>
            <w:r w:rsidR="00841B55" w:rsidRPr="001A2138">
              <w:rPr>
                <w:rFonts w:eastAsia="Times New Roman"/>
                <w:lang w:eastAsia="ru-RU"/>
              </w:rPr>
              <w:t xml:space="preserve">но возможны погрешности в употреблении </w:t>
            </w:r>
            <w:r w:rsidRPr="001A2138">
              <w:rPr>
                <w:rFonts w:eastAsia="Times New Roman"/>
                <w:lang w:eastAsia="ru-RU"/>
              </w:rPr>
              <w:t>научно-лингвистическ</w:t>
            </w:r>
            <w:r w:rsidR="00841B55" w:rsidRPr="001A2138">
              <w:rPr>
                <w:rFonts w:eastAsia="Times New Roman"/>
                <w:lang w:eastAsia="ru-RU"/>
              </w:rPr>
              <w:t>ой</w:t>
            </w:r>
            <w:r w:rsidRPr="001A2138">
              <w:rPr>
                <w:rFonts w:eastAsia="Times New Roman"/>
                <w:lang w:eastAsia="ru-RU"/>
              </w:rPr>
              <w:t xml:space="preserve"> терминологи</w:t>
            </w:r>
            <w:r w:rsidR="00841B55" w:rsidRPr="001A2138">
              <w:rPr>
                <w:rFonts w:eastAsia="Times New Roman"/>
                <w:lang w:eastAsia="ru-RU"/>
              </w:rPr>
              <w:t>и</w:t>
            </w:r>
            <w:r w:rsidRPr="001A2138">
              <w:rPr>
                <w:rFonts w:eastAsia="Times New Roman"/>
                <w:lang w:eastAsia="ru-RU"/>
              </w:rPr>
              <w:t>.</w:t>
            </w:r>
          </w:p>
        </w:tc>
      </w:tr>
      <w:tr w:rsidR="004B083B" w:rsidRPr="001A2138" w14:paraId="13491FB9" w14:textId="77777777" w:rsidTr="0037614D">
        <w:tc>
          <w:tcPr>
            <w:tcW w:w="3115" w:type="dxa"/>
          </w:tcPr>
          <w:p w14:paraId="21E0389A" w14:textId="1FE2AF05" w:rsidR="004B083B" w:rsidRPr="001A2138" w:rsidRDefault="004B083B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>Удовлетворительно (пороговый)</w:t>
            </w:r>
          </w:p>
        </w:tc>
        <w:tc>
          <w:tcPr>
            <w:tcW w:w="3115" w:type="dxa"/>
            <w:vMerge/>
          </w:tcPr>
          <w:p w14:paraId="31E82172" w14:textId="77777777" w:rsidR="004B083B" w:rsidRPr="001A2138" w:rsidRDefault="004B083B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115" w:type="dxa"/>
          </w:tcPr>
          <w:p w14:paraId="3157E06A" w14:textId="680E49E6" w:rsidR="004B083B" w:rsidRPr="001A2138" w:rsidRDefault="009444A8" w:rsidP="005D4BD0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>Дан достаточно полный ответ на поставленный вопрос. Студент демонстрирует в основном сформированное знание предмета в соответствии с</w:t>
            </w:r>
            <w:r w:rsidR="005D4BD0">
              <w:rPr>
                <w:rFonts w:eastAsia="Times New Roman"/>
                <w:lang w:eastAsia="ru-RU"/>
              </w:rPr>
              <w:t xml:space="preserve"> требованиями учебной программы, но в</w:t>
            </w:r>
            <w:r w:rsidRPr="001A2138">
              <w:rPr>
                <w:rFonts w:eastAsia="Times New Roman"/>
                <w:lang w:eastAsia="ru-RU"/>
              </w:rPr>
              <w:t xml:space="preserve"> ответах присутствуют ошибки в употреблении научно-лингвистической терминологии.</w:t>
            </w:r>
          </w:p>
        </w:tc>
      </w:tr>
      <w:tr w:rsidR="004B083B" w:rsidRPr="001A2138" w14:paraId="0357DDB5" w14:textId="77777777" w:rsidTr="0037614D">
        <w:tc>
          <w:tcPr>
            <w:tcW w:w="3115" w:type="dxa"/>
          </w:tcPr>
          <w:p w14:paraId="7752AE2E" w14:textId="35762A9D" w:rsidR="004B083B" w:rsidRPr="001A2138" w:rsidRDefault="004B083B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>Неудовлетворительно (уровень не сформирован)</w:t>
            </w:r>
          </w:p>
        </w:tc>
        <w:tc>
          <w:tcPr>
            <w:tcW w:w="3115" w:type="dxa"/>
            <w:vMerge/>
          </w:tcPr>
          <w:p w14:paraId="39F120D5" w14:textId="77777777" w:rsidR="004B083B" w:rsidRPr="001A2138" w:rsidRDefault="004B083B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115" w:type="dxa"/>
          </w:tcPr>
          <w:p w14:paraId="16B49328" w14:textId="519388F3" w:rsidR="00A10E4E" w:rsidRPr="001A2138" w:rsidRDefault="00A10E4E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>Студент не дает ответов на вопрос.</w:t>
            </w:r>
          </w:p>
          <w:p w14:paraId="72856A9C" w14:textId="78B9F14B" w:rsidR="004B083B" w:rsidRPr="001A2138" w:rsidRDefault="00A10E4E" w:rsidP="005D4BD0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 xml:space="preserve">Либо дан неполный и/или неправильный ответ, который свидетельствует о незнании предмета и непонимании </w:t>
            </w:r>
            <w:r w:rsidR="005D4BD0">
              <w:rPr>
                <w:rFonts w:eastAsia="Times New Roman"/>
                <w:lang w:eastAsia="ru-RU"/>
              </w:rPr>
              <w:t>сути компонентного анализа значений слов</w:t>
            </w:r>
            <w:r w:rsidR="00C85615" w:rsidRPr="00C85615">
              <w:rPr>
                <w:rFonts w:eastAsia="Times New Roman"/>
                <w:lang w:eastAsia="ru-RU"/>
              </w:rPr>
              <w:t xml:space="preserve">. </w:t>
            </w:r>
            <w:r w:rsidR="006E0248">
              <w:rPr>
                <w:rFonts w:eastAsia="Times New Roman"/>
                <w:lang w:eastAsia="ru-RU"/>
              </w:rPr>
              <w:t>Н</w:t>
            </w:r>
            <w:r w:rsidRPr="001A2138">
              <w:rPr>
                <w:rFonts w:eastAsia="Times New Roman"/>
                <w:lang w:eastAsia="ru-RU"/>
              </w:rPr>
              <w:t xml:space="preserve">е владеет культурой научной речи, не владеет научно-лингвистической терминологией. </w:t>
            </w:r>
          </w:p>
        </w:tc>
      </w:tr>
    </w:tbl>
    <w:p w14:paraId="58713E56" w14:textId="77777777" w:rsidR="0037614D" w:rsidRPr="001A2138" w:rsidRDefault="0037614D" w:rsidP="00871FD9">
      <w:pPr>
        <w:suppressAutoHyphens w:val="0"/>
        <w:jc w:val="both"/>
        <w:rPr>
          <w:rFonts w:eastAsia="Times New Roman"/>
          <w:lang w:eastAsia="ru-RU"/>
        </w:rPr>
      </w:pPr>
    </w:p>
    <w:p w14:paraId="52A719B7" w14:textId="77777777" w:rsidR="00953730" w:rsidRPr="001A2138" w:rsidRDefault="00953730" w:rsidP="00871FD9">
      <w:pPr>
        <w:shd w:val="clear" w:color="auto" w:fill="FFFFFF"/>
        <w:spacing w:before="120" w:after="120"/>
        <w:jc w:val="center"/>
        <w:rPr>
          <w:b/>
          <w:bCs/>
          <w:iCs/>
        </w:rPr>
      </w:pPr>
      <w:r w:rsidRPr="001A2138">
        <w:rPr>
          <w:b/>
          <w:bCs/>
          <w:iCs/>
        </w:rPr>
        <w:t xml:space="preserve">Сопоставление шкал оценивания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29"/>
        <w:gridCol w:w="1646"/>
        <w:gridCol w:w="1430"/>
        <w:gridCol w:w="2207"/>
        <w:gridCol w:w="2433"/>
      </w:tblGrid>
      <w:tr w:rsidR="006209D2" w:rsidRPr="001A2138" w14:paraId="59B0329E" w14:textId="77777777" w:rsidTr="00223EA9">
        <w:tc>
          <w:tcPr>
            <w:tcW w:w="1666" w:type="dxa"/>
          </w:tcPr>
          <w:p w14:paraId="5DD8FFCD" w14:textId="18C38904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Пятибалльная шкала</w:t>
            </w:r>
          </w:p>
        </w:tc>
        <w:tc>
          <w:tcPr>
            <w:tcW w:w="1634" w:type="dxa"/>
          </w:tcPr>
          <w:p w14:paraId="284F30DE" w14:textId="01128F8A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5</w:t>
            </w:r>
          </w:p>
          <w:p w14:paraId="218CE784" w14:textId="1CEC1786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Отлично</w:t>
            </w:r>
          </w:p>
          <w:p w14:paraId="68DA46B1" w14:textId="6078F1AA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(продвинутый уровень)</w:t>
            </w:r>
          </w:p>
        </w:tc>
        <w:tc>
          <w:tcPr>
            <w:tcW w:w="1456" w:type="dxa"/>
          </w:tcPr>
          <w:p w14:paraId="28B5807E" w14:textId="560F1A58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4</w:t>
            </w:r>
          </w:p>
          <w:p w14:paraId="02A2A3F8" w14:textId="40196146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Хорошо</w:t>
            </w:r>
          </w:p>
          <w:p w14:paraId="18D6F1BC" w14:textId="42E66C94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(высокий уровень)</w:t>
            </w:r>
          </w:p>
        </w:tc>
        <w:tc>
          <w:tcPr>
            <w:tcW w:w="2187" w:type="dxa"/>
          </w:tcPr>
          <w:p w14:paraId="6FD09CB0" w14:textId="7EEA9D09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3</w:t>
            </w:r>
          </w:p>
          <w:p w14:paraId="09046F53" w14:textId="099766E5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Удовлетворительно (базовый уровень)</w:t>
            </w:r>
          </w:p>
        </w:tc>
        <w:tc>
          <w:tcPr>
            <w:tcW w:w="2402" w:type="dxa"/>
          </w:tcPr>
          <w:p w14:paraId="60EB5A2B" w14:textId="77777777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</w:p>
          <w:p w14:paraId="3AD62D67" w14:textId="77777777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2-</w:t>
            </w:r>
          </w:p>
          <w:p w14:paraId="0C1CA993" w14:textId="77777777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1</w:t>
            </w:r>
          </w:p>
          <w:p w14:paraId="442A32E2" w14:textId="4598A5C7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Неудовлетворительно</w:t>
            </w:r>
          </w:p>
          <w:p w14:paraId="0A2F7535" w14:textId="038D5A53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lastRenderedPageBreak/>
              <w:t>(уровень не сформирован)</w:t>
            </w:r>
          </w:p>
        </w:tc>
      </w:tr>
      <w:tr w:rsidR="006209D2" w:rsidRPr="001A2138" w14:paraId="2166014D" w14:textId="77777777" w:rsidTr="00223EA9">
        <w:tc>
          <w:tcPr>
            <w:tcW w:w="1666" w:type="dxa"/>
          </w:tcPr>
          <w:p w14:paraId="24689A35" w14:textId="5D350F56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lastRenderedPageBreak/>
              <w:t>100% шкала</w:t>
            </w:r>
          </w:p>
        </w:tc>
        <w:tc>
          <w:tcPr>
            <w:tcW w:w="1634" w:type="dxa"/>
          </w:tcPr>
          <w:p w14:paraId="5BF0B081" w14:textId="1E3699C9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9</w:t>
            </w:r>
            <w:r w:rsidR="00467C73" w:rsidRPr="001A2138">
              <w:rPr>
                <w:iCs/>
              </w:rPr>
              <w:t>0</w:t>
            </w:r>
            <w:r w:rsidRPr="001A2138">
              <w:rPr>
                <w:iCs/>
              </w:rPr>
              <w:t>-100% правильных ответов</w:t>
            </w:r>
          </w:p>
        </w:tc>
        <w:tc>
          <w:tcPr>
            <w:tcW w:w="1456" w:type="dxa"/>
          </w:tcPr>
          <w:p w14:paraId="3BB0291E" w14:textId="0DB4BAD1" w:rsidR="00223EA9" w:rsidRPr="001A2138" w:rsidRDefault="00467C73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75</w:t>
            </w:r>
            <w:r w:rsidR="00223EA9" w:rsidRPr="001A2138">
              <w:rPr>
                <w:iCs/>
              </w:rPr>
              <w:t>-</w:t>
            </w:r>
            <w:r w:rsidRPr="001A2138">
              <w:rPr>
                <w:iCs/>
              </w:rPr>
              <w:t>89</w:t>
            </w:r>
            <w:r w:rsidR="00223EA9" w:rsidRPr="001A2138">
              <w:rPr>
                <w:iCs/>
              </w:rPr>
              <w:t>% правильных ответов</w:t>
            </w:r>
          </w:p>
        </w:tc>
        <w:tc>
          <w:tcPr>
            <w:tcW w:w="2187" w:type="dxa"/>
          </w:tcPr>
          <w:p w14:paraId="70263F15" w14:textId="10BF36D3" w:rsidR="00223EA9" w:rsidRPr="001A2138" w:rsidRDefault="00467C73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6</w:t>
            </w:r>
            <w:r w:rsidR="00804DCF" w:rsidRPr="001A2138">
              <w:rPr>
                <w:iCs/>
              </w:rPr>
              <w:t>0</w:t>
            </w:r>
            <w:r w:rsidR="00223EA9" w:rsidRPr="001A2138">
              <w:rPr>
                <w:iCs/>
              </w:rPr>
              <w:t>-</w:t>
            </w:r>
            <w:r w:rsidRPr="001A2138">
              <w:rPr>
                <w:iCs/>
              </w:rPr>
              <w:t>74</w:t>
            </w:r>
            <w:r w:rsidR="00223EA9" w:rsidRPr="001A2138">
              <w:rPr>
                <w:iCs/>
              </w:rPr>
              <w:t>% правильных ответов</w:t>
            </w:r>
          </w:p>
        </w:tc>
        <w:tc>
          <w:tcPr>
            <w:tcW w:w="2402" w:type="dxa"/>
          </w:tcPr>
          <w:p w14:paraId="064F0B02" w14:textId="41932B8F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 xml:space="preserve">Менее </w:t>
            </w:r>
            <w:r w:rsidR="00967A4F">
              <w:rPr>
                <w:iCs/>
              </w:rPr>
              <w:t>6</w:t>
            </w:r>
            <w:r w:rsidRPr="001A2138">
              <w:rPr>
                <w:iCs/>
              </w:rPr>
              <w:t>0 % правильных ответов</w:t>
            </w:r>
          </w:p>
        </w:tc>
      </w:tr>
      <w:tr w:rsidR="00623ED5" w:rsidRPr="001A2138" w14:paraId="5CC6C213" w14:textId="77777777" w:rsidTr="00223EA9">
        <w:tc>
          <w:tcPr>
            <w:tcW w:w="1666" w:type="dxa"/>
          </w:tcPr>
          <w:p w14:paraId="5792B25C" w14:textId="34C4757F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Бинарная шкала</w:t>
            </w:r>
          </w:p>
        </w:tc>
        <w:tc>
          <w:tcPr>
            <w:tcW w:w="5277" w:type="dxa"/>
            <w:gridSpan w:val="3"/>
          </w:tcPr>
          <w:p w14:paraId="49420CD5" w14:textId="1F3D40C2" w:rsidR="00623ED5" w:rsidRPr="001A2138" w:rsidRDefault="00623ED5" w:rsidP="00871FD9">
            <w:pPr>
              <w:spacing w:before="120" w:after="120"/>
              <w:jc w:val="center"/>
              <w:rPr>
                <w:iCs/>
              </w:rPr>
            </w:pPr>
            <w:r w:rsidRPr="001A2138">
              <w:rPr>
                <w:iCs/>
              </w:rPr>
              <w:t>ЗАЧТЕНО</w:t>
            </w:r>
          </w:p>
        </w:tc>
        <w:tc>
          <w:tcPr>
            <w:tcW w:w="2402" w:type="dxa"/>
          </w:tcPr>
          <w:p w14:paraId="05F32B0A" w14:textId="135DBF82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НЕ ЗАЧТЕНО</w:t>
            </w:r>
          </w:p>
        </w:tc>
      </w:tr>
    </w:tbl>
    <w:p w14:paraId="5B3C5C2D" w14:textId="77777777" w:rsidR="00953730" w:rsidRPr="001A2138" w:rsidRDefault="00953730" w:rsidP="00871FD9">
      <w:pPr>
        <w:shd w:val="clear" w:color="auto" w:fill="FFFFFF"/>
        <w:spacing w:before="120" w:after="120"/>
        <w:jc w:val="both"/>
        <w:rPr>
          <w:b/>
          <w:bCs/>
          <w:iCs/>
        </w:rPr>
      </w:pPr>
    </w:p>
    <w:p w14:paraId="0A453179" w14:textId="4B0D273D" w:rsidR="00C011D5" w:rsidRPr="001A2138" w:rsidRDefault="00C011D5" w:rsidP="00871FD9">
      <w:pPr>
        <w:shd w:val="clear" w:color="auto" w:fill="FFFFFF"/>
        <w:spacing w:before="120" w:after="120"/>
        <w:jc w:val="center"/>
        <w:rPr>
          <w:iCs/>
        </w:rPr>
      </w:pPr>
      <w:r w:rsidRPr="001A2138">
        <w:rPr>
          <w:b/>
          <w:bCs/>
          <w:iCs/>
        </w:rPr>
        <w:t xml:space="preserve">Шкала оценивания </w:t>
      </w:r>
      <w:proofErr w:type="spellStart"/>
      <w:r w:rsidRPr="001A2138">
        <w:rPr>
          <w:b/>
          <w:bCs/>
          <w:iCs/>
        </w:rPr>
        <w:t>сформированности</w:t>
      </w:r>
      <w:proofErr w:type="spellEnd"/>
      <w:r w:rsidRPr="001A2138">
        <w:rPr>
          <w:b/>
          <w:bCs/>
          <w:iCs/>
        </w:rPr>
        <w:t xml:space="preserve"> компетенций</w:t>
      </w:r>
    </w:p>
    <w:tbl>
      <w:tblPr>
        <w:tblW w:w="3936" w:type="pct"/>
        <w:jc w:val="center"/>
        <w:tblLayout w:type="fixed"/>
        <w:tblLook w:val="0000" w:firstRow="0" w:lastRow="0" w:firstColumn="0" w:lastColumn="0" w:noHBand="0" w:noVBand="0"/>
      </w:tblPr>
      <w:tblGrid>
        <w:gridCol w:w="3400"/>
        <w:gridCol w:w="1401"/>
        <w:gridCol w:w="2559"/>
      </w:tblGrid>
      <w:tr w:rsidR="006209D2" w:rsidRPr="001A2138" w14:paraId="0DA7410B" w14:textId="77777777" w:rsidTr="006356D0">
        <w:trPr>
          <w:jc w:val="center"/>
        </w:trPr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87B4A5" w14:textId="77777777" w:rsidR="006356D0" w:rsidRPr="001A2138" w:rsidRDefault="006356D0" w:rsidP="00871FD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1A2138">
              <w:rPr>
                <w:b/>
              </w:rPr>
              <w:t xml:space="preserve">Уровень </w:t>
            </w:r>
            <w:proofErr w:type="spellStart"/>
            <w:r w:rsidRPr="001A2138">
              <w:rPr>
                <w:b/>
              </w:rPr>
              <w:t>сформированности</w:t>
            </w:r>
            <w:proofErr w:type="spellEnd"/>
            <w:r w:rsidRPr="001A2138">
              <w:rPr>
                <w:b/>
              </w:rPr>
              <w:t xml:space="preserve"> компетенции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29CE92" w14:textId="77777777" w:rsidR="006356D0" w:rsidRPr="001A2138" w:rsidRDefault="006356D0" w:rsidP="00871FD9">
            <w:pPr>
              <w:jc w:val="center"/>
              <w:rPr>
                <w:b/>
              </w:rPr>
            </w:pPr>
            <w:r w:rsidRPr="001A2138">
              <w:rPr>
                <w:b/>
              </w:rPr>
              <w:t>Баллы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E68C76" w14:textId="42B64621" w:rsidR="006356D0" w:rsidRPr="001A2138" w:rsidRDefault="006356D0" w:rsidP="00871FD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1A2138">
              <w:rPr>
                <w:b/>
              </w:rPr>
              <w:t xml:space="preserve">Оценка </w:t>
            </w:r>
            <w:r w:rsidR="00967A4F">
              <w:rPr>
                <w:b/>
              </w:rPr>
              <w:t>по</w:t>
            </w:r>
            <w:r w:rsidRPr="001A2138">
              <w:rPr>
                <w:b/>
              </w:rPr>
              <w:t xml:space="preserve"> 5-ти балльной шкале</w:t>
            </w:r>
          </w:p>
        </w:tc>
      </w:tr>
      <w:tr w:rsidR="006209D2" w:rsidRPr="001A2138" w14:paraId="3591E5D4" w14:textId="77777777" w:rsidTr="006356D0">
        <w:trPr>
          <w:jc w:val="center"/>
        </w:trPr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7702FC" w14:textId="77777777" w:rsidR="006356D0" w:rsidRPr="001A2138" w:rsidRDefault="00223CCF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>Н</w:t>
            </w:r>
            <w:r w:rsidR="006356D0" w:rsidRPr="001A2138">
              <w:rPr>
                <w:bCs/>
              </w:rPr>
              <w:t>едостаточный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A5C08" w14:textId="7467E9E2" w:rsidR="006356D0" w:rsidRPr="001A2138" w:rsidRDefault="006356D0" w:rsidP="00871FD9">
            <w:pPr>
              <w:jc w:val="center"/>
            </w:pPr>
            <w:r w:rsidRPr="001A2138">
              <w:rPr>
                <w:bCs/>
              </w:rPr>
              <w:t xml:space="preserve">Менее </w:t>
            </w:r>
            <w:r w:rsidR="00467C73" w:rsidRPr="001A2138">
              <w:rPr>
                <w:bCs/>
              </w:rPr>
              <w:t>60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697A9E" w14:textId="77777777" w:rsidR="006356D0" w:rsidRPr="001A2138" w:rsidRDefault="006356D0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>неудовлетворительно</w:t>
            </w:r>
          </w:p>
        </w:tc>
      </w:tr>
      <w:tr w:rsidR="006209D2" w:rsidRPr="001A2138" w14:paraId="627B8A7D" w14:textId="77777777" w:rsidTr="006356D0">
        <w:trPr>
          <w:jc w:val="center"/>
        </w:trPr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2AB51B" w14:textId="77777777" w:rsidR="006356D0" w:rsidRPr="001A2138" w:rsidRDefault="00223CCF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>Б</w:t>
            </w:r>
            <w:r w:rsidR="006356D0" w:rsidRPr="001A2138">
              <w:rPr>
                <w:bCs/>
              </w:rPr>
              <w:t>азовый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2A467" w14:textId="75B98FE0" w:rsidR="006356D0" w:rsidRPr="001A2138" w:rsidRDefault="00467C73" w:rsidP="00871FD9">
            <w:pPr>
              <w:jc w:val="center"/>
            </w:pPr>
            <w:r w:rsidRPr="001A2138">
              <w:t>60-74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19C3DB" w14:textId="77777777" w:rsidR="006356D0" w:rsidRPr="001A2138" w:rsidRDefault="006356D0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 xml:space="preserve">удовлетворительно </w:t>
            </w:r>
          </w:p>
        </w:tc>
      </w:tr>
      <w:tr w:rsidR="006209D2" w:rsidRPr="001A2138" w14:paraId="143BA9D3" w14:textId="77777777" w:rsidTr="006356D0">
        <w:trPr>
          <w:jc w:val="center"/>
        </w:trPr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7CC6C3" w14:textId="77777777" w:rsidR="006356D0" w:rsidRPr="001A2138" w:rsidRDefault="006356D0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>Высокий (повышенный)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E1E927" w14:textId="2E44B067" w:rsidR="006356D0" w:rsidRPr="001A2138" w:rsidRDefault="00467C73" w:rsidP="00871FD9">
            <w:pPr>
              <w:jc w:val="center"/>
            </w:pPr>
            <w:r w:rsidRPr="001A2138">
              <w:t>75-89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BA4D7D" w14:textId="77777777" w:rsidR="006356D0" w:rsidRPr="001A2138" w:rsidRDefault="006356D0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 xml:space="preserve">хорошо </w:t>
            </w:r>
          </w:p>
        </w:tc>
      </w:tr>
      <w:tr w:rsidR="006356D0" w:rsidRPr="001A2138" w14:paraId="0A64C8BE" w14:textId="77777777" w:rsidTr="006356D0">
        <w:trPr>
          <w:jc w:val="center"/>
        </w:trPr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EECF54" w14:textId="77777777" w:rsidR="006356D0" w:rsidRPr="001A2138" w:rsidRDefault="006356D0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>Продвинутый (повышенный)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94B4E4" w14:textId="3D2D1DA1" w:rsidR="006356D0" w:rsidRPr="001A2138" w:rsidRDefault="00467C73" w:rsidP="00871FD9">
            <w:pPr>
              <w:jc w:val="center"/>
            </w:pPr>
            <w:r w:rsidRPr="001A2138">
              <w:t>90-100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EC4D78" w14:textId="77777777" w:rsidR="006356D0" w:rsidRPr="001A2138" w:rsidRDefault="006356D0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 xml:space="preserve">отлично </w:t>
            </w:r>
          </w:p>
        </w:tc>
      </w:tr>
    </w:tbl>
    <w:p w14:paraId="5E4C2556" w14:textId="77777777" w:rsidR="00043907" w:rsidRPr="001A2138" w:rsidRDefault="00043907" w:rsidP="00871FD9">
      <w:pPr>
        <w:shd w:val="clear" w:color="auto" w:fill="FFFFFF"/>
        <w:spacing w:before="120" w:after="120"/>
        <w:rPr>
          <w:bCs/>
        </w:rPr>
      </w:pPr>
    </w:p>
    <w:p w14:paraId="2A412C5C" w14:textId="014BF73B" w:rsidR="00C011D5" w:rsidRPr="001A2138" w:rsidRDefault="00C011D5" w:rsidP="00871FD9">
      <w:pPr>
        <w:shd w:val="clear" w:color="auto" w:fill="FFFFFF"/>
        <w:spacing w:before="120" w:after="120"/>
        <w:jc w:val="center"/>
        <w:rPr>
          <w:b/>
          <w:bCs/>
        </w:rPr>
      </w:pPr>
      <w:r w:rsidRPr="001A2138">
        <w:rPr>
          <w:b/>
          <w:bCs/>
        </w:rPr>
        <w:t xml:space="preserve">Критерии оценивания </w:t>
      </w:r>
      <w:proofErr w:type="spellStart"/>
      <w:r w:rsidRPr="001A2138">
        <w:rPr>
          <w:b/>
          <w:bCs/>
        </w:rPr>
        <w:t>сформированности</w:t>
      </w:r>
      <w:proofErr w:type="spellEnd"/>
      <w:r w:rsidRPr="001A2138">
        <w:rPr>
          <w:b/>
          <w:bCs/>
        </w:rPr>
        <w:t xml:space="preserve"> компетенций:</w:t>
      </w:r>
    </w:p>
    <w:p w14:paraId="1CFF4FE6" w14:textId="77777777" w:rsidR="003E07AE" w:rsidRPr="007C5E0B" w:rsidRDefault="003E07AE" w:rsidP="00871FD9">
      <w:pPr>
        <w:rPr>
          <w:b/>
          <w:bCs/>
        </w:rPr>
      </w:pPr>
    </w:p>
    <w:tbl>
      <w:tblPr>
        <w:tblW w:w="5210" w:type="pct"/>
        <w:jc w:val="center"/>
        <w:tblLayout w:type="fixed"/>
        <w:tblLook w:val="0000" w:firstRow="0" w:lastRow="0" w:firstColumn="0" w:lastColumn="0" w:noHBand="0" w:noVBand="0"/>
      </w:tblPr>
      <w:tblGrid>
        <w:gridCol w:w="1870"/>
        <w:gridCol w:w="2112"/>
        <w:gridCol w:w="1939"/>
        <w:gridCol w:w="1938"/>
        <w:gridCol w:w="1883"/>
      </w:tblGrid>
      <w:tr w:rsidR="003E07AE" w:rsidRPr="007C5E0B" w14:paraId="41B67EA9" w14:textId="77777777" w:rsidTr="00BF3DE2">
        <w:trPr>
          <w:tblHeader/>
          <w:jc w:val="center"/>
        </w:trPr>
        <w:tc>
          <w:tcPr>
            <w:tcW w:w="1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A8E53A" w14:textId="77777777" w:rsidR="003E07AE" w:rsidRPr="007C5E0B" w:rsidRDefault="003E07AE" w:rsidP="00871FD9">
            <w:r w:rsidRPr="007C5E0B">
              <w:rPr>
                <w:bCs/>
              </w:rPr>
              <w:t>Индикаторы достижения компетенций</w:t>
            </w:r>
          </w:p>
        </w:tc>
        <w:tc>
          <w:tcPr>
            <w:tcW w:w="78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6E9E2A" w14:textId="77777777" w:rsidR="003E07AE" w:rsidRPr="007C5E0B" w:rsidRDefault="003E07AE" w:rsidP="00871FD9">
            <w:r w:rsidRPr="007C5E0B">
              <w:rPr>
                <w:bCs/>
              </w:rPr>
              <w:t xml:space="preserve">Критерии оценивания уровня </w:t>
            </w:r>
            <w:proofErr w:type="spellStart"/>
            <w:r w:rsidRPr="007C5E0B">
              <w:rPr>
                <w:bCs/>
              </w:rPr>
              <w:t>сформированности</w:t>
            </w:r>
            <w:proofErr w:type="spellEnd"/>
            <w:r w:rsidRPr="007C5E0B">
              <w:rPr>
                <w:bCs/>
              </w:rPr>
              <w:t xml:space="preserve"> компетенций</w:t>
            </w:r>
          </w:p>
        </w:tc>
      </w:tr>
      <w:tr w:rsidR="003E07AE" w:rsidRPr="007C5E0B" w14:paraId="24C027D5" w14:textId="77777777" w:rsidTr="00BF3DE2">
        <w:trPr>
          <w:tblHeader/>
          <w:jc w:val="center"/>
        </w:trPr>
        <w:tc>
          <w:tcPr>
            <w:tcW w:w="1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25E53A" w14:textId="77777777" w:rsidR="003E07AE" w:rsidRPr="007C5E0B" w:rsidRDefault="003E07AE" w:rsidP="00871FD9">
            <w:pPr>
              <w:rPr>
                <w:bCs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D78EA6" w14:textId="77777777" w:rsidR="003E07AE" w:rsidRPr="007C5E0B" w:rsidRDefault="003E07AE" w:rsidP="00871FD9">
            <w:r w:rsidRPr="007C5E0B">
              <w:rPr>
                <w:bCs/>
              </w:rPr>
              <w:t>Недостаточный уровень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88796D" w14:textId="77777777" w:rsidR="003E07AE" w:rsidRPr="007C5E0B" w:rsidRDefault="003E07AE" w:rsidP="00871FD9">
            <w:r w:rsidRPr="007C5E0B">
              <w:rPr>
                <w:bCs/>
              </w:rPr>
              <w:t>Базовый уровень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A74601" w14:textId="77777777" w:rsidR="003E07AE" w:rsidRPr="007C5E0B" w:rsidRDefault="003E07AE" w:rsidP="00871FD9">
            <w:r w:rsidRPr="007C5E0B">
              <w:rPr>
                <w:bCs/>
              </w:rPr>
              <w:t>Высокий уровень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35746C" w14:textId="77777777" w:rsidR="003E07AE" w:rsidRPr="007C5E0B" w:rsidRDefault="003E07AE" w:rsidP="00871FD9">
            <w:r w:rsidRPr="007C5E0B">
              <w:rPr>
                <w:bCs/>
              </w:rPr>
              <w:t>Продвинутый уровень</w:t>
            </w:r>
          </w:p>
        </w:tc>
      </w:tr>
      <w:tr w:rsidR="003E07AE" w:rsidRPr="007C5E0B" w14:paraId="6AEB0371" w14:textId="77777777" w:rsidTr="00BF3DE2">
        <w:trPr>
          <w:jc w:val="center"/>
        </w:trPr>
        <w:tc>
          <w:tcPr>
            <w:tcW w:w="974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C4CCA0" w14:textId="38CCA643" w:rsidR="003E07AE" w:rsidRPr="007C5E0B" w:rsidRDefault="0030505F" w:rsidP="00871FD9">
            <w:pPr>
              <w:jc w:val="center"/>
            </w:pPr>
            <w:r>
              <w:rPr>
                <w:b/>
              </w:rPr>
              <w:t>У</w:t>
            </w:r>
            <w:r w:rsidR="00BE2484" w:rsidRPr="007C5E0B">
              <w:rPr>
                <w:b/>
              </w:rPr>
              <w:t>К-</w:t>
            </w:r>
            <w:r w:rsidR="00EC247C">
              <w:rPr>
                <w:b/>
              </w:rPr>
              <w:t>4</w:t>
            </w:r>
          </w:p>
        </w:tc>
      </w:tr>
      <w:tr w:rsidR="003E07AE" w:rsidRPr="007C5E0B" w14:paraId="23F9BEE7" w14:textId="77777777" w:rsidTr="00BF3DE2">
        <w:trPr>
          <w:jc w:val="center"/>
        </w:trPr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BF1ACF" w14:textId="77777777" w:rsidR="00EC247C" w:rsidRPr="001A2138" w:rsidRDefault="00EC247C" w:rsidP="00EC247C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1A2138">
              <w:rPr>
                <w:rFonts w:eastAsia="Times New Roman"/>
                <w:b/>
                <w:bCs/>
                <w:sz w:val="20"/>
                <w:szCs w:val="20"/>
              </w:rPr>
              <w:t xml:space="preserve">Знает: </w:t>
            </w:r>
          </w:p>
          <w:p w14:paraId="77743251" w14:textId="77777777" w:rsidR="00EC247C" w:rsidRDefault="00EC247C" w:rsidP="00EC247C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21C60">
              <w:rPr>
                <w:rFonts w:eastAsia="Times New Roman"/>
                <w:sz w:val="20"/>
                <w:szCs w:val="20"/>
              </w:rPr>
              <w:t xml:space="preserve">● </w:t>
            </w:r>
            <w:r>
              <w:rPr>
                <w:rFonts w:eastAsia="Times New Roman"/>
                <w:sz w:val="20"/>
                <w:szCs w:val="20"/>
              </w:rPr>
              <w:t>основные понятия лексической семантики</w:t>
            </w:r>
          </w:p>
          <w:p w14:paraId="3FBB3354" w14:textId="77777777" w:rsidR="00EC247C" w:rsidRDefault="00EC247C" w:rsidP="00EC247C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21C60">
              <w:rPr>
                <w:rFonts w:eastAsia="Times New Roman"/>
                <w:sz w:val="20"/>
                <w:szCs w:val="20"/>
              </w:rPr>
              <w:t>●</w:t>
            </w:r>
            <w:r>
              <w:rPr>
                <w:rFonts w:eastAsia="Times New Roman"/>
                <w:sz w:val="20"/>
                <w:szCs w:val="20"/>
              </w:rPr>
              <w:t xml:space="preserve"> минимальные компоненты значения слова, их отличительные признаки и особенности</w:t>
            </w:r>
          </w:p>
          <w:p w14:paraId="74D1E242" w14:textId="105BAB5D" w:rsidR="003E07AE" w:rsidRPr="007C5E0B" w:rsidRDefault="003E07AE" w:rsidP="00D838C4">
            <w:pPr>
              <w:jc w:val="both"/>
              <w:rPr>
                <w:b/>
              </w:rPr>
            </w:pP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9977B" w14:textId="07469156" w:rsidR="00867794" w:rsidRDefault="00E32BEE" w:rsidP="00867794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E32BEE">
              <w:rPr>
                <w:sz w:val="20"/>
                <w:szCs w:val="20"/>
              </w:rPr>
              <w:t xml:space="preserve">Не знает </w:t>
            </w:r>
            <w:r w:rsidR="00EC247C">
              <w:rPr>
                <w:rFonts w:eastAsia="Times New Roman"/>
                <w:sz w:val="20"/>
                <w:szCs w:val="20"/>
              </w:rPr>
              <w:t>основных понятий лексической семантики.</w:t>
            </w:r>
            <w:r w:rsidR="00867794">
              <w:rPr>
                <w:rFonts w:eastAsia="Times New Roman"/>
                <w:sz w:val="20"/>
                <w:szCs w:val="20"/>
              </w:rPr>
              <w:t xml:space="preserve"> Не знает </w:t>
            </w:r>
            <w:r w:rsidR="00EC247C">
              <w:rPr>
                <w:rFonts w:eastAsia="Times New Roman"/>
                <w:sz w:val="20"/>
                <w:szCs w:val="20"/>
              </w:rPr>
              <w:t>минимальных компонентов значения слова, их отличительных признаков и особенностей</w:t>
            </w:r>
          </w:p>
          <w:p w14:paraId="32E1EAEC" w14:textId="363512E4" w:rsidR="003E07AE" w:rsidRPr="00E32BEE" w:rsidRDefault="003E07AE" w:rsidP="003050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5E6762" w14:textId="59022179" w:rsidR="00867794" w:rsidRDefault="00CC1334" w:rsidP="00867794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основном </w:t>
            </w:r>
            <w:r w:rsidRPr="00E32BEE">
              <w:rPr>
                <w:sz w:val="20"/>
                <w:szCs w:val="20"/>
              </w:rPr>
              <w:t xml:space="preserve">знает </w:t>
            </w:r>
            <w:r w:rsidR="00EC247C">
              <w:rPr>
                <w:rFonts w:eastAsia="Times New Roman"/>
                <w:sz w:val="20"/>
                <w:szCs w:val="20"/>
              </w:rPr>
              <w:t>основные понятия лексической семантики</w:t>
            </w:r>
            <w:r w:rsidR="00EC247C">
              <w:rPr>
                <w:rFonts w:eastAsia="Times New Roman"/>
                <w:bCs/>
                <w:sz w:val="20"/>
                <w:szCs w:val="20"/>
              </w:rPr>
              <w:t xml:space="preserve"> и </w:t>
            </w:r>
            <w:r w:rsidR="00EC247C">
              <w:rPr>
                <w:rFonts w:eastAsia="Times New Roman"/>
                <w:sz w:val="20"/>
                <w:szCs w:val="20"/>
              </w:rPr>
              <w:t>минимальные компоненты значения слова, их отличительные признаки и особенности. Знания основных понятий лексической семантики</w:t>
            </w:r>
            <w:r w:rsidR="00EC247C">
              <w:rPr>
                <w:rFonts w:eastAsia="Times New Roman"/>
                <w:bCs/>
                <w:sz w:val="20"/>
                <w:szCs w:val="20"/>
              </w:rPr>
              <w:t xml:space="preserve"> и </w:t>
            </w:r>
            <w:r w:rsidR="00EC247C">
              <w:rPr>
                <w:rFonts w:eastAsia="Times New Roman"/>
                <w:sz w:val="20"/>
                <w:szCs w:val="20"/>
              </w:rPr>
              <w:t xml:space="preserve">минимальных компонентов значения слова, их отличительных признаков и особенностей </w:t>
            </w:r>
            <w:r w:rsidR="00867794">
              <w:rPr>
                <w:rFonts w:eastAsia="Times New Roman"/>
                <w:sz w:val="20"/>
                <w:szCs w:val="20"/>
              </w:rPr>
              <w:t>сформированы на базовом уровне</w:t>
            </w:r>
          </w:p>
          <w:p w14:paraId="1FFE3DC6" w14:textId="7CB105BF" w:rsidR="003E07AE" w:rsidRPr="00E32BEE" w:rsidRDefault="003E07AE" w:rsidP="003050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EF90A4" w14:textId="1C9F03DC" w:rsidR="00867794" w:rsidRPr="00867794" w:rsidRDefault="0067331B" w:rsidP="00867794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Знания о</w:t>
            </w:r>
            <w:r w:rsidR="00EC247C">
              <w:rPr>
                <w:rFonts w:eastAsia="Times New Roman"/>
                <w:sz w:val="20"/>
                <w:szCs w:val="20"/>
              </w:rPr>
              <w:t>б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EC247C">
              <w:rPr>
                <w:rFonts w:eastAsia="Times New Roman"/>
                <w:sz w:val="20"/>
                <w:szCs w:val="20"/>
              </w:rPr>
              <w:t>основных понятиях лексической семантики</w:t>
            </w:r>
            <w:r w:rsidR="00EC247C">
              <w:rPr>
                <w:rFonts w:eastAsia="Times New Roman"/>
                <w:bCs/>
                <w:sz w:val="20"/>
                <w:szCs w:val="20"/>
              </w:rPr>
              <w:t xml:space="preserve"> и </w:t>
            </w:r>
            <w:r w:rsidR="00EC247C">
              <w:rPr>
                <w:rFonts w:eastAsia="Times New Roman"/>
                <w:sz w:val="20"/>
                <w:szCs w:val="20"/>
              </w:rPr>
              <w:t>минимальных компонентах значения слова, их отличительных признаках и особенностей</w:t>
            </w:r>
          </w:p>
          <w:p w14:paraId="779486D4" w14:textId="699C2183" w:rsidR="003E07AE" w:rsidRPr="00E32BEE" w:rsidRDefault="0067331B" w:rsidP="00EC247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сформирован</w:t>
            </w:r>
            <w:r w:rsidR="00266DA2">
              <w:rPr>
                <w:rFonts w:eastAsia="Times New Roman"/>
                <w:bCs/>
                <w:sz w:val="20"/>
                <w:szCs w:val="20"/>
              </w:rPr>
              <w:t>ы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на высоком уровне. </w:t>
            </w:r>
            <w:r>
              <w:rPr>
                <w:rFonts w:eastAsia="Times New Roman"/>
                <w:sz w:val="20"/>
                <w:szCs w:val="20"/>
              </w:rPr>
              <w:t>Возможны отд</w:t>
            </w:r>
            <w:r w:rsidR="00EC247C">
              <w:rPr>
                <w:rFonts w:eastAsia="Times New Roman"/>
                <w:sz w:val="20"/>
                <w:szCs w:val="20"/>
              </w:rPr>
              <w:t>ельные неточности в определениях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BFE11C" w14:textId="5728545A" w:rsidR="00867794" w:rsidRDefault="00266DA2" w:rsidP="00867794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совершенстве знает</w:t>
            </w:r>
            <w:r w:rsidR="00867794">
              <w:rPr>
                <w:sz w:val="20"/>
                <w:szCs w:val="20"/>
              </w:rPr>
              <w:t xml:space="preserve"> </w:t>
            </w:r>
            <w:r w:rsidR="00BE1BB3">
              <w:rPr>
                <w:rFonts w:eastAsia="Times New Roman"/>
                <w:sz w:val="20"/>
                <w:szCs w:val="20"/>
              </w:rPr>
              <w:t>основные понятия лексической семантики</w:t>
            </w:r>
            <w:r w:rsidR="00BE1BB3">
              <w:rPr>
                <w:rFonts w:eastAsia="Times New Roman"/>
                <w:bCs/>
                <w:sz w:val="20"/>
                <w:szCs w:val="20"/>
              </w:rPr>
              <w:t xml:space="preserve"> и </w:t>
            </w:r>
            <w:r w:rsidR="00BE1BB3">
              <w:rPr>
                <w:rFonts w:eastAsia="Times New Roman"/>
                <w:sz w:val="20"/>
                <w:szCs w:val="20"/>
              </w:rPr>
              <w:t>минимальные компоненты значения слова, их отличительные признаки и особенности</w:t>
            </w:r>
            <w:r w:rsidR="00867794">
              <w:rPr>
                <w:rFonts w:eastAsia="Times New Roman"/>
                <w:sz w:val="20"/>
                <w:szCs w:val="20"/>
              </w:rPr>
              <w:t xml:space="preserve">. </w:t>
            </w:r>
          </w:p>
          <w:p w14:paraId="1805722C" w14:textId="365E980F" w:rsidR="003E07AE" w:rsidRPr="00E32BEE" w:rsidRDefault="003E07AE" w:rsidP="00BE1BB3">
            <w:pPr>
              <w:jc w:val="both"/>
              <w:rPr>
                <w:sz w:val="20"/>
                <w:szCs w:val="20"/>
              </w:rPr>
            </w:pPr>
          </w:p>
        </w:tc>
      </w:tr>
      <w:tr w:rsidR="00BE2484" w:rsidRPr="007C5E0B" w14:paraId="2D5BEAE9" w14:textId="77777777" w:rsidTr="00BF3DE2">
        <w:trPr>
          <w:jc w:val="center"/>
        </w:trPr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6482E6" w14:textId="77777777" w:rsidR="00D838C4" w:rsidRPr="00B21C60" w:rsidRDefault="00D838C4" w:rsidP="00D838C4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C60">
              <w:rPr>
                <w:rFonts w:eastAsia="Times New Roman"/>
                <w:b/>
                <w:bCs/>
                <w:sz w:val="20"/>
                <w:szCs w:val="20"/>
              </w:rPr>
              <w:t>Умеет:</w:t>
            </w:r>
          </w:p>
          <w:p w14:paraId="1FF6CBCF" w14:textId="77777777" w:rsidR="00BE1BB3" w:rsidRDefault="00BE1BB3" w:rsidP="00BE1BB3">
            <w:pPr>
              <w:jc w:val="both"/>
              <w:rPr>
                <w:sz w:val="20"/>
                <w:szCs w:val="20"/>
              </w:rPr>
            </w:pPr>
            <w:r w:rsidRPr="00B21C60">
              <w:rPr>
                <w:rFonts w:eastAsia="Times New Roman"/>
                <w:sz w:val="20"/>
                <w:szCs w:val="20"/>
              </w:rPr>
              <w:t xml:space="preserve">● </w:t>
            </w:r>
            <w:r>
              <w:rPr>
                <w:rFonts w:eastAsia="Times New Roman"/>
                <w:sz w:val="20"/>
                <w:szCs w:val="20"/>
              </w:rPr>
              <w:t xml:space="preserve">планировать и </w:t>
            </w:r>
            <w:r w:rsidRPr="00B53529">
              <w:rPr>
                <w:sz w:val="20"/>
                <w:szCs w:val="20"/>
              </w:rPr>
              <w:t xml:space="preserve">регулировать свое речевое поведение </w:t>
            </w:r>
            <w:r>
              <w:rPr>
                <w:sz w:val="20"/>
                <w:szCs w:val="20"/>
              </w:rPr>
              <w:t xml:space="preserve">с опорой на особенности значений русских </w:t>
            </w:r>
            <w:r>
              <w:rPr>
                <w:sz w:val="20"/>
                <w:szCs w:val="20"/>
              </w:rPr>
              <w:lastRenderedPageBreak/>
              <w:t>слов с учетом их лексической и семантической сочетаемости</w:t>
            </w:r>
          </w:p>
          <w:p w14:paraId="59F589A8" w14:textId="77777777" w:rsidR="00BE1BB3" w:rsidRDefault="00BE1BB3" w:rsidP="00BE1BB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21C60">
              <w:rPr>
                <w:rFonts w:eastAsia="Times New Roman"/>
                <w:sz w:val="20"/>
                <w:szCs w:val="20"/>
              </w:rPr>
              <w:t>●</w:t>
            </w:r>
            <w:r>
              <w:rPr>
                <w:rFonts w:eastAsia="Times New Roman"/>
                <w:sz w:val="20"/>
                <w:szCs w:val="20"/>
              </w:rPr>
              <w:t xml:space="preserve"> применять метод компонентного анализа значений синонимичных слов для эффективного решения задач повседневной и профессиональной коммуникации</w:t>
            </w:r>
          </w:p>
          <w:p w14:paraId="3BAEDA7B" w14:textId="77777777" w:rsidR="00BE1BB3" w:rsidRPr="00A95375" w:rsidRDefault="00BE1BB3" w:rsidP="00BE1BB3">
            <w:pPr>
              <w:jc w:val="both"/>
              <w:rPr>
                <w:rFonts w:eastAsia="DengXian"/>
                <w:sz w:val="20"/>
                <w:szCs w:val="20"/>
              </w:rPr>
            </w:pPr>
            <w:r w:rsidRPr="00B21C60">
              <w:rPr>
                <w:rFonts w:eastAsia="Times New Roman"/>
                <w:sz w:val="20"/>
                <w:szCs w:val="20"/>
              </w:rPr>
              <w:t>●</w:t>
            </w:r>
            <w:r>
              <w:rPr>
                <w:rFonts w:eastAsia="Times New Roman"/>
                <w:sz w:val="20"/>
                <w:szCs w:val="20"/>
              </w:rPr>
              <w:t xml:space="preserve"> критически осмысливать значения услышанных или прочитанных слов с возможностью вычленения основных и периферийных сем и их прагматического потенциала</w:t>
            </w:r>
          </w:p>
          <w:p w14:paraId="36C66729" w14:textId="590B422E" w:rsidR="00BE2484" w:rsidRPr="007C5E0B" w:rsidRDefault="00BE2484" w:rsidP="00BE1BB3">
            <w:pPr>
              <w:jc w:val="both"/>
              <w:rPr>
                <w:b/>
              </w:rPr>
            </w:pP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CB8680" w14:textId="5B5C8E66" w:rsidR="00BE1BB3" w:rsidRPr="00BE1BB3" w:rsidRDefault="008D24AB" w:rsidP="00BE1BB3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Не умеет </w:t>
            </w:r>
            <w:r w:rsidR="00BE1BB3">
              <w:rPr>
                <w:rFonts w:eastAsia="Times New Roman"/>
                <w:sz w:val="20"/>
                <w:szCs w:val="20"/>
              </w:rPr>
              <w:t xml:space="preserve">планировать и </w:t>
            </w:r>
            <w:r w:rsidR="00BE1BB3" w:rsidRPr="00B53529">
              <w:rPr>
                <w:sz w:val="20"/>
                <w:szCs w:val="20"/>
              </w:rPr>
              <w:t xml:space="preserve">регулировать свое речевое поведение </w:t>
            </w:r>
            <w:r w:rsidR="00BE1BB3">
              <w:rPr>
                <w:sz w:val="20"/>
                <w:szCs w:val="20"/>
              </w:rPr>
              <w:t xml:space="preserve">с опорой на особенности значений русских слов с учетом их </w:t>
            </w:r>
            <w:r w:rsidR="00BE1BB3">
              <w:rPr>
                <w:sz w:val="20"/>
                <w:szCs w:val="20"/>
              </w:rPr>
              <w:lastRenderedPageBreak/>
              <w:t>лексической и семантической сочетаемости</w:t>
            </w:r>
            <w:r w:rsidR="00BE1BB3">
              <w:rPr>
                <w:rFonts w:eastAsia="Times New Roman"/>
                <w:sz w:val="20"/>
                <w:szCs w:val="20"/>
              </w:rPr>
              <w:t>, применять метод компонентного анализа значений синонимичных слов для эффективного решения задач повседневной и профессиональной коммуникации, критически осмысливать значения услышанных или прочитанных слов с возможностью вычленения основных и периферийных сем и их прагматического потенциала</w:t>
            </w:r>
          </w:p>
          <w:p w14:paraId="74705460" w14:textId="695F62A2" w:rsidR="00BE2484" w:rsidRPr="008D24AB" w:rsidRDefault="00BE2484" w:rsidP="004166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25A49D" w14:textId="66B471B8" w:rsidR="00BE1BB3" w:rsidRPr="00BE1BB3" w:rsidRDefault="007E00A1" w:rsidP="00BE1BB3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 основном умеет</w:t>
            </w:r>
            <w:r w:rsidR="00BE1BB3">
              <w:rPr>
                <w:rFonts w:eastAsia="Times New Roman"/>
                <w:sz w:val="20"/>
                <w:szCs w:val="20"/>
              </w:rPr>
              <w:t xml:space="preserve"> планировать и </w:t>
            </w:r>
            <w:r w:rsidR="00BE1BB3" w:rsidRPr="00B53529">
              <w:rPr>
                <w:sz w:val="20"/>
                <w:szCs w:val="20"/>
              </w:rPr>
              <w:t xml:space="preserve">регулировать свое речевое поведение </w:t>
            </w:r>
            <w:r w:rsidR="00BE1BB3">
              <w:rPr>
                <w:sz w:val="20"/>
                <w:szCs w:val="20"/>
              </w:rPr>
              <w:t xml:space="preserve">с опорой на особенности значений русских </w:t>
            </w:r>
            <w:r w:rsidR="00BE1BB3">
              <w:rPr>
                <w:sz w:val="20"/>
                <w:szCs w:val="20"/>
              </w:rPr>
              <w:lastRenderedPageBreak/>
              <w:t xml:space="preserve">слов с учетом их </w:t>
            </w:r>
            <w:r w:rsidR="00BE1BB3" w:rsidRPr="00BE1BB3">
              <w:rPr>
                <w:sz w:val="20"/>
                <w:szCs w:val="20"/>
              </w:rPr>
              <w:t>лексической и семантической сочетаемости, применять</w:t>
            </w:r>
            <w:r w:rsidR="00BE1BB3" w:rsidRPr="00BE1BB3">
              <w:rPr>
                <w:rFonts w:eastAsia="Times New Roman"/>
                <w:sz w:val="20"/>
                <w:szCs w:val="20"/>
              </w:rPr>
              <w:t xml:space="preserve"> метод компонентного анализа значений</w:t>
            </w:r>
            <w:r w:rsidR="00BE1BB3">
              <w:rPr>
                <w:rFonts w:eastAsia="Times New Roman"/>
                <w:sz w:val="20"/>
                <w:szCs w:val="20"/>
              </w:rPr>
              <w:t xml:space="preserve"> синонимичных слов для эффективного решения задач повседневной и профессиональной коммуникации, критически осмысливать значения услышанных или прочитанных слов с возможностью вычленения основных и периферийных сем и их прагматического потенциала</w:t>
            </w:r>
          </w:p>
          <w:p w14:paraId="1461E7D4" w14:textId="145E6281" w:rsidR="00BE2484" w:rsidRPr="008D24AB" w:rsidRDefault="007E00A1" w:rsidP="00BE1BB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CB4C3D" w14:textId="28AF246B" w:rsidR="00416613" w:rsidRPr="00B21C60" w:rsidRDefault="00EC4FF4" w:rsidP="0041661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Уверенно умеет </w:t>
            </w:r>
            <w:r w:rsidR="00BE1BB3">
              <w:rPr>
                <w:rFonts w:eastAsia="Times New Roman"/>
                <w:sz w:val="20"/>
                <w:szCs w:val="20"/>
              </w:rPr>
              <w:t xml:space="preserve">планировать и </w:t>
            </w:r>
            <w:r w:rsidR="00BE1BB3" w:rsidRPr="00B53529">
              <w:rPr>
                <w:sz w:val="20"/>
                <w:szCs w:val="20"/>
              </w:rPr>
              <w:t xml:space="preserve">регулировать свое речевое поведение </w:t>
            </w:r>
            <w:r w:rsidR="00BE1BB3">
              <w:rPr>
                <w:sz w:val="20"/>
                <w:szCs w:val="20"/>
              </w:rPr>
              <w:t xml:space="preserve">с опорой на особенности значений русских </w:t>
            </w:r>
            <w:r w:rsidR="00BE1BB3">
              <w:rPr>
                <w:sz w:val="20"/>
                <w:szCs w:val="20"/>
              </w:rPr>
              <w:lastRenderedPageBreak/>
              <w:t xml:space="preserve">слов с учетом их </w:t>
            </w:r>
            <w:r w:rsidR="00BE1BB3" w:rsidRPr="00BE1BB3">
              <w:rPr>
                <w:sz w:val="20"/>
                <w:szCs w:val="20"/>
              </w:rPr>
              <w:t>лексической и семантической сочетаемости, применять</w:t>
            </w:r>
            <w:r w:rsidR="00BE1BB3" w:rsidRPr="00BE1BB3">
              <w:rPr>
                <w:rFonts w:eastAsia="Times New Roman"/>
                <w:sz w:val="20"/>
                <w:szCs w:val="20"/>
              </w:rPr>
              <w:t xml:space="preserve"> метод компонентного анализа значений</w:t>
            </w:r>
            <w:r w:rsidR="00BE1BB3">
              <w:rPr>
                <w:rFonts w:eastAsia="Times New Roman"/>
                <w:sz w:val="20"/>
                <w:szCs w:val="20"/>
              </w:rPr>
              <w:t xml:space="preserve"> синонимичных слов для эффективного решения задач повседневной и профессиональной коммуникации, критически осмысливать значения услышанных или прочитанных слов с возможностью вычленения основных и периферийных сем и их прагматического потенциала</w:t>
            </w:r>
          </w:p>
          <w:p w14:paraId="225FF0D0" w14:textId="013F9E44" w:rsidR="0030505F" w:rsidRDefault="0030505F" w:rsidP="0030505F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14:paraId="0B077AB9" w14:textId="347E31B9" w:rsidR="00BE2484" w:rsidRPr="008D24AB" w:rsidRDefault="00BE2484" w:rsidP="003050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37A674" w14:textId="40EEAC6C" w:rsidR="00BE1BB3" w:rsidRPr="00BE1BB3" w:rsidRDefault="00463D60" w:rsidP="00BE1BB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совершенстве  умеет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BE1BB3">
              <w:rPr>
                <w:rFonts w:eastAsia="Times New Roman"/>
                <w:sz w:val="20"/>
                <w:szCs w:val="20"/>
              </w:rPr>
              <w:t xml:space="preserve">планировать и </w:t>
            </w:r>
            <w:r w:rsidR="00BE1BB3" w:rsidRPr="00B53529">
              <w:rPr>
                <w:sz w:val="20"/>
                <w:szCs w:val="20"/>
              </w:rPr>
              <w:t xml:space="preserve">регулировать свое речевое поведение </w:t>
            </w:r>
            <w:r w:rsidR="00BE1BB3">
              <w:rPr>
                <w:sz w:val="20"/>
                <w:szCs w:val="20"/>
              </w:rPr>
              <w:t xml:space="preserve">с опорой на особенности значений русских </w:t>
            </w:r>
            <w:r w:rsidR="00BE1BB3">
              <w:rPr>
                <w:sz w:val="20"/>
                <w:szCs w:val="20"/>
              </w:rPr>
              <w:lastRenderedPageBreak/>
              <w:t xml:space="preserve">слов с учетом их </w:t>
            </w:r>
            <w:r w:rsidR="00BE1BB3" w:rsidRPr="00BE1BB3">
              <w:rPr>
                <w:sz w:val="20"/>
                <w:szCs w:val="20"/>
              </w:rPr>
              <w:t>лексической и семантической сочетаемости, применять</w:t>
            </w:r>
            <w:r w:rsidR="00BE1BB3" w:rsidRPr="00BE1BB3">
              <w:rPr>
                <w:rFonts w:eastAsia="Times New Roman"/>
                <w:sz w:val="20"/>
                <w:szCs w:val="20"/>
              </w:rPr>
              <w:t xml:space="preserve"> метод компонентного анализа значений</w:t>
            </w:r>
            <w:r w:rsidR="00BE1BB3">
              <w:rPr>
                <w:rFonts w:eastAsia="Times New Roman"/>
                <w:sz w:val="20"/>
                <w:szCs w:val="20"/>
              </w:rPr>
              <w:t xml:space="preserve"> синонимичных слов для эффективного решения задач повседневной и профессиональной коммуникации, критически осмысливать значения услышанных или прочитанных слов с возможностью вычленения основных и периферийных сем и их прагматического потенциала</w:t>
            </w:r>
          </w:p>
          <w:p w14:paraId="38FBC25B" w14:textId="6214EDA4" w:rsidR="00BE2484" w:rsidRPr="008D24AB" w:rsidRDefault="00BE2484" w:rsidP="00387DD3">
            <w:pPr>
              <w:jc w:val="both"/>
              <w:rPr>
                <w:sz w:val="20"/>
                <w:szCs w:val="20"/>
              </w:rPr>
            </w:pPr>
          </w:p>
        </w:tc>
      </w:tr>
      <w:tr w:rsidR="00BE2484" w:rsidRPr="007C5E0B" w14:paraId="671B78D2" w14:textId="77777777" w:rsidTr="00BF3DE2">
        <w:trPr>
          <w:jc w:val="center"/>
        </w:trPr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ECD9DC" w14:textId="0B626E94" w:rsidR="00D838C4" w:rsidRDefault="00D838C4" w:rsidP="00D838C4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A95375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Владеет:</w:t>
            </w:r>
          </w:p>
          <w:p w14:paraId="52838D3D" w14:textId="77777777" w:rsidR="00BE1BB3" w:rsidRDefault="00BE1BB3" w:rsidP="00BE1BB3">
            <w:pPr>
              <w:jc w:val="both"/>
              <w:rPr>
                <w:rFonts w:eastAsia="DengXian"/>
                <w:sz w:val="20"/>
                <w:szCs w:val="20"/>
              </w:rPr>
            </w:pPr>
            <w:r w:rsidRPr="00A95375">
              <w:rPr>
                <w:rFonts w:eastAsia="Times New Roman"/>
                <w:sz w:val="20"/>
                <w:szCs w:val="20"/>
              </w:rPr>
              <w:t xml:space="preserve">● </w:t>
            </w:r>
            <w:r>
              <w:rPr>
                <w:rFonts w:eastAsia="Times New Roman"/>
                <w:sz w:val="20"/>
                <w:szCs w:val="20"/>
              </w:rPr>
              <w:t>стратегиями распознавания основных сем слова и его лексико-семантических вариантов</w:t>
            </w:r>
            <w:r w:rsidRPr="00A95375">
              <w:rPr>
                <w:rFonts w:eastAsia="DengXian"/>
                <w:sz w:val="20"/>
                <w:szCs w:val="20"/>
              </w:rPr>
              <w:t xml:space="preserve"> </w:t>
            </w:r>
          </w:p>
          <w:p w14:paraId="1BCE2C23" w14:textId="77777777" w:rsidR="00BE1BB3" w:rsidRDefault="00BE1BB3" w:rsidP="00BE1BB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95375">
              <w:rPr>
                <w:rFonts w:eastAsia="Times New Roman"/>
                <w:sz w:val="20"/>
                <w:szCs w:val="20"/>
              </w:rPr>
              <w:t>●</w:t>
            </w:r>
            <w:r>
              <w:rPr>
                <w:rFonts w:eastAsia="Times New Roman"/>
                <w:sz w:val="20"/>
                <w:szCs w:val="20"/>
              </w:rPr>
              <w:t xml:space="preserve"> методом дифференциации близких по значению слов с учетом нюансов их значений </w:t>
            </w:r>
          </w:p>
          <w:p w14:paraId="5A38DD02" w14:textId="77777777" w:rsidR="00BE1BB3" w:rsidRPr="00A95375" w:rsidRDefault="00BE1BB3" w:rsidP="00D838C4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72EEEBFE" w14:textId="77777777" w:rsidR="00BE2484" w:rsidRPr="007C5E0B" w:rsidRDefault="00BE2484" w:rsidP="00BE1BB3">
            <w:pPr>
              <w:jc w:val="both"/>
            </w:pP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BFDA84" w14:textId="205F2A5F" w:rsidR="00BE1BB3" w:rsidRPr="00BE1BB3" w:rsidRDefault="00463D60" w:rsidP="00BE1BB3">
            <w:pPr>
              <w:jc w:val="both"/>
              <w:rPr>
                <w:rFonts w:eastAsia="DengXi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 владеет </w:t>
            </w:r>
            <w:r w:rsidR="00BE1BB3">
              <w:rPr>
                <w:rFonts w:eastAsia="Times New Roman"/>
                <w:sz w:val="20"/>
                <w:szCs w:val="20"/>
              </w:rPr>
              <w:t>стратегиями распознавания основных сем слова и его лексико-семантических вариантов</w:t>
            </w:r>
            <w:r w:rsidR="00BE1BB3" w:rsidRPr="00A95375">
              <w:rPr>
                <w:rFonts w:eastAsia="DengXian"/>
                <w:sz w:val="20"/>
                <w:szCs w:val="20"/>
              </w:rPr>
              <w:t xml:space="preserve"> </w:t>
            </w:r>
            <w:r w:rsidR="00BE1BB3">
              <w:rPr>
                <w:rFonts w:eastAsia="DengXian"/>
                <w:sz w:val="20"/>
                <w:szCs w:val="20"/>
              </w:rPr>
              <w:t xml:space="preserve">и </w:t>
            </w:r>
            <w:r w:rsidR="00BE1BB3">
              <w:rPr>
                <w:rFonts w:eastAsia="Times New Roman"/>
                <w:sz w:val="20"/>
                <w:szCs w:val="20"/>
              </w:rPr>
              <w:t xml:space="preserve">методом дифференциации близких по значению слов с учетом нюансов их значений </w:t>
            </w:r>
          </w:p>
          <w:p w14:paraId="52E05493" w14:textId="4F7FFF6C" w:rsidR="00BE2484" w:rsidRPr="00463D60" w:rsidRDefault="00BE2484" w:rsidP="00BE1B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05117C" w14:textId="6E596D13" w:rsidR="00463D60" w:rsidRPr="00A95375" w:rsidRDefault="00463D60" w:rsidP="00463D60">
            <w:pPr>
              <w:jc w:val="both"/>
              <w:rPr>
                <w:rFonts w:eastAsia="DengXi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целом владеет </w:t>
            </w:r>
            <w:r w:rsidR="00BE1BB3">
              <w:rPr>
                <w:rFonts w:eastAsia="Times New Roman"/>
                <w:sz w:val="20"/>
                <w:szCs w:val="20"/>
              </w:rPr>
              <w:t>стратегиями распознавания основных сем слова и его лексико-семантических вариантов</w:t>
            </w:r>
            <w:r w:rsidR="00BE1BB3" w:rsidRPr="00A95375">
              <w:rPr>
                <w:rFonts w:eastAsia="DengXian"/>
                <w:sz w:val="20"/>
                <w:szCs w:val="20"/>
              </w:rPr>
              <w:t xml:space="preserve"> </w:t>
            </w:r>
            <w:r w:rsidR="00BE1BB3">
              <w:rPr>
                <w:rFonts w:eastAsia="DengXian"/>
                <w:sz w:val="20"/>
                <w:szCs w:val="20"/>
              </w:rPr>
              <w:t xml:space="preserve">и </w:t>
            </w:r>
            <w:r w:rsidR="00BE1BB3">
              <w:rPr>
                <w:rFonts w:eastAsia="Times New Roman"/>
                <w:sz w:val="20"/>
                <w:szCs w:val="20"/>
              </w:rPr>
              <w:t>методом дифференциации близких по значению слов с учетом нюансов их значений</w:t>
            </w:r>
          </w:p>
          <w:p w14:paraId="03197B6D" w14:textId="77777777" w:rsidR="00BE2484" w:rsidRPr="00463D60" w:rsidRDefault="00BE2484" w:rsidP="0087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EDCBDB" w14:textId="592B41E6" w:rsidR="00463D60" w:rsidRPr="00A95375" w:rsidRDefault="00463D60" w:rsidP="00463D60">
            <w:pPr>
              <w:jc w:val="both"/>
              <w:rPr>
                <w:rFonts w:eastAsia="DengXi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Уверенно владеет</w:t>
            </w:r>
            <w:r w:rsidR="00BE1BB3">
              <w:rPr>
                <w:rFonts w:eastAsia="Times New Roman"/>
                <w:sz w:val="20"/>
                <w:szCs w:val="20"/>
              </w:rPr>
              <w:t xml:space="preserve"> стратегиями распознавания основных сем слова и его лексико-семантических вариантов</w:t>
            </w:r>
            <w:r w:rsidR="00BE1BB3" w:rsidRPr="00A95375">
              <w:rPr>
                <w:rFonts w:eastAsia="DengXian"/>
                <w:sz w:val="20"/>
                <w:szCs w:val="20"/>
              </w:rPr>
              <w:t xml:space="preserve"> </w:t>
            </w:r>
            <w:r w:rsidR="00BE1BB3">
              <w:rPr>
                <w:rFonts w:eastAsia="DengXian"/>
                <w:sz w:val="20"/>
                <w:szCs w:val="20"/>
              </w:rPr>
              <w:t xml:space="preserve">и </w:t>
            </w:r>
            <w:r w:rsidR="00BE1BB3">
              <w:rPr>
                <w:rFonts w:eastAsia="Times New Roman"/>
                <w:sz w:val="20"/>
                <w:szCs w:val="20"/>
              </w:rPr>
              <w:t>методом дифференциации близких по значению слов с учетом нюансов их значений.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DengXian"/>
                <w:sz w:val="20"/>
                <w:szCs w:val="20"/>
              </w:rPr>
              <w:t xml:space="preserve">Возможны отдельные неточности </w:t>
            </w:r>
            <w:r w:rsidR="00BE1BB3">
              <w:rPr>
                <w:rFonts w:eastAsia="DengXian"/>
                <w:sz w:val="20"/>
                <w:szCs w:val="20"/>
              </w:rPr>
              <w:t>в ответах</w:t>
            </w:r>
          </w:p>
          <w:p w14:paraId="03A0A6EB" w14:textId="77777777" w:rsidR="00BE2484" w:rsidRPr="00463D60" w:rsidRDefault="00BE2484" w:rsidP="0087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304031" w14:textId="2E220D78" w:rsidR="00BE2484" w:rsidRPr="00463D60" w:rsidRDefault="00463D60" w:rsidP="00BE1BB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полном объеме владеет </w:t>
            </w:r>
            <w:r w:rsidR="00BE1BB3">
              <w:rPr>
                <w:rFonts w:eastAsia="Times New Roman"/>
                <w:sz w:val="20"/>
                <w:szCs w:val="20"/>
              </w:rPr>
              <w:t>стратегиями распознавания основных сем слова и его лексико-семантических вариантов</w:t>
            </w:r>
            <w:r w:rsidR="00BE1BB3" w:rsidRPr="00A95375">
              <w:rPr>
                <w:rFonts w:eastAsia="DengXian"/>
                <w:sz w:val="20"/>
                <w:szCs w:val="20"/>
              </w:rPr>
              <w:t xml:space="preserve"> </w:t>
            </w:r>
            <w:r w:rsidR="00BE1BB3">
              <w:rPr>
                <w:rFonts w:eastAsia="DengXian"/>
                <w:sz w:val="20"/>
                <w:szCs w:val="20"/>
              </w:rPr>
              <w:t xml:space="preserve">и </w:t>
            </w:r>
            <w:r w:rsidR="00BE1BB3">
              <w:rPr>
                <w:rFonts w:eastAsia="Times New Roman"/>
                <w:sz w:val="20"/>
                <w:szCs w:val="20"/>
              </w:rPr>
              <w:t>методом дифференциации близких по значению слов с учетом нюансов их значений</w:t>
            </w:r>
            <w:r>
              <w:rPr>
                <w:rFonts w:eastAsia="DengXian"/>
                <w:sz w:val="20"/>
                <w:szCs w:val="20"/>
              </w:rPr>
              <w:t>. Не допускает ошибок и неточностей</w:t>
            </w:r>
            <w:r w:rsidRPr="00A95375">
              <w:rPr>
                <w:rFonts w:eastAsia="DengXian"/>
                <w:sz w:val="20"/>
                <w:szCs w:val="20"/>
              </w:rPr>
              <w:t xml:space="preserve">  </w:t>
            </w:r>
          </w:p>
        </w:tc>
      </w:tr>
      <w:tr w:rsidR="003E07AE" w:rsidRPr="007C5E0B" w14:paraId="7CFF86D7" w14:textId="77777777" w:rsidTr="00BF3DE2">
        <w:trPr>
          <w:jc w:val="center"/>
        </w:trPr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80EA43" w14:textId="57F96E1D" w:rsidR="00D838C4" w:rsidRDefault="00D838C4" w:rsidP="00D838C4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A95375">
              <w:rPr>
                <w:rFonts w:eastAsia="Times New Roman"/>
                <w:b/>
                <w:bCs/>
                <w:sz w:val="20"/>
                <w:szCs w:val="20"/>
              </w:rPr>
              <w:t>Демонстрирует готовность:</w:t>
            </w:r>
          </w:p>
          <w:p w14:paraId="4AB6A6D2" w14:textId="77777777" w:rsidR="007B7727" w:rsidRPr="001A2138" w:rsidRDefault="007B7727" w:rsidP="007B77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95375">
              <w:rPr>
                <w:rFonts w:eastAsia="Times New Roman"/>
                <w:sz w:val="20"/>
                <w:szCs w:val="20"/>
              </w:rPr>
              <w:t xml:space="preserve">к </w:t>
            </w:r>
            <w:r>
              <w:rPr>
                <w:rFonts w:eastAsia="Times New Roman"/>
                <w:sz w:val="20"/>
                <w:szCs w:val="20"/>
              </w:rPr>
              <w:t xml:space="preserve">применению стратегий распознавания основных и дополнительных сем слов, а также самостоятельного выбора семантически точных языковых единиц для </w:t>
            </w:r>
            <w:r w:rsidRPr="00BD1A43">
              <w:rPr>
                <w:rFonts w:eastAsia="Times New Roman"/>
                <w:iCs/>
                <w:sz w:val="20"/>
                <w:szCs w:val="20"/>
              </w:rPr>
              <w:t>выстраивани</w:t>
            </w:r>
            <w:r>
              <w:rPr>
                <w:rFonts w:eastAsia="Times New Roman"/>
                <w:iCs/>
                <w:sz w:val="20"/>
                <w:szCs w:val="20"/>
              </w:rPr>
              <w:t>я</w:t>
            </w:r>
            <w:r w:rsidRPr="00BD1A43">
              <w:rPr>
                <w:rFonts w:eastAsia="Times New Roman"/>
                <w:iCs/>
                <w:sz w:val="20"/>
                <w:szCs w:val="20"/>
              </w:rPr>
              <w:t xml:space="preserve"> </w:t>
            </w:r>
            <w:r w:rsidRPr="00BD1A43">
              <w:rPr>
                <w:rFonts w:eastAsia="Times New Roman"/>
                <w:iCs/>
                <w:sz w:val="20"/>
                <w:szCs w:val="20"/>
              </w:rPr>
              <w:lastRenderedPageBreak/>
              <w:t xml:space="preserve">успешной </w:t>
            </w:r>
            <w:r>
              <w:rPr>
                <w:rFonts w:eastAsia="Times New Roman"/>
                <w:iCs/>
                <w:sz w:val="20"/>
                <w:szCs w:val="20"/>
              </w:rPr>
              <w:t xml:space="preserve">повседневной и </w:t>
            </w:r>
            <w:r w:rsidRPr="00BD1A43">
              <w:rPr>
                <w:rFonts w:eastAsia="Times New Roman"/>
                <w:iCs/>
                <w:sz w:val="20"/>
                <w:szCs w:val="20"/>
              </w:rPr>
              <w:t>профессиональной коммуникаци</w:t>
            </w:r>
            <w:r>
              <w:rPr>
                <w:rFonts w:eastAsia="Times New Roman"/>
                <w:iCs/>
                <w:sz w:val="20"/>
                <w:szCs w:val="20"/>
              </w:rPr>
              <w:t>и</w:t>
            </w:r>
          </w:p>
          <w:p w14:paraId="170234F7" w14:textId="77777777" w:rsidR="007B7727" w:rsidRPr="00A95375" w:rsidRDefault="007B7727" w:rsidP="00D838C4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752A343A" w14:textId="77777777" w:rsidR="003E07AE" w:rsidRPr="007C5E0B" w:rsidRDefault="003E07AE" w:rsidP="00BE1BB3">
            <w:pPr>
              <w:jc w:val="both"/>
            </w:pP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F7A78A" w14:textId="77777777" w:rsidR="007B7727" w:rsidRPr="001A2138" w:rsidRDefault="00463D60" w:rsidP="007B7727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Не готов </w:t>
            </w:r>
            <w:r w:rsidR="007B7727" w:rsidRPr="00A95375">
              <w:rPr>
                <w:rFonts w:eastAsia="Times New Roman"/>
                <w:sz w:val="20"/>
                <w:szCs w:val="20"/>
              </w:rPr>
              <w:t xml:space="preserve">к </w:t>
            </w:r>
            <w:r w:rsidR="007B7727">
              <w:rPr>
                <w:rFonts w:eastAsia="Times New Roman"/>
                <w:sz w:val="20"/>
                <w:szCs w:val="20"/>
              </w:rPr>
              <w:t xml:space="preserve">применению стратегий распознавания основных и дополнительных сем слов, а также самостоятельного выбора семантически точных языковых единиц для </w:t>
            </w:r>
            <w:r w:rsidR="007B7727" w:rsidRPr="00BD1A43">
              <w:rPr>
                <w:rFonts w:eastAsia="Times New Roman"/>
                <w:iCs/>
                <w:sz w:val="20"/>
                <w:szCs w:val="20"/>
              </w:rPr>
              <w:t>выстраивани</w:t>
            </w:r>
            <w:r w:rsidR="007B7727">
              <w:rPr>
                <w:rFonts w:eastAsia="Times New Roman"/>
                <w:iCs/>
                <w:sz w:val="20"/>
                <w:szCs w:val="20"/>
              </w:rPr>
              <w:t>я</w:t>
            </w:r>
            <w:r w:rsidR="007B7727" w:rsidRPr="00BD1A43">
              <w:rPr>
                <w:rFonts w:eastAsia="Times New Roman"/>
                <w:iCs/>
                <w:sz w:val="20"/>
                <w:szCs w:val="20"/>
              </w:rPr>
              <w:t xml:space="preserve"> успешной </w:t>
            </w:r>
            <w:r w:rsidR="007B7727">
              <w:rPr>
                <w:rFonts w:eastAsia="Times New Roman"/>
                <w:iCs/>
                <w:sz w:val="20"/>
                <w:szCs w:val="20"/>
              </w:rPr>
              <w:t xml:space="preserve">повседневной и </w:t>
            </w:r>
            <w:r w:rsidR="007B7727" w:rsidRPr="00BD1A43">
              <w:rPr>
                <w:rFonts w:eastAsia="Times New Roman"/>
                <w:iCs/>
                <w:sz w:val="20"/>
                <w:szCs w:val="20"/>
              </w:rPr>
              <w:lastRenderedPageBreak/>
              <w:t>профессиональной коммуникаци</w:t>
            </w:r>
            <w:r w:rsidR="007B7727">
              <w:rPr>
                <w:rFonts w:eastAsia="Times New Roman"/>
                <w:iCs/>
                <w:sz w:val="20"/>
                <w:szCs w:val="20"/>
              </w:rPr>
              <w:t>и</w:t>
            </w:r>
          </w:p>
          <w:p w14:paraId="6F229678" w14:textId="5C2A9DE1" w:rsidR="003E07AE" w:rsidRPr="00463D60" w:rsidRDefault="003E07AE" w:rsidP="007B7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5DBE2A" w14:textId="77777777" w:rsidR="007B7727" w:rsidRPr="001A2138" w:rsidRDefault="00463D60" w:rsidP="007B7727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В основном готов </w:t>
            </w:r>
            <w:r w:rsidRPr="00A95375">
              <w:rPr>
                <w:rFonts w:eastAsia="Times New Roman"/>
                <w:sz w:val="20"/>
                <w:szCs w:val="20"/>
              </w:rPr>
              <w:t xml:space="preserve">к </w:t>
            </w:r>
            <w:proofErr w:type="spellStart"/>
            <w:r w:rsidR="007B7727" w:rsidRPr="00A95375">
              <w:rPr>
                <w:rFonts w:eastAsia="Times New Roman"/>
                <w:sz w:val="20"/>
                <w:szCs w:val="20"/>
              </w:rPr>
              <w:t>к</w:t>
            </w:r>
            <w:proofErr w:type="spellEnd"/>
            <w:r w:rsidR="007B7727" w:rsidRPr="00A95375">
              <w:rPr>
                <w:rFonts w:eastAsia="Times New Roman"/>
                <w:sz w:val="20"/>
                <w:szCs w:val="20"/>
              </w:rPr>
              <w:t xml:space="preserve"> </w:t>
            </w:r>
            <w:r w:rsidR="007B7727">
              <w:rPr>
                <w:rFonts w:eastAsia="Times New Roman"/>
                <w:sz w:val="20"/>
                <w:szCs w:val="20"/>
              </w:rPr>
              <w:t xml:space="preserve">применению стратегий распознавания основных и дополнительных сем слов, а также самостоятельного выбора семантически точных языковых единиц для </w:t>
            </w:r>
            <w:r w:rsidR="007B7727" w:rsidRPr="00BD1A43">
              <w:rPr>
                <w:rFonts w:eastAsia="Times New Roman"/>
                <w:iCs/>
                <w:sz w:val="20"/>
                <w:szCs w:val="20"/>
              </w:rPr>
              <w:t>выстраивани</w:t>
            </w:r>
            <w:r w:rsidR="007B7727">
              <w:rPr>
                <w:rFonts w:eastAsia="Times New Roman"/>
                <w:iCs/>
                <w:sz w:val="20"/>
                <w:szCs w:val="20"/>
              </w:rPr>
              <w:t>я</w:t>
            </w:r>
            <w:r w:rsidR="007B7727" w:rsidRPr="00BD1A43">
              <w:rPr>
                <w:rFonts w:eastAsia="Times New Roman"/>
                <w:iCs/>
                <w:sz w:val="20"/>
                <w:szCs w:val="20"/>
              </w:rPr>
              <w:t xml:space="preserve"> успешной </w:t>
            </w:r>
            <w:r w:rsidR="007B7727">
              <w:rPr>
                <w:rFonts w:eastAsia="Times New Roman"/>
                <w:iCs/>
                <w:sz w:val="20"/>
                <w:szCs w:val="20"/>
              </w:rPr>
              <w:lastRenderedPageBreak/>
              <w:t xml:space="preserve">повседневной и </w:t>
            </w:r>
            <w:r w:rsidR="007B7727" w:rsidRPr="00BD1A43">
              <w:rPr>
                <w:rFonts w:eastAsia="Times New Roman"/>
                <w:iCs/>
                <w:sz w:val="20"/>
                <w:szCs w:val="20"/>
              </w:rPr>
              <w:t>профессиональной коммуникаци</w:t>
            </w:r>
            <w:r w:rsidR="007B7727">
              <w:rPr>
                <w:rFonts w:eastAsia="Times New Roman"/>
                <w:iCs/>
                <w:sz w:val="20"/>
                <w:szCs w:val="20"/>
              </w:rPr>
              <w:t>и</w:t>
            </w:r>
          </w:p>
          <w:p w14:paraId="1CF36E1C" w14:textId="5CE33B10" w:rsidR="003E07AE" w:rsidRPr="00463D60" w:rsidRDefault="003E07AE" w:rsidP="0087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DC985D" w14:textId="77777777" w:rsidR="007B7727" w:rsidRPr="001A2138" w:rsidRDefault="00463D60" w:rsidP="007B7727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Уверенно готов </w:t>
            </w:r>
            <w:r w:rsidR="007B7727" w:rsidRPr="00A95375">
              <w:rPr>
                <w:rFonts w:eastAsia="Times New Roman"/>
                <w:sz w:val="20"/>
                <w:szCs w:val="20"/>
              </w:rPr>
              <w:t xml:space="preserve">к </w:t>
            </w:r>
            <w:r w:rsidR="007B7727">
              <w:rPr>
                <w:rFonts w:eastAsia="Times New Roman"/>
                <w:sz w:val="20"/>
                <w:szCs w:val="20"/>
              </w:rPr>
              <w:t xml:space="preserve">применению стратегий распознавания основных и дополнительных сем слов, а также самостоятельного выбора семантически точных языковых единиц для </w:t>
            </w:r>
            <w:r w:rsidR="007B7727" w:rsidRPr="00BD1A43">
              <w:rPr>
                <w:rFonts w:eastAsia="Times New Roman"/>
                <w:iCs/>
                <w:sz w:val="20"/>
                <w:szCs w:val="20"/>
              </w:rPr>
              <w:t>выстраивани</w:t>
            </w:r>
            <w:r w:rsidR="007B7727">
              <w:rPr>
                <w:rFonts w:eastAsia="Times New Roman"/>
                <w:iCs/>
                <w:sz w:val="20"/>
                <w:szCs w:val="20"/>
              </w:rPr>
              <w:t>я</w:t>
            </w:r>
            <w:r w:rsidR="007B7727" w:rsidRPr="00BD1A43">
              <w:rPr>
                <w:rFonts w:eastAsia="Times New Roman"/>
                <w:iCs/>
                <w:sz w:val="20"/>
                <w:szCs w:val="20"/>
              </w:rPr>
              <w:t xml:space="preserve"> успешной </w:t>
            </w:r>
            <w:r w:rsidR="007B7727">
              <w:rPr>
                <w:rFonts w:eastAsia="Times New Roman"/>
                <w:iCs/>
                <w:sz w:val="20"/>
                <w:szCs w:val="20"/>
              </w:rPr>
              <w:lastRenderedPageBreak/>
              <w:t xml:space="preserve">повседневной и </w:t>
            </w:r>
            <w:r w:rsidR="007B7727" w:rsidRPr="00BD1A43">
              <w:rPr>
                <w:rFonts w:eastAsia="Times New Roman"/>
                <w:iCs/>
                <w:sz w:val="20"/>
                <w:szCs w:val="20"/>
              </w:rPr>
              <w:t>профессиональной коммуникаци</w:t>
            </w:r>
            <w:r w:rsidR="007B7727">
              <w:rPr>
                <w:rFonts w:eastAsia="Times New Roman"/>
                <w:iCs/>
                <w:sz w:val="20"/>
                <w:szCs w:val="20"/>
              </w:rPr>
              <w:t>и</w:t>
            </w:r>
          </w:p>
          <w:p w14:paraId="41D3ED08" w14:textId="6B551391" w:rsidR="003E07AE" w:rsidRPr="00463D60" w:rsidRDefault="003E07AE" w:rsidP="0087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833B6C" w14:textId="77777777" w:rsidR="007B7727" w:rsidRPr="001A2138" w:rsidRDefault="00463D60" w:rsidP="007B7727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Опираясь на глубокое понимание предмета, в полном объеме готов </w:t>
            </w:r>
            <w:r w:rsidR="007B7727" w:rsidRPr="00A95375">
              <w:rPr>
                <w:rFonts w:eastAsia="Times New Roman"/>
                <w:sz w:val="20"/>
                <w:szCs w:val="20"/>
              </w:rPr>
              <w:t xml:space="preserve">к </w:t>
            </w:r>
            <w:r w:rsidR="007B7727">
              <w:rPr>
                <w:rFonts w:eastAsia="Times New Roman"/>
                <w:sz w:val="20"/>
                <w:szCs w:val="20"/>
              </w:rPr>
              <w:t xml:space="preserve">применению стратегий распознавания основных и дополнительных сем слов, а также самостоятельного выбора семантически </w:t>
            </w:r>
            <w:r w:rsidR="007B7727">
              <w:rPr>
                <w:rFonts w:eastAsia="Times New Roman"/>
                <w:sz w:val="20"/>
                <w:szCs w:val="20"/>
              </w:rPr>
              <w:lastRenderedPageBreak/>
              <w:t xml:space="preserve">точных языковых единиц для </w:t>
            </w:r>
            <w:r w:rsidR="007B7727" w:rsidRPr="00BD1A43">
              <w:rPr>
                <w:rFonts w:eastAsia="Times New Roman"/>
                <w:iCs/>
                <w:sz w:val="20"/>
                <w:szCs w:val="20"/>
              </w:rPr>
              <w:t>выстраивани</w:t>
            </w:r>
            <w:r w:rsidR="007B7727">
              <w:rPr>
                <w:rFonts w:eastAsia="Times New Roman"/>
                <w:iCs/>
                <w:sz w:val="20"/>
                <w:szCs w:val="20"/>
              </w:rPr>
              <w:t>я</w:t>
            </w:r>
            <w:r w:rsidR="007B7727" w:rsidRPr="00BD1A43">
              <w:rPr>
                <w:rFonts w:eastAsia="Times New Roman"/>
                <w:iCs/>
                <w:sz w:val="20"/>
                <w:szCs w:val="20"/>
              </w:rPr>
              <w:t xml:space="preserve"> успешной </w:t>
            </w:r>
            <w:r w:rsidR="007B7727">
              <w:rPr>
                <w:rFonts w:eastAsia="Times New Roman"/>
                <w:iCs/>
                <w:sz w:val="20"/>
                <w:szCs w:val="20"/>
              </w:rPr>
              <w:t xml:space="preserve">повседневной и </w:t>
            </w:r>
            <w:r w:rsidR="007B7727" w:rsidRPr="00BD1A43">
              <w:rPr>
                <w:rFonts w:eastAsia="Times New Roman"/>
                <w:iCs/>
                <w:sz w:val="20"/>
                <w:szCs w:val="20"/>
              </w:rPr>
              <w:t>профессиональной коммуникаци</w:t>
            </w:r>
            <w:r w:rsidR="007B7727">
              <w:rPr>
                <w:rFonts w:eastAsia="Times New Roman"/>
                <w:iCs/>
                <w:sz w:val="20"/>
                <w:szCs w:val="20"/>
              </w:rPr>
              <w:t>и</w:t>
            </w:r>
          </w:p>
          <w:p w14:paraId="7A3922F8" w14:textId="5ECDF6D5" w:rsidR="003E07AE" w:rsidRPr="00463D60" w:rsidRDefault="003E07AE" w:rsidP="00871FD9">
            <w:pPr>
              <w:jc w:val="both"/>
              <w:rPr>
                <w:sz w:val="20"/>
                <w:szCs w:val="20"/>
              </w:rPr>
            </w:pPr>
          </w:p>
        </w:tc>
      </w:tr>
    </w:tbl>
    <w:p w14:paraId="57E46D0E" w14:textId="77777777" w:rsidR="003E07AE" w:rsidRPr="001A2138" w:rsidRDefault="003E07AE" w:rsidP="00871FD9">
      <w:pPr>
        <w:jc w:val="both"/>
      </w:pPr>
    </w:p>
    <w:p w14:paraId="2090D3BF" w14:textId="77777777" w:rsidR="008A1034" w:rsidRPr="001A2138" w:rsidRDefault="008A1034" w:rsidP="00871FD9">
      <w:pPr>
        <w:jc w:val="both"/>
      </w:pPr>
    </w:p>
    <w:p w14:paraId="6F18058C" w14:textId="77777777" w:rsidR="00C011D5" w:rsidRPr="001A2138" w:rsidRDefault="00C011D5" w:rsidP="00871FD9">
      <w:r w:rsidRPr="001A2138">
        <w:rPr>
          <w:b/>
        </w:rPr>
        <w:t>8. Ресурсное обеспечение:</w:t>
      </w:r>
    </w:p>
    <w:p w14:paraId="0F1CD1BD" w14:textId="77777777" w:rsidR="00AD52DA" w:rsidRDefault="00AD52DA" w:rsidP="00871FD9">
      <w:pPr>
        <w:rPr>
          <w:b/>
          <w:i/>
        </w:rPr>
      </w:pPr>
    </w:p>
    <w:p w14:paraId="0799D0C9" w14:textId="71B385B1" w:rsidR="00B937BE" w:rsidRPr="001A2138" w:rsidRDefault="00B937BE" w:rsidP="00871FD9">
      <w:pPr>
        <w:rPr>
          <w:b/>
          <w:i/>
        </w:rPr>
      </w:pPr>
      <w:r w:rsidRPr="001A2138">
        <w:rPr>
          <w:b/>
          <w:i/>
        </w:rPr>
        <w:t>8.</w:t>
      </w:r>
      <w:r w:rsidR="007B6094" w:rsidRPr="001A2138">
        <w:rPr>
          <w:b/>
          <w:i/>
        </w:rPr>
        <w:t>1. Перечень</w:t>
      </w:r>
      <w:r w:rsidRPr="001A2138">
        <w:rPr>
          <w:b/>
          <w:i/>
        </w:rPr>
        <w:t xml:space="preserve"> основной и дополнительной учебной литературы </w:t>
      </w:r>
    </w:p>
    <w:p w14:paraId="32EB6B7D" w14:textId="4A429BCD" w:rsidR="00B937BE" w:rsidRDefault="00B937BE" w:rsidP="00871FD9">
      <w:pPr>
        <w:pStyle w:val="22"/>
        <w:shd w:val="clear" w:color="auto" w:fill="auto"/>
        <w:tabs>
          <w:tab w:val="left" w:pos="1390"/>
        </w:tabs>
        <w:spacing w:before="0" w:after="120" w:line="240" w:lineRule="auto"/>
        <w:ind w:firstLine="0"/>
        <w:jc w:val="both"/>
        <w:rPr>
          <w:i/>
        </w:rPr>
      </w:pPr>
      <w:r w:rsidRPr="001A2138">
        <w:rPr>
          <w:i/>
        </w:rPr>
        <w:t>Основная литература:</w:t>
      </w:r>
    </w:p>
    <w:p w14:paraId="351C301A" w14:textId="77777777" w:rsidR="00885956" w:rsidRPr="00FC4335" w:rsidRDefault="00885956" w:rsidP="00E11C8B">
      <w:pPr>
        <w:pStyle w:val="ae"/>
        <w:numPr>
          <w:ilvl w:val="0"/>
          <w:numId w:val="6"/>
        </w:numPr>
        <w:suppressAutoHyphens w:val="0"/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C4335">
        <w:rPr>
          <w:rFonts w:ascii="Times New Roman" w:hAnsi="Times New Roman" w:cs="Times New Roman"/>
          <w:sz w:val="24"/>
          <w:szCs w:val="24"/>
        </w:rPr>
        <w:t xml:space="preserve">Апресян Ю.Д. Избранные труды, том 1. Лексическая семантика, 2-е изд., исп. и доп.  М.: </w:t>
      </w:r>
      <w:proofErr w:type="spellStart"/>
      <w:r w:rsidRPr="00FC4335">
        <w:rPr>
          <w:rFonts w:ascii="Times New Roman" w:hAnsi="Times New Roman" w:cs="Times New Roman"/>
          <w:sz w:val="24"/>
          <w:szCs w:val="24"/>
        </w:rPr>
        <w:t>Эдиториал</w:t>
      </w:r>
      <w:proofErr w:type="spellEnd"/>
      <w:r w:rsidRPr="00FC4335">
        <w:rPr>
          <w:rFonts w:ascii="Times New Roman" w:hAnsi="Times New Roman" w:cs="Times New Roman"/>
          <w:sz w:val="24"/>
          <w:szCs w:val="24"/>
        </w:rPr>
        <w:t xml:space="preserve"> УРСС, 2000.</w:t>
      </w:r>
    </w:p>
    <w:p w14:paraId="33C25878" w14:textId="437A1E8F" w:rsidR="00885956" w:rsidRPr="00C319A9" w:rsidRDefault="00885956" w:rsidP="00E11C8B">
      <w:pPr>
        <w:pStyle w:val="ae"/>
        <w:numPr>
          <w:ilvl w:val="0"/>
          <w:numId w:val="6"/>
        </w:numPr>
        <w:suppressAutoHyphens w:val="0"/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C4335">
        <w:rPr>
          <w:rFonts w:ascii="Times New Roman" w:hAnsi="Times New Roman" w:cs="Times New Roman"/>
          <w:sz w:val="24"/>
          <w:szCs w:val="24"/>
        </w:rPr>
        <w:t>Богданова Л.И. Стилистика русского языка и культура речи. Лексикология для речевых действий: учеб. пособие. М.: Фл</w:t>
      </w:r>
      <w:r w:rsidR="00C319A9">
        <w:rPr>
          <w:rFonts w:ascii="Times New Roman" w:hAnsi="Times New Roman" w:cs="Times New Roman"/>
          <w:sz w:val="24"/>
          <w:szCs w:val="24"/>
        </w:rPr>
        <w:t>инта: Наука, 2011. 248 с.</w:t>
      </w:r>
    </w:p>
    <w:p w14:paraId="41C8C531" w14:textId="77777777" w:rsidR="00885956" w:rsidRPr="00FC4335" w:rsidRDefault="00885956" w:rsidP="00E11C8B">
      <w:pPr>
        <w:pStyle w:val="ae"/>
        <w:numPr>
          <w:ilvl w:val="0"/>
          <w:numId w:val="6"/>
        </w:numPr>
        <w:suppressAutoHyphens w:val="0"/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C4335">
        <w:rPr>
          <w:rFonts w:ascii="Times New Roman" w:hAnsi="Times New Roman" w:cs="Times New Roman"/>
          <w:sz w:val="24"/>
          <w:szCs w:val="24"/>
        </w:rPr>
        <w:t xml:space="preserve">Васильев Л.М. Современная лингвистическая семантика: учебное пособие. </w:t>
      </w:r>
      <w:proofErr w:type="spellStart"/>
      <w:r w:rsidRPr="00FC4335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FC4335">
        <w:rPr>
          <w:rFonts w:ascii="Times New Roman" w:hAnsi="Times New Roman" w:cs="Times New Roman"/>
          <w:sz w:val="24"/>
          <w:szCs w:val="24"/>
        </w:rPr>
        <w:t>-е 3.  М.: Книжный дом «ЛИБРОКОМ», 2012. 192 с.</w:t>
      </w:r>
    </w:p>
    <w:p w14:paraId="4E41BB39" w14:textId="77777777" w:rsidR="00885956" w:rsidRPr="00FC4335" w:rsidRDefault="00885956" w:rsidP="00E11C8B">
      <w:pPr>
        <w:pStyle w:val="ae"/>
        <w:numPr>
          <w:ilvl w:val="0"/>
          <w:numId w:val="6"/>
        </w:numPr>
        <w:suppressAutoHyphens w:val="0"/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C4335">
        <w:rPr>
          <w:rFonts w:ascii="Times New Roman" w:hAnsi="Times New Roman" w:cs="Times New Roman"/>
          <w:bCs/>
          <w:sz w:val="24"/>
          <w:szCs w:val="24"/>
        </w:rPr>
        <w:t>Вежбицкая</w:t>
      </w:r>
      <w:proofErr w:type="spellEnd"/>
      <w:r w:rsidRPr="00FC4335">
        <w:rPr>
          <w:rFonts w:ascii="Times New Roman" w:hAnsi="Times New Roman" w:cs="Times New Roman"/>
          <w:bCs/>
          <w:sz w:val="24"/>
          <w:szCs w:val="24"/>
        </w:rPr>
        <w:t xml:space="preserve"> А.</w:t>
      </w:r>
      <w:r w:rsidRPr="00FC4335">
        <w:rPr>
          <w:rFonts w:ascii="Times New Roman" w:hAnsi="Times New Roman" w:cs="Times New Roman"/>
          <w:sz w:val="24"/>
          <w:szCs w:val="24"/>
        </w:rPr>
        <w:t xml:space="preserve"> Язык. Культура. Познание / пер. с англ.; отв. ред. М. А. </w:t>
      </w:r>
      <w:proofErr w:type="spellStart"/>
      <w:r w:rsidRPr="00FC4335">
        <w:rPr>
          <w:rFonts w:ascii="Times New Roman" w:hAnsi="Times New Roman" w:cs="Times New Roman"/>
          <w:sz w:val="24"/>
          <w:szCs w:val="24"/>
        </w:rPr>
        <w:t>Кронгауз</w:t>
      </w:r>
      <w:proofErr w:type="spellEnd"/>
      <w:r w:rsidRPr="00FC4335">
        <w:rPr>
          <w:rFonts w:ascii="Times New Roman" w:hAnsi="Times New Roman" w:cs="Times New Roman"/>
          <w:sz w:val="24"/>
          <w:szCs w:val="24"/>
        </w:rPr>
        <w:t>. М.: Русские словари, 1996. 416 с.</w:t>
      </w:r>
    </w:p>
    <w:p w14:paraId="2AFE199F" w14:textId="77777777" w:rsidR="00885956" w:rsidRPr="00FC4335" w:rsidRDefault="00885956" w:rsidP="00E11C8B">
      <w:pPr>
        <w:pStyle w:val="ae"/>
        <w:numPr>
          <w:ilvl w:val="0"/>
          <w:numId w:val="6"/>
        </w:numPr>
        <w:suppressAutoHyphens w:val="0"/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C4335">
        <w:rPr>
          <w:rFonts w:ascii="Times New Roman" w:hAnsi="Times New Roman" w:cs="Times New Roman"/>
          <w:sz w:val="24"/>
          <w:szCs w:val="24"/>
        </w:rPr>
        <w:t xml:space="preserve">Кобозева И.М. Лингвистическая семантика: Учебник. </w:t>
      </w:r>
      <w:proofErr w:type="spellStart"/>
      <w:r w:rsidRPr="00FC4335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FC4335">
        <w:rPr>
          <w:rFonts w:ascii="Times New Roman" w:hAnsi="Times New Roman" w:cs="Times New Roman"/>
          <w:sz w:val="24"/>
          <w:szCs w:val="24"/>
        </w:rPr>
        <w:t xml:space="preserve">-е 5, </w:t>
      </w:r>
      <w:proofErr w:type="spellStart"/>
      <w:r w:rsidRPr="00FC433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C4335">
        <w:rPr>
          <w:rFonts w:ascii="Times New Roman" w:hAnsi="Times New Roman" w:cs="Times New Roman"/>
          <w:sz w:val="24"/>
          <w:szCs w:val="24"/>
        </w:rPr>
        <w:t>. И доп.  М.: Книжный дом «ЛИБРОКОМ», 2012. 352 с.</w:t>
      </w:r>
    </w:p>
    <w:p w14:paraId="7129BBA1" w14:textId="77777777" w:rsidR="00885956" w:rsidRPr="00FC4335" w:rsidRDefault="00885956" w:rsidP="00E11C8B">
      <w:pPr>
        <w:pStyle w:val="ae"/>
        <w:numPr>
          <w:ilvl w:val="0"/>
          <w:numId w:val="6"/>
        </w:numPr>
        <w:suppressAutoHyphens w:val="0"/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C4335">
        <w:rPr>
          <w:rFonts w:ascii="Times New Roman" w:hAnsi="Times New Roman" w:cs="Times New Roman"/>
          <w:color w:val="000000"/>
          <w:sz w:val="24"/>
          <w:szCs w:val="24"/>
        </w:rPr>
        <w:t>Котелова</w:t>
      </w:r>
      <w:proofErr w:type="spellEnd"/>
      <w:r w:rsidRPr="00FC4335">
        <w:rPr>
          <w:rFonts w:ascii="Times New Roman" w:hAnsi="Times New Roman" w:cs="Times New Roman"/>
          <w:color w:val="000000"/>
          <w:sz w:val="24"/>
          <w:szCs w:val="24"/>
        </w:rPr>
        <w:t xml:space="preserve"> Н.З. Значение слова и его сочетаемость (к формализации в языкознании). </w:t>
      </w:r>
      <w:r w:rsidRPr="00FC4335">
        <w:rPr>
          <w:rFonts w:ascii="Times New Roman" w:hAnsi="Times New Roman" w:cs="Times New Roman"/>
          <w:sz w:val="24"/>
          <w:szCs w:val="24"/>
        </w:rPr>
        <w:t xml:space="preserve"> Л.: Наука,</w:t>
      </w:r>
      <w:r w:rsidRPr="00FC4335">
        <w:rPr>
          <w:rFonts w:ascii="Times New Roman" w:hAnsi="Times New Roman" w:cs="Times New Roman"/>
          <w:color w:val="000000"/>
          <w:sz w:val="24"/>
          <w:szCs w:val="24"/>
        </w:rPr>
        <w:t xml:space="preserve"> 1975.</w:t>
      </w:r>
      <w:r w:rsidRPr="00FC4335">
        <w:rPr>
          <w:rFonts w:ascii="Times New Roman" w:hAnsi="Times New Roman" w:cs="Times New Roman"/>
          <w:sz w:val="24"/>
          <w:szCs w:val="24"/>
        </w:rPr>
        <w:t xml:space="preserve"> 163 с.</w:t>
      </w:r>
    </w:p>
    <w:p w14:paraId="60C0377A" w14:textId="77777777" w:rsidR="00885956" w:rsidRPr="00FC4335" w:rsidRDefault="00885956" w:rsidP="00E11C8B">
      <w:pPr>
        <w:pStyle w:val="ae"/>
        <w:numPr>
          <w:ilvl w:val="0"/>
          <w:numId w:val="6"/>
        </w:numPr>
        <w:suppressAutoHyphens w:val="0"/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C4335">
        <w:rPr>
          <w:rFonts w:ascii="Times New Roman" w:hAnsi="Times New Roman" w:cs="Times New Roman"/>
          <w:sz w:val="24"/>
          <w:szCs w:val="24"/>
        </w:rPr>
        <w:t>Милославский И.Г. Русский язык для говорения и письма. Как мысли выразить себя, другому как понять тебя? Учебное пособие. М.: Дрофа, 2008. 95 с.</w:t>
      </w:r>
    </w:p>
    <w:p w14:paraId="491D324A" w14:textId="77777777" w:rsidR="00885956" w:rsidRPr="00FC4335" w:rsidRDefault="00885956" w:rsidP="00E11C8B">
      <w:pPr>
        <w:pStyle w:val="ae"/>
        <w:numPr>
          <w:ilvl w:val="0"/>
          <w:numId w:val="6"/>
        </w:numPr>
        <w:suppressAutoHyphens w:val="0"/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C4335">
        <w:rPr>
          <w:rFonts w:ascii="Times New Roman" w:hAnsi="Times New Roman" w:cs="Times New Roman"/>
          <w:sz w:val="24"/>
          <w:szCs w:val="24"/>
        </w:rPr>
        <w:t>Милославский И.Г. Говорим правильно по смыслу или по форме? М.: АСТ, 2013. 320 с.</w:t>
      </w:r>
    </w:p>
    <w:p w14:paraId="445F5C3B" w14:textId="77777777" w:rsidR="00885956" w:rsidRPr="00FC4335" w:rsidRDefault="00885956" w:rsidP="00E11C8B">
      <w:pPr>
        <w:pStyle w:val="ae"/>
        <w:numPr>
          <w:ilvl w:val="0"/>
          <w:numId w:val="6"/>
        </w:numPr>
        <w:suppressAutoHyphens w:val="0"/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C4335">
        <w:rPr>
          <w:rFonts w:ascii="Times New Roman" w:hAnsi="Times New Roman" w:cs="Times New Roman"/>
          <w:sz w:val="24"/>
          <w:szCs w:val="24"/>
        </w:rPr>
        <w:t>Новиков Л.А. Семантика русского языка: учеб. Пособие. М.: Высшая школа, 1982. 272 с.</w:t>
      </w:r>
    </w:p>
    <w:p w14:paraId="6C65AABF" w14:textId="77777777" w:rsidR="00885956" w:rsidRPr="00FC4335" w:rsidRDefault="00885956" w:rsidP="00E11C8B">
      <w:pPr>
        <w:pStyle w:val="ae"/>
        <w:numPr>
          <w:ilvl w:val="0"/>
          <w:numId w:val="6"/>
        </w:numPr>
        <w:suppressAutoHyphens w:val="0"/>
        <w:spacing w:line="240" w:lineRule="auto"/>
        <w:ind w:left="0" w:hanging="35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C4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Рублева О.Л. Лексикология современного русского языка: Учебное пособие. Владивосток: ТИДОТ ДВГУ, 2004. 257 с.</w:t>
      </w:r>
    </w:p>
    <w:p w14:paraId="632F3CEA" w14:textId="77777777" w:rsidR="00885956" w:rsidRPr="00FC4335" w:rsidRDefault="00885956" w:rsidP="00E11C8B">
      <w:pPr>
        <w:pStyle w:val="ae"/>
        <w:numPr>
          <w:ilvl w:val="0"/>
          <w:numId w:val="6"/>
        </w:numPr>
        <w:suppressAutoHyphens w:val="0"/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C4335">
        <w:rPr>
          <w:rFonts w:ascii="Times New Roman" w:hAnsi="Times New Roman" w:cs="Times New Roman"/>
          <w:sz w:val="24"/>
          <w:szCs w:val="24"/>
        </w:rPr>
        <w:t xml:space="preserve">Уфимцева А.А. Лексическое значение: Принцип </w:t>
      </w:r>
      <w:proofErr w:type="spellStart"/>
      <w:r w:rsidRPr="00FC4335">
        <w:rPr>
          <w:rFonts w:ascii="Times New Roman" w:hAnsi="Times New Roman" w:cs="Times New Roman"/>
          <w:sz w:val="24"/>
          <w:szCs w:val="24"/>
        </w:rPr>
        <w:t>семиологического</w:t>
      </w:r>
      <w:proofErr w:type="spellEnd"/>
      <w:r w:rsidRPr="00FC4335">
        <w:rPr>
          <w:rFonts w:ascii="Times New Roman" w:hAnsi="Times New Roman" w:cs="Times New Roman"/>
          <w:sz w:val="24"/>
          <w:szCs w:val="24"/>
        </w:rPr>
        <w:t xml:space="preserve"> описания лексики/ Под ред. Ю.С. Степанова. </w:t>
      </w:r>
      <w:proofErr w:type="spellStart"/>
      <w:r w:rsidRPr="00FC4335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FC4335">
        <w:rPr>
          <w:rFonts w:ascii="Times New Roman" w:hAnsi="Times New Roman" w:cs="Times New Roman"/>
          <w:sz w:val="24"/>
          <w:szCs w:val="24"/>
        </w:rPr>
        <w:t>-е 4. М.: Книжный дом «ЛИБРОКОМ», 2010. 240 с.</w:t>
      </w:r>
    </w:p>
    <w:p w14:paraId="1D06A53F" w14:textId="77777777" w:rsidR="00885956" w:rsidRPr="00FC4335" w:rsidRDefault="00885956" w:rsidP="00885956">
      <w:pPr>
        <w:spacing w:line="360" w:lineRule="auto"/>
        <w:ind w:left="360"/>
        <w:jc w:val="both"/>
      </w:pPr>
    </w:p>
    <w:p w14:paraId="5F567F6C" w14:textId="77777777" w:rsidR="00E11C8B" w:rsidRDefault="00E11C8B" w:rsidP="00E11C8B">
      <w:pPr>
        <w:pStyle w:val="22"/>
        <w:shd w:val="clear" w:color="auto" w:fill="auto"/>
        <w:tabs>
          <w:tab w:val="left" w:pos="1390"/>
        </w:tabs>
        <w:spacing w:before="0" w:after="120" w:line="240" w:lineRule="auto"/>
        <w:ind w:firstLine="0"/>
        <w:jc w:val="both"/>
        <w:rPr>
          <w:i/>
        </w:rPr>
      </w:pPr>
      <w:r>
        <w:rPr>
          <w:i/>
        </w:rPr>
        <w:t>Дополнительная литература:</w:t>
      </w:r>
    </w:p>
    <w:p w14:paraId="7C106720" w14:textId="77777777" w:rsidR="00E11C8B" w:rsidRDefault="00E11C8B" w:rsidP="00E11C8B">
      <w:pPr>
        <w:pStyle w:val="22"/>
        <w:shd w:val="clear" w:color="auto" w:fill="auto"/>
        <w:tabs>
          <w:tab w:val="left" w:pos="1390"/>
        </w:tabs>
        <w:spacing w:before="0" w:after="120" w:line="240" w:lineRule="auto"/>
        <w:ind w:firstLine="0"/>
        <w:jc w:val="both"/>
      </w:pPr>
      <w:r>
        <w:t xml:space="preserve"> </w:t>
      </w:r>
      <w:r w:rsidRPr="00B21C60">
        <w:rPr>
          <w:rFonts w:eastAsia="Times New Roman"/>
          <w:sz w:val="20"/>
          <w:szCs w:val="20"/>
        </w:rPr>
        <w:t>●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 w:rsidR="00C319A9" w:rsidRPr="00FC4335">
        <w:t>Влавацкая</w:t>
      </w:r>
      <w:proofErr w:type="spellEnd"/>
      <w:r w:rsidR="00C319A9" w:rsidRPr="00FC4335">
        <w:t xml:space="preserve"> М.В. Теоретические проблемы комбинаторной лингвистики. Лексикология. Лексикография. Новосибирск. Изд-во НГТУ, 2011. 508 с.</w:t>
      </w:r>
    </w:p>
    <w:p w14:paraId="57B9B726" w14:textId="77777777" w:rsidR="00E11C8B" w:rsidRDefault="00E11C8B" w:rsidP="00E11C8B">
      <w:pPr>
        <w:pStyle w:val="22"/>
        <w:shd w:val="clear" w:color="auto" w:fill="auto"/>
        <w:tabs>
          <w:tab w:val="left" w:pos="1390"/>
        </w:tabs>
        <w:spacing w:before="0" w:after="120" w:line="240" w:lineRule="auto"/>
        <w:ind w:firstLine="0"/>
        <w:jc w:val="both"/>
      </w:pPr>
      <w:r w:rsidRPr="00B21C60">
        <w:rPr>
          <w:rFonts w:eastAsia="Times New Roman"/>
          <w:sz w:val="20"/>
          <w:szCs w:val="20"/>
        </w:rPr>
        <w:t>●</w:t>
      </w:r>
      <w:r>
        <w:rPr>
          <w:rFonts w:eastAsia="Times New Roman"/>
          <w:sz w:val="20"/>
          <w:szCs w:val="20"/>
        </w:rPr>
        <w:t xml:space="preserve"> </w:t>
      </w:r>
      <w:r w:rsidR="00C319A9" w:rsidRPr="00FC4335">
        <w:t xml:space="preserve">Гак В.Г. Языковые преобразования.  М.: </w:t>
      </w:r>
      <w:proofErr w:type="spellStart"/>
      <w:r w:rsidR="00C319A9" w:rsidRPr="00FC4335">
        <w:rPr>
          <w:lang w:val="en-US"/>
        </w:rPr>
        <w:t>Studia</w:t>
      </w:r>
      <w:proofErr w:type="spellEnd"/>
      <w:r w:rsidR="00C319A9" w:rsidRPr="00C319A9">
        <w:t xml:space="preserve"> </w:t>
      </w:r>
      <w:proofErr w:type="spellStart"/>
      <w:r w:rsidR="00C319A9" w:rsidRPr="00FC4335">
        <w:rPr>
          <w:lang w:val="en-US"/>
        </w:rPr>
        <w:t>philologica</w:t>
      </w:r>
      <w:proofErr w:type="spellEnd"/>
      <w:r w:rsidR="00C319A9" w:rsidRPr="00FC4335">
        <w:t>, 1998.  768 с.</w:t>
      </w:r>
    </w:p>
    <w:p w14:paraId="7BC05EA6" w14:textId="77777777" w:rsidR="00E11C8B" w:rsidRDefault="00E11C8B" w:rsidP="00E11C8B">
      <w:pPr>
        <w:pStyle w:val="22"/>
        <w:shd w:val="clear" w:color="auto" w:fill="auto"/>
        <w:tabs>
          <w:tab w:val="left" w:pos="1390"/>
        </w:tabs>
        <w:spacing w:before="0" w:after="120" w:line="240" w:lineRule="auto"/>
        <w:ind w:firstLine="0"/>
        <w:jc w:val="both"/>
      </w:pPr>
      <w:r w:rsidRPr="00B21C60">
        <w:rPr>
          <w:rFonts w:eastAsia="Times New Roman"/>
          <w:sz w:val="20"/>
          <w:szCs w:val="20"/>
        </w:rPr>
        <w:t>●</w:t>
      </w:r>
      <w:r>
        <w:rPr>
          <w:rFonts w:eastAsia="Times New Roman"/>
          <w:sz w:val="20"/>
          <w:szCs w:val="20"/>
        </w:rPr>
        <w:t xml:space="preserve"> </w:t>
      </w:r>
      <w:r w:rsidR="00C319A9" w:rsidRPr="00FC4335">
        <w:t>Добровольский Д.О. Факторы сочетаемости: семантика, прагматика, узус// Русский язык в научном освещении, 2005, №10 (2). С. 43-87.</w:t>
      </w:r>
    </w:p>
    <w:p w14:paraId="07D93F1A" w14:textId="77777777" w:rsidR="00E11C8B" w:rsidRDefault="00E11C8B" w:rsidP="00E11C8B">
      <w:pPr>
        <w:pStyle w:val="22"/>
        <w:shd w:val="clear" w:color="auto" w:fill="auto"/>
        <w:tabs>
          <w:tab w:val="left" w:pos="1390"/>
        </w:tabs>
        <w:spacing w:before="0" w:after="120" w:line="240" w:lineRule="auto"/>
        <w:ind w:firstLine="0"/>
        <w:jc w:val="both"/>
      </w:pPr>
      <w:r w:rsidRPr="00B21C60">
        <w:rPr>
          <w:rFonts w:eastAsia="Times New Roman"/>
          <w:sz w:val="20"/>
          <w:szCs w:val="20"/>
        </w:rPr>
        <w:t>●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 w:rsidR="00C319A9" w:rsidRPr="00FC4335">
        <w:t>Маклакова</w:t>
      </w:r>
      <w:proofErr w:type="spellEnd"/>
      <w:r w:rsidR="00C319A9" w:rsidRPr="00FC4335">
        <w:t xml:space="preserve"> Е.А. Теоретические проблемы </w:t>
      </w:r>
      <w:proofErr w:type="spellStart"/>
      <w:r w:rsidR="00C319A9" w:rsidRPr="00FC4335">
        <w:t>семной</w:t>
      </w:r>
      <w:proofErr w:type="spellEnd"/>
      <w:r w:rsidR="00C319A9" w:rsidRPr="00FC4335">
        <w:t xml:space="preserve"> семасиологии: монография/ Е.А. </w:t>
      </w:r>
      <w:proofErr w:type="spellStart"/>
      <w:r w:rsidR="00C319A9" w:rsidRPr="00FC4335">
        <w:t>Маклакова</w:t>
      </w:r>
      <w:proofErr w:type="spellEnd"/>
      <w:r w:rsidR="00C319A9" w:rsidRPr="00FC4335">
        <w:t xml:space="preserve">, И.А. </w:t>
      </w:r>
      <w:proofErr w:type="spellStart"/>
      <w:r w:rsidR="00C319A9" w:rsidRPr="00FC4335">
        <w:t>Стернин</w:t>
      </w:r>
      <w:proofErr w:type="spellEnd"/>
      <w:r w:rsidR="00C319A9" w:rsidRPr="00FC4335">
        <w:t xml:space="preserve">. Москва, Берлин: </w:t>
      </w:r>
      <w:proofErr w:type="spellStart"/>
      <w:r w:rsidR="00C319A9" w:rsidRPr="00FC4335">
        <w:t>Директ</w:t>
      </w:r>
      <w:proofErr w:type="spellEnd"/>
      <w:r w:rsidR="00C319A9" w:rsidRPr="00FC4335">
        <w:t>-Медиа, 2015. 446 с.</w:t>
      </w:r>
    </w:p>
    <w:p w14:paraId="439BA89E" w14:textId="7774E087" w:rsidR="00E11C8B" w:rsidRPr="00E11C8B" w:rsidRDefault="00E11C8B" w:rsidP="00E11C8B">
      <w:pPr>
        <w:pStyle w:val="22"/>
        <w:shd w:val="clear" w:color="auto" w:fill="auto"/>
        <w:tabs>
          <w:tab w:val="left" w:pos="1390"/>
        </w:tabs>
        <w:spacing w:before="0" w:after="120" w:line="240" w:lineRule="auto"/>
        <w:ind w:firstLine="0"/>
        <w:jc w:val="both"/>
        <w:rPr>
          <w:i/>
        </w:rPr>
      </w:pPr>
      <w:r w:rsidRPr="00B21C60">
        <w:rPr>
          <w:rFonts w:eastAsia="Times New Roman"/>
          <w:sz w:val="20"/>
          <w:szCs w:val="20"/>
        </w:rPr>
        <w:t>●</w:t>
      </w:r>
      <w:r>
        <w:rPr>
          <w:rFonts w:eastAsia="Times New Roman"/>
          <w:sz w:val="20"/>
          <w:szCs w:val="20"/>
        </w:rPr>
        <w:t xml:space="preserve"> </w:t>
      </w:r>
      <w:r w:rsidR="00C319A9" w:rsidRPr="00C319A9">
        <w:t xml:space="preserve">Плотникова А.М. Когнитивные аспекты изучения семантики (на </w:t>
      </w:r>
      <w:r w:rsidR="00C319A9" w:rsidRPr="00C319A9">
        <w:rPr>
          <w:color w:val="000000"/>
        </w:rPr>
        <w:t>материале русских глаголов): учебное пособие. Екатеринбург: Изд-во Урал. ун-та. 140 с.</w:t>
      </w:r>
    </w:p>
    <w:p w14:paraId="79E5C5A8" w14:textId="77777777" w:rsidR="005F73A8" w:rsidRPr="00C319A9" w:rsidRDefault="005F73A8" w:rsidP="00871FD9">
      <w:pPr>
        <w:ind w:left="709"/>
        <w:jc w:val="both"/>
      </w:pPr>
    </w:p>
    <w:p w14:paraId="767149C2" w14:textId="77777777" w:rsidR="00C011D5" w:rsidRPr="001A2138" w:rsidRDefault="00C011D5" w:rsidP="00871FD9">
      <w:pPr>
        <w:jc w:val="both"/>
        <w:rPr>
          <w:b/>
          <w:i/>
        </w:rPr>
      </w:pPr>
      <w:r w:rsidRPr="001A2138">
        <w:rPr>
          <w:b/>
          <w:i/>
        </w:rPr>
        <w:t xml:space="preserve">8.2. Перечень лицензионного программного обеспечения </w:t>
      </w:r>
    </w:p>
    <w:p w14:paraId="50FE3F71" w14:textId="1E8B4E6D" w:rsidR="00B22F8B" w:rsidRPr="00EC247C" w:rsidRDefault="00B22F8B" w:rsidP="00871FD9">
      <w:pPr>
        <w:pStyle w:val="Standarduseruseruser"/>
        <w:tabs>
          <w:tab w:val="left" w:pos="399"/>
        </w:tabs>
        <w:overflowPunct w:val="0"/>
        <w:autoSpaceDE w:val="0"/>
        <w:jc w:val="both"/>
        <w:rPr>
          <w:bCs/>
          <w:kern w:val="0"/>
          <w:lang w:val="en-US"/>
        </w:rPr>
      </w:pPr>
      <w:r w:rsidRPr="001A2138">
        <w:rPr>
          <w:bCs/>
          <w:kern w:val="0"/>
          <w:lang w:val="en-US"/>
        </w:rPr>
        <w:lastRenderedPageBreak/>
        <w:t>Windows</w:t>
      </w:r>
      <w:r w:rsidRPr="00EC247C">
        <w:rPr>
          <w:bCs/>
          <w:kern w:val="0"/>
          <w:lang w:val="en-US"/>
        </w:rPr>
        <w:t xml:space="preserve"> 8</w:t>
      </w:r>
      <w:r w:rsidR="00573D84" w:rsidRPr="00EC247C">
        <w:rPr>
          <w:bCs/>
          <w:kern w:val="0"/>
          <w:lang w:val="en-US"/>
        </w:rPr>
        <w:t xml:space="preserve">, </w:t>
      </w:r>
      <w:r w:rsidRPr="001A2138">
        <w:rPr>
          <w:bCs/>
          <w:kern w:val="0"/>
          <w:lang w:val="en-US"/>
        </w:rPr>
        <w:t>Microsoft</w:t>
      </w:r>
      <w:r w:rsidRPr="00EC247C">
        <w:rPr>
          <w:bCs/>
          <w:kern w:val="0"/>
          <w:lang w:val="en-US"/>
        </w:rPr>
        <w:t xml:space="preserve"> </w:t>
      </w:r>
      <w:r w:rsidRPr="001A2138">
        <w:rPr>
          <w:bCs/>
          <w:kern w:val="0"/>
          <w:lang w:val="en-US"/>
        </w:rPr>
        <w:t>Office</w:t>
      </w:r>
      <w:r w:rsidRPr="00EC247C">
        <w:rPr>
          <w:bCs/>
          <w:kern w:val="0"/>
          <w:lang w:val="en-US"/>
        </w:rPr>
        <w:t xml:space="preserve"> 365</w:t>
      </w:r>
      <w:r w:rsidR="00573D84" w:rsidRPr="00EC247C">
        <w:rPr>
          <w:bCs/>
          <w:kern w:val="0"/>
          <w:lang w:val="en-US"/>
        </w:rPr>
        <w:t xml:space="preserve">, </w:t>
      </w:r>
      <w:r w:rsidR="00573D84" w:rsidRPr="001A2138">
        <w:rPr>
          <w:bCs/>
          <w:kern w:val="0"/>
          <w:lang w:val="en-US"/>
        </w:rPr>
        <w:t>MS</w:t>
      </w:r>
      <w:r w:rsidR="00573D84" w:rsidRPr="00EC247C">
        <w:rPr>
          <w:bCs/>
          <w:kern w:val="0"/>
          <w:lang w:val="en-US"/>
        </w:rPr>
        <w:t xml:space="preserve"> </w:t>
      </w:r>
      <w:r w:rsidR="00573D84" w:rsidRPr="001A2138">
        <w:rPr>
          <w:bCs/>
          <w:kern w:val="0"/>
          <w:lang w:val="en-US"/>
        </w:rPr>
        <w:t>Power</w:t>
      </w:r>
      <w:r w:rsidR="00573D84" w:rsidRPr="00EC247C">
        <w:rPr>
          <w:bCs/>
          <w:kern w:val="0"/>
          <w:lang w:val="en-US"/>
        </w:rPr>
        <w:t xml:space="preserve"> </w:t>
      </w:r>
      <w:r w:rsidR="00573D84" w:rsidRPr="001A2138">
        <w:rPr>
          <w:bCs/>
          <w:kern w:val="0"/>
          <w:lang w:val="en-US"/>
        </w:rPr>
        <w:t>Point</w:t>
      </w:r>
    </w:p>
    <w:p w14:paraId="44D4A200" w14:textId="77777777" w:rsidR="00B22F8B" w:rsidRPr="00EC247C" w:rsidRDefault="00B22F8B" w:rsidP="00871FD9">
      <w:pPr>
        <w:pStyle w:val="Standarduseruseruser"/>
        <w:tabs>
          <w:tab w:val="left" w:pos="399"/>
        </w:tabs>
        <w:overflowPunct w:val="0"/>
        <w:autoSpaceDE w:val="0"/>
        <w:jc w:val="both"/>
        <w:rPr>
          <w:bCs/>
          <w:kern w:val="0"/>
          <w:lang w:val="en-US"/>
        </w:rPr>
      </w:pPr>
    </w:p>
    <w:p w14:paraId="7E315C49" w14:textId="77777777" w:rsidR="00C011D5" w:rsidRPr="001A2138" w:rsidRDefault="00C011D5" w:rsidP="00871FD9">
      <w:pPr>
        <w:jc w:val="both"/>
        <w:rPr>
          <w:b/>
          <w:i/>
        </w:rPr>
      </w:pPr>
      <w:r w:rsidRPr="001A2138">
        <w:rPr>
          <w:b/>
          <w:i/>
        </w:rPr>
        <w:t>8.3. Перечень ресурсов информационно-телекоммуникационной сети «Интернет»</w:t>
      </w:r>
    </w:p>
    <w:p w14:paraId="509EE326" w14:textId="77777777" w:rsidR="00B22F8B" w:rsidRPr="001A2138" w:rsidRDefault="00B22F8B" w:rsidP="00871FD9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1A2138">
        <w:rPr>
          <w:lang w:val="en-US"/>
        </w:rPr>
        <w:t xml:space="preserve">eLIBRARY.RU </w:t>
      </w:r>
      <w:hyperlink r:id="rId6" w:history="1">
        <w:r w:rsidRPr="001A2138">
          <w:rPr>
            <w:u w:val="single"/>
            <w:lang w:val="en-US"/>
          </w:rPr>
          <w:t>http://www.elibrary.ru</w:t>
        </w:r>
      </w:hyperlink>
    </w:p>
    <w:p w14:paraId="7A7D11B3" w14:textId="77777777" w:rsidR="00B22F8B" w:rsidRPr="001A2138" w:rsidRDefault="00B22F8B" w:rsidP="00871FD9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1A2138">
        <w:t xml:space="preserve">Научная электронная библиотека </w:t>
      </w:r>
      <w:proofErr w:type="spellStart"/>
      <w:r w:rsidRPr="001A2138">
        <w:t>КиберЛенинка</w:t>
      </w:r>
      <w:proofErr w:type="spellEnd"/>
      <w:r w:rsidRPr="001A2138">
        <w:t xml:space="preserve"> </w:t>
      </w:r>
      <w:hyperlink r:id="rId7" w:history="1">
        <w:r w:rsidRPr="001A2138">
          <w:rPr>
            <w:u w:val="single"/>
          </w:rPr>
          <w:t>http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cyberleninka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://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cyberleninka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cyberleninka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cyberleninka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cyberleninka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ru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cyberleninka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/</w:t>
        </w:r>
      </w:hyperlink>
    </w:p>
    <w:p w14:paraId="2B1D0B9F" w14:textId="77777777" w:rsidR="00B22F8B" w:rsidRPr="001A2138" w:rsidRDefault="00B22F8B" w:rsidP="00871FD9">
      <w:pPr>
        <w:widowControl w:val="0"/>
        <w:autoSpaceDE w:val="0"/>
        <w:autoSpaceDN w:val="0"/>
        <w:adjustRightInd w:val="0"/>
        <w:jc w:val="both"/>
      </w:pPr>
      <w:r w:rsidRPr="001A2138">
        <w:t xml:space="preserve">Электронная библиотека РГБ </w:t>
      </w:r>
      <w:hyperlink r:id="rId8" w:history="1">
        <w:r w:rsidRPr="001A2138">
          <w:rPr>
            <w:u w:val="single"/>
          </w:rPr>
          <w:t>http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://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elibrary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rsl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ru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/</w:t>
        </w:r>
      </w:hyperlink>
    </w:p>
    <w:p w14:paraId="14539587" w14:textId="77777777" w:rsidR="00B22F8B" w:rsidRPr="001A2138" w:rsidRDefault="00B22F8B" w:rsidP="00871FD9">
      <w:pPr>
        <w:widowControl w:val="0"/>
        <w:autoSpaceDE w:val="0"/>
        <w:autoSpaceDN w:val="0"/>
        <w:adjustRightInd w:val="0"/>
        <w:jc w:val="both"/>
      </w:pPr>
      <w:r w:rsidRPr="001A2138">
        <w:t xml:space="preserve">Мировая цифровая библиотека </w:t>
      </w:r>
      <w:hyperlink r:id="rId9" w:history="1">
        <w:r w:rsidRPr="001A2138">
          <w:rPr>
            <w:u w:val="single"/>
          </w:rPr>
          <w:t>http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://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www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wdl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org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ru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/</w:t>
        </w:r>
      </w:hyperlink>
    </w:p>
    <w:p w14:paraId="659C0973" w14:textId="77777777" w:rsidR="00B22F8B" w:rsidRPr="001A2138" w:rsidRDefault="00B22F8B" w:rsidP="00871FD9">
      <w:pPr>
        <w:widowControl w:val="0"/>
        <w:autoSpaceDE w:val="0"/>
        <w:autoSpaceDN w:val="0"/>
        <w:adjustRightInd w:val="0"/>
        <w:jc w:val="both"/>
      </w:pPr>
      <w:r w:rsidRPr="001A2138">
        <w:t xml:space="preserve">Электронная библиотека Российского фонда фундаментальных исследований </w:t>
      </w:r>
      <w:hyperlink r:id="rId10" w:history="1">
        <w:r w:rsidRPr="001A2138">
          <w:rPr>
            <w:u w:val="single"/>
          </w:rPr>
          <w:t>http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</w:rPr>
          <w:t>://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  <w:lang w:val="en-US"/>
          </w:rPr>
          <w:t>www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  <w:lang w:val="en-US"/>
          </w:rPr>
          <w:t>rfbr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  <w:lang w:val="en-US"/>
          </w:rPr>
          <w:t>ru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</w:rPr>
          <w:t>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  <w:lang w:val="en-US"/>
          </w:rPr>
          <w:t>rffi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</w:rPr>
          <w:t>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  <w:lang w:val="en-US"/>
          </w:rPr>
          <w:t>ru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</w:rPr>
          <w:t>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  <w:lang w:val="en-US"/>
          </w:rPr>
          <w:t>lib</w:t>
        </w:r>
      </w:hyperlink>
    </w:p>
    <w:p w14:paraId="2E235D77" w14:textId="77777777" w:rsidR="00B22F8B" w:rsidRPr="00BF3DE2" w:rsidRDefault="00B22F8B" w:rsidP="00871FD9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6D2DD2">
        <w:rPr>
          <w:lang w:val="en-US"/>
        </w:rPr>
        <w:t>Library</w:t>
      </w:r>
      <w:r w:rsidRPr="00BF3DE2">
        <w:t>.</w:t>
      </w:r>
      <w:proofErr w:type="spellStart"/>
      <w:r w:rsidRPr="006D2DD2">
        <w:rPr>
          <w:lang w:val="en-US"/>
        </w:rPr>
        <w:t>ru</w:t>
      </w:r>
      <w:proofErr w:type="spellEnd"/>
      <w:r w:rsidRPr="00BF3DE2">
        <w:t xml:space="preserve"> (302 </w:t>
      </w:r>
      <w:r w:rsidRPr="006D2DD2">
        <w:t>библиотеки</w:t>
      </w:r>
      <w:r w:rsidRPr="00BF3DE2">
        <w:t xml:space="preserve">) </w:t>
      </w:r>
      <w:hyperlink r:id="rId11" w:history="1">
        <w:r w:rsidRPr="006D2DD2">
          <w:rPr>
            <w:u w:val="single"/>
            <w:lang w:val="en-US"/>
          </w:rPr>
          <w:t>http</w:t>
        </w:r>
        <w:r w:rsidRPr="00BF3DE2">
          <w:rPr>
            <w:u w:val="single"/>
          </w:rPr>
          <w:t>://</w:t>
        </w:r>
        <w:r w:rsidRPr="006D2DD2">
          <w:rPr>
            <w:u w:val="single"/>
            <w:lang w:val="en-US"/>
          </w:rPr>
          <w:t>www</w:t>
        </w:r>
        <w:r w:rsidRPr="00BF3DE2">
          <w:rPr>
            <w:u w:val="single"/>
          </w:rPr>
          <w:t>.</w:t>
        </w:r>
        <w:r w:rsidRPr="006D2DD2">
          <w:rPr>
            <w:u w:val="single"/>
            <w:lang w:val="en-US"/>
          </w:rPr>
          <w:t>library</w:t>
        </w:r>
        <w:r w:rsidRPr="00BF3DE2">
          <w:rPr>
            <w:u w:val="single"/>
          </w:rPr>
          <w:t>.</w:t>
        </w:r>
        <w:proofErr w:type="spellStart"/>
        <w:r w:rsidRPr="006D2DD2">
          <w:rPr>
            <w:u w:val="single"/>
            <w:lang w:val="en-US"/>
          </w:rPr>
          <w:t>ru</w:t>
        </w:r>
        <w:proofErr w:type="spellEnd"/>
        <w:r w:rsidRPr="00BF3DE2">
          <w:rPr>
            <w:u w:val="single"/>
          </w:rPr>
          <w:t>/2/</w:t>
        </w:r>
        <w:r w:rsidRPr="006D2DD2">
          <w:rPr>
            <w:u w:val="single"/>
            <w:lang w:val="en-US"/>
          </w:rPr>
          <w:t>catalogs</w:t>
        </w:r>
        <w:r w:rsidRPr="00BF3DE2">
          <w:rPr>
            <w:u w:val="single"/>
          </w:rPr>
          <w:t>/</w:t>
        </w:r>
        <w:proofErr w:type="spellStart"/>
        <w:r w:rsidRPr="006D2DD2">
          <w:rPr>
            <w:u w:val="single"/>
            <w:lang w:val="en-US"/>
          </w:rPr>
          <w:t>elibs</w:t>
        </w:r>
        <w:proofErr w:type="spellEnd"/>
        <w:r w:rsidRPr="00BF3DE2">
          <w:rPr>
            <w:u w:val="single"/>
          </w:rPr>
          <w:t>/</w:t>
        </w:r>
      </w:hyperlink>
    </w:p>
    <w:p w14:paraId="288A9139" w14:textId="77777777" w:rsidR="006D2DD2" w:rsidRPr="00BF3DE2" w:rsidRDefault="006D2DD2" w:rsidP="00871FD9">
      <w:pPr>
        <w:widowControl w:val="0"/>
        <w:autoSpaceDE w:val="0"/>
        <w:autoSpaceDN w:val="0"/>
        <w:adjustRightInd w:val="0"/>
        <w:jc w:val="both"/>
      </w:pPr>
    </w:p>
    <w:p w14:paraId="5CF0E061" w14:textId="4A06280E" w:rsidR="00EE6F6A" w:rsidRPr="00BF3DE2" w:rsidRDefault="00EE6F6A" w:rsidP="00871FD9">
      <w:pPr>
        <w:pStyle w:val="Standarduseruseruser"/>
        <w:tabs>
          <w:tab w:val="left" w:pos="399"/>
        </w:tabs>
        <w:overflowPunct w:val="0"/>
        <w:autoSpaceDE w:val="0"/>
        <w:jc w:val="both"/>
        <w:rPr>
          <w:lang w:eastAsia="ru-RU"/>
        </w:rPr>
      </w:pPr>
    </w:p>
    <w:p w14:paraId="71375863" w14:textId="77777777" w:rsidR="00C011D5" w:rsidRPr="001A2138" w:rsidRDefault="00C011D5" w:rsidP="00871FD9">
      <w:pPr>
        <w:jc w:val="both"/>
        <w:rPr>
          <w:b/>
          <w:i/>
        </w:rPr>
      </w:pPr>
      <w:r w:rsidRPr="001A2138">
        <w:rPr>
          <w:b/>
          <w:i/>
        </w:rPr>
        <w:t xml:space="preserve">8.4. Описание материально-технической базы </w:t>
      </w:r>
    </w:p>
    <w:tbl>
      <w:tblPr>
        <w:tblW w:w="10337" w:type="dxa"/>
        <w:jc w:val="center"/>
        <w:tblLayout w:type="fixed"/>
        <w:tblLook w:val="0000" w:firstRow="0" w:lastRow="0" w:firstColumn="0" w:lastColumn="0" w:noHBand="0" w:noVBand="0"/>
      </w:tblPr>
      <w:tblGrid>
        <w:gridCol w:w="2791"/>
        <w:gridCol w:w="3773"/>
        <w:gridCol w:w="3773"/>
      </w:tblGrid>
      <w:tr w:rsidR="006209D2" w:rsidRPr="001A2138" w14:paraId="2814A77E" w14:textId="77777777" w:rsidTr="00C011D5">
        <w:trPr>
          <w:jc w:val="center"/>
        </w:trPr>
        <w:tc>
          <w:tcPr>
            <w:tcW w:w="6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6D3B6" w14:textId="77777777" w:rsidR="00C011D5" w:rsidRPr="001A2138" w:rsidRDefault="00C011D5" w:rsidP="00871FD9">
            <w:pPr>
              <w:widowControl w:val="0"/>
              <w:spacing w:before="120" w:after="120"/>
              <w:jc w:val="both"/>
            </w:pPr>
            <w:r w:rsidRPr="001A2138">
              <w:t>Оборудованные учебные кабинеты, объекты для проведения практических занятий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4CFCB" w14:textId="77777777" w:rsidR="00C011D5" w:rsidRPr="001A2138" w:rsidRDefault="00C011D5" w:rsidP="00871FD9">
            <w:pPr>
              <w:widowControl w:val="0"/>
              <w:spacing w:before="120" w:after="120"/>
              <w:jc w:val="both"/>
            </w:pPr>
            <w:r w:rsidRPr="001A2138">
              <w:t>Перечень основного оборудования</w:t>
            </w:r>
          </w:p>
        </w:tc>
      </w:tr>
      <w:tr w:rsidR="006209D2" w:rsidRPr="001A2138" w14:paraId="3BEA106E" w14:textId="77777777" w:rsidTr="00C011D5">
        <w:trPr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A5348" w14:textId="77777777" w:rsidR="00C011D5" w:rsidRPr="001A2138" w:rsidRDefault="00C011D5" w:rsidP="00871FD9">
            <w:pPr>
              <w:widowControl w:val="0"/>
              <w:tabs>
                <w:tab w:val="left" w:pos="1443"/>
              </w:tabs>
              <w:spacing w:before="120" w:after="120"/>
              <w:jc w:val="both"/>
            </w:pPr>
            <w:r w:rsidRPr="001A2138">
              <w:t>Наименование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9C812" w14:textId="77777777" w:rsidR="00C011D5" w:rsidRPr="001A2138" w:rsidRDefault="00C011D5" w:rsidP="00871FD9">
            <w:pPr>
              <w:widowControl w:val="0"/>
              <w:spacing w:before="120" w:after="120"/>
              <w:jc w:val="both"/>
            </w:pPr>
            <w:r w:rsidRPr="001A2138">
              <w:t>Адрес</w:t>
            </w:r>
          </w:p>
        </w:tc>
        <w:tc>
          <w:tcPr>
            <w:tcW w:w="3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D4F5B" w14:textId="77777777" w:rsidR="00C011D5" w:rsidRPr="001A2138" w:rsidRDefault="00C011D5" w:rsidP="00871FD9">
            <w:pPr>
              <w:widowControl w:val="0"/>
              <w:snapToGrid w:val="0"/>
              <w:spacing w:before="120" w:after="120"/>
              <w:jc w:val="both"/>
            </w:pPr>
          </w:p>
        </w:tc>
      </w:tr>
      <w:tr w:rsidR="006209D2" w:rsidRPr="001A2138" w14:paraId="7CE5703A" w14:textId="77777777" w:rsidTr="00C011D5">
        <w:trPr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5128C" w14:textId="77777777" w:rsidR="00D87937" w:rsidRPr="001A2138" w:rsidRDefault="00D87937" w:rsidP="00871FD9">
            <w:pPr>
              <w:widowControl w:val="0"/>
              <w:spacing w:before="120" w:after="120"/>
              <w:jc w:val="both"/>
            </w:pPr>
            <w:r w:rsidRPr="001A2138">
              <w:t>Учебная аудитория для проведения лекционных занятий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53C62" w14:textId="06D819C6" w:rsidR="00D87937" w:rsidRPr="001A2138" w:rsidRDefault="00D87937" w:rsidP="00871FD9">
            <w:pPr>
              <w:widowControl w:val="0"/>
              <w:jc w:val="both"/>
            </w:pPr>
            <w:r w:rsidRPr="001A2138">
              <w:t xml:space="preserve">Россия 119234, Москва, </w:t>
            </w:r>
            <w:r w:rsidRPr="001A2138">
              <w:rPr>
                <w:i/>
              </w:rPr>
              <w:t>Ленинские горы, д. 1, стр.</w:t>
            </w:r>
            <w:r w:rsidRPr="001A2138">
              <w:t xml:space="preserve"> </w:t>
            </w:r>
            <w:r w:rsidR="006209D2" w:rsidRPr="001A2138">
              <w:rPr>
                <w:i/>
              </w:rPr>
              <w:t>13-14</w:t>
            </w:r>
            <w:r w:rsidR="00A84E12" w:rsidRPr="001A2138">
              <w:t xml:space="preserve"> (аудитории </w:t>
            </w:r>
            <w:r w:rsidR="006209D2" w:rsidRPr="001A2138">
              <w:rPr>
                <w:i/>
              </w:rPr>
              <w:t>ФИЯР</w:t>
            </w:r>
            <w:r w:rsidR="00A84E12" w:rsidRPr="001A2138">
              <w:t xml:space="preserve"> МГУ)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A45EE" w14:textId="77777777" w:rsidR="00D87937" w:rsidRPr="001A2138" w:rsidRDefault="00D87937" w:rsidP="00871FD9">
            <w:pPr>
              <w:widowControl w:val="0"/>
              <w:jc w:val="both"/>
            </w:pPr>
            <w:r w:rsidRPr="001A2138">
              <w:t>Наборы ученической мебели, рабочее место преподавателя, ученическая доска.</w:t>
            </w:r>
          </w:p>
          <w:p w14:paraId="63A99C7E" w14:textId="77777777" w:rsidR="00D87937" w:rsidRPr="001A2138" w:rsidRDefault="00D87937" w:rsidP="00871FD9">
            <w:pPr>
              <w:widowControl w:val="0"/>
              <w:jc w:val="both"/>
            </w:pPr>
            <w:r w:rsidRPr="001A2138">
              <w:t>Демонстрационное оборудование: ноутбук, мультимедийный проектор, экран, система для усиления звука, указка/лазерная указка.</w:t>
            </w:r>
          </w:p>
        </w:tc>
      </w:tr>
      <w:tr w:rsidR="006209D2" w:rsidRPr="001A2138" w14:paraId="316D77BF" w14:textId="77777777" w:rsidTr="00C011D5">
        <w:trPr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F54D7" w14:textId="7C4C0F25" w:rsidR="00C011D5" w:rsidRPr="001A2138" w:rsidRDefault="00C011D5" w:rsidP="00871FD9">
            <w:pPr>
              <w:widowControl w:val="0"/>
              <w:spacing w:before="120" w:after="120"/>
              <w:jc w:val="both"/>
            </w:pPr>
            <w:r w:rsidRPr="001A2138">
              <w:t>Учебная аудитория для проведения текущего контроля и промежуточной аттестации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661A5" w14:textId="0A6BB423" w:rsidR="00A84E12" w:rsidRPr="001A2138" w:rsidRDefault="00BC48E8" w:rsidP="00871FD9">
            <w:pPr>
              <w:widowControl w:val="0"/>
              <w:jc w:val="both"/>
            </w:pPr>
            <w:r w:rsidRPr="001A2138">
              <w:t xml:space="preserve">Россия 119234, Москва, </w:t>
            </w:r>
            <w:r w:rsidR="006209D2" w:rsidRPr="001A2138">
              <w:rPr>
                <w:i/>
              </w:rPr>
              <w:t xml:space="preserve">Ленинские горы, д. 1, стр. 13-14 </w:t>
            </w:r>
            <w:r w:rsidRPr="001A2138">
              <w:t xml:space="preserve">(аудитории </w:t>
            </w:r>
            <w:r w:rsidR="006209D2" w:rsidRPr="001A2138">
              <w:rPr>
                <w:i/>
              </w:rPr>
              <w:t>ФИЯР</w:t>
            </w:r>
            <w:r w:rsidRPr="001A2138">
              <w:t xml:space="preserve"> МГУ)</w:t>
            </w:r>
          </w:p>
          <w:p w14:paraId="3D4CD0DB" w14:textId="77777777" w:rsidR="00A84E12" w:rsidRPr="001A2138" w:rsidRDefault="00A84E12" w:rsidP="00871FD9">
            <w:pPr>
              <w:widowControl w:val="0"/>
              <w:jc w:val="both"/>
            </w:pPr>
          </w:p>
          <w:p w14:paraId="46F53A33" w14:textId="77777777" w:rsidR="00A84E12" w:rsidRPr="001A2138" w:rsidRDefault="00A84E12" w:rsidP="00871FD9">
            <w:pPr>
              <w:widowControl w:val="0"/>
              <w:jc w:val="both"/>
            </w:pPr>
          </w:p>
          <w:p w14:paraId="48C68BCC" w14:textId="77777777" w:rsidR="00A84E12" w:rsidRPr="001A2138" w:rsidRDefault="00A84E12" w:rsidP="00871FD9">
            <w:pPr>
              <w:widowControl w:val="0"/>
              <w:jc w:val="both"/>
            </w:pPr>
          </w:p>
          <w:p w14:paraId="03EDDFB7" w14:textId="77777777" w:rsidR="00A84E12" w:rsidRPr="001A2138" w:rsidRDefault="00A84E12" w:rsidP="00871FD9">
            <w:pPr>
              <w:widowControl w:val="0"/>
              <w:jc w:val="both"/>
            </w:pPr>
            <w:r w:rsidRPr="001A2138">
              <w:t xml:space="preserve">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1159" w14:textId="77777777" w:rsidR="00C011D5" w:rsidRPr="001A2138" w:rsidRDefault="00C011D5" w:rsidP="00871FD9">
            <w:pPr>
              <w:widowControl w:val="0"/>
              <w:jc w:val="both"/>
            </w:pPr>
            <w:r w:rsidRPr="001A2138">
              <w:t>Наборы ученической мебели, рабочее место преподавателя, ученическая доска.</w:t>
            </w:r>
          </w:p>
          <w:p w14:paraId="64F2ABEE" w14:textId="5507A9DC" w:rsidR="00A84E12" w:rsidRPr="001A2138" w:rsidRDefault="00C011D5" w:rsidP="00871FD9">
            <w:pPr>
              <w:widowControl w:val="0"/>
              <w:tabs>
                <w:tab w:val="left" w:pos="1443"/>
              </w:tabs>
              <w:jc w:val="both"/>
            </w:pPr>
            <w:r w:rsidRPr="001A2138">
              <w:t>Демонстрационное оборудование: ноутбук, мультимедийный проектор, акустические колонки, экран, указка/лазерная указка.</w:t>
            </w:r>
          </w:p>
          <w:p w14:paraId="4CBAB2E2" w14:textId="77777777" w:rsidR="00A84E12" w:rsidRPr="001A2138" w:rsidRDefault="00A84E12" w:rsidP="00871FD9">
            <w:pPr>
              <w:widowControl w:val="0"/>
              <w:tabs>
                <w:tab w:val="left" w:pos="1443"/>
              </w:tabs>
              <w:jc w:val="both"/>
            </w:pPr>
          </w:p>
        </w:tc>
      </w:tr>
    </w:tbl>
    <w:p w14:paraId="07DEBE49" w14:textId="77777777" w:rsidR="005F73A8" w:rsidRPr="001A2138" w:rsidRDefault="005F73A8" w:rsidP="00871FD9"/>
    <w:p w14:paraId="07369851" w14:textId="318B0EF3" w:rsidR="00C011D5" w:rsidRPr="001A2138" w:rsidRDefault="00C011D5" w:rsidP="00871FD9">
      <w:r w:rsidRPr="001A2138">
        <w:rPr>
          <w:b/>
        </w:rPr>
        <w:t>9. Язык преподавания</w:t>
      </w:r>
    </w:p>
    <w:p w14:paraId="547E0BD4" w14:textId="6C49A839" w:rsidR="00C011D5" w:rsidRPr="00247275" w:rsidRDefault="00263F61" w:rsidP="00871FD9">
      <w:r>
        <w:t>Русский</w:t>
      </w:r>
    </w:p>
    <w:p w14:paraId="0298AAE5" w14:textId="77777777" w:rsidR="00C011D5" w:rsidRPr="001A2138" w:rsidRDefault="00C011D5" w:rsidP="00871FD9"/>
    <w:p w14:paraId="35E0D5BB" w14:textId="77777777" w:rsidR="00C011D5" w:rsidRPr="001A2138" w:rsidRDefault="00C011D5" w:rsidP="00871FD9">
      <w:pPr>
        <w:spacing w:before="120"/>
        <w:jc w:val="both"/>
      </w:pPr>
      <w:r w:rsidRPr="001A2138">
        <w:rPr>
          <w:rFonts w:eastAsia="Calibri"/>
          <w:b/>
          <w:bCs/>
        </w:rPr>
        <w:t>10. Преподаватели</w:t>
      </w:r>
    </w:p>
    <w:p w14:paraId="0D7425CE" w14:textId="0AF54880" w:rsidR="00C011D5" w:rsidRPr="001A2138" w:rsidRDefault="00885956" w:rsidP="00871FD9">
      <w:pPr>
        <w:spacing w:before="120"/>
        <w:jc w:val="both"/>
      </w:pPr>
      <w:r>
        <w:rPr>
          <w:rFonts w:eastAsia="Calibri"/>
          <w:bCs/>
        </w:rPr>
        <w:t>Епифанова Валентина Валерьевна</w:t>
      </w:r>
      <w:r w:rsidR="00C011D5" w:rsidRPr="001A2138">
        <w:rPr>
          <w:rFonts w:eastAsia="Calibri"/>
          <w:bCs/>
        </w:rPr>
        <w:t xml:space="preserve"> –</w:t>
      </w:r>
      <w:r>
        <w:rPr>
          <w:rFonts w:eastAsia="Calibri"/>
          <w:bCs/>
        </w:rPr>
        <w:t xml:space="preserve"> кандидат филологических наук, старший преподаватель</w:t>
      </w:r>
      <w:r w:rsidR="00953730" w:rsidRPr="001A2138">
        <w:rPr>
          <w:rFonts w:eastAsia="Calibri"/>
          <w:bCs/>
        </w:rPr>
        <w:t xml:space="preserve">, </w:t>
      </w:r>
      <w:r w:rsidR="005F73A8" w:rsidRPr="001A2138">
        <w:rPr>
          <w:rFonts w:eastAsia="Calibri"/>
          <w:bCs/>
        </w:rPr>
        <w:t>кафедра</w:t>
      </w:r>
      <w:r w:rsidR="00DC6D86" w:rsidRPr="001A2138">
        <w:rPr>
          <w:rFonts w:eastAsia="Calibri"/>
          <w:bCs/>
        </w:rPr>
        <w:t xml:space="preserve"> </w:t>
      </w:r>
      <w:r>
        <w:rPr>
          <w:rFonts w:eastAsia="Calibri"/>
          <w:bCs/>
        </w:rPr>
        <w:t>сопоставительного изучения языков</w:t>
      </w:r>
      <w:r w:rsidR="00953730" w:rsidRPr="001A2138">
        <w:rPr>
          <w:rFonts w:eastAsia="Calibri"/>
          <w:bCs/>
        </w:rPr>
        <w:t xml:space="preserve">, </w:t>
      </w:r>
      <w:r w:rsidR="00DC6D86" w:rsidRPr="001A2138">
        <w:rPr>
          <w:rFonts w:eastAsia="Calibri"/>
          <w:bCs/>
        </w:rPr>
        <w:t>факультет иностранных языков и регионоведения</w:t>
      </w:r>
      <w:r w:rsidR="00C011D5" w:rsidRPr="001A2138">
        <w:rPr>
          <w:rFonts w:eastAsia="Calibri"/>
          <w:bCs/>
        </w:rPr>
        <w:t xml:space="preserve"> МГУ</w:t>
      </w:r>
    </w:p>
    <w:p w14:paraId="3BDB032A" w14:textId="77777777" w:rsidR="00DC6D86" w:rsidRPr="001A2138" w:rsidRDefault="00DC6D86" w:rsidP="00871FD9">
      <w:pPr>
        <w:spacing w:before="120"/>
        <w:jc w:val="both"/>
        <w:rPr>
          <w:rFonts w:eastAsia="Calibri"/>
          <w:b/>
          <w:bCs/>
        </w:rPr>
      </w:pPr>
    </w:p>
    <w:p w14:paraId="5C1525FE" w14:textId="77777777" w:rsidR="00C011D5" w:rsidRPr="001A2138" w:rsidRDefault="00C011D5" w:rsidP="00871FD9">
      <w:pPr>
        <w:spacing w:before="120"/>
        <w:jc w:val="both"/>
        <w:rPr>
          <w:rFonts w:eastAsia="Calibri"/>
          <w:b/>
          <w:bCs/>
        </w:rPr>
      </w:pPr>
      <w:r w:rsidRPr="001A2138">
        <w:rPr>
          <w:rFonts w:eastAsia="Calibri"/>
          <w:b/>
          <w:bCs/>
        </w:rPr>
        <w:t>11. Авторы программы</w:t>
      </w:r>
    </w:p>
    <w:p w14:paraId="051F78C5" w14:textId="77777777" w:rsidR="00885956" w:rsidRPr="001A2138" w:rsidRDefault="00885956" w:rsidP="00885956">
      <w:pPr>
        <w:spacing w:before="120"/>
        <w:jc w:val="both"/>
      </w:pPr>
      <w:r>
        <w:rPr>
          <w:rFonts w:eastAsia="Calibri"/>
          <w:bCs/>
        </w:rPr>
        <w:t>Епифанова Валентина Валерьевна</w:t>
      </w:r>
      <w:r w:rsidRPr="001A2138">
        <w:rPr>
          <w:rFonts w:eastAsia="Calibri"/>
          <w:bCs/>
        </w:rPr>
        <w:t xml:space="preserve"> –</w:t>
      </w:r>
      <w:r>
        <w:rPr>
          <w:rFonts w:eastAsia="Calibri"/>
          <w:bCs/>
        </w:rPr>
        <w:t xml:space="preserve"> кандидат филологических наук, старший преподаватель</w:t>
      </w:r>
      <w:r w:rsidRPr="001A2138">
        <w:rPr>
          <w:rFonts w:eastAsia="Calibri"/>
          <w:bCs/>
        </w:rPr>
        <w:t xml:space="preserve">, кафедра </w:t>
      </w:r>
      <w:r>
        <w:rPr>
          <w:rFonts w:eastAsia="Calibri"/>
          <w:bCs/>
        </w:rPr>
        <w:t>сопоставительного изучения языков</w:t>
      </w:r>
      <w:r w:rsidRPr="001A2138">
        <w:rPr>
          <w:rFonts w:eastAsia="Calibri"/>
          <w:bCs/>
        </w:rPr>
        <w:t>, факультет иностранных языков и регионоведения МГУ</w:t>
      </w:r>
    </w:p>
    <w:p w14:paraId="325F62E8" w14:textId="0E41045B" w:rsidR="00BC48E8" w:rsidRPr="001A2138" w:rsidRDefault="00BC48E8" w:rsidP="00871FD9">
      <w:pPr>
        <w:spacing w:before="120"/>
        <w:jc w:val="both"/>
      </w:pPr>
    </w:p>
    <w:sectPr w:rsidR="00BC48E8" w:rsidRPr="001A2138" w:rsidSect="003F16F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Droid Sans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ascii="Liberation Serif" w:hAnsi="Liberation Serif" w:cs="Liberation Serif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val="ru-RU" w:eastAsia="zh-CN" w:bidi="ar-SA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B821952"/>
    <w:multiLevelType w:val="hybridMultilevel"/>
    <w:tmpl w:val="3FE0F6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2052EA"/>
    <w:multiLevelType w:val="hybridMultilevel"/>
    <w:tmpl w:val="20026E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D10F2D"/>
    <w:multiLevelType w:val="hybridMultilevel"/>
    <w:tmpl w:val="99DE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90301"/>
    <w:multiLevelType w:val="multilevel"/>
    <w:tmpl w:val="6A4E9ED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 w15:restartNumberingAfterBreak="0">
    <w:nsid w:val="4BE97F61"/>
    <w:multiLevelType w:val="multilevel"/>
    <w:tmpl w:val="BF862E7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0" w15:restartNumberingAfterBreak="0">
    <w:nsid w:val="5C5A3894"/>
    <w:multiLevelType w:val="hybridMultilevel"/>
    <w:tmpl w:val="22F0A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3E"/>
    <w:rsid w:val="000016C0"/>
    <w:rsid w:val="00003871"/>
    <w:rsid w:val="000079BD"/>
    <w:rsid w:val="00007E87"/>
    <w:rsid w:val="0002264D"/>
    <w:rsid w:val="00024E9E"/>
    <w:rsid w:val="00025FB4"/>
    <w:rsid w:val="0003292C"/>
    <w:rsid w:val="00041992"/>
    <w:rsid w:val="00043907"/>
    <w:rsid w:val="00043E08"/>
    <w:rsid w:val="00046A72"/>
    <w:rsid w:val="00050731"/>
    <w:rsid w:val="00067F2B"/>
    <w:rsid w:val="0007043D"/>
    <w:rsid w:val="00071B8E"/>
    <w:rsid w:val="0008059D"/>
    <w:rsid w:val="00081566"/>
    <w:rsid w:val="00092AD7"/>
    <w:rsid w:val="000A11D7"/>
    <w:rsid w:val="000A1BB2"/>
    <w:rsid w:val="000B03D7"/>
    <w:rsid w:val="000B68EB"/>
    <w:rsid w:val="000C017D"/>
    <w:rsid w:val="000C62FD"/>
    <w:rsid w:val="000D29EB"/>
    <w:rsid w:val="000D74E5"/>
    <w:rsid w:val="000E64C3"/>
    <w:rsid w:val="0010037E"/>
    <w:rsid w:val="00130102"/>
    <w:rsid w:val="00131839"/>
    <w:rsid w:val="00131998"/>
    <w:rsid w:val="0013644A"/>
    <w:rsid w:val="001448E6"/>
    <w:rsid w:val="00146EF8"/>
    <w:rsid w:val="001515B5"/>
    <w:rsid w:val="00157AD3"/>
    <w:rsid w:val="0016779B"/>
    <w:rsid w:val="0017613B"/>
    <w:rsid w:val="00182ABD"/>
    <w:rsid w:val="0019243C"/>
    <w:rsid w:val="0019460E"/>
    <w:rsid w:val="0019733A"/>
    <w:rsid w:val="0019757C"/>
    <w:rsid w:val="001A2138"/>
    <w:rsid w:val="001A5769"/>
    <w:rsid w:val="001A7611"/>
    <w:rsid w:val="001B298C"/>
    <w:rsid w:val="001B308B"/>
    <w:rsid w:val="001B3314"/>
    <w:rsid w:val="001B4C64"/>
    <w:rsid w:val="001B780D"/>
    <w:rsid w:val="001C645F"/>
    <w:rsid w:val="001C790E"/>
    <w:rsid w:val="001D10E8"/>
    <w:rsid w:val="001D2321"/>
    <w:rsid w:val="001D263E"/>
    <w:rsid w:val="001F0EF1"/>
    <w:rsid w:val="001F498D"/>
    <w:rsid w:val="001F789F"/>
    <w:rsid w:val="002021CB"/>
    <w:rsid w:val="0020763C"/>
    <w:rsid w:val="002168FE"/>
    <w:rsid w:val="00223CCF"/>
    <w:rsid w:val="00223EA9"/>
    <w:rsid w:val="00224C0B"/>
    <w:rsid w:val="00225C99"/>
    <w:rsid w:val="0023457B"/>
    <w:rsid w:val="002348B2"/>
    <w:rsid w:val="00235207"/>
    <w:rsid w:val="0024207D"/>
    <w:rsid w:val="00242A71"/>
    <w:rsid w:val="00246E4B"/>
    <w:rsid w:val="00247275"/>
    <w:rsid w:val="00255410"/>
    <w:rsid w:val="00263AA9"/>
    <w:rsid w:val="00263F61"/>
    <w:rsid w:val="00266DA2"/>
    <w:rsid w:val="00276683"/>
    <w:rsid w:val="00286CA1"/>
    <w:rsid w:val="00296232"/>
    <w:rsid w:val="002965F6"/>
    <w:rsid w:val="002A1CC0"/>
    <w:rsid w:val="002A3D59"/>
    <w:rsid w:val="002A6CA5"/>
    <w:rsid w:val="002B54DC"/>
    <w:rsid w:val="002C0AFE"/>
    <w:rsid w:val="002C2A67"/>
    <w:rsid w:val="002C46DF"/>
    <w:rsid w:val="002C5775"/>
    <w:rsid w:val="002C64BA"/>
    <w:rsid w:val="002C7861"/>
    <w:rsid w:val="002D1BF9"/>
    <w:rsid w:val="002D303C"/>
    <w:rsid w:val="002D34E0"/>
    <w:rsid w:val="002E444C"/>
    <w:rsid w:val="002F70EB"/>
    <w:rsid w:val="00300C22"/>
    <w:rsid w:val="0030505F"/>
    <w:rsid w:val="00314122"/>
    <w:rsid w:val="00314AA9"/>
    <w:rsid w:val="00321FC4"/>
    <w:rsid w:val="0032566E"/>
    <w:rsid w:val="00344ACF"/>
    <w:rsid w:val="0035194C"/>
    <w:rsid w:val="00353A5A"/>
    <w:rsid w:val="00357EE2"/>
    <w:rsid w:val="00371B87"/>
    <w:rsid w:val="0037614D"/>
    <w:rsid w:val="00387DD3"/>
    <w:rsid w:val="00394B6F"/>
    <w:rsid w:val="003A2E0A"/>
    <w:rsid w:val="003A3F6B"/>
    <w:rsid w:val="003B21F8"/>
    <w:rsid w:val="003B2403"/>
    <w:rsid w:val="003B3CB5"/>
    <w:rsid w:val="003C136D"/>
    <w:rsid w:val="003D2742"/>
    <w:rsid w:val="003E07AE"/>
    <w:rsid w:val="003F074D"/>
    <w:rsid w:val="003F16F4"/>
    <w:rsid w:val="003F2945"/>
    <w:rsid w:val="003F7C5C"/>
    <w:rsid w:val="004146D2"/>
    <w:rsid w:val="00415AA8"/>
    <w:rsid w:val="00416613"/>
    <w:rsid w:val="00423FF6"/>
    <w:rsid w:val="004254A5"/>
    <w:rsid w:val="004343A6"/>
    <w:rsid w:val="00446A8F"/>
    <w:rsid w:val="00450EBE"/>
    <w:rsid w:val="00452670"/>
    <w:rsid w:val="00455322"/>
    <w:rsid w:val="00462A0F"/>
    <w:rsid w:val="00463849"/>
    <w:rsid w:val="00463D60"/>
    <w:rsid w:val="0046624A"/>
    <w:rsid w:val="00467C73"/>
    <w:rsid w:val="004747A5"/>
    <w:rsid w:val="00492158"/>
    <w:rsid w:val="0049444E"/>
    <w:rsid w:val="004A082C"/>
    <w:rsid w:val="004A1ECF"/>
    <w:rsid w:val="004B083B"/>
    <w:rsid w:val="004B2D9C"/>
    <w:rsid w:val="004B466C"/>
    <w:rsid w:val="004B62BF"/>
    <w:rsid w:val="004C0A38"/>
    <w:rsid w:val="004C16E1"/>
    <w:rsid w:val="004C6D9C"/>
    <w:rsid w:val="004E1F18"/>
    <w:rsid w:val="004E7EA7"/>
    <w:rsid w:val="004F5ABF"/>
    <w:rsid w:val="0051743E"/>
    <w:rsid w:val="00522D3F"/>
    <w:rsid w:val="00527E3B"/>
    <w:rsid w:val="00530618"/>
    <w:rsid w:val="005356B5"/>
    <w:rsid w:val="005501AB"/>
    <w:rsid w:val="005608E4"/>
    <w:rsid w:val="00561474"/>
    <w:rsid w:val="00562728"/>
    <w:rsid w:val="00567129"/>
    <w:rsid w:val="00573D84"/>
    <w:rsid w:val="00577929"/>
    <w:rsid w:val="00577FEE"/>
    <w:rsid w:val="005854B3"/>
    <w:rsid w:val="0058760B"/>
    <w:rsid w:val="005B2257"/>
    <w:rsid w:val="005C2C81"/>
    <w:rsid w:val="005C599B"/>
    <w:rsid w:val="005C6D59"/>
    <w:rsid w:val="005D107A"/>
    <w:rsid w:val="005D3DA5"/>
    <w:rsid w:val="005D4BD0"/>
    <w:rsid w:val="005D6113"/>
    <w:rsid w:val="005E543D"/>
    <w:rsid w:val="005E6A1D"/>
    <w:rsid w:val="005F6CF4"/>
    <w:rsid w:val="005F73A8"/>
    <w:rsid w:val="00600156"/>
    <w:rsid w:val="00603B5F"/>
    <w:rsid w:val="006209D2"/>
    <w:rsid w:val="0062316D"/>
    <w:rsid w:val="00623ED5"/>
    <w:rsid w:val="00626EA9"/>
    <w:rsid w:val="00635535"/>
    <w:rsid w:val="006356D0"/>
    <w:rsid w:val="00654FE3"/>
    <w:rsid w:val="00655A86"/>
    <w:rsid w:val="006606FC"/>
    <w:rsid w:val="00660F88"/>
    <w:rsid w:val="006653F2"/>
    <w:rsid w:val="0066628D"/>
    <w:rsid w:val="00670A1E"/>
    <w:rsid w:val="00670A51"/>
    <w:rsid w:val="00671884"/>
    <w:rsid w:val="00671C61"/>
    <w:rsid w:val="00672D31"/>
    <w:rsid w:val="0067331B"/>
    <w:rsid w:val="006821F0"/>
    <w:rsid w:val="00682946"/>
    <w:rsid w:val="006858DE"/>
    <w:rsid w:val="00686826"/>
    <w:rsid w:val="00693BA3"/>
    <w:rsid w:val="006A11F8"/>
    <w:rsid w:val="006A13DA"/>
    <w:rsid w:val="006A2610"/>
    <w:rsid w:val="006A6D49"/>
    <w:rsid w:val="006C197D"/>
    <w:rsid w:val="006C36ED"/>
    <w:rsid w:val="006C3A97"/>
    <w:rsid w:val="006D2DD2"/>
    <w:rsid w:val="006E0248"/>
    <w:rsid w:val="006E04ED"/>
    <w:rsid w:val="006F0593"/>
    <w:rsid w:val="006F06F5"/>
    <w:rsid w:val="006F3F77"/>
    <w:rsid w:val="006F5496"/>
    <w:rsid w:val="007042C0"/>
    <w:rsid w:val="00706909"/>
    <w:rsid w:val="00710AF2"/>
    <w:rsid w:val="007117DE"/>
    <w:rsid w:val="00724CA3"/>
    <w:rsid w:val="00725DE2"/>
    <w:rsid w:val="0073090E"/>
    <w:rsid w:val="007349F1"/>
    <w:rsid w:val="00740BAD"/>
    <w:rsid w:val="0074742B"/>
    <w:rsid w:val="00753596"/>
    <w:rsid w:val="00754F1B"/>
    <w:rsid w:val="00755B7F"/>
    <w:rsid w:val="00764F58"/>
    <w:rsid w:val="007677E2"/>
    <w:rsid w:val="00777C68"/>
    <w:rsid w:val="0078193E"/>
    <w:rsid w:val="007B292F"/>
    <w:rsid w:val="007B2F1E"/>
    <w:rsid w:val="007B5060"/>
    <w:rsid w:val="007B6094"/>
    <w:rsid w:val="007B6834"/>
    <w:rsid w:val="007B7727"/>
    <w:rsid w:val="007C6229"/>
    <w:rsid w:val="007C7292"/>
    <w:rsid w:val="007D3A2C"/>
    <w:rsid w:val="007D7CFB"/>
    <w:rsid w:val="007E00A1"/>
    <w:rsid w:val="007F61F1"/>
    <w:rsid w:val="00800B64"/>
    <w:rsid w:val="008030A3"/>
    <w:rsid w:val="00804DCF"/>
    <w:rsid w:val="008050D0"/>
    <w:rsid w:val="00813A57"/>
    <w:rsid w:val="008236CE"/>
    <w:rsid w:val="008251FB"/>
    <w:rsid w:val="0083073B"/>
    <w:rsid w:val="00830CE3"/>
    <w:rsid w:val="008314A5"/>
    <w:rsid w:val="00841B55"/>
    <w:rsid w:val="00842CF4"/>
    <w:rsid w:val="00860AE1"/>
    <w:rsid w:val="008659F3"/>
    <w:rsid w:val="00867794"/>
    <w:rsid w:val="00871FD9"/>
    <w:rsid w:val="00883263"/>
    <w:rsid w:val="00885956"/>
    <w:rsid w:val="008904F1"/>
    <w:rsid w:val="0089126F"/>
    <w:rsid w:val="0089270D"/>
    <w:rsid w:val="00897AEC"/>
    <w:rsid w:val="008A1034"/>
    <w:rsid w:val="008A3E8A"/>
    <w:rsid w:val="008A4906"/>
    <w:rsid w:val="008C2498"/>
    <w:rsid w:val="008C3623"/>
    <w:rsid w:val="008D24AB"/>
    <w:rsid w:val="008E1B10"/>
    <w:rsid w:val="008E5E0F"/>
    <w:rsid w:val="0090173C"/>
    <w:rsid w:val="009049B8"/>
    <w:rsid w:val="00910495"/>
    <w:rsid w:val="00912D81"/>
    <w:rsid w:val="009173CC"/>
    <w:rsid w:val="009174D0"/>
    <w:rsid w:val="00917E29"/>
    <w:rsid w:val="00930277"/>
    <w:rsid w:val="009312AD"/>
    <w:rsid w:val="00931FDB"/>
    <w:rsid w:val="009444A8"/>
    <w:rsid w:val="00947136"/>
    <w:rsid w:val="00947B8E"/>
    <w:rsid w:val="00950169"/>
    <w:rsid w:val="00950436"/>
    <w:rsid w:val="00953730"/>
    <w:rsid w:val="0095487B"/>
    <w:rsid w:val="00961BCF"/>
    <w:rsid w:val="00967A4F"/>
    <w:rsid w:val="009719C3"/>
    <w:rsid w:val="009725A6"/>
    <w:rsid w:val="00972CD5"/>
    <w:rsid w:val="00982CA0"/>
    <w:rsid w:val="00986701"/>
    <w:rsid w:val="009909EB"/>
    <w:rsid w:val="00993DED"/>
    <w:rsid w:val="00995A91"/>
    <w:rsid w:val="00995D2E"/>
    <w:rsid w:val="009A0FA6"/>
    <w:rsid w:val="009B2ED3"/>
    <w:rsid w:val="009B37B2"/>
    <w:rsid w:val="009B72B4"/>
    <w:rsid w:val="009C016C"/>
    <w:rsid w:val="009C1A85"/>
    <w:rsid w:val="009C59A7"/>
    <w:rsid w:val="009D4F59"/>
    <w:rsid w:val="009E2F66"/>
    <w:rsid w:val="009F3622"/>
    <w:rsid w:val="00A00AF4"/>
    <w:rsid w:val="00A10E4E"/>
    <w:rsid w:val="00A2145C"/>
    <w:rsid w:val="00A2197E"/>
    <w:rsid w:val="00A273C2"/>
    <w:rsid w:val="00A536E1"/>
    <w:rsid w:val="00A80C3D"/>
    <w:rsid w:val="00A83171"/>
    <w:rsid w:val="00A84E12"/>
    <w:rsid w:val="00A85820"/>
    <w:rsid w:val="00A94DD3"/>
    <w:rsid w:val="00A95375"/>
    <w:rsid w:val="00A954D7"/>
    <w:rsid w:val="00AA2892"/>
    <w:rsid w:val="00AA7E1B"/>
    <w:rsid w:val="00AB0630"/>
    <w:rsid w:val="00AB0CED"/>
    <w:rsid w:val="00AB1396"/>
    <w:rsid w:val="00AB1787"/>
    <w:rsid w:val="00AB428A"/>
    <w:rsid w:val="00AB5EC6"/>
    <w:rsid w:val="00AC26DF"/>
    <w:rsid w:val="00AD2F78"/>
    <w:rsid w:val="00AD312B"/>
    <w:rsid w:val="00AD31E1"/>
    <w:rsid w:val="00AD52DA"/>
    <w:rsid w:val="00AD688E"/>
    <w:rsid w:val="00AE7A69"/>
    <w:rsid w:val="00B0378F"/>
    <w:rsid w:val="00B04823"/>
    <w:rsid w:val="00B05071"/>
    <w:rsid w:val="00B1371E"/>
    <w:rsid w:val="00B20955"/>
    <w:rsid w:val="00B21C60"/>
    <w:rsid w:val="00B22F8B"/>
    <w:rsid w:val="00B234C2"/>
    <w:rsid w:val="00B527E3"/>
    <w:rsid w:val="00B53529"/>
    <w:rsid w:val="00B57511"/>
    <w:rsid w:val="00B65845"/>
    <w:rsid w:val="00B65F90"/>
    <w:rsid w:val="00B74938"/>
    <w:rsid w:val="00B830B5"/>
    <w:rsid w:val="00B830BF"/>
    <w:rsid w:val="00B84099"/>
    <w:rsid w:val="00B841C5"/>
    <w:rsid w:val="00B937BE"/>
    <w:rsid w:val="00B94C87"/>
    <w:rsid w:val="00B94F37"/>
    <w:rsid w:val="00BB3230"/>
    <w:rsid w:val="00BC48E8"/>
    <w:rsid w:val="00BC5263"/>
    <w:rsid w:val="00BC5E99"/>
    <w:rsid w:val="00BD1A43"/>
    <w:rsid w:val="00BE1BB3"/>
    <w:rsid w:val="00BE2484"/>
    <w:rsid w:val="00BF1B68"/>
    <w:rsid w:val="00BF3DE2"/>
    <w:rsid w:val="00C011D5"/>
    <w:rsid w:val="00C02E90"/>
    <w:rsid w:val="00C040DB"/>
    <w:rsid w:val="00C05124"/>
    <w:rsid w:val="00C06212"/>
    <w:rsid w:val="00C16C5F"/>
    <w:rsid w:val="00C25422"/>
    <w:rsid w:val="00C319A9"/>
    <w:rsid w:val="00C325D0"/>
    <w:rsid w:val="00C3521E"/>
    <w:rsid w:val="00C3601F"/>
    <w:rsid w:val="00C40959"/>
    <w:rsid w:val="00C50429"/>
    <w:rsid w:val="00C5609B"/>
    <w:rsid w:val="00C6145C"/>
    <w:rsid w:val="00C67BE2"/>
    <w:rsid w:val="00C744A6"/>
    <w:rsid w:val="00C83BAD"/>
    <w:rsid w:val="00C85615"/>
    <w:rsid w:val="00C9155B"/>
    <w:rsid w:val="00C959DA"/>
    <w:rsid w:val="00C969D0"/>
    <w:rsid w:val="00CA02E5"/>
    <w:rsid w:val="00CA2E6E"/>
    <w:rsid w:val="00CA4EEF"/>
    <w:rsid w:val="00CB147A"/>
    <w:rsid w:val="00CB71E4"/>
    <w:rsid w:val="00CC1334"/>
    <w:rsid w:val="00CC43E4"/>
    <w:rsid w:val="00CD7350"/>
    <w:rsid w:val="00CE0E28"/>
    <w:rsid w:val="00CE569D"/>
    <w:rsid w:val="00CF0EEC"/>
    <w:rsid w:val="00CF24B8"/>
    <w:rsid w:val="00CF7864"/>
    <w:rsid w:val="00CF7D4A"/>
    <w:rsid w:val="00D23140"/>
    <w:rsid w:val="00D36706"/>
    <w:rsid w:val="00D41ADF"/>
    <w:rsid w:val="00D50BA8"/>
    <w:rsid w:val="00D54463"/>
    <w:rsid w:val="00D8079C"/>
    <w:rsid w:val="00D838C4"/>
    <w:rsid w:val="00D87937"/>
    <w:rsid w:val="00DA1E9A"/>
    <w:rsid w:val="00DA7E2F"/>
    <w:rsid w:val="00DB4D61"/>
    <w:rsid w:val="00DB541D"/>
    <w:rsid w:val="00DB75A2"/>
    <w:rsid w:val="00DC6D86"/>
    <w:rsid w:val="00DD5E26"/>
    <w:rsid w:val="00DE6DE1"/>
    <w:rsid w:val="00DE7425"/>
    <w:rsid w:val="00DE75E9"/>
    <w:rsid w:val="00DF501F"/>
    <w:rsid w:val="00E0102F"/>
    <w:rsid w:val="00E07CDC"/>
    <w:rsid w:val="00E11C8B"/>
    <w:rsid w:val="00E15473"/>
    <w:rsid w:val="00E26664"/>
    <w:rsid w:val="00E26B7A"/>
    <w:rsid w:val="00E30404"/>
    <w:rsid w:val="00E30A4A"/>
    <w:rsid w:val="00E32BEE"/>
    <w:rsid w:val="00E35726"/>
    <w:rsid w:val="00E372A7"/>
    <w:rsid w:val="00E45758"/>
    <w:rsid w:val="00E45DED"/>
    <w:rsid w:val="00E52933"/>
    <w:rsid w:val="00E65C77"/>
    <w:rsid w:val="00E757CD"/>
    <w:rsid w:val="00E868C0"/>
    <w:rsid w:val="00E91B40"/>
    <w:rsid w:val="00E94750"/>
    <w:rsid w:val="00E94BC0"/>
    <w:rsid w:val="00E94C6C"/>
    <w:rsid w:val="00E966F1"/>
    <w:rsid w:val="00EA0479"/>
    <w:rsid w:val="00EA58D1"/>
    <w:rsid w:val="00EA6F30"/>
    <w:rsid w:val="00EB2886"/>
    <w:rsid w:val="00EC247C"/>
    <w:rsid w:val="00EC4BD7"/>
    <w:rsid w:val="00EC4FF4"/>
    <w:rsid w:val="00EC6617"/>
    <w:rsid w:val="00EC740D"/>
    <w:rsid w:val="00ED1F37"/>
    <w:rsid w:val="00ED51D8"/>
    <w:rsid w:val="00ED6023"/>
    <w:rsid w:val="00EE6F30"/>
    <w:rsid w:val="00EE6F6A"/>
    <w:rsid w:val="00EF39B2"/>
    <w:rsid w:val="00EF400D"/>
    <w:rsid w:val="00EF6BAC"/>
    <w:rsid w:val="00F012CC"/>
    <w:rsid w:val="00F01EC6"/>
    <w:rsid w:val="00F0289F"/>
    <w:rsid w:val="00F034C5"/>
    <w:rsid w:val="00F10C72"/>
    <w:rsid w:val="00F1307B"/>
    <w:rsid w:val="00F16E8E"/>
    <w:rsid w:val="00F1794A"/>
    <w:rsid w:val="00F211D3"/>
    <w:rsid w:val="00F22A9B"/>
    <w:rsid w:val="00F24D11"/>
    <w:rsid w:val="00F25EF6"/>
    <w:rsid w:val="00F267B7"/>
    <w:rsid w:val="00F2710D"/>
    <w:rsid w:val="00F311E9"/>
    <w:rsid w:val="00F519C1"/>
    <w:rsid w:val="00F558CC"/>
    <w:rsid w:val="00F6506C"/>
    <w:rsid w:val="00F90858"/>
    <w:rsid w:val="00F90F4C"/>
    <w:rsid w:val="00FA2C9C"/>
    <w:rsid w:val="00FA4848"/>
    <w:rsid w:val="00FB0600"/>
    <w:rsid w:val="00FB2264"/>
    <w:rsid w:val="00FC2876"/>
    <w:rsid w:val="00FC4335"/>
    <w:rsid w:val="00FE3966"/>
    <w:rsid w:val="00FF2D0E"/>
    <w:rsid w:val="00FF37C8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358446"/>
  <w15:docId w15:val="{14EC2307-1951-4AC8-A2F0-CD66AF12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DD3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7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F16F4"/>
    <w:rPr>
      <w:rFonts w:ascii="Liberation Serif" w:hAnsi="Liberation Serif" w:cs="Liberation Serif"/>
    </w:rPr>
  </w:style>
  <w:style w:type="character" w:customStyle="1" w:styleId="WW8Num2z0">
    <w:name w:val="WW8Num2z0"/>
    <w:rsid w:val="003F16F4"/>
    <w:rPr>
      <w:rFonts w:ascii="Cambria" w:hAnsi="Cambria" w:cs="Times New Roman CYR"/>
      <w:iCs/>
    </w:rPr>
  </w:style>
  <w:style w:type="character" w:customStyle="1" w:styleId="WW8Num2z1">
    <w:name w:val="WW8Num2z1"/>
    <w:rsid w:val="003F16F4"/>
    <w:rPr>
      <w:rFonts w:ascii="Cambria" w:hAnsi="Cambria" w:cs="Cambria"/>
      <w:iCs/>
      <w:color w:val="000000"/>
    </w:rPr>
  </w:style>
  <w:style w:type="character" w:customStyle="1" w:styleId="WW8Num2z2">
    <w:name w:val="WW8Num2z2"/>
    <w:rsid w:val="003F16F4"/>
    <w:rPr>
      <w:rFonts w:ascii="Symbol" w:hAnsi="Symbol" w:cs="Symbol"/>
      <w:color w:val="000000"/>
    </w:rPr>
  </w:style>
  <w:style w:type="character" w:customStyle="1" w:styleId="WW8Num2z3">
    <w:name w:val="WW8Num2z3"/>
    <w:rsid w:val="003F16F4"/>
  </w:style>
  <w:style w:type="character" w:customStyle="1" w:styleId="WW8Num2z4">
    <w:name w:val="WW8Num2z4"/>
    <w:rsid w:val="003F16F4"/>
  </w:style>
  <w:style w:type="character" w:customStyle="1" w:styleId="WW8Num2z5">
    <w:name w:val="WW8Num2z5"/>
    <w:rsid w:val="003F16F4"/>
  </w:style>
  <w:style w:type="character" w:customStyle="1" w:styleId="WW8Num2z6">
    <w:name w:val="WW8Num2z6"/>
    <w:rsid w:val="003F16F4"/>
  </w:style>
  <w:style w:type="character" w:customStyle="1" w:styleId="WW8Num2z7">
    <w:name w:val="WW8Num2z7"/>
    <w:rsid w:val="003F16F4"/>
  </w:style>
  <w:style w:type="character" w:customStyle="1" w:styleId="WW8Num2z8">
    <w:name w:val="WW8Num2z8"/>
    <w:rsid w:val="003F16F4"/>
  </w:style>
  <w:style w:type="character" w:customStyle="1" w:styleId="WW8Num3z0">
    <w:name w:val="WW8Num3z0"/>
    <w:rsid w:val="003F16F4"/>
    <w:rPr>
      <w:rFonts w:ascii="Symbol" w:hAnsi="Symbol" w:cs="Symbol"/>
    </w:rPr>
  </w:style>
  <w:style w:type="character" w:customStyle="1" w:styleId="WW8Num4z0">
    <w:name w:val="WW8Num4z0"/>
    <w:rsid w:val="003F16F4"/>
    <w:rPr>
      <w:rFonts w:ascii="Symbol" w:hAnsi="Symbol" w:cs="Symbol" w:hint="default"/>
    </w:rPr>
  </w:style>
  <w:style w:type="character" w:customStyle="1" w:styleId="WW8Num5z0">
    <w:name w:val="WW8Num5z0"/>
    <w:rsid w:val="003F16F4"/>
    <w:rPr>
      <w:rFonts w:ascii="Symbol" w:eastAsia="Times New Roman" w:hAnsi="Symbol" w:cs="Symbol"/>
      <w:color w:val="auto"/>
      <w:sz w:val="24"/>
      <w:szCs w:val="24"/>
      <w:lang w:val="ru-RU" w:eastAsia="zh-CN" w:bidi="ar-SA"/>
    </w:rPr>
  </w:style>
  <w:style w:type="character" w:customStyle="1" w:styleId="WW8Num6z0">
    <w:name w:val="WW8Num6z0"/>
    <w:rsid w:val="003F16F4"/>
    <w:rPr>
      <w:rFonts w:ascii="Symbol" w:hAnsi="Symbol" w:cs="Symbol"/>
    </w:rPr>
  </w:style>
  <w:style w:type="character" w:customStyle="1" w:styleId="WW8Num6z1">
    <w:name w:val="WW8Num6z1"/>
    <w:rsid w:val="003F16F4"/>
    <w:rPr>
      <w:rFonts w:ascii="OpenSymbol" w:hAnsi="OpenSymbol" w:cs="Courier New"/>
    </w:rPr>
  </w:style>
  <w:style w:type="character" w:customStyle="1" w:styleId="WW8Num7z0">
    <w:name w:val="WW8Num7z0"/>
    <w:rsid w:val="003F16F4"/>
    <w:rPr>
      <w:rFonts w:ascii="Symbol" w:hAnsi="Symbol" w:cs="Symbol"/>
    </w:rPr>
  </w:style>
  <w:style w:type="character" w:customStyle="1" w:styleId="WW8Num8z0">
    <w:name w:val="WW8Num8z0"/>
    <w:rsid w:val="003F16F4"/>
  </w:style>
  <w:style w:type="character" w:customStyle="1" w:styleId="WW8Num8z1">
    <w:name w:val="WW8Num8z1"/>
    <w:rsid w:val="003F16F4"/>
  </w:style>
  <w:style w:type="character" w:customStyle="1" w:styleId="WW8Num8z2">
    <w:name w:val="WW8Num8z2"/>
    <w:rsid w:val="003F16F4"/>
  </w:style>
  <w:style w:type="character" w:customStyle="1" w:styleId="WW8Num8z3">
    <w:name w:val="WW8Num8z3"/>
    <w:rsid w:val="003F16F4"/>
  </w:style>
  <w:style w:type="character" w:customStyle="1" w:styleId="WW8Num8z4">
    <w:name w:val="WW8Num8z4"/>
    <w:rsid w:val="003F16F4"/>
  </w:style>
  <w:style w:type="character" w:customStyle="1" w:styleId="WW8Num8z5">
    <w:name w:val="WW8Num8z5"/>
    <w:rsid w:val="003F16F4"/>
  </w:style>
  <w:style w:type="character" w:customStyle="1" w:styleId="WW8Num8z6">
    <w:name w:val="WW8Num8z6"/>
    <w:rsid w:val="003F16F4"/>
  </w:style>
  <w:style w:type="character" w:customStyle="1" w:styleId="WW8Num8z7">
    <w:name w:val="WW8Num8z7"/>
    <w:rsid w:val="003F16F4"/>
  </w:style>
  <w:style w:type="character" w:customStyle="1" w:styleId="WW8Num8z8">
    <w:name w:val="WW8Num8z8"/>
    <w:rsid w:val="003F16F4"/>
  </w:style>
  <w:style w:type="character" w:customStyle="1" w:styleId="WW8Num3z1">
    <w:name w:val="WW8Num3z1"/>
    <w:rsid w:val="003F16F4"/>
  </w:style>
  <w:style w:type="character" w:customStyle="1" w:styleId="WW8Num3z2">
    <w:name w:val="WW8Num3z2"/>
    <w:rsid w:val="003F16F4"/>
  </w:style>
  <w:style w:type="character" w:customStyle="1" w:styleId="WW8Num3z3">
    <w:name w:val="WW8Num3z3"/>
    <w:rsid w:val="003F16F4"/>
  </w:style>
  <w:style w:type="character" w:customStyle="1" w:styleId="WW8Num3z4">
    <w:name w:val="WW8Num3z4"/>
    <w:rsid w:val="003F16F4"/>
  </w:style>
  <w:style w:type="character" w:customStyle="1" w:styleId="WW8Num3z5">
    <w:name w:val="WW8Num3z5"/>
    <w:rsid w:val="003F16F4"/>
  </w:style>
  <w:style w:type="character" w:customStyle="1" w:styleId="WW8Num3z6">
    <w:name w:val="WW8Num3z6"/>
    <w:rsid w:val="003F16F4"/>
  </w:style>
  <w:style w:type="character" w:customStyle="1" w:styleId="WW8Num3z7">
    <w:name w:val="WW8Num3z7"/>
    <w:rsid w:val="003F16F4"/>
  </w:style>
  <w:style w:type="character" w:customStyle="1" w:styleId="WW8Num3z8">
    <w:name w:val="WW8Num3z8"/>
    <w:rsid w:val="003F16F4"/>
  </w:style>
  <w:style w:type="character" w:customStyle="1" w:styleId="WW8Num4z1">
    <w:name w:val="WW8Num4z1"/>
    <w:rsid w:val="003F16F4"/>
  </w:style>
  <w:style w:type="character" w:customStyle="1" w:styleId="WW8Num4z2">
    <w:name w:val="WW8Num4z2"/>
    <w:rsid w:val="003F16F4"/>
  </w:style>
  <w:style w:type="character" w:customStyle="1" w:styleId="WW8Num4z3">
    <w:name w:val="WW8Num4z3"/>
    <w:rsid w:val="003F16F4"/>
  </w:style>
  <w:style w:type="character" w:customStyle="1" w:styleId="WW8Num4z4">
    <w:name w:val="WW8Num4z4"/>
    <w:rsid w:val="003F16F4"/>
  </w:style>
  <w:style w:type="character" w:customStyle="1" w:styleId="WW8Num4z5">
    <w:name w:val="WW8Num4z5"/>
    <w:rsid w:val="003F16F4"/>
  </w:style>
  <w:style w:type="character" w:customStyle="1" w:styleId="WW8Num4z6">
    <w:name w:val="WW8Num4z6"/>
    <w:rsid w:val="003F16F4"/>
  </w:style>
  <w:style w:type="character" w:customStyle="1" w:styleId="WW8Num4z7">
    <w:name w:val="WW8Num4z7"/>
    <w:rsid w:val="003F16F4"/>
  </w:style>
  <w:style w:type="character" w:customStyle="1" w:styleId="WW8Num4z8">
    <w:name w:val="WW8Num4z8"/>
    <w:rsid w:val="003F16F4"/>
  </w:style>
  <w:style w:type="character" w:customStyle="1" w:styleId="WW8Num1z1">
    <w:name w:val="WW8Num1z1"/>
    <w:rsid w:val="003F16F4"/>
  </w:style>
  <w:style w:type="character" w:customStyle="1" w:styleId="WW8Num1z2">
    <w:name w:val="WW8Num1z2"/>
    <w:rsid w:val="003F16F4"/>
  </w:style>
  <w:style w:type="character" w:customStyle="1" w:styleId="WW8Num1z3">
    <w:name w:val="WW8Num1z3"/>
    <w:rsid w:val="003F16F4"/>
  </w:style>
  <w:style w:type="character" w:customStyle="1" w:styleId="WW8Num1z4">
    <w:name w:val="WW8Num1z4"/>
    <w:rsid w:val="003F16F4"/>
  </w:style>
  <w:style w:type="character" w:customStyle="1" w:styleId="WW8Num1z5">
    <w:name w:val="WW8Num1z5"/>
    <w:rsid w:val="003F16F4"/>
  </w:style>
  <w:style w:type="character" w:customStyle="1" w:styleId="WW8Num1z6">
    <w:name w:val="WW8Num1z6"/>
    <w:rsid w:val="003F16F4"/>
  </w:style>
  <w:style w:type="character" w:customStyle="1" w:styleId="WW8Num1z7">
    <w:name w:val="WW8Num1z7"/>
    <w:rsid w:val="003F16F4"/>
  </w:style>
  <w:style w:type="character" w:customStyle="1" w:styleId="WW8Num1z8">
    <w:name w:val="WW8Num1z8"/>
    <w:rsid w:val="003F16F4"/>
  </w:style>
  <w:style w:type="character" w:customStyle="1" w:styleId="WW8Num5z1">
    <w:name w:val="WW8Num5z1"/>
    <w:rsid w:val="003F16F4"/>
  </w:style>
  <w:style w:type="character" w:customStyle="1" w:styleId="WW8Num5z2">
    <w:name w:val="WW8Num5z2"/>
    <w:rsid w:val="003F16F4"/>
  </w:style>
  <w:style w:type="character" w:customStyle="1" w:styleId="WW8Num5z3">
    <w:name w:val="WW8Num5z3"/>
    <w:rsid w:val="003F16F4"/>
  </w:style>
  <w:style w:type="character" w:customStyle="1" w:styleId="WW8Num5z4">
    <w:name w:val="WW8Num5z4"/>
    <w:rsid w:val="003F16F4"/>
  </w:style>
  <w:style w:type="character" w:customStyle="1" w:styleId="WW8Num5z5">
    <w:name w:val="WW8Num5z5"/>
    <w:rsid w:val="003F16F4"/>
  </w:style>
  <w:style w:type="character" w:customStyle="1" w:styleId="WW8Num5z6">
    <w:name w:val="WW8Num5z6"/>
    <w:rsid w:val="003F16F4"/>
  </w:style>
  <w:style w:type="character" w:customStyle="1" w:styleId="WW8Num5z7">
    <w:name w:val="WW8Num5z7"/>
    <w:rsid w:val="003F16F4"/>
  </w:style>
  <w:style w:type="character" w:customStyle="1" w:styleId="WW8Num5z8">
    <w:name w:val="WW8Num5z8"/>
    <w:rsid w:val="003F16F4"/>
  </w:style>
  <w:style w:type="character" w:customStyle="1" w:styleId="WW8Num6z2">
    <w:name w:val="WW8Num6z2"/>
    <w:rsid w:val="003F16F4"/>
  </w:style>
  <w:style w:type="character" w:customStyle="1" w:styleId="WW8Num6z3">
    <w:name w:val="WW8Num6z3"/>
    <w:rsid w:val="003F16F4"/>
  </w:style>
  <w:style w:type="character" w:customStyle="1" w:styleId="WW8Num6z4">
    <w:name w:val="WW8Num6z4"/>
    <w:rsid w:val="003F16F4"/>
  </w:style>
  <w:style w:type="character" w:customStyle="1" w:styleId="WW8Num6z5">
    <w:name w:val="WW8Num6z5"/>
    <w:rsid w:val="003F16F4"/>
  </w:style>
  <w:style w:type="character" w:customStyle="1" w:styleId="WW8Num6z6">
    <w:name w:val="WW8Num6z6"/>
    <w:rsid w:val="003F16F4"/>
  </w:style>
  <w:style w:type="character" w:customStyle="1" w:styleId="WW8Num6z7">
    <w:name w:val="WW8Num6z7"/>
    <w:rsid w:val="003F16F4"/>
  </w:style>
  <w:style w:type="character" w:customStyle="1" w:styleId="WW8Num6z8">
    <w:name w:val="WW8Num6z8"/>
    <w:rsid w:val="003F16F4"/>
  </w:style>
  <w:style w:type="character" w:customStyle="1" w:styleId="WW8Num7z1">
    <w:name w:val="WW8Num7z1"/>
    <w:rsid w:val="003F16F4"/>
    <w:rPr>
      <w:rFonts w:ascii="Courier New" w:hAnsi="Courier New" w:cs="Courier New"/>
    </w:rPr>
  </w:style>
  <w:style w:type="character" w:customStyle="1" w:styleId="WW8Num7z2">
    <w:name w:val="WW8Num7z2"/>
    <w:rsid w:val="003F16F4"/>
    <w:rPr>
      <w:rFonts w:ascii="Wingdings" w:hAnsi="Wingdings" w:cs="Wingdings"/>
    </w:rPr>
  </w:style>
  <w:style w:type="character" w:customStyle="1" w:styleId="WW8Num9z0">
    <w:name w:val="WW8Num9z0"/>
    <w:rsid w:val="003F16F4"/>
  </w:style>
  <w:style w:type="character" w:customStyle="1" w:styleId="WW8Num9z1">
    <w:name w:val="WW8Num9z1"/>
    <w:rsid w:val="003F16F4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3F16F4"/>
  </w:style>
  <w:style w:type="character" w:customStyle="1" w:styleId="WW8Num9z3">
    <w:name w:val="WW8Num9z3"/>
    <w:rsid w:val="003F16F4"/>
  </w:style>
  <w:style w:type="character" w:customStyle="1" w:styleId="WW8Num9z4">
    <w:name w:val="WW8Num9z4"/>
    <w:rsid w:val="003F16F4"/>
  </w:style>
  <w:style w:type="character" w:customStyle="1" w:styleId="WW8Num9z5">
    <w:name w:val="WW8Num9z5"/>
    <w:rsid w:val="003F16F4"/>
  </w:style>
  <w:style w:type="character" w:customStyle="1" w:styleId="WW8Num9z6">
    <w:name w:val="WW8Num9z6"/>
    <w:rsid w:val="003F16F4"/>
  </w:style>
  <w:style w:type="character" w:customStyle="1" w:styleId="WW8Num9z7">
    <w:name w:val="WW8Num9z7"/>
    <w:rsid w:val="003F16F4"/>
  </w:style>
  <w:style w:type="character" w:customStyle="1" w:styleId="WW8Num9z8">
    <w:name w:val="WW8Num9z8"/>
    <w:rsid w:val="003F16F4"/>
  </w:style>
  <w:style w:type="character" w:customStyle="1" w:styleId="WW8Num10z0">
    <w:name w:val="WW8Num10z0"/>
    <w:rsid w:val="003F16F4"/>
    <w:rPr>
      <w:rFonts w:ascii="Cambria" w:hAnsi="Cambria" w:cs="Cambria"/>
    </w:rPr>
  </w:style>
  <w:style w:type="character" w:customStyle="1" w:styleId="WW8Num10z1">
    <w:name w:val="WW8Num10z1"/>
    <w:rsid w:val="003F16F4"/>
    <w:rPr>
      <w:rFonts w:ascii="Times New Roman" w:eastAsia="Times New Roman" w:hAnsi="Times New Roman" w:cs="Times New Roman"/>
    </w:rPr>
  </w:style>
  <w:style w:type="character" w:customStyle="1" w:styleId="WW8Num10z2">
    <w:name w:val="WW8Num10z2"/>
    <w:rsid w:val="003F16F4"/>
  </w:style>
  <w:style w:type="character" w:customStyle="1" w:styleId="WW8Num10z3">
    <w:name w:val="WW8Num10z3"/>
    <w:rsid w:val="003F16F4"/>
  </w:style>
  <w:style w:type="character" w:customStyle="1" w:styleId="WW8Num10z4">
    <w:name w:val="WW8Num10z4"/>
    <w:rsid w:val="003F16F4"/>
  </w:style>
  <w:style w:type="character" w:customStyle="1" w:styleId="WW8Num10z5">
    <w:name w:val="WW8Num10z5"/>
    <w:rsid w:val="003F16F4"/>
  </w:style>
  <w:style w:type="character" w:customStyle="1" w:styleId="WW8Num10z6">
    <w:name w:val="WW8Num10z6"/>
    <w:rsid w:val="003F16F4"/>
  </w:style>
  <w:style w:type="character" w:customStyle="1" w:styleId="WW8Num10z7">
    <w:name w:val="WW8Num10z7"/>
    <w:rsid w:val="003F16F4"/>
  </w:style>
  <w:style w:type="character" w:customStyle="1" w:styleId="WW8Num10z8">
    <w:name w:val="WW8Num10z8"/>
    <w:rsid w:val="003F16F4"/>
  </w:style>
  <w:style w:type="character" w:customStyle="1" w:styleId="WW8Num11z0">
    <w:name w:val="WW8Num11z0"/>
    <w:rsid w:val="003F16F4"/>
    <w:rPr>
      <w:rFonts w:ascii="Cambria" w:hAnsi="Cambria" w:cs="Times New Roman CYR"/>
      <w:iCs/>
    </w:rPr>
  </w:style>
  <w:style w:type="character" w:customStyle="1" w:styleId="WW8Num11z1">
    <w:name w:val="WW8Num11z1"/>
    <w:rsid w:val="003F16F4"/>
    <w:rPr>
      <w:rFonts w:ascii="Cambria" w:hAnsi="Cambria" w:cs="Cambria"/>
      <w:iCs/>
      <w:color w:val="000000"/>
    </w:rPr>
  </w:style>
  <w:style w:type="character" w:customStyle="1" w:styleId="WW8Num11z2">
    <w:name w:val="WW8Num11z2"/>
    <w:rsid w:val="003F16F4"/>
    <w:rPr>
      <w:rFonts w:ascii="Symbol" w:hAnsi="Symbol" w:cs="Symbol"/>
      <w:color w:val="000000"/>
    </w:rPr>
  </w:style>
  <w:style w:type="character" w:customStyle="1" w:styleId="WW8Num11z3">
    <w:name w:val="WW8Num11z3"/>
    <w:rsid w:val="003F16F4"/>
  </w:style>
  <w:style w:type="character" w:customStyle="1" w:styleId="WW8Num11z4">
    <w:name w:val="WW8Num11z4"/>
    <w:rsid w:val="003F16F4"/>
  </w:style>
  <w:style w:type="character" w:customStyle="1" w:styleId="WW8Num11z5">
    <w:name w:val="WW8Num11z5"/>
    <w:rsid w:val="003F16F4"/>
  </w:style>
  <w:style w:type="character" w:customStyle="1" w:styleId="WW8Num11z6">
    <w:name w:val="WW8Num11z6"/>
    <w:rsid w:val="003F16F4"/>
  </w:style>
  <w:style w:type="character" w:customStyle="1" w:styleId="WW8Num11z7">
    <w:name w:val="WW8Num11z7"/>
    <w:rsid w:val="003F16F4"/>
  </w:style>
  <w:style w:type="character" w:customStyle="1" w:styleId="WW8Num11z8">
    <w:name w:val="WW8Num11z8"/>
    <w:rsid w:val="003F16F4"/>
  </w:style>
  <w:style w:type="character" w:customStyle="1" w:styleId="WW8Num12z0">
    <w:name w:val="WW8Num12z0"/>
    <w:rsid w:val="003F16F4"/>
    <w:rPr>
      <w:b/>
    </w:rPr>
  </w:style>
  <w:style w:type="character" w:customStyle="1" w:styleId="WW8Num12z1">
    <w:name w:val="WW8Num12z1"/>
    <w:rsid w:val="003F16F4"/>
  </w:style>
  <w:style w:type="character" w:customStyle="1" w:styleId="WW8Num12z2">
    <w:name w:val="WW8Num12z2"/>
    <w:rsid w:val="003F16F4"/>
  </w:style>
  <w:style w:type="character" w:customStyle="1" w:styleId="WW8Num12z3">
    <w:name w:val="WW8Num12z3"/>
    <w:rsid w:val="003F16F4"/>
  </w:style>
  <w:style w:type="character" w:customStyle="1" w:styleId="WW8Num12z4">
    <w:name w:val="WW8Num12z4"/>
    <w:rsid w:val="003F16F4"/>
  </w:style>
  <w:style w:type="character" w:customStyle="1" w:styleId="WW8Num12z5">
    <w:name w:val="WW8Num12z5"/>
    <w:rsid w:val="003F16F4"/>
  </w:style>
  <w:style w:type="character" w:customStyle="1" w:styleId="WW8Num12z6">
    <w:name w:val="WW8Num12z6"/>
    <w:rsid w:val="003F16F4"/>
  </w:style>
  <w:style w:type="character" w:customStyle="1" w:styleId="WW8Num12z7">
    <w:name w:val="WW8Num12z7"/>
    <w:rsid w:val="003F16F4"/>
  </w:style>
  <w:style w:type="character" w:customStyle="1" w:styleId="WW8Num12z8">
    <w:name w:val="WW8Num12z8"/>
    <w:rsid w:val="003F16F4"/>
  </w:style>
  <w:style w:type="character" w:customStyle="1" w:styleId="WW8Num13z0">
    <w:name w:val="WW8Num13z0"/>
    <w:rsid w:val="003F16F4"/>
    <w:rPr>
      <w:b w:val="0"/>
    </w:rPr>
  </w:style>
  <w:style w:type="character" w:customStyle="1" w:styleId="WW8Num13z1">
    <w:name w:val="WW8Num13z1"/>
    <w:rsid w:val="003F16F4"/>
  </w:style>
  <w:style w:type="character" w:customStyle="1" w:styleId="WW8Num13z2">
    <w:name w:val="WW8Num13z2"/>
    <w:rsid w:val="003F16F4"/>
  </w:style>
  <w:style w:type="character" w:customStyle="1" w:styleId="WW8Num13z3">
    <w:name w:val="WW8Num13z3"/>
    <w:rsid w:val="003F16F4"/>
  </w:style>
  <w:style w:type="character" w:customStyle="1" w:styleId="WW8Num13z4">
    <w:name w:val="WW8Num13z4"/>
    <w:rsid w:val="003F16F4"/>
  </w:style>
  <w:style w:type="character" w:customStyle="1" w:styleId="WW8Num13z5">
    <w:name w:val="WW8Num13z5"/>
    <w:rsid w:val="003F16F4"/>
  </w:style>
  <w:style w:type="character" w:customStyle="1" w:styleId="WW8Num13z6">
    <w:name w:val="WW8Num13z6"/>
    <w:rsid w:val="003F16F4"/>
  </w:style>
  <w:style w:type="character" w:customStyle="1" w:styleId="WW8Num13z7">
    <w:name w:val="WW8Num13z7"/>
    <w:rsid w:val="003F16F4"/>
  </w:style>
  <w:style w:type="character" w:customStyle="1" w:styleId="WW8Num13z8">
    <w:name w:val="WW8Num13z8"/>
    <w:rsid w:val="003F16F4"/>
  </w:style>
  <w:style w:type="character" w:customStyle="1" w:styleId="1">
    <w:name w:val="Основной шрифт абзаца1"/>
    <w:rsid w:val="003F16F4"/>
  </w:style>
  <w:style w:type="character" w:customStyle="1" w:styleId="3">
    <w:name w:val="Основной текст с отступом 3 Знак"/>
    <w:rsid w:val="003F16F4"/>
    <w:rPr>
      <w:sz w:val="16"/>
      <w:szCs w:val="16"/>
    </w:rPr>
  </w:style>
  <w:style w:type="character" w:styleId="a3">
    <w:name w:val="Emphasis"/>
    <w:uiPriority w:val="20"/>
    <w:qFormat/>
    <w:rsid w:val="003F16F4"/>
    <w:rPr>
      <w:rFonts w:cs="Times New Roman"/>
      <w:i/>
      <w:iCs/>
    </w:rPr>
  </w:style>
  <w:style w:type="character" w:styleId="a4">
    <w:name w:val="Hyperlink"/>
    <w:rsid w:val="003F16F4"/>
    <w:rPr>
      <w:color w:val="0000FF"/>
      <w:u w:val="single"/>
    </w:rPr>
  </w:style>
  <w:style w:type="character" w:customStyle="1" w:styleId="WW8Num30z0">
    <w:name w:val="WW8Num30z0"/>
    <w:rsid w:val="003F16F4"/>
    <w:rPr>
      <w:rFonts w:ascii="Symbol" w:hAnsi="Symbol" w:cs="Symbol" w:hint="default"/>
    </w:rPr>
  </w:style>
  <w:style w:type="character" w:customStyle="1" w:styleId="WW8Num30z1">
    <w:name w:val="WW8Num30z1"/>
    <w:rsid w:val="003F16F4"/>
    <w:rPr>
      <w:rFonts w:ascii="Courier New" w:hAnsi="Courier New" w:cs="Courier New" w:hint="default"/>
    </w:rPr>
  </w:style>
  <w:style w:type="character" w:customStyle="1" w:styleId="WW8Num30z2">
    <w:name w:val="WW8Num30z2"/>
    <w:rsid w:val="003F16F4"/>
    <w:rPr>
      <w:rFonts w:ascii="Wingdings" w:hAnsi="Wingdings" w:cs="Wingdings" w:hint="default"/>
    </w:rPr>
  </w:style>
  <w:style w:type="paragraph" w:customStyle="1" w:styleId="10">
    <w:name w:val="Заголовок1"/>
    <w:basedOn w:val="a"/>
    <w:next w:val="a5"/>
    <w:rsid w:val="003F16F4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styleId="a5">
    <w:name w:val="Body Text"/>
    <w:basedOn w:val="a"/>
    <w:rsid w:val="003F16F4"/>
    <w:pPr>
      <w:spacing w:after="140" w:line="288" w:lineRule="auto"/>
    </w:pPr>
  </w:style>
  <w:style w:type="paragraph" w:styleId="a6">
    <w:name w:val="List"/>
    <w:basedOn w:val="a5"/>
    <w:rsid w:val="003F16F4"/>
    <w:rPr>
      <w:rFonts w:cs="FreeSans"/>
    </w:rPr>
  </w:style>
  <w:style w:type="paragraph" w:styleId="a7">
    <w:name w:val="caption"/>
    <w:basedOn w:val="a"/>
    <w:qFormat/>
    <w:rsid w:val="003F16F4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rsid w:val="003F16F4"/>
    <w:pPr>
      <w:suppressLineNumbers/>
    </w:pPr>
    <w:rPr>
      <w:rFonts w:cs="FreeSans"/>
    </w:rPr>
  </w:style>
  <w:style w:type="paragraph" w:customStyle="1" w:styleId="21">
    <w:name w:val="Основной текст с отступом 21"/>
    <w:basedOn w:val="a"/>
    <w:rsid w:val="003F16F4"/>
    <w:pPr>
      <w:ind w:firstLine="708"/>
    </w:pPr>
    <w:rPr>
      <w:sz w:val="28"/>
    </w:rPr>
  </w:style>
  <w:style w:type="paragraph" w:styleId="HTML">
    <w:name w:val="HTML Preformatted"/>
    <w:basedOn w:val="a"/>
    <w:rsid w:val="003F16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rsid w:val="003F16F4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3F16F4"/>
    <w:pPr>
      <w:spacing w:after="120"/>
      <w:ind w:left="283"/>
    </w:pPr>
    <w:rPr>
      <w:sz w:val="16"/>
      <w:szCs w:val="16"/>
    </w:rPr>
  </w:style>
  <w:style w:type="paragraph" w:customStyle="1" w:styleId="Standarduseruseruser">
    <w:name w:val="Standard (user) (user) (user)"/>
    <w:rsid w:val="003F16F4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a9">
    <w:name w:val="список с точками"/>
    <w:basedOn w:val="a"/>
    <w:rsid w:val="003F16F4"/>
    <w:pPr>
      <w:widowControl w:val="0"/>
      <w:tabs>
        <w:tab w:val="left" w:pos="3024"/>
      </w:tabs>
      <w:spacing w:line="312" w:lineRule="auto"/>
      <w:ind w:left="756"/>
      <w:jc w:val="both"/>
    </w:pPr>
    <w:rPr>
      <w:kern w:val="2"/>
    </w:rPr>
  </w:style>
  <w:style w:type="paragraph" w:customStyle="1" w:styleId="12">
    <w:name w:val="Знак Знак1 Знак Знак"/>
    <w:basedOn w:val="a"/>
    <w:rsid w:val="003F16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a">
    <w:name w:val="Стиль"/>
    <w:basedOn w:val="a"/>
    <w:rsid w:val="003F16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b">
    <w:name w:val="Содержимое таблицы"/>
    <w:basedOn w:val="a"/>
    <w:rsid w:val="003F16F4"/>
    <w:pPr>
      <w:suppressLineNumbers/>
    </w:pPr>
  </w:style>
  <w:style w:type="paragraph" w:customStyle="1" w:styleId="ac">
    <w:name w:val="Заголовок таблицы"/>
    <w:basedOn w:val="ab"/>
    <w:rsid w:val="003F16F4"/>
    <w:pPr>
      <w:jc w:val="center"/>
    </w:pPr>
    <w:rPr>
      <w:b/>
      <w:bCs/>
    </w:rPr>
  </w:style>
  <w:style w:type="paragraph" w:styleId="ad">
    <w:name w:val="Subtitle"/>
    <w:basedOn w:val="a"/>
    <w:next w:val="a5"/>
    <w:qFormat/>
    <w:rsid w:val="003F16F4"/>
    <w:pPr>
      <w:jc w:val="right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3F16F4"/>
    <w:pPr>
      <w:spacing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character" w:customStyle="1" w:styleId="af">
    <w:name w:val="Основной текст_"/>
    <w:link w:val="22"/>
    <w:uiPriority w:val="99"/>
    <w:locked/>
    <w:rsid w:val="00B937BE"/>
    <w:rPr>
      <w:sz w:val="24"/>
      <w:szCs w:val="24"/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B937BE"/>
    <w:pPr>
      <w:shd w:val="clear" w:color="auto" w:fill="FFFFFF"/>
      <w:suppressAutoHyphens w:val="0"/>
      <w:spacing w:before="60" w:after="60" w:line="341" w:lineRule="exact"/>
      <w:ind w:hanging="380"/>
      <w:jc w:val="right"/>
    </w:pPr>
  </w:style>
  <w:style w:type="paragraph" w:styleId="af0">
    <w:name w:val="Body Text Indent"/>
    <w:basedOn w:val="a"/>
    <w:link w:val="af1"/>
    <w:uiPriority w:val="99"/>
    <w:semiHidden/>
    <w:unhideWhenUsed/>
    <w:rsid w:val="008050D0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8050D0"/>
    <w:rPr>
      <w:sz w:val="24"/>
      <w:szCs w:val="24"/>
      <w:lang w:eastAsia="zh-CN"/>
    </w:rPr>
  </w:style>
  <w:style w:type="character" w:customStyle="1" w:styleId="st">
    <w:name w:val="st"/>
    <w:basedOn w:val="a0"/>
    <w:rsid w:val="00E26B7A"/>
  </w:style>
  <w:style w:type="table" w:styleId="af2">
    <w:name w:val="Table Grid"/>
    <w:basedOn w:val="a1"/>
    <w:uiPriority w:val="39"/>
    <w:rsid w:val="001D2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E6F6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E9475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apple-converted-space">
    <w:name w:val="apple-converted-space"/>
    <w:basedOn w:val="a0"/>
    <w:rsid w:val="00885956"/>
  </w:style>
  <w:style w:type="character" w:styleId="af3">
    <w:name w:val="Strong"/>
    <w:basedOn w:val="a0"/>
    <w:uiPriority w:val="22"/>
    <w:qFormat/>
    <w:rsid w:val="008859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0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7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8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59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sl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cyberleninka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library.ru/2/catalogs/elib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fbr.ru/rffi/ru/li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dl.org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729B2-62C8-488B-8161-FAC455A7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15</Pages>
  <Words>4622</Words>
  <Characters>26346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30907</CharactersWithSpaces>
  <SharedDoc>false</SharedDoc>
  <HLinks>
    <vt:vector size="18" baseType="variant">
      <vt:variant>
        <vt:i4>5374028</vt:i4>
      </vt:variant>
      <vt:variant>
        <vt:i4>6</vt:i4>
      </vt:variant>
      <vt:variant>
        <vt:i4>0</vt:i4>
      </vt:variant>
      <vt:variant>
        <vt:i4>5</vt:i4>
      </vt:variant>
      <vt:variant>
        <vt:lpwstr>http://mfd.cepl.rssi.ru/main.htm</vt:lpwstr>
      </vt:variant>
      <vt:variant>
        <vt:lpwstr/>
      </vt:variant>
      <vt:variant>
        <vt:i4>5636104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</vt:lpwstr>
      </vt:variant>
      <vt:variant>
        <vt:lpwstr/>
      </vt:variant>
      <vt:variant>
        <vt:i4>917506</vt:i4>
      </vt:variant>
      <vt:variant>
        <vt:i4>0</vt:i4>
      </vt:variant>
      <vt:variant>
        <vt:i4>0</vt:i4>
      </vt:variant>
      <vt:variant>
        <vt:i4>5</vt:i4>
      </vt:variant>
      <vt:variant>
        <vt:lpwstr>http://www.chem.msu.ru/rus/library/licenced.html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Валерьевна</cp:lastModifiedBy>
  <cp:revision>357</cp:revision>
  <cp:lastPrinted>2014-12-19T06:06:00Z</cp:lastPrinted>
  <dcterms:created xsi:type="dcterms:W3CDTF">2023-09-27T03:22:00Z</dcterms:created>
  <dcterms:modified xsi:type="dcterms:W3CDTF">2024-08-29T07:33:00Z</dcterms:modified>
</cp:coreProperties>
</file>