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691C" w14:textId="77777777" w:rsidR="00C81FAB" w:rsidRPr="00D768E0" w:rsidRDefault="008A42A2" w:rsidP="008A42A2">
      <w:pPr>
        <w:jc w:val="center"/>
        <w:rPr>
          <w:b/>
          <w:sz w:val="32"/>
          <w:szCs w:val="32"/>
        </w:rPr>
      </w:pPr>
      <w:r w:rsidRPr="00D768E0">
        <w:rPr>
          <w:b/>
          <w:sz w:val="32"/>
          <w:szCs w:val="32"/>
        </w:rPr>
        <w:t>Вопросы к зачету курса МФК</w:t>
      </w:r>
      <w:r w:rsidR="00C81FAB" w:rsidRPr="00D768E0">
        <w:rPr>
          <w:b/>
          <w:sz w:val="32"/>
          <w:szCs w:val="32"/>
        </w:rPr>
        <w:t xml:space="preserve"> </w:t>
      </w:r>
      <w:r w:rsidRPr="00D768E0">
        <w:rPr>
          <w:b/>
          <w:color w:val="002060"/>
          <w:sz w:val="32"/>
          <w:szCs w:val="32"/>
        </w:rPr>
        <w:t>“</w:t>
      </w:r>
      <w:r w:rsidR="00C81FAB" w:rsidRPr="00D768E0">
        <w:rPr>
          <w:b/>
          <w:color w:val="002060"/>
          <w:sz w:val="32"/>
          <w:szCs w:val="32"/>
        </w:rPr>
        <w:t>Метод и искусство</w:t>
      </w:r>
      <w:r w:rsidRPr="00D768E0">
        <w:rPr>
          <w:b/>
          <w:color w:val="002060"/>
          <w:sz w:val="32"/>
          <w:szCs w:val="32"/>
        </w:rPr>
        <w:br/>
      </w:r>
      <w:r w:rsidR="00C81FAB" w:rsidRPr="00D768E0">
        <w:rPr>
          <w:b/>
          <w:color w:val="002060"/>
          <w:sz w:val="32"/>
          <w:szCs w:val="32"/>
        </w:rPr>
        <w:t>математического моделирования</w:t>
      </w:r>
      <w:r w:rsidRPr="00D768E0">
        <w:rPr>
          <w:b/>
          <w:color w:val="002060"/>
          <w:sz w:val="32"/>
          <w:szCs w:val="32"/>
        </w:rPr>
        <w:t>”</w:t>
      </w:r>
    </w:p>
    <w:p w14:paraId="060A3E34" w14:textId="77777777" w:rsidR="00C81FAB" w:rsidRPr="00C81FAB" w:rsidRDefault="00C81FAB" w:rsidP="008A42A2">
      <w:pPr>
        <w:spacing w:before="240" w:after="240"/>
        <w:jc w:val="center"/>
      </w:pPr>
      <w:r w:rsidRPr="00C81FAB">
        <w:rPr>
          <w:b/>
        </w:rPr>
        <w:t>Лектор</w:t>
      </w:r>
      <w:r w:rsidR="008A42A2">
        <w:rPr>
          <w:b/>
        </w:rPr>
        <w:t xml:space="preserve">: </w:t>
      </w:r>
      <w:r w:rsidR="008A42A2">
        <w:t>д</w:t>
      </w:r>
      <w:r>
        <w:t xml:space="preserve">.ф.-м.н., </w:t>
      </w:r>
      <w:r w:rsidR="006C5574">
        <w:t>в</w:t>
      </w:r>
      <w:r>
        <w:t>нс, Плохотников Константин Эдуардович, кафедра</w:t>
      </w:r>
      <w:r w:rsidR="008A42A2">
        <w:br/>
      </w:r>
      <w:r w:rsidR="004151BF">
        <w:t>математического моделирования и информатики</w:t>
      </w:r>
      <w:r>
        <w:t xml:space="preserve"> физического факультета МГУ</w:t>
      </w:r>
    </w:p>
    <w:p w14:paraId="5200FB13" w14:textId="77777777" w:rsidR="00C81FAB" w:rsidRDefault="00A26179" w:rsidP="008316FA">
      <w:pPr>
        <w:spacing w:before="120" w:after="120"/>
      </w:pPr>
      <w:r w:rsidRPr="00A26179">
        <w:t>СПИСОК вопросов к зачету</w:t>
      </w:r>
      <w:r>
        <w:t>;</w:t>
      </w:r>
    </w:p>
    <w:p w14:paraId="5682007D" w14:textId="77777777" w:rsidR="00440DE1" w:rsidRPr="00A2481E" w:rsidRDefault="00440DE1" w:rsidP="00440DE1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t>Основы м</w:t>
      </w:r>
      <w:r w:rsidRPr="00A2481E">
        <w:t>етодологи</w:t>
      </w:r>
      <w:r>
        <w:t>и</w:t>
      </w:r>
      <w:r w:rsidRPr="00A2481E">
        <w:t xml:space="preserve"> математического моделирования</w:t>
      </w:r>
      <w:r>
        <w:t>.</w:t>
      </w:r>
    </w:p>
    <w:p w14:paraId="545990C1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Пространственные миграции планктонных организмов.</w:t>
      </w:r>
    </w:p>
    <w:p w14:paraId="0B1311AF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Морфогенез.</w:t>
      </w:r>
    </w:p>
    <w:p w14:paraId="759A2AAE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>
        <w:t>Теория твердого тела. Моделирование термогеометрической динамики конечного кристаллического образца.</w:t>
      </w:r>
    </w:p>
    <w:p w14:paraId="366459AF" w14:textId="77777777" w:rsidR="00440DE1" w:rsidRPr="00A2481E" w:rsidRDefault="00440DE1" w:rsidP="00440DE1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A2481E">
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</w:t>
      </w:r>
      <w:r>
        <w:t>.</w:t>
      </w:r>
    </w:p>
    <w:p w14:paraId="42D16DCF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 w:rsidRPr="00A2481E">
        <w:t>Сплошная среда. Анализ уравнений сплошной среды с точки зрения их полноты в описания турбулентности</w:t>
      </w:r>
      <w:r w:rsidRPr="00A2481E">
        <w:rPr>
          <w:i/>
        </w:rPr>
        <w:t>.</w:t>
      </w:r>
    </w:p>
    <w:p w14:paraId="776E72DD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 w:rsidRPr="00A2481E">
        <w:t xml:space="preserve">Сплошная среда. Синтез подходов Эйлера и Лагранжа на примере описания </w:t>
      </w:r>
      <w:r w:rsidRPr="00A2481E">
        <w:rPr>
          <w:iCs/>
        </w:rPr>
        <w:t>общей циркуляции атмосферы</w:t>
      </w:r>
      <w:r w:rsidRPr="00A2481E">
        <w:t>.</w:t>
      </w:r>
    </w:p>
    <w:p w14:paraId="6339923A" w14:textId="77777777" w:rsidR="00440DE1" w:rsidRPr="00874F67" w:rsidRDefault="00440DE1" w:rsidP="00440DE1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rPr>
          <w:iCs/>
        </w:rPr>
        <w:t>Нормативная модель глобальной истории</w:t>
      </w:r>
      <w:r w:rsidRPr="00874F67">
        <w:t>.</w:t>
      </w:r>
    </w:p>
    <w:p w14:paraId="32ABA458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 w:rsidRPr="00874F67">
        <w:t>Политические детерминанты научной деятельности</w:t>
      </w:r>
      <w:r w:rsidRPr="00874F67">
        <w:rPr>
          <w:i/>
        </w:rPr>
        <w:t>.</w:t>
      </w:r>
      <w:r w:rsidRPr="00874F67">
        <w:t xml:space="preserve"> Роль науки в эсхатологической перспективе.</w:t>
      </w:r>
    </w:p>
    <w:p w14:paraId="7DCCA5AC" w14:textId="77777777" w:rsidR="00440DE1" w:rsidRPr="00A26179" w:rsidRDefault="00440DE1" w:rsidP="00440DE1">
      <w:pPr>
        <w:pStyle w:val="a3"/>
        <w:numPr>
          <w:ilvl w:val="0"/>
          <w:numId w:val="3"/>
        </w:numPr>
        <w:ind w:left="896" w:hanging="539"/>
      </w:pPr>
      <w:r w:rsidRPr="00874F67">
        <w:rPr>
          <w:iCs/>
        </w:rPr>
        <w:t>Моделирование п</w:t>
      </w:r>
      <w:r w:rsidRPr="00874F67">
        <w:t>олитики.</w:t>
      </w:r>
      <w:r w:rsidRPr="00874F67">
        <w:rPr>
          <w:i/>
        </w:rPr>
        <w:t xml:space="preserve"> </w:t>
      </w:r>
      <w:r w:rsidRPr="00874F67">
        <w:t>К теории силы в глобальной политике.</w:t>
      </w:r>
    </w:p>
    <w:p w14:paraId="2EFCB24B" w14:textId="373CF6FD" w:rsidR="00440DE1" w:rsidRPr="00EA0E68" w:rsidRDefault="00440DE1" w:rsidP="00440DE1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20214E">
        <w:rPr>
          <w:szCs w:val="24"/>
        </w:rPr>
        <w:t>Психофизика. Псифизика: к теории взаимодействия оператора с устройством. Математическая модель. Рефлексивный механизм переотражения оператором объективной реальности.</w:t>
      </w:r>
    </w:p>
    <w:p w14:paraId="4BB4E3F5" w14:textId="0CF3CDD5" w:rsidR="008316FA" w:rsidRPr="00440DE1" w:rsidRDefault="00440DE1" w:rsidP="00440DE1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20214E">
        <w:rPr>
          <w:szCs w:val="24"/>
        </w:rPr>
        <w:t>Психофизика. Первое и второе определения “оператора”. Взаимодействие оператора с устройством сводится к проблеме изучения власти. Исчисление власти.</w:t>
      </w:r>
      <w:r>
        <w:rPr>
          <w:szCs w:val="24"/>
        </w:rPr>
        <w:t xml:space="preserve"> </w:t>
      </w:r>
    </w:p>
    <w:sectPr w:rsidR="008316FA" w:rsidRPr="0044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072"/>
    <w:multiLevelType w:val="hybridMultilevel"/>
    <w:tmpl w:val="8CB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01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5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" w15:restartNumberingAfterBreak="0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BA8"/>
    <w:multiLevelType w:val="hybridMultilevel"/>
    <w:tmpl w:val="B00C679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F9C"/>
    <w:multiLevelType w:val="hybridMultilevel"/>
    <w:tmpl w:val="9C9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83303">
    <w:abstractNumId w:val="0"/>
  </w:num>
  <w:num w:numId="2" w16cid:durableId="602690728">
    <w:abstractNumId w:val="5"/>
  </w:num>
  <w:num w:numId="3" w16cid:durableId="1448624394">
    <w:abstractNumId w:val="1"/>
  </w:num>
  <w:num w:numId="4" w16cid:durableId="1582568149">
    <w:abstractNumId w:val="3"/>
  </w:num>
  <w:num w:numId="5" w16cid:durableId="483929766">
    <w:abstractNumId w:val="4"/>
  </w:num>
  <w:num w:numId="6" w16cid:durableId="205411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A"/>
    <w:rsid w:val="001F40D9"/>
    <w:rsid w:val="0020214E"/>
    <w:rsid w:val="004151BF"/>
    <w:rsid w:val="00440DE1"/>
    <w:rsid w:val="004B52AA"/>
    <w:rsid w:val="005C6224"/>
    <w:rsid w:val="006A0AD0"/>
    <w:rsid w:val="006B0C50"/>
    <w:rsid w:val="006C5574"/>
    <w:rsid w:val="006C6CAD"/>
    <w:rsid w:val="008316FA"/>
    <w:rsid w:val="00890616"/>
    <w:rsid w:val="00891D3D"/>
    <w:rsid w:val="008A42A2"/>
    <w:rsid w:val="00974886"/>
    <w:rsid w:val="009830C8"/>
    <w:rsid w:val="00A26179"/>
    <w:rsid w:val="00A46A6D"/>
    <w:rsid w:val="00A82670"/>
    <w:rsid w:val="00AC69BB"/>
    <w:rsid w:val="00AD3129"/>
    <w:rsid w:val="00B96B3C"/>
    <w:rsid w:val="00BD4918"/>
    <w:rsid w:val="00BF5FD2"/>
    <w:rsid w:val="00C00663"/>
    <w:rsid w:val="00C76D8D"/>
    <w:rsid w:val="00C81FAB"/>
    <w:rsid w:val="00C92B33"/>
    <w:rsid w:val="00CE05B5"/>
    <w:rsid w:val="00D439CF"/>
    <w:rsid w:val="00D56025"/>
    <w:rsid w:val="00D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FAD"/>
  <w15:chartTrackingRefBased/>
  <w15:docId w15:val="{B1580796-339F-40DE-A545-6013A29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 Plokhotnikov</cp:lastModifiedBy>
  <cp:revision>26</cp:revision>
  <dcterms:created xsi:type="dcterms:W3CDTF">2014-12-08T19:11:00Z</dcterms:created>
  <dcterms:modified xsi:type="dcterms:W3CDTF">2023-12-15T14:06:00Z</dcterms:modified>
</cp:coreProperties>
</file>