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1773BB" w:rsidRPr="00B20878" w:rsidRDefault="00B20878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Метод и искусство математического моделирования</w:t>
      </w:r>
    </w:p>
    <w:p w:rsidR="001773BB" w:rsidRPr="002E6688" w:rsidRDefault="00B20878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B20878">
        <w:rPr>
          <w:b/>
          <w:bCs/>
          <w:lang w:val="en-US"/>
        </w:rPr>
        <w:t>Method</w:t>
      </w:r>
      <w:r w:rsidRPr="002E6688">
        <w:rPr>
          <w:b/>
          <w:bCs/>
        </w:rPr>
        <w:t xml:space="preserve"> </w:t>
      </w:r>
      <w:r w:rsidRPr="00B20878">
        <w:rPr>
          <w:b/>
          <w:bCs/>
          <w:lang w:val="en-US"/>
        </w:rPr>
        <w:t>and</w:t>
      </w:r>
      <w:r w:rsidRPr="002E6688">
        <w:rPr>
          <w:b/>
          <w:bCs/>
        </w:rPr>
        <w:t xml:space="preserve"> </w:t>
      </w:r>
      <w:r w:rsidRPr="00B20878">
        <w:rPr>
          <w:b/>
          <w:bCs/>
          <w:lang w:val="en-US"/>
        </w:rPr>
        <w:t>art</w:t>
      </w:r>
      <w:r w:rsidRPr="002E6688">
        <w:rPr>
          <w:b/>
          <w:bCs/>
        </w:rPr>
        <w:t xml:space="preserve"> </w:t>
      </w:r>
      <w:r w:rsidRPr="00B20878">
        <w:rPr>
          <w:b/>
          <w:bCs/>
          <w:lang w:val="en-US"/>
        </w:rPr>
        <w:t>of</w:t>
      </w:r>
      <w:r w:rsidRPr="002E6688">
        <w:rPr>
          <w:b/>
          <w:bCs/>
        </w:rPr>
        <w:t xml:space="preserve"> </w:t>
      </w:r>
      <w:r w:rsidRPr="00B20878">
        <w:rPr>
          <w:b/>
          <w:bCs/>
          <w:lang w:val="en-US"/>
        </w:rPr>
        <w:t>mathematical</w:t>
      </w:r>
      <w:r w:rsidRPr="002E6688">
        <w:rPr>
          <w:b/>
          <w:bCs/>
        </w:rPr>
        <w:t xml:space="preserve"> </w:t>
      </w:r>
      <w:r w:rsidRPr="00B20878">
        <w:rPr>
          <w:b/>
          <w:bCs/>
          <w:lang w:val="en-US"/>
        </w:rPr>
        <w:t>modeling</w:t>
      </w: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D0055C">
        <w:rPr>
          <w:sz w:val="26"/>
          <w:szCs w:val="26"/>
        </w:rPr>
        <w:t xml:space="preserve">, </w:t>
      </w:r>
      <w:proofErr w:type="spellStart"/>
      <w:r w:rsidR="00D0055C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B20878" w:rsidRDefault="001773BB" w:rsidP="00B20878">
      <w:pPr>
        <w:jc w:val="center"/>
      </w:pPr>
    </w:p>
    <w:p w:rsidR="001773BB" w:rsidRPr="00B20878" w:rsidRDefault="001773BB" w:rsidP="00B20878">
      <w:pPr>
        <w:jc w:val="center"/>
      </w:pPr>
    </w:p>
    <w:p w:rsidR="001773BB" w:rsidRPr="00B20878" w:rsidRDefault="001773BB" w:rsidP="00B20878">
      <w:pPr>
        <w:jc w:val="center"/>
      </w:pPr>
    </w:p>
    <w:p w:rsidR="00F75E4D" w:rsidRDefault="001773BB" w:rsidP="00B20878">
      <w:pPr>
        <w:jc w:val="center"/>
      </w:pPr>
      <w:r w:rsidRPr="007F6D35">
        <w:rPr>
          <w:b/>
          <w:bCs/>
        </w:rPr>
        <w:t>Автор:</w:t>
      </w:r>
      <w:r w:rsidRPr="007F6D35">
        <w:t xml:space="preserve"> </w:t>
      </w:r>
      <w:r w:rsidR="00B20878">
        <w:t>К.Э. </w:t>
      </w:r>
      <w:proofErr w:type="spellStart"/>
      <w:r w:rsidR="00B20878">
        <w:t>Плохотников</w:t>
      </w:r>
      <w:proofErr w:type="spellEnd"/>
    </w:p>
    <w:p w:rsidR="001773BB" w:rsidRDefault="001773BB" w:rsidP="00B20878">
      <w:pPr>
        <w:jc w:val="center"/>
      </w:pPr>
    </w:p>
    <w:p w:rsidR="001773BB" w:rsidRDefault="001773BB" w:rsidP="00B20878">
      <w:pPr>
        <w:jc w:val="center"/>
      </w:pPr>
    </w:p>
    <w:p w:rsidR="001773BB" w:rsidRPr="007F6D35" w:rsidRDefault="001773BB" w:rsidP="00B20878">
      <w:pPr>
        <w:jc w:val="center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232EF4" w:rsidP="00BF75A6">
      <w:pPr>
        <w:jc w:val="center"/>
        <w:rPr>
          <w:b/>
          <w:bCs/>
        </w:rPr>
      </w:pPr>
      <w:r w:rsidRPr="00232EF4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A852AE">
      <w:pPr>
        <w:spacing w:before="120" w:after="120"/>
        <w:ind w:firstLine="567"/>
        <w:jc w:val="both"/>
        <w:rPr>
          <w:bCs/>
        </w:rPr>
      </w:pPr>
      <w:r w:rsidRPr="00691A3D">
        <w:rPr>
          <w:bCs/>
        </w:rPr>
        <w:t>Дисциплина направлена на формирование у студента</w:t>
      </w:r>
      <w:r w:rsidR="00A852AE">
        <w:rPr>
          <w:bCs/>
        </w:rPr>
        <w:t xml:space="preserve"> следующих</w:t>
      </w:r>
      <w:r w:rsidRPr="00691A3D">
        <w:rPr>
          <w:bCs/>
        </w:rPr>
        <w:t xml:space="preserve"> компетенций: </w:t>
      </w:r>
    </w:p>
    <w:p w:rsidR="00181981" w:rsidRPr="00C05BAD" w:rsidRDefault="00C05BAD" w:rsidP="00C05BAD">
      <w:pPr>
        <w:ind w:right="-144"/>
        <w:rPr>
          <w:bCs/>
        </w:rPr>
      </w:pPr>
      <w:r>
        <w:rPr>
          <w:bCs/>
        </w:rPr>
        <w:t xml:space="preserve">- </w:t>
      </w:r>
      <w:r w:rsidR="00B15774" w:rsidRPr="00C05BAD">
        <w:rPr>
          <w:bCs/>
        </w:rPr>
        <w:t>способен осуществлять критический анализ проблемных ситуаций на основе системного подх</w:t>
      </w:r>
      <w:r w:rsidR="00B15774" w:rsidRPr="00C05BAD">
        <w:rPr>
          <w:bCs/>
        </w:rPr>
        <w:t>о</w:t>
      </w:r>
      <w:r w:rsidR="00B15774" w:rsidRPr="00C05BAD">
        <w:rPr>
          <w:bCs/>
        </w:rPr>
        <w:t>да, вырабатывать стратегию действий, формулировать научно обоснованные гипотезы, применять м</w:t>
      </w:r>
      <w:r w:rsidR="00B15774" w:rsidRPr="00C05BAD">
        <w:rPr>
          <w:bCs/>
        </w:rPr>
        <w:t>е</w:t>
      </w:r>
      <w:r w:rsidR="00B15774" w:rsidRPr="00C05BAD">
        <w:rPr>
          <w:bCs/>
        </w:rPr>
        <w:t xml:space="preserve">тодологию научного познания в профессиональной деятельности </w:t>
      </w:r>
      <w:r w:rsidR="00181981" w:rsidRPr="00C05BAD">
        <w:rPr>
          <w:bCs/>
        </w:rPr>
        <w:t>(УК-1)</w:t>
      </w:r>
      <w:r w:rsidR="00D72B84" w:rsidRPr="00C05BAD">
        <w:rPr>
          <w:bCs/>
        </w:rPr>
        <w:t>;</w:t>
      </w:r>
    </w:p>
    <w:p w:rsidR="00D72B84" w:rsidRPr="00C05BAD" w:rsidRDefault="00C05BAD" w:rsidP="00C05BAD">
      <w:pPr>
        <w:rPr>
          <w:bCs/>
        </w:rPr>
      </w:pPr>
      <w:r>
        <w:rPr>
          <w:bCs/>
        </w:rPr>
        <w:t xml:space="preserve">- </w:t>
      </w:r>
      <w:r w:rsidR="00D72B84" w:rsidRPr="00C05BAD">
        <w:rPr>
          <w:bCs/>
        </w:rPr>
        <w:t xml:space="preserve">способен применять современные коммуникативные технологии, в том </w:t>
      </w:r>
      <w:proofErr w:type="gramStart"/>
      <w:r w:rsidR="00D72B84" w:rsidRPr="00C05BAD">
        <w:rPr>
          <w:bCs/>
        </w:rPr>
        <w:t>числе</w:t>
      </w:r>
      <w:proofErr w:type="gramEnd"/>
      <w:r w:rsidR="00D72B84" w:rsidRPr="00C05BAD">
        <w:rPr>
          <w:bCs/>
        </w:rPr>
        <w:t xml:space="preserve"> на иностранном языке (иностранных языках), для академического и профессионального взаимодействия (УК-5);</w:t>
      </w:r>
    </w:p>
    <w:p w:rsidR="00181981" w:rsidRPr="00C05BAD" w:rsidRDefault="00C05BAD" w:rsidP="00C05BAD">
      <w:pPr>
        <w:rPr>
          <w:bCs/>
        </w:rPr>
      </w:pPr>
      <w:r>
        <w:rPr>
          <w:bCs/>
        </w:rPr>
        <w:t xml:space="preserve">- </w:t>
      </w:r>
      <w:proofErr w:type="gramStart"/>
      <w:r w:rsidR="00B15774" w:rsidRPr="00C05BAD">
        <w:rPr>
          <w:bCs/>
        </w:rPr>
        <w:t>способен</w:t>
      </w:r>
      <w:proofErr w:type="gramEnd"/>
      <w:r w:rsidR="00B15774" w:rsidRPr="00C05BAD">
        <w:rPr>
          <w:bCs/>
        </w:rPr>
        <w:t xml:space="preserve"> определять и реализовывать приоритеты собственной деятельности и способы ее с</w:t>
      </w:r>
      <w:r w:rsidR="00B15774" w:rsidRPr="00C05BAD">
        <w:rPr>
          <w:bCs/>
        </w:rPr>
        <w:t>о</w:t>
      </w:r>
      <w:r w:rsidR="00B15774" w:rsidRPr="00C05BAD">
        <w:rPr>
          <w:bCs/>
        </w:rPr>
        <w:t>вершенствования на основе самооценки, формировать приоритеты личностного и профессионал</w:t>
      </w:r>
      <w:r w:rsidR="00B15774" w:rsidRPr="00C05BAD">
        <w:rPr>
          <w:bCs/>
        </w:rPr>
        <w:t>ь</w:t>
      </w:r>
      <w:r w:rsidR="00B15774" w:rsidRPr="00C05BAD">
        <w:rPr>
          <w:bCs/>
        </w:rPr>
        <w:t>ного развития (УК-7</w:t>
      </w:r>
      <w:r w:rsidR="00181981" w:rsidRPr="00C05BAD">
        <w:rPr>
          <w:bCs/>
        </w:rPr>
        <w:t>).</w:t>
      </w:r>
    </w:p>
    <w:p w:rsidR="00BF54F3" w:rsidRPr="00C05BAD" w:rsidRDefault="00C05BAD" w:rsidP="00C05BAD">
      <w:r>
        <w:t>- ц</w:t>
      </w:r>
      <w:r w:rsidR="00BF54F3" w:rsidRPr="00C05BAD">
        <w:t>елью данного курса является развитие у студентов навыков и вкуса к методу математическ</w:t>
      </w:r>
      <w:r w:rsidR="00BF54F3" w:rsidRPr="00C05BAD">
        <w:t>о</w:t>
      </w:r>
      <w:r w:rsidR="00BF54F3" w:rsidRPr="00C05BAD">
        <w:t>го моделирования. Наряду с вычислительным экспериментом, программированием и рядом других методов, математическое моделирование входит в число важнейших в арсенале современных и</w:t>
      </w:r>
      <w:r w:rsidR="00BF54F3" w:rsidRPr="00C05BAD">
        <w:t>н</w:t>
      </w:r>
      <w:r w:rsidR="00BF54F3" w:rsidRPr="00C05BAD">
        <w:t>формационных технологий получения нового знания.</w:t>
      </w:r>
    </w:p>
    <w:p w:rsidR="00181981" w:rsidRPr="00691A3D" w:rsidRDefault="00181981" w:rsidP="0070794C">
      <w:pPr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2. Место дисциплины в структуре ОПОП ВО: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CD0989">
        <w:rPr>
          <w:b/>
          <w:bCs/>
        </w:rPr>
        <w:t>Метод и искусство математического моделирования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>вари</w:t>
      </w:r>
      <w:r w:rsidR="00181981" w:rsidRPr="00691A3D">
        <w:rPr>
          <w:bCs/>
        </w:rPr>
        <w:t>а</w:t>
      </w:r>
      <w:r w:rsidR="00181981" w:rsidRPr="00691A3D">
        <w:rPr>
          <w:bCs/>
        </w:rPr>
        <w:t xml:space="preserve">тивной части </w:t>
      </w:r>
      <w:r w:rsidRPr="00691A3D">
        <w:rPr>
          <w:bCs/>
        </w:rPr>
        <w:t>(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>блоку) основной профессионал</w:t>
      </w:r>
      <w:r w:rsidRPr="00691A3D">
        <w:rPr>
          <w:bCs/>
        </w:rPr>
        <w:t>ь</w:t>
      </w:r>
      <w:r w:rsidRPr="00691A3D">
        <w:rPr>
          <w:bCs/>
        </w:rPr>
        <w:t xml:space="preserve">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proofErr w:type="spellStart"/>
      <w:r w:rsidR="00D370F3">
        <w:rPr>
          <w:bCs/>
        </w:rPr>
        <w:t>бакалавриата</w:t>
      </w:r>
      <w:proofErr w:type="spellEnd"/>
      <w:r w:rsidR="00D370F3">
        <w:rPr>
          <w:bCs/>
        </w:rPr>
        <w:t xml:space="preserve">, </w:t>
      </w:r>
      <w:r w:rsidRPr="00691A3D">
        <w:rPr>
          <w:bCs/>
        </w:rPr>
        <w:t>маг</w:t>
      </w:r>
      <w:r w:rsidRPr="00691A3D">
        <w:rPr>
          <w:bCs/>
        </w:rPr>
        <w:t>и</w:t>
      </w:r>
      <w:r w:rsidRPr="00691A3D">
        <w:rPr>
          <w:bCs/>
        </w:rPr>
        <w:t>стратуры</w:t>
      </w:r>
      <w:r w:rsidR="00D370F3">
        <w:rPr>
          <w:bCs/>
        </w:rPr>
        <w:t xml:space="preserve"> и </w:t>
      </w:r>
      <w:proofErr w:type="spellStart"/>
      <w:r w:rsidR="00D370F3">
        <w:rPr>
          <w:bCs/>
        </w:rPr>
        <w:t>специалитета</w:t>
      </w:r>
      <w:proofErr w:type="spellEnd"/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1C12C8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1C12C8">
        <w:rPr>
          <w:bCs/>
        </w:rPr>
        <w:t xml:space="preserve">, 1 </w:t>
      </w:r>
      <w:proofErr w:type="spellStart"/>
      <w:r w:rsidR="001C12C8">
        <w:rPr>
          <w:bCs/>
        </w:rPr>
        <w:t>з.е</w:t>
      </w:r>
      <w:proofErr w:type="spellEnd"/>
      <w:r w:rsidR="001C12C8">
        <w:rPr>
          <w:bCs/>
        </w:rPr>
        <w:t>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F54F3" w:rsidRDefault="00127333" w:rsidP="00BF54F3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BF54F3" w:rsidRPr="00691A3D" w:rsidRDefault="00BF54F3" w:rsidP="00BF54F3">
      <w:pPr>
        <w:jc w:val="both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4. Задачи дисциплины</w:t>
      </w:r>
      <w:r w:rsidRPr="00691A3D">
        <w:rPr>
          <w:b/>
          <w:color w:val="2E74B5"/>
          <w:lang w:eastAsia="en-US"/>
        </w:rPr>
        <w:t>:</w:t>
      </w:r>
    </w:p>
    <w:p w:rsidR="00BF75A6" w:rsidRDefault="00BF54F3" w:rsidP="006C3F02">
      <w:pPr>
        <w:ind w:firstLine="709"/>
        <w:jc w:val="both"/>
      </w:pPr>
      <w:r>
        <w:t>Задачей</w:t>
      </w:r>
      <w:r w:rsidRPr="006C6CAD">
        <w:t xml:space="preserve"> данного курса лекций состоит в том, чтобы на ряде примеров в деталях проследить за тем, как создается математическая модель, как она используется и как выносится вердикт о ст</w:t>
      </w:r>
      <w:r w:rsidRPr="006C6CAD">
        <w:t>е</w:t>
      </w:r>
      <w:r w:rsidRPr="006C6CAD">
        <w:t xml:space="preserve">пени ее адекватности объекту исследования. Ставится также </w:t>
      </w:r>
      <w:r>
        <w:t>задача</w:t>
      </w:r>
      <w:r w:rsidRPr="006C6CAD">
        <w:t xml:space="preserve"> выделить те общие принципы, которые обычно лежат за фасадом фактурных особенностей генезиса конкретных математических моделей. Кроме того, большое количество различных математических моделей в рамках некот</w:t>
      </w:r>
      <w:r w:rsidRPr="006C6CAD">
        <w:t>о</w:t>
      </w:r>
      <w:r w:rsidRPr="006C6CAD">
        <w:t xml:space="preserve">рой предметной области и их несогласованность между собой представляет серьезное препятствие в развитии математического моделирования. Разрешение данной проблемы явилось еще одной </w:t>
      </w:r>
      <w:r>
        <w:t>з</w:t>
      </w:r>
      <w:r>
        <w:t>а</w:t>
      </w:r>
      <w:r>
        <w:t>дачей</w:t>
      </w:r>
      <w:r w:rsidRPr="006C6CAD">
        <w:t xml:space="preserve"> данного курса. </w:t>
      </w:r>
    </w:p>
    <w:p w:rsidR="00BF54F3" w:rsidRPr="00BF54F3" w:rsidRDefault="00BF54F3" w:rsidP="00F76344">
      <w:pPr>
        <w:ind w:left="708"/>
        <w:jc w:val="both"/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BA67A5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5</w:t>
      </w:r>
      <w:r w:rsidR="00636BAA" w:rsidRPr="007F6D35">
        <w:rPr>
          <w:b/>
          <w:color w:val="2E74B5"/>
          <w:lang w:eastAsia="en-US"/>
        </w:rPr>
        <w:t xml:space="preserve">. </w:t>
      </w:r>
      <w:r w:rsidR="00636BAA">
        <w:rPr>
          <w:b/>
          <w:color w:val="2E74B5"/>
          <w:lang w:eastAsia="en-US"/>
        </w:rPr>
        <w:t>Тематический план: с</w:t>
      </w:r>
      <w:r w:rsidR="00636BAA"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="00636BAA" w:rsidRPr="007F6D35">
        <w:rPr>
          <w:b/>
          <w:color w:val="2E74B5"/>
          <w:lang w:eastAsia="en-US"/>
        </w:rPr>
        <w:t>о</w:t>
      </w:r>
      <w:r w:rsidR="00636BAA"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C13EA8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промежуточной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</w:t>
            </w:r>
            <w:r w:rsidRPr="007F6D35">
              <w:rPr>
                <w:b/>
                <w:bCs/>
              </w:rPr>
              <w:t>е</w:t>
            </w:r>
            <w:r w:rsidRPr="007F6D35">
              <w:rPr>
                <w:b/>
                <w:bCs/>
              </w:rPr>
              <w:t>мических ч</w:t>
            </w:r>
            <w:r w:rsidRPr="007F6D35">
              <w:rPr>
                <w:b/>
                <w:bCs/>
              </w:rPr>
              <w:t>а</w:t>
            </w:r>
            <w:r w:rsidRPr="007F6D35">
              <w:rPr>
                <w:b/>
                <w:bCs/>
              </w:rPr>
              <w:t>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</w:t>
            </w:r>
            <w:r w:rsidRPr="007F6D35">
              <w:rPr>
                <w:b/>
                <w:bCs/>
              </w:rPr>
              <w:t>у</w:t>
            </w:r>
            <w:r w:rsidRPr="007F6D35">
              <w:rPr>
                <w:b/>
                <w:bCs/>
              </w:rPr>
              <w:t>щего контр</w:t>
            </w:r>
            <w:r w:rsidRPr="007F6D35">
              <w:rPr>
                <w:b/>
                <w:bCs/>
              </w:rPr>
              <w:t>о</w:t>
            </w:r>
            <w:r w:rsidRPr="007F6D35">
              <w:rPr>
                <w:b/>
                <w:bCs/>
              </w:rPr>
              <w:t>ля успева</w:t>
            </w:r>
            <w:r w:rsidRPr="007F6D35">
              <w:rPr>
                <w:b/>
                <w:bCs/>
              </w:rPr>
              <w:t>е</w:t>
            </w:r>
            <w:r w:rsidRPr="007F6D35">
              <w:rPr>
                <w:b/>
                <w:bCs/>
              </w:rPr>
              <w:t>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C13EA8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C13EA8"/>
        </w:tc>
        <w:tc>
          <w:tcPr>
            <w:tcW w:w="3050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lastRenderedPageBreak/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lastRenderedPageBreak/>
              <w:t>Тема 1.</w:t>
            </w:r>
            <w:r w:rsidR="009724D8" w:rsidRPr="00A82670">
              <w:t xml:space="preserve"> </w:t>
            </w:r>
            <w:bookmarkStart w:id="24" w:name="_Hlk125971577"/>
            <w:r w:rsidR="009724D8" w:rsidRPr="00A82670">
              <w:t>Методология математ</w:t>
            </w:r>
            <w:r w:rsidR="009724D8" w:rsidRPr="00A82670">
              <w:t>и</w:t>
            </w:r>
            <w:r w:rsidR="009724D8" w:rsidRPr="00A82670">
              <w:t xml:space="preserve">ческого моделирования. Общее философско-методологическое введение. Системный подход. Анализ термина модель. Модель — </w:t>
            </w:r>
            <w:proofErr w:type="spellStart"/>
            <w:r w:rsidR="009724D8" w:rsidRPr="00A82670">
              <w:t>сверхмодель</w:t>
            </w:r>
            <w:proofErr w:type="spellEnd"/>
            <w:r w:rsidR="009724D8" w:rsidRPr="00A82670">
              <w:t xml:space="preserve">, моделирование — </w:t>
            </w:r>
            <w:proofErr w:type="spellStart"/>
            <w:r w:rsidR="009724D8" w:rsidRPr="00A82670">
              <w:t>сверхмоделирование</w:t>
            </w:r>
            <w:proofErr w:type="spellEnd"/>
            <w:r w:rsidR="009724D8" w:rsidRPr="00A82670">
              <w:t>.</w:t>
            </w:r>
            <w:bookmarkEnd w:id="24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  <w:jc w:val="both"/>
            </w:pPr>
            <w:r>
              <w:rPr>
                <w:bCs/>
              </w:rPr>
              <w:t xml:space="preserve">П, </w:t>
            </w:r>
            <w:r w:rsidR="001F497C" w:rsidRPr="007F6D35">
              <w:rPr>
                <w:bCs/>
              </w:rPr>
              <w:t>КО,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2.</w:t>
            </w:r>
            <w:r w:rsidRPr="001F497C">
              <w:rPr>
                <w:color w:val="000000"/>
              </w:rPr>
              <w:t xml:space="preserve"> </w:t>
            </w:r>
            <w:bookmarkStart w:id="25" w:name="_Hlk125971722"/>
            <w:r w:rsidR="009724D8" w:rsidRPr="00A82670">
              <w:t>Математическая биол</w:t>
            </w:r>
            <w:r w:rsidR="009724D8" w:rsidRPr="00A82670">
              <w:t>о</w:t>
            </w:r>
            <w:r w:rsidR="009724D8" w:rsidRPr="00A82670">
              <w:t>гия. Цепочки кинетических ура</w:t>
            </w:r>
            <w:r w:rsidR="009724D8" w:rsidRPr="00A82670">
              <w:t>в</w:t>
            </w:r>
            <w:r w:rsidR="009724D8" w:rsidRPr="00A82670">
              <w:t>нений на примере моделирования пространственных миграций планктонных организмов. Суто</w:t>
            </w:r>
            <w:r w:rsidR="009724D8" w:rsidRPr="00A82670">
              <w:t>ч</w:t>
            </w:r>
            <w:r w:rsidR="009724D8" w:rsidRPr="00A82670">
              <w:t>ный ритм движения планктонных организмов.</w:t>
            </w:r>
            <w:bookmarkEnd w:id="25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70"/>
              <w:jc w:val="both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3.</w:t>
            </w:r>
            <w:r w:rsidRPr="001F497C">
              <w:rPr>
                <w:color w:val="000000"/>
              </w:rPr>
              <w:t xml:space="preserve"> </w:t>
            </w:r>
            <w:r w:rsidR="009724D8" w:rsidRPr="00A82670">
              <w:t>Математическая биол</w:t>
            </w:r>
            <w:r w:rsidR="009724D8" w:rsidRPr="00A82670">
              <w:t>о</w:t>
            </w:r>
            <w:r w:rsidR="009724D8" w:rsidRPr="00A82670">
              <w:t>гия. Модели типа “реакция-диффузия” на примере математ</w:t>
            </w:r>
            <w:r w:rsidR="009724D8" w:rsidRPr="00A82670">
              <w:t>и</w:t>
            </w:r>
            <w:r w:rsidR="009724D8" w:rsidRPr="00A82670">
              <w:t>ческого моделирования формоо</w:t>
            </w:r>
            <w:r w:rsidR="009724D8" w:rsidRPr="00A82670">
              <w:t>б</w:t>
            </w:r>
            <w:r w:rsidR="009724D8">
              <w:t>разования (другой термин — “мор</w:t>
            </w:r>
            <w:r w:rsidR="009724D8" w:rsidRPr="00A82670">
              <w:t>фогенез”) в биологии. Мо</w:t>
            </w:r>
            <w:r w:rsidR="009724D8" w:rsidRPr="00A82670">
              <w:t>р</w:t>
            </w:r>
            <w:r w:rsidR="009724D8" w:rsidRPr="00A82670">
              <w:t>фогенез, моделирование эмбри</w:t>
            </w:r>
            <w:r w:rsidR="009724D8" w:rsidRPr="00A82670">
              <w:t>о</w:t>
            </w:r>
            <w:r w:rsidR="009724D8" w:rsidRPr="00A82670">
              <w:t>нального развития живых орг</w:t>
            </w:r>
            <w:r w:rsidR="009724D8" w:rsidRPr="00A82670">
              <w:t>а</w:t>
            </w:r>
            <w:r w:rsidR="009724D8" w:rsidRPr="00A82670">
              <w:t>низмов.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  <w:jc w:val="both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4.</w:t>
            </w:r>
            <w:r w:rsidRPr="001F497C">
              <w:rPr>
                <w:color w:val="000000"/>
              </w:rPr>
              <w:t xml:space="preserve"> </w:t>
            </w:r>
            <w:bookmarkStart w:id="26" w:name="_Hlk125972179"/>
            <w:r w:rsidR="009724D8" w:rsidRPr="00A82670">
              <w:t>Твердое тело. Метод м</w:t>
            </w:r>
            <w:r w:rsidR="009724D8" w:rsidRPr="00A82670">
              <w:t>о</w:t>
            </w:r>
            <w:r w:rsidR="009724D8" w:rsidRPr="00A82670">
              <w:t xml:space="preserve">лекулярной динамики на примере построения модели описания </w:t>
            </w:r>
            <w:proofErr w:type="spellStart"/>
            <w:r w:rsidR="009724D8" w:rsidRPr="00A82670">
              <w:t>термогеометрической</w:t>
            </w:r>
            <w:proofErr w:type="spellEnd"/>
            <w:r w:rsidR="009724D8" w:rsidRPr="00A82670">
              <w:t xml:space="preserve"> динамики конечного кристаллического о</w:t>
            </w:r>
            <w:r w:rsidR="009724D8" w:rsidRPr="00A82670">
              <w:t>б</w:t>
            </w:r>
            <w:r w:rsidR="009724D8" w:rsidRPr="00A82670">
              <w:t>разца. Проблема дальнего поря</w:t>
            </w:r>
            <w:r w:rsidR="009724D8" w:rsidRPr="00A82670">
              <w:t>д</w:t>
            </w:r>
            <w:r w:rsidR="009724D8" w:rsidRPr="00A82670">
              <w:t>ка.</w:t>
            </w:r>
            <w:bookmarkEnd w:id="26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  <w:jc w:val="both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5.</w:t>
            </w:r>
            <w:r w:rsidRPr="001F497C">
              <w:rPr>
                <w:color w:val="000000"/>
              </w:rPr>
              <w:t xml:space="preserve"> </w:t>
            </w:r>
            <w:r w:rsidR="009724D8" w:rsidRPr="00A82670">
              <w:t>Энергетика. Разработка математической модели колле</w:t>
            </w:r>
            <w:r w:rsidR="009724D8" w:rsidRPr="00A82670">
              <w:t>к</w:t>
            </w:r>
            <w:r w:rsidR="009724D8" w:rsidRPr="00A82670">
              <w:t>тора некогерентной распределе</w:t>
            </w:r>
            <w:r w:rsidR="009724D8" w:rsidRPr="00A82670">
              <w:t>н</w:t>
            </w:r>
            <w:r w:rsidR="009724D8" w:rsidRPr="00A82670">
              <w:t>ной в пространстве электрома</w:t>
            </w:r>
            <w:r w:rsidR="009724D8" w:rsidRPr="00A82670">
              <w:t>г</w:t>
            </w:r>
            <w:r w:rsidR="009724D8" w:rsidRPr="00A82670">
              <w:t xml:space="preserve">нитной энергии. </w:t>
            </w:r>
            <w:proofErr w:type="spellStart"/>
            <w:r w:rsidR="009724D8" w:rsidRPr="00A82670">
              <w:t>Ректенная</w:t>
            </w:r>
            <w:proofErr w:type="spellEnd"/>
            <w:r w:rsidR="009724D8" w:rsidRPr="00A82670">
              <w:t xml:space="preserve"> р</w:t>
            </w:r>
            <w:r w:rsidR="009724D8" w:rsidRPr="00A82670">
              <w:t>е</w:t>
            </w:r>
            <w:r w:rsidR="009724D8" w:rsidRPr="00A82670">
              <w:t>шетка.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  <w:jc w:val="both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6.</w:t>
            </w:r>
            <w:r w:rsidRPr="001F497C">
              <w:rPr>
                <w:color w:val="000000"/>
              </w:rPr>
              <w:t xml:space="preserve"> </w:t>
            </w:r>
            <w:r w:rsidR="009724D8" w:rsidRPr="00AD3129">
              <w:t>Сплошная среда. Анализ уравнений сплошной среды с точки зрения их полноты в оп</w:t>
            </w:r>
            <w:r w:rsidR="009724D8" w:rsidRPr="00AD3129">
              <w:t>и</w:t>
            </w:r>
            <w:r w:rsidR="009724D8" w:rsidRPr="00AD3129">
              <w:t>сания турбулентности. Модел</w:t>
            </w:r>
            <w:r w:rsidR="009724D8" w:rsidRPr="00AD3129">
              <w:t>и</w:t>
            </w:r>
            <w:r w:rsidR="009724D8" w:rsidRPr="00AD3129">
              <w:t>рование турбулентного движения жидкости (газа) с помощью кин</w:t>
            </w:r>
            <w:r w:rsidR="009724D8" w:rsidRPr="00AD3129">
              <w:t>е</w:t>
            </w:r>
            <w:r w:rsidR="009724D8" w:rsidRPr="00AD3129">
              <w:t>тического уравнения Больцмана. Уравнения гидродинамического типа для описания совместных течений, как ламинарных, так и турбулентных.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BF54F3">
            <w:pPr>
              <w:spacing w:line="216" w:lineRule="auto"/>
              <w:ind w:left="-57" w:right="-170"/>
            </w:pPr>
            <w:bookmarkStart w:id="27" w:name="_Hlk125972867"/>
            <w:r w:rsidRPr="00A852AE">
              <w:rPr>
                <w:b/>
                <w:bCs/>
                <w:color w:val="002060"/>
              </w:rPr>
              <w:t>Тема 7.</w:t>
            </w:r>
            <w:r w:rsidRPr="001F497C">
              <w:rPr>
                <w:color w:val="000000"/>
              </w:rPr>
              <w:t xml:space="preserve"> </w:t>
            </w:r>
            <w:r w:rsidR="00BF54F3" w:rsidRPr="00AD3129">
              <w:t xml:space="preserve"> Сплошная среда. Синтез подходов Эйлера и Лагранжа на примере описания общей цирк</w:t>
            </w:r>
            <w:r w:rsidR="00BF54F3" w:rsidRPr="00AD3129">
              <w:t>у</w:t>
            </w:r>
            <w:r w:rsidR="00BF54F3" w:rsidRPr="00AD3129">
              <w:t>ляции атмосферы. Глобальная атмосферная циркуляция.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bookmarkEnd w:id="27"/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8.</w:t>
            </w:r>
            <w:r w:rsidRPr="001F497C">
              <w:rPr>
                <w:color w:val="000000"/>
              </w:rPr>
              <w:t xml:space="preserve"> </w:t>
            </w:r>
            <w:r w:rsidR="00BF54F3" w:rsidRPr="00AD3129">
              <w:t xml:space="preserve"> Моделирование истории. </w:t>
            </w:r>
            <w:r w:rsidR="00BF54F3" w:rsidRPr="00AD3129">
              <w:lastRenderedPageBreak/>
              <w:t>Глобальная (</w:t>
            </w:r>
            <w:proofErr w:type="spellStart"/>
            <w:r w:rsidR="00BF54F3" w:rsidRPr="00AD3129">
              <w:t>гео</w:t>
            </w:r>
            <w:proofErr w:type="spellEnd"/>
            <w:proofErr w:type="gramStart"/>
            <w:r w:rsidR="00BF54F3" w:rsidRPr="00AD3129">
              <w:t>)п</w:t>
            </w:r>
            <w:proofErr w:type="gramEnd"/>
            <w:r w:rsidR="00BF54F3" w:rsidRPr="00AD3129">
              <w:t xml:space="preserve">олитическая система. Первое, элементарное толкование понятия свободы, ее исчисление. Идентификация двух глобальных </w:t>
            </w:r>
            <w:proofErr w:type="spellStart"/>
            <w:r w:rsidR="00BF54F3" w:rsidRPr="00AD3129">
              <w:t>метаисторических</w:t>
            </w:r>
            <w:proofErr w:type="spellEnd"/>
            <w:r w:rsidR="00BF54F3" w:rsidRPr="00AD3129">
              <w:t xml:space="preserve"> целей </w:t>
            </w:r>
            <w:r w:rsidR="00BF54F3">
              <w:t>—</w:t>
            </w:r>
            <w:r w:rsidR="00BF54F3" w:rsidRPr="00AD3129">
              <w:t xml:space="preserve"> ца</w:t>
            </w:r>
            <w:proofErr w:type="gramStart"/>
            <w:r w:rsidR="00BF54F3" w:rsidRPr="00AD3129">
              <w:t>рств св</w:t>
            </w:r>
            <w:proofErr w:type="gramEnd"/>
            <w:r w:rsidR="00BF54F3" w:rsidRPr="00AD3129">
              <w:t>ободы и нео</w:t>
            </w:r>
            <w:r w:rsidR="00BF54F3" w:rsidRPr="00AD3129">
              <w:t>б</w:t>
            </w:r>
            <w:r w:rsidR="00BF54F3" w:rsidRPr="00AD3129">
              <w:t>ходимости. Моделирование ист</w:t>
            </w:r>
            <w:r w:rsidR="00BF54F3" w:rsidRPr="00AD3129">
              <w:t>о</w:t>
            </w:r>
            <w:r w:rsidR="00BF54F3" w:rsidRPr="00AD3129">
              <w:t xml:space="preserve">рии, правое и левое в политике, традиция, инновация, прогресс. </w:t>
            </w:r>
            <w:proofErr w:type="spellStart"/>
            <w:r w:rsidR="00BF54F3" w:rsidRPr="00AD3129">
              <w:t>Актор</w:t>
            </w:r>
            <w:proofErr w:type="spellEnd"/>
            <w:r w:rsidR="00BF54F3" w:rsidRPr="00AD3129">
              <w:t xml:space="preserve"> </w:t>
            </w:r>
            <w:r w:rsidR="00BF54F3">
              <w:t>—</w:t>
            </w:r>
            <w:r w:rsidR="00BF54F3" w:rsidRPr="00AD3129">
              <w:t xml:space="preserve"> “действователь”, игрок, актер, лицо принимающее реш</w:t>
            </w:r>
            <w:r w:rsidR="00BF54F3" w:rsidRPr="00AD3129">
              <w:t>е</w:t>
            </w:r>
            <w:r w:rsidR="00BF54F3" w:rsidRPr="00AD3129">
              <w:t>ние. Нравственный кодекс, кат</w:t>
            </w:r>
            <w:r w:rsidR="00BF54F3" w:rsidRPr="00AD3129">
              <w:t>е</w:t>
            </w:r>
            <w:r w:rsidR="00BF54F3" w:rsidRPr="00AD3129">
              <w:t xml:space="preserve">горический императив </w:t>
            </w:r>
            <w:proofErr w:type="spellStart"/>
            <w:r w:rsidR="00BF54F3" w:rsidRPr="00AD3129">
              <w:t>актора</w:t>
            </w:r>
            <w:proofErr w:type="spellEnd"/>
            <w:r w:rsidR="00BF54F3" w:rsidRPr="00AD3129">
              <w:t>. Осознание выбора между царс</w:t>
            </w:r>
            <w:r w:rsidR="00BF54F3" w:rsidRPr="00AD3129">
              <w:t>т</w:t>
            </w:r>
            <w:r w:rsidR="00BF54F3" w:rsidRPr="00AD3129">
              <w:t xml:space="preserve">вами свободы и необходимости </w:t>
            </w:r>
            <w:r w:rsidR="00BF54F3">
              <w:t>—</w:t>
            </w:r>
            <w:r w:rsidR="00BF54F3" w:rsidRPr="00AD3129">
              <w:t xml:space="preserve"> второе, более глубокое толк</w:t>
            </w:r>
            <w:r w:rsidR="00BF54F3" w:rsidRPr="00AD3129">
              <w:t>о</w:t>
            </w:r>
            <w:r w:rsidR="00BF54F3" w:rsidRPr="00AD3129">
              <w:t>вание понятия свободы. Пр</w:t>
            </w:r>
            <w:r w:rsidR="00BF54F3" w:rsidRPr="00AD3129">
              <w:t>о</w:t>
            </w:r>
            <w:r w:rsidR="00BF54F3" w:rsidRPr="00AD3129">
              <w:t xml:space="preserve">странство и время </w:t>
            </w:r>
            <w:proofErr w:type="spellStart"/>
            <w:r w:rsidR="00BF54F3" w:rsidRPr="00AD3129">
              <w:t>акторов</w:t>
            </w:r>
            <w:proofErr w:type="spellEnd"/>
            <w:r w:rsidR="00BF54F3" w:rsidRPr="00AD3129">
              <w:t>. В</w:t>
            </w:r>
            <w:r w:rsidR="00BF54F3" w:rsidRPr="00AD3129">
              <w:t>ы</w:t>
            </w:r>
            <w:r w:rsidR="00BF54F3" w:rsidRPr="00AD3129">
              <w:t xml:space="preserve">бор из двух глобальных </w:t>
            </w:r>
            <w:proofErr w:type="spellStart"/>
            <w:r w:rsidR="00BF54F3" w:rsidRPr="00AD3129">
              <w:t>мета</w:t>
            </w:r>
            <w:r w:rsidR="00BF54F3" w:rsidRPr="00AD3129">
              <w:t>и</w:t>
            </w:r>
            <w:r w:rsidR="00BF54F3" w:rsidRPr="00AD3129">
              <w:t>сторических</w:t>
            </w:r>
            <w:proofErr w:type="spellEnd"/>
            <w:r w:rsidR="00BF54F3" w:rsidRPr="00AD3129">
              <w:t xml:space="preserve"> целей во всей своей полноте </w:t>
            </w:r>
            <w:r w:rsidR="00BF54F3" w:rsidRPr="00974886">
              <w:t>—</w:t>
            </w:r>
            <w:r w:rsidR="00BF54F3" w:rsidRPr="00AD3129">
              <w:t xml:space="preserve"> третье, высшее проя</w:t>
            </w:r>
            <w:r w:rsidR="00BF54F3" w:rsidRPr="00AD3129">
              <w:t>в</w:t>
            </w:r>
            <w:r w:rsidR="00BF54F3" w:rsidRPr="00AD3129">
              <w:t xml:space="preserve">ление свободы. </w:t>
            </w:r>
            <w:proofErr w:type="gramStart"/>
            <w:r w:rsidR="00BF54F3" w:rsidRPr="00AD3129">
              <w:t>Рациональный</w:t>
            </w:r>
            <w:proofErr w:type="gramEnd"/>
            <w:r w:rsidR="00BF54F3" w:rsidRPr="00AD3129">
              <w:t xml:space="preserve"> </w:t>
            </w:r>
            <w:proofErr w:type="spellStart"/>
            <w:r w:rsidR="00BF54F3" w:rsidRPr="00AD3129">
              <w:t>дискурс</w:t>
            </w:r>
            <w:proofErr w:type="spellEnd"/>
            <w:r w:rsidR="00BF54F3" w:rsidRPr="00AD3129">
              <w:t>, иррациональная инту</w:t>
            </w:r>
            <w:r w:rsidR="00BF54F3" w:rsidRPr="00AD3129">
              <w:t>и</w:t>
            </w:r>
            <w:r w:rsidR="00BF54F3" w:rsidRPr="00AD3129">
              <w:t>ция</w:t>
            </w:r>
            <w:r w:rsidR="00BF54F3">
              <w:t xml:space="preserve"> —</w:t>
            </w:r>
            <w:r w:rsidR="00BF54F3" w:rsidRPr="00AD3129">
              <w:t xml:space="preserve"> методологические основы двух глобальных </w:t>
            </w:r>
            <w:proofErr w:type="spellStart"/>
            <w:r w:rsidR="00BF54F3" w:rsidRPr="00AD3129">
              <w:t>метаисторич</w:t>
            </w:r>
            <w:r w:rsidR="00BF54F3" w:rsidRPr="00AD3129">
              <w:t>е</w:t>
            </w:r>
            <w:r w:rsidR="00BF54F3" w:rsidRPr="00AD3129">
              <w:t>ских</w:t>
            </w:r>
            <w:proofErr w:type="spellEnd"/>
            <w:r w:rsidR="00BF54F3" w:rsidRPr="00AD3129">
              <w:t xml:space="preserve"> целей. </w:t>
            </w:r>
            <w:proofErr w:type="spellStart"/>
            <w:r w:rsidR="00BF54F3" w:rsidRPr="00AD3129">
              <w:t>Метаэтика</w:t>
            </w:r>
            <w:proofErr w:type="spellEnd"/>
            <w:r w:rsidR="00BF54F3" w:rsidRPr="00AD3129">
              <w:t xml:space="preserve"> исхода выбора.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C83058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lastRenderedPageBreak/>
              <w:t>Тема 9.</w:t>
            </w:r>
            <w:r w:rsidRPr="001F497C">
              <w:rPr>
                <w:color w:val="000000"/>
              </w:rPr>
              <w:t xml:space="preserve"> </w:t>
            </w:r>
            <w:r w:rsidR="00BF54F3" w:rsidRPr="00AD3129">
              <w:t xml:space="preserve"> Политические детерм</w:t>
            </w:r>
            <w:r w:rsidR="00BF54F3" w:rsidRPr="00AD3129">
              <w:t>и</w:t>
            </w:r>
            <w:r w:rsidR="00BF54F3" w:rsidRPr="00AD3129">
              <w:t>нанты научной деятельности. Путь силы. Роль науки в эсхат</w:t>
            </w:r>
            <w:r w:rsidR="00BF54F3" w:rsidRPr="00AD3129">
              <w:t>о</w:t>
            </w:r>
            <w:r w:rsidR="00BF54F3" w:rsidRPr="00AD3129">
              <w:t>логической перспективе. Эсхат</w:t>
            </w:r>
            <w:r w:rsidR="00BF54F3" w:rsidRPr="00AD3129">
              <w:t>о</w:t>
            </w:r>
            <w:r w:rsidR="00BF54F3" w:rsidRPr="00AD3129">
              <w:t xml:space="preserve">логия </w:t>
            </w:r>
            <w:r w:rsidR="00BF54F3">
              <w:t>—</w:t>
            </w:r>
            <w:r w:rsidR="00BF54F3" w:rsidRPr="00AD3129">
              <w:t xml:space="preserve"> религиозно-нравственное учение о конце и</w:t>
            </w:r>
            <w:r w:rsidR="00BF54F3" w:rsidRPr="00AD3129">
              <w:t>с</w:t>
            </w:r>
            <w:r w:rsidR="00BF54F3" w:rsidRPr="00AD3129">
              <w:t>тории. Силовая пр</w:t>
            </w:r>
            <w:r w:rsidR="00BF54F3">
              <w:t>ирода совр</w:t>
            </w:r>
            <w:r w:rsidR="00BF54F3">
              <w:t>е</w:t>
            </w:r>
            <w:r w:rsidR="00BF54F3">
              <w:t>менной науки. Наука —</w:t>
            </w:r>
            <w:r w:rsidR="00BF54F3" w:rsidRPr="00AD3129">
              <w:t xml:space="preserve"> нечто большее, чем знание, знание </w:t>
            </w:r>
            <w:r w:rsidR="00BF54F3">
              <w:t>—</w:t>
            </w:r>
            <w:r w:rsidR="00BF54F3" w:rsidRPr="00AD3129">
              <w:t xml:space="preserve"> нечто большее, чем сила. Религ</w:t>
            </w:r>
            <w:r w:rsidR="00BF54F3" w:rsidRPr="00AD3129">
              <w:t>и</w:t>
            </w:r>
            <w:r w:rsidR="00BF54F3" w:rsidRPr="00AD3129">
              <w:t>озные детерминанты пути силы. Силовые детерминанты научной деятельности. Концепция “сарк</w:t>
            </w:r>
            <w:r w:rsidR="00BF54F3" w:rsidRPr="00AD3129">
              <w:t>о</w:t>
            </w:r>
            <w:r w:rsidR="00BF54F3" w:rsidRPr="00AD3129">
              <w:t xml:space="preserve">фага” </w:t>
            </w:r>
            <w:r w:rsidR="00BF54F3">
              <w:t>—</w:t>
            </w:r>
            <w:r w:rsidR="00BF54F3" w:rsidRPr="00AD3129">
              <w:t xml:space="preserve"> сумма экзистенциальных притязаний западной цивилиз</w:t>
            </w:r>
            <w:r w:rsidR="00BF54F3" w:rsidRPr="00AD3129">
              <w:t>а</w:t>
            </w:r>
            <w:r w:rsidR="00BF54F3" w:rsidRPr="00AD3129">
              <w:t>ции.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C8305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10.</w:t>
            </w:r>
            <w:r w:rsidRPr="001F497C">
              <w:rPr>
                <w:color w:val="000000"/>
              </w:rPr>
              <w:t xml:space="preserve"> </w:t>
            </w:r>
            <w:r w:rsidR="00BF54F3" w:rsidRPr="0020214E">
              <w:t xml:space="preserve"> Моделирование пол</w:t>
            </w:r>
            <w:r w:rsidR="00BF54F3" w:rsidRPr="0020214E">
              <w:t>и</w:t>
            </w:r>
            <w:r w:rsidR="00BF54F3" w:rsidRPr="0020214E">
              <w:t xml:space="preserve">тики. К теории силы в глобальной политике. Ансамбль </w:t>
            </w:r>
            <w:proofErr w:type="spellStart"/>
            <w:r w:rsidR="00BF54F3" w:rsidRPr="0020214E">
              <w:t>акторов</w:t>
            </w:r>
            <w:proofErr w:type="spellEnd"/>
            <w:r w:rsidR="00BF54F3" w:rsidRPr="0020214E">
              <w:t xml:space="preserve"> с точки зрения их выбора из двух глобальных </w:t>
            </w:r>
            <w:proofErr w:type="spellStart"/>
            <w:r w:rsidR="00BF54F3" w:rsidRPr="0020214E">
              <w:t>метаисторических</w:t>
            </w:r>
            <w:proofErr w:type="spellEnd"/>
            <w:r w:rsidR="00BF54F3" w:rsidRPr="0020214E">
              <w:t xml:space="preserve"> целей. Целеполагающее единство </w:t>
            </w:r>
            <w:r w:rsidR="00BF54F3">
              <w:t>—</w:t>
            </w:r>
            <w:r w:rsidR="00BF54F3" w:rsidRPr="0020214E">
              <w:t xml:space="preserve"> все, конечная цель </w:t>
            </w:r>
            <w:r w:rsidR="00BF54F3">
              <w:t>—</w:t>
            </w:r>
            <w:r w:rsidR="00BF54F3" w:rsidRPr="0020214E">
              <w:t xml:space="preserve"> ничто. “Струна” силы отдельного </w:t>
            </w:r>
            <w:proofErr w:type="spellStart"/>
            <w:r w:rsidR="00BF54F3" w:rsidRPr="0020214E">
              <w:t>актора</w:t>
            </w:r>
            <w:proofErr w:type="spellEnd"/>
            <w:r w:rsidR="00BF54F3" w:rsidRPr="0020214E">
              <w:t xml:space="preserve"> и ансамбля </w:t>
            </w:r>
            <w:proofErr w:type="spellStart"/>
            <w:r w:rsidR="00BF54F3" w:rsidRPr="0020214E">
              <w:t>акторов</w:t>
            </w:r>
            <w:proofErr w:type="spellEnd"/>
            <w:r w:rsidR="00BF54F3" w:rsidRPr="0020214E">
              <w:t xml:space="preserve"> в целом. П</w:t>
            </w:r>
            <w:r w:rsidR="00BF54F3" w:rsidRPr="0020214E">
              <w:t>о</w:t>
            </w:r>
            <w:r w:rsidR="00BF54F3" w:rsidRPr="0020214E">
              <w:t>строение уравнения силового п</w:t>
            </w:r>
            <w:r w:rsidR="00BF54F3" w:rsidRPr="0020214E">
              <w:t>о</w:t>
            </w:r>
            <w:r w:rsidR="00BF54F3" w:rsidRPr="0020214E">
              <w:t xml:space="preserve">ля в политике. Неограниченное наращивание силы </w:t>
            </w:r>
            <w:r w:rsidR="00BF54F3">
              <w:t>—</w:t>
            </w:r>
            <w:r w:rsidR="00BF54F3" w:rsidRPr="0020214E">
              <w:t xml:space="preserve"> высшее проявление политики.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C8305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t>Тема 11.</w:t>
            </w:r>
            <w:r w:rsidRPr="001F497C">
              <w:rPr>
                <w:color w:val="000000"/>
              </w:rPr>
              <w:t xml:space="preserve"> </w:t>
            </w:r>
            <w:r w:rsidR="00BF54F3" w:rsidRPr="0020214E">
              <w:t xml:space="preserve"> Психофизика. </w:t>
            </w:r>
            <w:proofErr w:type="spellStart"/>
            <w:r w:rsidR="00BF54F3" w:rsidRPr="0020214E">
              <w:t>Псиф</w:t>
            </w:r>
            <w:r w:rsidR="00BF54F3" w:rsidRPr="0020214E">
              <w:t>и</w:t>
            </w:r>
            <w:r w:rsidR="00BF54F3" w:rsidRPr="0020214E">
              <w:t>зика</w:t>
            </w:r>
            <w:proofErr w:type="spellEnd"/>
            <w:r w:rsidR="00BF54F3" w:rsidRPr="0020214E">
              <w:t>: к теории взаимодействия оператора с устройством. Мат</w:t>
            </w:r>
            <w:r w:rsidR="00BF54F3" w:rsidRPr="0020214E">
              <w:t>е</w:t>
            </w:r>
            <w:r w:rsidR="00BF54F3" w:rsidRPr="0020214E">
              <w:lastRenderedPageBreak/>
              <w:t>матическая модель. Рефлекси</w:t>
            </w:r>
            <w:r w:rsidR="00BF54F3" w:rsidRPr="0020214E">
              <w:t>в</w:t>
            </w:r>
            <w:r w:rsidR="00BF54F3" w:rsidRPr="0020214E">
              <w:t xml:space="preserve">ный механизм </w:t>
            </w:r>
            <w:proofErr w:type="spellStart"/>
            <w:r w:rsidR="00BF54F3" w:rsidRPr="0020214E">
              <w:t>переотражения</w:t>
            </w:r>
            <w:proofErr w:type="spellEnd"/>
            <w:r w:rsidR="00BF54F3" w:rsidRPr="0020214E">
              <w:t xml:space="preserve"> оператором объективной реал</w:t>
            </w:r>
            <w:r w:rsidR="00BF54F3" w:rsidRPr="0020214E">
              <w:t>ь</w:t>
            </w:r>
            <w:r w:rsidR="00BF54F3" w:rsidRPr="0020214E">
              <w:t>ности. Воля, сила, власть и св</w:t>
            </w:r>
            <w:r w:rsidR="00BF54F3" w:rsidRPr="0020214E">
              <w:t>о</w:t>
            </w:r>
            <w:r w:rsidR="00BF54F3" w:rsidRPr="0020214E">
              <w:t>бода — центральные экзистенц</w:t>
            </w:r>
            <w:r w:rsidR="00BF54F3" w:rsidRPr="0020214E">
              <w:t>и</w:t>
            </w:r>
            <w:r w:rsidR="00BF54F3" w:rsidRPr="0020214E">
              <w:t>альные ингредиенты субъекта-оператора. Первое и второе опр</w:t>
            </w:r>
            <w:r w:rsidR="00BF54F3" w:rsidRPr="0020214E">
              <w:t>е</w:t>
            </w:r>
            <w:r w:rsidR="00BF54F3" w:rsidRPr="0020214E">
              <w:t>деления понятия “устройство”. Определение элементарного оп</w:t>
            </w:r>
            <w:r w:rsidR="00BF54F3" w:rsidRPr="0020214E">
              <w:t>е</w:t>
            </w:r>
            <w:r w:rsidR="00BF54F3" w:rsidRPr="0020214E">
              <w:t xml:space="preserve">ратора, </w:t>
            </w:r>
            <w:proofErr w:type="gramStart"/>
            <w:r w:rsidR="00BF54F3" w:rsidRPr="0020214E">
              <w:t>названого</w:t>
            </w:r>
            <w:proofErr w:type="gramEnd"/>
            <w:r w:rsidR="00BF54F3" w:rsidRPr="0020214E">
              <w:t xml:space="preserve"> пси-атомом.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C8305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A852AE">
              <w:rPr>
                <w:b/>
                <w:bCs/>
                <w:color w:val="002060"/>
              </w:rPr>
              <w:lastRenderedPageBreak/>
              <w:t>Тема 12.</w:t>
            </w:r>
            <w:r w:rsidRPr="001F497C">
              <w:rPr>
                <w:color w:val="000000"/>
              </w:rPr>
              <w:t xml:space="preserve"> </w:t>
            </w:r>
            <w:r w:rsidR="00BF54F3" w:rsidRPr="0020214E">
              <w:t xml:space="preserve"> Психофизика. Первое и второе определения “оператора”. Взаимодействие оператора с ус</w:t>
            </w:r>
            <w:r w:rsidR="00BF54F3" w:rsidRPr="0020214E">
              <w:t>т</w:t>
            </w:r>
            <w:r w:rsidR="00BF54F3" w:rsidRPr="0020214E">
              <w:t>ройством сводится к проблеме изучения власти. Исчисление власти.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C8305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КО, В, Д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636BAA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 w:rsidRPr="007F6D35">
              <w:rPr>
                <w:b/>
              </w:rPr>
              <w:t>Экзамен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C83058" w:rsidP="00C13EA8">
            <w:pPr>
              <w:jc w:val="center"/>
            </w:pPr>
            <w:r>
              <w:t>В, Д</w:t>
            </w:r>
          </w:p>
        </w:tc>
      </w:tr>
      <w:tr w:rsidR="00636BAA" w:rsidRPr="007F6D35" w:rsidTr="00C13EA8">
        <w:tc>
          <w:tcPr>
            <w:tcW w:w="3437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(КО);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F76344" w:rsidRDefault="00F76344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8" w:name="_Toc30686895"/>
      <w:bookmarkStart w:id="29" w:name="_Toc30687168"/>
      <w:bookmarkStart w:id="30" w:name="_Toc30687589"/>
      <w:bookmarkStart w:id="31" w:name="_Toc30687779"/>
      <w:bookmarkStart w:id="32" w:name="_Toc30688057"/>
      <w:bookmarkStart w:id="33" w:name="_Toc30688162"/>
      <w:bookmarkStart w:id="34" w:name="_Toc30688303"/>
      <w:bookmarkStart w:id="35" w:name="_Toc36552509"/>
    </w:p>
    <w:p w:rsidR="00F7239C" w:rsidRDefault="006F53A3" w:rsidP="00F7239C">
      <w:pPr>
        <w:keepNext/>
        <w:keepLines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6</w:t>
      </w:r>
      <w:r w:rsidR="00F7239C" w:rsidRPr="007F6D35">
        <w:rPr>
          <w:b/>
          <w:color w:val="2E74B5"/>
          <w:lang w:eastAsia="en-US"/>
        </w:rPr>
        <w:t xml:space="preserve">. 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9B2D9A">
        <w:rPr>
          <w:b/>
          <w:color w:val="2E74B5"/>
          <w:lang w:eastAsia="en-US"/>
        </w:rPr>
        <w:t xml:space="preserve">Оценочные </w:t>
      </w:r>
      <w:proofErr w:type="spellStart"/>
      <w:r w:rsidR="009B2D9A">
        <w:rPr>
          <w:b/>
          <w:color w:val="2E74B5"/>
          <w:lang w:eastAsia="en-US"/>
        </w:rPr>
        <w:t>стредства</w:t>
      </w:r>
      <w:proofErr w:type="spellEnd"/>
      <w:r w:rsidR="009B2D9A">
        <w:rPr>
          <w:b/>
          <w:color w:val="2E74B5"/>
          <w:lang w:eastAsia="en-US"/>
        </w:rPr>
        <w:t xml:space="preserve"> для контроля успеваемости и аттестации:</w:t>
      </w:r>
    </w:p>
    <w:p w:rsidR="009B2D9A" w:rsidRPr="009B2D9A" w:rsidRDefault="009B2D9A" w:rsidP="009B2D9A">
      <w:pPr>
        <w:spacing w:before="120" w:after="120"/>
      </w:pPr>
      <w:r w:rsidRPr="009B2D9A">
        <w:t>СПИСОК вопросов к зачету;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2D9A">
        <w:rPr>
          <w:rFonts w:ascii="Times New Roman" w:hAnsi="Times New Roman" w:cs="Times New Roman"/>
          <w:sz w:val="24"/>
          <w:szCs w:val="24"/>
        </w:rPr>
        <w:t>Основы методологии математического моделирования.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Математическое моделирование в биологии. Пространственные миграции планктонных организмов.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Математическое моделирование в биологии. Морфогенез.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Теория твердого тела. Моделирование </w:t>
      </w:r>
      <w:proofErr w:type="spellStart"/>
      <w:r w:rsidRPr="009B2D9A">
        <w:rPr>
          <w:rFonts w:ascii="Times New Roman" w:hAnsi="Times New Roman" w:cs="Times New Roman"/>
          <w:sz w:val="24"/>
          <w:szCs w:val="24"/>
        </w:rPr>
        <w:t>термогеометрической</w:t>
      </w:r>
      <w:proofErr w:type="spellEnd"/>
      <w:r w:rsidRPr="009B2D9A">
        <w:rPr>
          <w:rFonts w:ascii="Times New Roman" w:hAnsi="Times New Roman" w:cs="Times New Roman"/>
          <w:sz w:val="24"/>
          <w:szCs w:val="24"/>
        </w:rPr>
        <w:t xml:space="preserve"> динамики конечного кр</w:t>
      </w:r>
      <w:r w:rsidRPr="009B2D9A">
        <w:rPr>
          <w:rFonts w:ascii="Times New Roman" w:hAnsi="Times New Roman" w:cs="Times New Roman"/>
          <w:sz w:val="24"/>
          <w:szCs w:val="24"/>
        </w:rPr>
        <w:t>и</w:t>
      </w:r>
      <w:r w:rsidRPr="009B2D9A">
        <w:rPr>
          <w:rFonts w:ascii="Times New Roman" w:hAnsi="Times New Roman" w:cs="Times New Roman"/>
          <w:sz w:val="24"/>
          <w:szCs w:val="24"/>
        </w:rPr>
        <w:t>сталлического образца.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2D9A">
        <w:rPr>
          <w:rFonts w:ascii="Times New Roman" w:hAnsi="Times New Roman" w:cs="Times New Roman"/>
          <w:sz w:val="24"/>
          <w:szCs w:val="24"/>
        </w:rPr>
        <w:t>Энергетика. Разработка математической модели коллектора некогерентной распределе</w:t>
      </w:r>
      <w:r w:rsidRPr="009B2D9A">
        <w:rPr>
          <w:rFonts w:ascii="Times New Roman" w:hAnsi="Times New Roman" w:cs="Times New Roman"/>
          <w:sz w:val="24"/>
          <w:szCs w:val="24"/>
        </w:rPr>
        <w:t>н</w:t>
      </w:r>
      <w:r w:rsidRPr="009B2D9A">
        <w:rPr>
          <w:rFonts w:ascii="Times New Roman" w:hAnsi="Times New Roman" w:cs="Times New Roman"/>
          <w:sz w:val="24"/>
          <w:szCs w:val="24"/>
        </w:rPr>
        <w:t xml:space="preserve">ной в пространстве электромагнитной энергии. </w:t>
      </w:r>
      <w:proofErr w:type="spellStart"/>
      <w:r w:rsidRPr="009B2D9A">
        <w:rPr>
          <w:rFonts w:ascii="Times New Roman" w:hAnsi="Times New Roman" w:cs="Times New Roman"/>
          <w:sz w:val="24"/>
          <w:szCs w:val="24"/>
        </w:rPr>
        <w:t>Ректенная</w:t>
      </w:r>
      <w:proofErr w:type="spellEnd"/>
      <w:r w:rsidRPr="009B2D9A">
        <w:rPr>
          <w:rFonts w:ascii="Times New Roman" w:hAnsi="Times New Roman" w:cs="Times New Roman"/>
          <w:sz w:val="24"/>
          <w:szCs w:val="24"/>
        </w:rPr>
        <w:t xml:space="preserve"> решетка.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Сплошная среда. Анализ уравнений сплошной среды с точки зрения их полноты в опис</w:t>
      </w:r>
      <w:r w:rsidRPr="009B2D9A">
        <w:rPr>
          <w:rFonts w:ascii="Times New Roman" w:hAnsi="Times New Roman" w:cs="Times New Roman"/>
          <w:sz w:val="24"/>
          <w:szCs w:val="24"/>
        </w:rPr>
        <w:t>а</w:t>
      </w:r>
      <w:r w:rsidRPr="009B2D9A">
        <w:rPr>
          <w:rFonts w:ascii="Times New Roman" w:hAnsi="Times New Roman" w:cs="Times New Roman"/>
          <w:sz w:val="24"/>
          <w:szCs w:val="24"/>
        </w:rPr>
        <w:t>ния турбулентности</w:t>
      </w:r>
      <w:r w:rsidRPr="009B2D9A">
        <w:rPr>
          <w:rFonts w:ascii="Times New Roman" w:hAnsi="Times New Roman" w:cs="Times New Roman"/>
          <w:i/>
          <w:sz w:val="24"/>
          <w:szCs w:val="24"/>
        </w:rPr>
        <w:t>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Сплошная среда. Синтез подходов Эйлера и Лагранжа на примере описания </w:t>
      </w:r>
      <w:r w:rsidRPr="009B2D9A">
        <w:rPr>
          <w:rFonts w:ascii="Times New Roman" w:hAnsi="Times New Roman" w:cs="Times New Roman"/>
          <w:iCs/>
          <w:sz w:val="24"/>
          <w:szCs w:val="24"/>
        </w:rPr>
        <w:t>общей ци</w:t>
      </w:r>
      <w:r w:rsidRPr="009B2D9A">
        <w:rPr>
          <w:rFonts w:ascii="Times New Roman" w:hAnsi="Times New Roman" w:cs="Times New Roman"/>
          <w:iCs/>
          <w:sz w:val="24"/>
          <w:szCs w:val="24"/>
        </w:rPr>
        <w:t>р</w:t>
      </w:r>
      <w:r w:rsidRPr="009B2D9A">
        <w:rPr>
          <w:rFonts w:ascii="Times New Roman" w:hAnsi="Times New Roman" w:cs="Times New Roman"/>
          <w:iCs/>
          <w:sz w:val="24"/>
          <w:szCs w:val="24"/>
        </w:rPr>
        <w:t>куляции атмосферы</w:t>
      </w:r>
      <w:r w:rsidRPr="009B2D9A">
        <w:rPr>
          <w:rFonts w:ascii="Times New Roman" w:hAnsi="Times New Roman" w:cs="Times New Roman"/>
          <w:sz w:val="24"/>
          <w:szCs w:val="24"/>
        </w:rPr>
        <w:t>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2D9A">
        <w:rPr>
          <w:rFonts w:ascii="Times New Roman" w:hAnsi="Times New Roman" w:cs="Times New Roman"/>
          <w:iCs/>
          <w:sz w:val="24"/>
          <w:szCs w:val="24"/>
        </w:rPr>
        <w:t>Нормативная модель глобальной истории</w:t>
      </w:r>
      <w:r w:rsidRPr="009B2D9A">
        <w:rPr>
          <w:rFonts w:ascii="Times New Roman" w:hAnsi="Times New Roman" w:cs="Times New Roman"/>
          <w:sz w:val="24"/>
          <w:szCs w:val="24"/>
        </w:rPr>
        <w:t>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Политические детерминанты научной деятельности</w:t>
      </w:r>
      <w:r w:rsidRPr="009B2D9A">
        <w:rPr>
          <w:rFonts w:ascii="Times New Roman" w:hAnsi="Times New Roman" w:cs="Times New Roman"/>
          <w:i/>
          <w:sz w:val="24"/>
          <w:szCs w:val="24"/>
        </w:rPr>
        <w:t>.</w:t>
      </w:r>
      <w:r w:rsidRPr="009B2D9A">
        <w:rPr>
          <w:rFonts w:ascii="Times New Roman" w:hAnsi="Times New Roman" w:cs="Times New Roman"/>
          <w:sz w:val="24"/>
          <w:szCs w:val="24"/>
        </w:rPr>
        <w:t xml:space="preserve"> Роль науки в эсхатологической пе</w:t>
      </w:r>
      <w:r w:rsidRPr="009B2D9A">
        <w:rPr>
          <w:rFonts w:ascii="Times New Roman" w:hAnsi="Times New Roman" w:cs="Times New Roman"/>
          <w:sz w:val="24"/>
          <w:szCs w:val="24"/>
        </w:rPr>
        <w:t>р</w:t>
      </w:r>
      <w:r w:rsidRPr="009B2D9A">
        <w:rPr>
          <w:rFonts w:ascii="Times New Roman" w:hAnsi="Times New Roman" w:cs="Times New Roman"/>
          <w:sz w:val="24"/>
          <w:szCs w:val="24"/>
        </w:rPr>
        <w:t>спективе.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iCs/>
          <w:sz w:val="24"/>
          <w:szCs w:val="24"/>
        </w:rPr>
        <w:t>Моделирование п</w:t>
      </w:r>
      <w:r w:rsidRPr="009B2D9A">
        <w:rPr>
          <w:rFonts w:ascii="Times New Roman" w:hAnsi="Times New Roman" w:cs="Times New Roman"/>
          <w:sz w:val="24"/>
          <w:szCs w:val="24"/>
        </w:rPr>
        <w:t>олитики.</w:t>
      </w:r>
      <w:r w:rsidRPr="009B2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D9A">
        <w:rPr>
          <w:rFonts w:ascii="Times New Roman" w:hAnsi="Times New Roman" w:cs="Times New Roman"/>
          <w:sz w:val="24"/>
          <w:szCs w:val="24"/>
        </w:rPr>
        <w:t>К теории силы в глобальной политике.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Психофизика. </w:t>
      </w:r>
      <w:proofErr w:type="spellStart"/>
      <w:r w:rsidRPr="009B2D9A">
        <w:rPr>
          <w:rFonts w:ascii="Times New Roman" w:hAnsi="Times New Roman" w:cs="Times New Roman"/>
          <w:sz w:val="24"/>
          <w:szCs w:val="24"/>
        </w:rPr>
        <w:t>Псифизика</w:t>
      </w:r>
      <w:proofErr w:type="spellEnd"/>
      <w:r w:rsidRPr="009B2D9A">
        <w:rPr>
          <w:rFonts w:ascii="Times New Roman" w:hAnsi="Times New Roman" w:cs="Times New Roman"/>
          <w:sz w:val="24"/>
          <w:szCs w:val="24"/>
        </w:rPr>
        <w:t>: к теории взаимодействия оператора с устройством. Математ</w:t>
      </w:r>
      <w:r w:rsidRPr="009B2D9A">
        <w:rPr>
          <w:rFonts w:ascii="Times New Roman" w:hAnsi="Times New Roman" w:cs="Times New Roman"/>
          <w:sz w:val="24"/>
          <w:szCs w:val="24"/>
        </w:rPr>
        <w:t>и</w:t>
      </w:r>
      <w:r w:rsidRPr="009B2D9A">
        <w:rPr>
          <w:rFonts w:ascii="Times New Roman" w:hAnsi="Times New Roman" w:cs="Times New Roman"/>
          <w:sz w:val="24"/>
          <w:szCs w:val="24"/>
        </w:rPr>
        <w:t xml:space="preserve">ческая модель. Рефлексивный механизм </w:t>
      </w:r>
      <w:proofErr w:type="spellStart"/>
      <w:r w:rsidRPr="009B2D9A">
        <w:rPr>
          <w:rFonts w:ascii="Times New Roman" w:hAnsi="Times New Roman" w:cs="Times New Roman"/>
          <w:sz w:val="24"/>
          <w:szCs w:val="24"/>
        </w:rPr>
        <w:t>переотражения</w:t>
      </w:r>
      <w:proofErr w:type="spellEnd"/>
      <w:r w:rsidRPr="009B2D9A">
        <w:rPr>
          <w:rFonts w:ascii="Times New Roman" w:hAnsi="Times New Roman" w:cs="Times New Roman"/>
          <w:sz w:val="24"/>
          <w:szCs w:val="24"/>
        </w:rPr>
        <w:t xml:space="preserve"> оператором объективной реал</w:t>
      </w:r>
      <w:r w:rsidRPr="009B2D9A">
        <w:rPr>
          <w:rFonts w:ascii="Times New Roman" w:hAnsi="Times New Roman" w:cs="Times New Roman"/>
          <w:sz w:val="24"/>
          <w:szCs w:val="24"/>
        </w:rPr>
        <w:t>ь</w:t>
      </w:r>
      <w:r w:rsidRPr="009B2D9A">
        <w:rPr>
          <w:rFonts w:ascii="Times New Roman" w:hAnsi="Times New Roman" w:cs="Times New Roman"/>
          <w:sz w:val="24"/>
          <w:szCs w:val="24"/>
        </w:rPr>
        <w:t xml:space="preserve">ности.  </w:t>
      </w:r>
    </w:p>
    <w:p w:rsidR="009B2D9A" w:rsidRPr="009B2D9A" w:rsidRDefault="009B2D9A" w:rsidP="009B2D9A">
      <w:pPr>
        <w:pStyle w:val="af0"/>
        <w:numPr>
          <w:ilvl w:val="0"/>
          <w:numId w:val="28"/>
        </w:numPr>
        <w:spacing w:line="240" w:lineRule="auto"/>
        <w:ind w:left="896" w:hanging="53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Психофизика. Первое и второе определения “оператора”. Взаимодействие оператора с устройством сводится к проблеме изучения власти. Исчисление власти. </w:t>
      </w:r>
    </w:p>
    <w:p w:rsidR="009B2D9A" w:rsidRPr="009B2D9A" w:rsidRDefault="009B2D9A" w:rsidP="00F7239C">
      <w:pPr>
        <w:keepNext/>
        <w:keepLines/>
        <w:outlineLvl w:val="0"/>
        <w:rPr>
          <w:b/>
          <w:color w:val="2E74B5"/>
          <w:lang w:eastAsia="en-US"/>
        </w:rPr>
      </w:pPr>
    </w:p>
    <w:p w:rsidR="009B2D9A" w:rsidRPr="007F6D35" w:rsidRDefault="009B2D9A" w:rsidP="00F7239C">
      <w:pPr>
        <w:keepNext/>
        <w:keepLines/>
        <w:outlineLvl w:val="0"/>
        <w:rPr>
          <w:b/>
          <w:color w:val="2E74B5"/>
          <w:lang w:eastAsia="en-US"/>
        </w:rPr>
      </w:pP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9B2D9A" w:rsidRDefault="009B2D9A" w:rsidP="00F7239C">
      <w:pPr>
        <w:spacing w:before="120"/>
        <w:ind w:firstLine="567"/>
        <w:jc w:val="both"/>
        <w:rPr>
          <w:b/>
        </w:rPr>
      </w:pPr>
    </w:p>
    <w:p w:rsidR="009B2D9A" w:rsidRDefault="006F53A3" w:rsidP="009B2D9A">
      <w:pPr>
        <w:keepNext/>
        <w:keepLines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lastRenderedPageBreak/>
        <w:t>7</w:t>
      </w:r>
      <w:r w:rsidR="009B2D9A" w:rsidRPr="007F6D35">
        <w:rPr>
          <w:b/>
          <w:color w:val="2E74B5"/>
          <w:lang w:eastAsia="en-US"/>
        </w:rPr>
        <w:t xml:space="preserve">. </w:t>
      </w:r>
      <w:r w:rsidR="009B2D9A">
        <w:rPr>
          <w:b/>
          <w:color w:val="2E74B5"/>
          <w:lang w:eastAsia="en-US"/>
        </w:rPr>
        <w:t>Учебно-мето</w:t>
      </w:r>
      <w:r w:rsidR="00462B85">
        <w:rPr>
          <w:b/>
          <w:color w:val="2E74B5"/>
          <w:lang w:eastAsia="en-US"/>
        </w:rPr>
        <w:t>дическое обеспечение дисциплины</w:t>
      </w:r>
      <w:r w:rsidR="009B2D9A">
        <w:rPr>
          <w:b/>
          <w:color w:val="2E74B5"/>
          <w:lang w:eastAsia="en-US"/>
        </w:rPr>
        <w:t>:</w:t>
      </w:r>
    </w:p>
    <w:p w:rsidR="009B2D9A" w:rsidRDefault="009B2D9A" w:rsidP="009B2D9A">
      <w:pPr>
        <w:keepNext/>
        <w:keepLines/>
        <w:outlineLvl w:val="0"/>
        <w:rPr>
          <w:b/>
          <w:color w:val="2E74B5"/>
          <w:lang w:eastAsia="en-US"/>
        </w:rPr>
      </w:pPr>
    </w:p>
    <w:p w:rsidR="009B2D9A" w:rsidRPr="00A26179" w:rsidRDefault="009B2D9A" w:rsidP="009B2D9A">
      <w:pPr>
        <w:rPr>
          <w:b/>
        </w:rPr>
      </w:pPr>
      <w:r>
        <w:rPr>
          <w:b/>
        </w:rPr>
        <w:t>Основные учебные пособия,</w:t>
      </w:r>
      <w:r w:rsidRPr="00A26179">
        <w:rPr>
          <w:b/>
        </w:rPr>
        <w:t xml:space="preserve"> обеспечивающие курс</w:t>
      </w:r>
      <w:r>
        <w:rPr>
          <w:b/>
        </w:rPr>
        <w:t>:</w:t>
      </w:r>
    </w:p>
    <w:p w:rsidR="009B2D9A" w:rsidRDefault="009B2D9A" w:rsidP="009B2D9A">
      <w:pPr>
        <w:pStyle w:val="af0"/>
        <w:numPr>
          <w:ilvl w:val="0"/>
          <w:numId w:val="13"/>
        </w:numPr>
        <w:spacing w:line="240" w:lineRule="auto"/>
        <w:ind w:left="720"/>
        <w:contextualSpacing/>
      </w:pPr>
      <w:r w:rsidRPr="003F6AEB">
        <w:rPr>
          <w:i/>
          <w:iCs/>
        </w:rPr>
        <w:t>Моисеев Н.Н.</w:t>
      </w:r>
      <w:r w:rsidRPr="00A26179">
        <w:t xml:space="preserve"> Математика ставит эксперимент. — М.: Наука, 1975. 224с.</w:t>
      </w:r>
    </w:p>
    <w:p w:rsidR="009B2D9A" w:rsidRDefault="009B2D9A" w:rsidP="009B2D9A">
      <w:pPr>
        <w:pStyle w:val="af0"/>
        <w:numPr>
          <w:ilvl w:val="0"/>
          <w:numId w:val="13"/>
        </w:numPr>
        <w:spacing w:line="240" w:lineRule="auto"/>
        <w:ind w:left="720"/>
        <w:contextualSpacing/>
      </w:pPr>
      <w:proofErr w:type="spellStart"/>
      <w:r w:rsidRPr="003F6AEB">
        <w:rPr>
          <w:i/>
          <w:iCs/>
        </w:rPr>
        <w:t>Пытьев</w:t>
      </w:r>
      <w:proofErr w:type="spellEnd"/>
      <w:r>
        <w:rPr>
          <w:i/>
          <w:iCs/>
        </w:rPr>
        <w:t> </w:t>
      </w:r>
      <w:r w:rsidRPr="003F6AEB">
        <w:rPr>
          <w:i/>
          <w:iCs/>
        </w:rPr>
        <w:t>Ю.П.</w:t>
      </w:r>
      <w:r w:rsidRPr="00A26179">
        <w:t xml:space="preserve"> Методы математического моделирования измерительно-вычислительных систем. — М.: ФИЗМАТЛИТ, 2004. 400с.</w:t>
      </w:r>
    </w:p>
    <w:p w:rsidR="009B2D9A" w:rsidRDefault="009B2D9A" w:rsidP="009B2D9A">
      <w:pPr>
        <w:pStyle w:val="af0"/>
        <w:numPr>
          <w:ilvl w:val="0"/>
          <w:numId w:val="13"/>
        </w:numPr>
        <w:spacing w:line="240" w:lineRule="auto"/>
        <w:ind w:left="720"/>
        <w:contextualSpacing/>
      </w:pPr>
      <w:r w:rsidRPr="003F6AEB">
        <w:rPr>
          <w:i/>
          <w:iCs/>
        </w:rPr>
        <w:t>Краснощеков П.С., Петров А.А.</w:t>
      </w:r>
      <w:r w:rsidRPr="00C76D8D">
        <w:t xml:space="preserve"> Принципы построения моделей. Математическое моделирование. Вып.1. </w:t>
      </w:r>
      <w:r>
        <w:t>—</w:t>
      </w:r>
      <w:r w:rsidRPr="00C76D8D">
        <w:t xml:space="preserve"> М.: ФАЗИС: ВЦ РАН, 2000. </w:t>
      </w:r>
      <w:proofErr w:type="gramStart"/>
      <w:r w:rsidRPr="00C76D8D">
        <w:t>Х</w:t>
      </w:r>
      <w:proofErr w:type="gramEnd"/>
      <w:r w:rsidRPr="00C76D8D">
        <w:t>II+412с.</w:t>
      </w:r>
    </w:p>
    <w:p w:rsidR="009B2D9A" w:rsidRDefault="009B2D9A" w:rsidP="009B2D9A">
      <w:pPr>
        <w:pStyle w:val="af0"/>
        <w:numPr>
          <w:ilvl w:val="0"/>
          <w:numId w:val="13"/>
        </w:numPr>
        <w:spacing w:line="240" w:lineRule="auto"/>
        <w:ind w:left="720"/>
        <w:contextualSpacing/>
      </w:pPr>
      <w:proofErr w:type="spellStart"/>
      <w:r w:rsidRPr="003F6AEB">
        <w:rPr>
          <w:i/>
          <w:iCs/>
        </w:rPr>
        <w:t>Плохотников</w:t>
      </w:r>
      <w:proofErr w:type="spellEnd"/>
      <w:r w:rsidRPr="003F6AEB">
        <w:rPr>
          <w:i/>
          <w:iCs/>
        </w:rPr>
        <w:t xml:space="preserve"> К.Э.</w:t>
      </w:r>
      <w:r w:rsidRPr="00A26179">
        <w:t xml:space="preserve"> Математическое моделирование и вычислительный эксперимент. Методология и практика. </w:t>
      </w:r>
      <w:r>
        <w:t>—</w:t>
      </w:r>
      <w:r w:rsidRPr="00A26179">
        <w:t xml:space="preserve"> М.: </w:t>
      </w:r>
      <w:proofErr w:type="spellStart"/>
      <w:r w:rsidRPr="00A26179">
        <w:t>Эдиториал</w:t>
      </w:r>
      <w:proofErr w:type="spellEnd"/>
      <w:r w:rsidRPr="00A26179">
        <w:t xml:space="preserve"> УРСС, 2003. 282с.</w:t>
      </w:r>
    </w:p>
    <w:p w:rsidR="009B2D9A" w:rsidRPr="006B0C50" w:rsidRDefault="009B2D9A" w:rsidP="009B2D9A">
      <w:pPr>
        <w:rPr>
          <w:b/>
        </w:rPr>
      </w:pPr>
      <w:r>
        <w:rPr>
          <w:b/>
        </w:rPr>
        <w:t>Р</w:t>
      </w:r>
      <w:r w:rsidRPr="006B0C50">
        <w:rPr>
          <w:b/>
        </w:rPr>
        <w:t>есурсы в интернете</w:t>
      </w:r>
    </w:p>
    <w:p w:rsidR="009B2D9A" w:rsidRDefault="009B2D9A" w:rsidP="009B2D9A">
      <w:pPr>
        <w:pStyle w:val="af0"/>
        <w:numPr>
          <w:ilvl w:val="0"/>
          <w:numId w:val="14"/>
        </w:numPr>
        <w:spacing w:line="240" w:lineRule="auto"/>
        <w:ind w:left="720"/>
        <w:contextualSpacing/>
      </w:pPr>
      <w:proofErr w:type="spellStart"/>
      <w:r w:rsidRPr="003F6AEB">
        <w:rPr>
          <w:i/>
          <w:iCs/>
        </w:rPr>
        <w:t>Плохотников</w:t>
      </w:r>
      <w:proofErr w:type="spellEnd"/>
      <w:r w:rsidRPr="003F6AEB">
        <w:rPr>
          <w:i/>
          <w:iCs/>
          <w:lang w:val="en-US"/>
        </w:rPr>
        <w:t> </w:t>
      </w:r>
      <w:r w:rsidRPr="003F6AEB">
        <w:rPr>
          <w:i/>
          <w:iCs/>
        </w:rPr>
        <w:t>К.Э.</w:t>
      </w:r>
      <w:r>
        <w:t xml:space="preserve"> </w:t>
      </w:r>
      <w:r w:rsidRPr="006B0C50">
        <w:t xml:space="preserve">Метод и искусство математического моделирования: курс лекций. </w:t>
      </w:r>
      <w:r>
        <w:t> </w:t>
      </w:r>
      <w:r w:rsidRPr="006B0C50">
        <w:t>— М.: Флинта, 2012. 518с.</w:t>
      </w:r>
      <w:r>
        <w:t xml:space="preserve"> </w:t>
      </w:r>
      <w:hyperlink r:id="rId8" w:history="1">
        <w:r w:rsidRPr="009C2207">
          <w:rPr>
            <w:rStyle w:val="a5"/>
          </w:rPr>
          <w:t>http://www.epubbooks.ru/books.php?npp=73070</w:t>
        </w:r>
      </w:hyperlink>
      <w:r>
        <w:t xml:space="preserve"> </w:t>
      </w:r>
    </w:p>
    <w:p w:rsidR="009B2D9A" w:rsidRDefault="009B2D9A" w:rsidP="009B2D9A">
      <w:pPr>
        <w:pStyle w:val="af0"/>
        <w:numPr>
          <w:ilvl w:val="0"/>
          <w:numId w:val="14"/>
        </w:numPr>
        <w:spacing w:line="240" w:lineRule="auto"/>
        <w:ind w:left="720"/>
        <w:contextualSpacing/>
      </w:pPr>
      <w:proofErr w:type="spellStart"/>
      <w:r w:rsidRPr="003F6AEB">
        <w:rPr>
          <w:i/>
          <w:iCs/>
        </w:rPr>
        <w:t>Плохотников</w:t>
      </w:r>
      <w:proofErr w:type="spellEnd"/>
      <w:r w:rsidRPr="003F6AEB">
        <w:rPr>
          <w:i/>
          <w:iCs/>
        </w:rPr>
        <w:t> </w:t>
      </w:r>
      <w:r w:rsidRPr="003F6AEB">
        <w:rPr>
          <w:i/>
          <w:iCs/>
        </w:rPr>
        <w:t>К.Э.</w:t>
      </w:r>
      <w:r>
        <w:t xml:space="preserve"> </w:t>
      </w:r>
      <w:r w:rsidRPr="006B0C50">
        <w:t>Эсхатологическая стратегическая инициатива: исторический, политический, пс</w:t>
      </w:r>
      <w:r w:rsidRPr="006B0C50">
        <w:t>и</w:t>
      </w:r>
      <w:r w:rsidRPr="006B0C50">
        <w:t xml:space="preserve">хологический и математический комментарии. – 2-е изд., </w:t>
      </w:r>
      <w:proofErr w:type="spellStart"/>
      <w:proofErr w:type="gramStart"/>
      <w:r w:rsidRPr="006B0C50">
        <w:t>пере-раб</w:t>
      </w:r>
      <w:proofErr w:type="spellEnd"/>
      <w:proofErr w:type="gramEnd"/>
      <w:r w:rsidRPr="006B0C50">
        <w:t xml:space="preserve">. и доп. – М.: Горячая линия – Телеком, 2014. – 251c. </w:t>
      </w:r>
      <w:hyperlink r:id="rId9" w:history="1">
        <w:r w:rsidRPr="009C2207">
          <w:rPr>
            <w:rStyle w:val="a5"/>
          </w:rPr>
          <w:t>http://www.techbook.ru/book.php?id_book=736</w:t>
        </w:r>
      </w:hyperlink>
      <w:r>
        <w:t xml:space="preserve"> </w:t>
      </w:r>
    </w:p>
    <w:p w:rsidR="009B2D9A" w:rsidRDefault="009B2D9A" w:rsidP="009B2D9A">
      <w:pPr>
        <w:rPr>
          <w:b/>
        </w:rPr>
      </w:pPr>
    </w:p>
    <w:p w:rsidR="009B2D9A" w:rsidRDefault="009B2D9A" w:rsidP="009B2D9A">
      <w:pPr>
        <w:rPr>
          <w:b/>
        </w:rPr>
      </w:pPr>
    </w:p>
    <w:p w:rsidR="009B2D9A" w:rsidRDefault="006F53A3" w:rsidP="009B2D9A">
      <w:pPr>
        <w:keepNext/>
        <w:keepLines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8</w:t>
      </w:r>
      <w:r w:rsidR="009B2D9A">
        <w:rPr>
          <w:b/>
          <w:color w:val="2E74B5"/>
          <w:lang w:eastAsia="en-US"/>
        </w:rPr>
        <w:t>. Материально-техническое обеспечение:</w:t>
      </w:r>
    </w:p>
    <w:p w:rsidR="009B2D9A" w:rsidRDefault="009B2D9A" w:rsidP="009B2D9A">
      <w:pPr>
        <w:rPr>
          <w:b/>
        </w:rPr>
      </w:pPr>
    </w:p>
    <w:p w:rsidR="009B2D9A" w:rsidRDefault="006F53A3" w:rsidP="009B2D9A">
      <w:pPr>
        <w:ind w:firstLine="708"/>
      </w:pPr>
      <w:r>
        <w:t>8</w:t>
      </w:r>
      <w:r w:rsidR="009B2D9A">
        <w:t>.1. Помещения — аудитория с экраном.</w:t>
      </w:r>
    </w:p>
    <w:p w:rsidR="009B2D9A" w:rsidRDefault="006F53A3" w:rsidP="009B2D9A">
      <w:pPr>
        <w:ind w:left="708"/>
      </w:pPr>
      <w:r>
        <w:t>8</w:t>
      </w:r>
      <w:r w:rsidR="009B2D9A">
        <w:t>.2. Оборудование — компьютер, проектор.</w:t>
      </w:r>
    </w:p>
    <w:p w:rsidR="009B2D9A" w:rsidRDefault="009B2D9A" w:rsidP="00F7239C">
      <w:pPr>
        <w:spacing w:before="120"/>
        <w:ind w:firstLine="567"/>
        <w:jc w:val="both"/>
        <w:rPr>
          <w:b/>
        </w:rPr>
      </w:pPr>
    </w:p>
    <w:p w:rsidR="009109D4" w:rsidRPr="00691A3D" w:rsidRDefault="006F53A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6" w:name="_Toc30686902"/>
      <w:bookmarkStart w:id="37" w:name="_Toc30687175"/>
      <w:bookmarkStart w:id="38" w:name="_Toc30687596"/>
      <w:bookmarkStart w:id="39" w:name="_Toc30687786"/>
      <w:bookmarkStart w:id="40" w:name="_Toc30688064"/>
      <w:bookmarkStart w:id="41" w:name="_Toc30688169"/>
      <w:bookmarkStart w:id="42" w:name="_Toc30688310"/>
      <w:bookmarkStart w:id="43" w:name="_Toc36552525"/>
      <w:r>
        <w:rPr>
          <w:b/>
          <w:color w:val="2E74B5"/>
          <w:lang w:eastAsia="en-US"/>
        </w:rPr>
        <w:t>9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A749E5" w:rsidRPr="00C81FAB" w:rsidRDefault="00A749E5" w:rsidP="00A749E5">
      <w:pPr>
        <w:ind w:left="708"/>
      </w:pPr>
      <w:proofErr w:type="spellStart"/>
      <w:r>
        <w:t>Д.ф.-м.н</w:t>
      </w:r>
      <w:proofErr w:type="spellEnd"/>
      <w:r>
        <w:t xml:space="preserve">., </w:t>
      </w:r>
      <w:proofErr w:type="spellStart"/>
      <w:r>
        <w:t>внс</w:t>
      </w:r>
      <w:proofErr w:type="spellEnd"/>
      <w:r>
        <w:t xml:space="preserve">, </w:t>
      </w:r>
      <w:proofErr w:type="spellStart"/>
      <w:r w:rsidRPr="003F6AEB">
        <w:rPr>
          <w:i/>
          <w:iCs/>
        </w:rPr>
        <w:t>Плохотников</w:t>
      </w:r>
      <w:proofErr w:type="spellEnd"/>
      <w:r w:rsidRPr="003F6AEB">
        <w:rPr>
          <w:i/>
          <w:iCs/>
        </w:rPr>
        <w:t xml:space="preserve"> Константин Эдуардович</w:t>
      </w:r>
      <w:r>
        <w:t>, кафедра математического моделир</w:t>
      </w:r>
      <w:r>
        <w:t>о</w:t>
      </w:r>
      <w:r>
        <w:t xml:space="preserve">вания и информатики физического факультета МГУ, </w:t>
      </w:r>
      <w:r>
        <w:rPr>
          <w:lang w:val="en-US"/>
        </w:rPr>
        <w:t>e</w:t>
      </w:r>
      <w:r w:rsidRPr="00C81FAB">
        <w:t>-</w:t>
      </w:r>
      <w:r>
        <w:rPr>
          <w:lang w:val="en-US"/>
        </w:rPr>
        <w:t>mail</w:t>
      </w:r>
      <w:r w:rsidRPr="00C81FAB">
        <w:t xml:space="preserve">: </w:t>
      </w:r>
      <w:hyperlink r:id="rId10" w:history="1">
        <w:r w:rsidRPr="009C2207">
          <w:rPr>
            <w:rStyle w:val="a5"/>
            <w:lang w:val="en-US"/>
          </w:rPr>
          <w:t>konstantin</w:t>
        </w:r>
        <w:r w:rsidRPr="009C2207">
          <w:rPr>
            <w:rStyle w:val="a5"/>
          </w:rPr>
          <w:t>_</w:t>
        </w:r>
        <w:r w:rsidRPr="009C2207">
          <w:rPr>
            <w:rStyle w:val="a5"/>
            <w:lang w:val="en-US"/>
          </w:rPr>
          <w:t>plo</w:t>
        </w:r>
        <w:r w:rsidRPr="009C2207">
          <w:rPr>
            <w:rStyle w:val="a5"/>
          </w:rPr>
          <w:t>@</w:t>
        </w:r>
        <w:r w:rsidRPr="009C2207">
          <w:rPr>
            <w:rStyle w:val="a5"/>
            <w:lang w:val="en-US"/>
          </w:rPr>
          <w:t>rambler</w:t>
        </w:r>
        <w:r w:rsidRPr="009C2207">
          <w:rPr>
            <w:rStyle w:val="a5"/>
          </w:rPr>
          <w:t>.</w:t>
        </w:r>
        <w:r w:rsidRPr="009C2207">
          <w:rPr>
            <w:rStyle w:val="a5"/>
            <w:lang w:val="en-US"/>
          </w:rPr>
          <w:t>ru</w:t>
        </w:r>
      </w:hyperlink>
      <w:r>
        <w:t xml:space="preserve"> </w:t>
      </w:r>
    </w:p>
    <w:p w:rsidR="00F6066D" w:rsidRDefault="00F6066D" w:rsidP="00A749E5">
      <w:pPr>
        <w:ind w:firstLine="567"/>
        <w:jc w:val="both"/>
      </w:pPr>
    </w:p>
    <w:sectPr w:rsidR="00F6066D" w:rsidSect="00E50613">
      <w:footerReference w:type="even" r:id="rId11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17" w:rsidRDefault="00077C17" w:rsidP="002F1885">
      <w:r>
        <w:separator/>
      </w:r>
    </w:p>
  </w:endnote>
  <w:endnote w:type="continuationSeparator" w:id="0">
    <w:p w:rsidR="00077C17" w:rsidRDefault="00077C17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232EF4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C05BAD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17" w:rsidRDefault="00077C17" w:rsidP="002F1885">
      <w:r>
        <w:separator/>
      </w:r>
    </w:p>
  </w:footnote>
  <w:footnote w:type="continuationSeparator" w:id="0">
    <w:p w:rsidR="00077C17" w:rsidRDefault="00077C17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(КО);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01"/>
    <w:multiLevelType w:val="hybridMultilevel"/>
    <w:tmpl w:val="6BB0BC6C"/>
    <w:lvl w:ilvl="0" w:tplc="F8349D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42F4E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D76EA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61FAE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425DFE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37727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50385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E35BF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D736FA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0C7BD2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6095C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50678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DF6D34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3519A8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6D7229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5E6AB9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1B5BB3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535725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0E4FD8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553FE8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DB3B8F"/>
    <w:multiLevelType w:val="hybridMultilevel"/>
    <w:tmpl w:val="E668CA6C"/>
    <w:lvl w:ilvl="0" w:tplc="3E9099EE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974A29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D63820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393900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9128EC"/>
    <w:multiLevelType w:val="hybridMultilevel"/>
    <w:tmpl w:val="5FFA4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225CA0"/>
    <w:multiLevelType w:val="hybridMultilevel"/>
    <w:tmpl w:val="E668CA6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17"/>
  </w:num>
  <w:num w:numId="11">
    <w:abstractNumId w:val="27"/>
  </w:num>
  <w:num w:numId="12">
    <w:abstractNumId w:val="6"/>
  </w:num>
  <w:num w:numId="13">
    <w:abstractNumId w:val="25"/>
  </w:num>
  <w:num w:numId="14">
    <w:abstractNumId w:val="5"/>
  </w:num>
  <w:num w:numId="15">
    <w:abstractNumId w:val="9"/>
  </w:num>
  <w:num w:numId="16">
    <w:abstractNumId w:val="19"/>
  </w:num>
  <w:num w:numId="17">
    <w:abstractNumId w:val="2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0"/>
  </w:num>
  <w:num w:numId="27">
    <w:abstractNumId w:val="26"/>
  </w:num>
  <w:num w:numId="28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391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77C17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333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5E1B"/>
    <w:rsid w:val="0016661E"/>
    <w:rsid w:val="001759BC"/>
    <w:rsid w:val="001773BB"/>
    <w:rsid w:val="001778FF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03EF"/>
    <w:rsid w:val="001C12C8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2EF4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119D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E6688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4F3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2B85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058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3F02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3A3"/>
    <w:rsid w:val="006F541C"/>
    <w:rsid w:val="006F6984"/>
    <w:rsid w:val="007038FA"/>
    <w:rsid w:val="0070553E"/>
    <w:rsid w:val="0070794C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3BE2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A7FF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450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878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24D8"/>
    <w:rsid w:val="0097433F"/>
    <w:rsid w:val="0097459B"/>
    <w:rsid w:val="00980459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2D9A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D7EBB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3DC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49E5"/>
    <w:rsid w:val="00A76267"/>
    <w:rsid w:val="00A82DEA"/>
    <w:rsid w:val="00A852AE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0A6A"/>
    <w:rsid w:val="00B01F0A"/>
    <w:rsid w:val="00B02E3C"/>
    <w:rsid w:val="00B07559"/>
    <w:rsid w:val="00B07EB4"/>
    <w:rsid w:val="00B10031"/>
    <w:rsid w:val="00B117F8"/>
    <w:rsid w:val="00B1320A"/>
    <w:rsid w:val="00B135AD"/>
    <w:rsid w:val="00B15774"/>
    <w:rsid w:val="00B16F8C"/>
    <w:rsid w:val="00B17B9A"/>
    <w:rsid w:val="00B20878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4EB9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A67A5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54F3"/>
    <w:rsid w:val="00BF70B9"/>
    <w:rsid w:val="00BF75A6"/>
    <w:rsid w:val="00C03E6C"/>
    <w:rsid w:val="00C05BAD"/>
    <w:rsid w:val="00C11D2B"/>
    <w:rsid w:val="00C13BD8"/>
    <w:rsid w:val="00C20113"/>
    <w:rsid w:val="00C212B9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3058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0989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055C"/>
    <w:rsid w:val="00D02A96"/>
    <w:rsid w:val="00D04B25"/>
    <w:rsid w:val="00D1119F"/>
    <w:rsid w:val="00D14EFF"/>
    <w:rsid w:val="00D159B8"/>
    <w:rsid w:val="00D205A4"/>
    <w:rsid w:val="00D23159"/>
    <w:rsid w:val="00D23481"/>
    <w:rsid w:val="00D248B2"/>
    <w:rsid w:val="00D321E9"/>
    <w:rsid w:val="00D3245E"/>
    <w:rsid w:val="00D32EC5"/>
    <w:rsid w:val="00D370F3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16B2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E7C7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76344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D5372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74E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bbooks.ru/books.php?npp=730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stantin_pl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book.ru/book.php?id_book=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7F31-2534-4E62-A9D3-066014CC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12</cp:revision>
  <cp:lastPrinted>2020-09-09T07:49:00Z</cp:lastPrinted>
  <dcterms:created xsi:type="dcterms:W3CDTF">2023-12-18T13:11:00Z</dcterms:created>
  <dcterms:modified xsi:type="dcterms:W3CDTF">2023-12-18T13:30:00Z</dcterms:modified>
</cp:coreProperties>
</file>