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1063" w14:textId="77777777" w:rsidR="008941CA" w:rsidRPr="009C3D7D" w:rsidRDefault="008941CA" w:rsidP="009C3D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D7D">
        <w:rPr>
          <w:rFonts w:ascii="Times New Roman" w:hAnsi="Times New Roman" w:cs="Times New Roman"/>
          <w:b/>
          <w:sz w:val="28"/>
          <w:szCs w:val="28"/>
        </w:rPr>
        <w:t xml:space="preserve">Вопросы к зачету МФК </w:t>
      </w:r>
    </w:p>
    <w:p w14:paraId="1D7698A5" w14:textId="77777777" w:rsidR="008941CA" w:rsidRPr="009C3D7D" w:rsidRDefault="008941CA" w:rsidP="009C3D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D7D">
        <w:rPr>
          <w:rFonts w:ascii="Times New Roman" w:hAnsi="Times New Roman" w:cs="Times New Roman"/>
          <w:b/>
          <w:sz w:val="28"/>
          <w:szCs w:val="28"/>
        </w:rPr>
        <w:t>«От дизайна материалов до производства: опыт создания высокотехнологичного бизнеса»</w:t>
      </w:r>
    </w:p>
    <w:p w14:paraId="69CAB8BF" w14:textId="77777777" w:rsidR="00B56960" w:rsidRPr="009C3D7D" w:rsidRDefault="00B56960" w:rsidP="009C3D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C89787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Дайте развернутое определение материала по академику </w:t>
      </w:r>
      <w:proofErr w:type="spellStart"/>
      <w:r w:rsidRPr="0017558D">
        <w:rPr>
          <w:sz w:val="28"/>
          <w:szCs w:val="28"/>
        </w:rPr>
        <w:t>Тананаеву</w:t>
      </w:r>
      <w:proofErr w:type="spellEnd"/>
      <w:r w:rsidRPr="0017558D">
        <w:rPr>
          <w:sz w:val="28"/>
          <w:szCs w:val="28"/>
        </w:rPr>
        <w:t xml:space="preserve"> И.П.</w:t>
      </w:r>
    </w:p>
    <w:p w14:paraId="656A1EEF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Дайте определения материаловедения как науки. </w:t>
      </w:r>
    </w:p>
    <w:p w14:paraId="3331B1A2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Сущность инноваций по </w:t>
      </w:r>
      <w:proofErr w:type="spellStart"/>
      <w:r w:rsidRPr="0017558D">
        <w:rPr>
          <w:sz w:val="28"/>
          <w:szCs w:val="28"/>
        </w:rPr>
        <w:t>Й.Шумпетеру</w:t>
      </w:r>
      <w:proofErr w:type="spellEnd"/>
      <w:r w:rsidRPr="0017558D">
        <w:rPr>
          <w:sz w:val="28"/>
          <w:szCs w:val="28"/>
        </w:rPr>
        <w:t>.</w:t>
      </w:r>
    </w:p>
    <w:p w14:paraId="14786287" w14:textId="5FB299C0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Чем от</w:t>
      </w:r>
      <w:r w:rsidR="00732C1B">
        <w:rPr>
          <w:sz w:val="28"/>
          <w:szCs w:val="28"/>
        </w:rPr>
        <w:t>личаются университеты Болонско</w:t>
      </w:r>
      <w:r w:rsidRPr="0017558D">
        <w:rPr>
          <w:sz w:val="28"/>
          <w:szCs w:val="28"/>
        </w:rPr>
        <w:t xml:space="preserve">го; </w:t>
      </w:r>
      <w:proofErr w:type="spellStart"/>
      <w:r w:rsidRPr="0017558D">
        <w:rPr>
          <w:sz w:val="28"/>
          <w:szCs w:val="28"/>
        </w:rPr>
        <w:t>Гумболь</w:t>
      </w:r>
      <w:r w:rsidR="00732C1B">
        <w:rPr>
          <w:sz w:val="28"/>
          <w:szCs w:val="28"/>
        </w:rPr>
        <w:t>д</w:t>
      </w:r>
      <w:r w:rsidRPr="0017558D">
        <w:rPr>
          <w:sz w:val="28"/>
          <w:szCs w:val="28"/>
        </w:rPr>
        <w:t>ского</w:t>
      </w:r>
      <w:proofErr w:type="spellEnd"/>
      <w:r w:rsidRPr="0017558D">
        <w:rPr>
          <w:sz w:val="28"/>
          <w:szCs w:val="28"/>
        </w:rPr>
        <w:t xml:space="preserve"> типа от университетов 3-го поколения.</w:t>
      </w:r>
    </w:p>
    <w:p w14:paraId="6968A43D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В чем отличие изобретателя от </w:t>
      </w:r>
      <w:proofErr w:type="spellStart"/>
      <w:r w:rsidRPr="0017558D">
        <w:rPr>
          <w:sz w:val="28"/>
          <w:szCs w:val="28"/>
        </w:rPr>
        <w:t>инноватора</w:t>
      </w:r>
      <w:proofErr w:type="spellEnd"/>
      <w:r w:rsidRPr="0017558D">
        <w:rPr>
          <w:sz w:val="28"/>
          <w:szCs w:val="28"/>
        </w:rPr>
        <w:t>.</w:t>
      </w:r>
    </w:p>
    <w:p w14:paraId="6E71B823" w14:textId="3BA73D4B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Какую модель инновационного про</w:t>
      </w:r>
      <w:r>
        <w:rPr>
          <w:sz w:val="28"/>
          <w:szCs w:val="28"/>
        </w:rPr>
        <w:t>цесса реализовал НПО «</w:t>
      </w:r>
      <w:proofErr w:type="spellStart"/>
      <w:r>
        <w:rPr>
          <w:sz w:val="28"/>
          <w:szCs w:val="28"/>
        </w:rPr>
        <w:t>Унихимтек</w:t>
      </w:r>
      <w:proofErr w:type="spellEnd"/>
      <w:r w:rsidRPr="0017558D">
        <w:rPr>
          <w:sz w:val="28"/>
          <w:szCs w:val="28"/>
        </w:rPr>
        <w:t>» на начальной стадии своего развития.</w:t>
      </w:r>
    </w:p>
    <w:p w14:paraId="1BB1F9D9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Что такое концепция устойчивого развития.</w:t>
      </w:r>
    </w:p>
    <w:p w14:paraId="15CAB94D" w14:textId="306B21E6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Три основных</w:t>
      </w:r>
      <w:r>
        <w:rPr>
          <w:sz w:val="28"/>
          <w:szCs w:val="28"/>
        </w:rPr>
        <w:t xml:space="preserve"> объекта коммерциализации НПО «</w:t>
      </w:r>
      <w:proofErr w:type="spellStart"/>
      <w:r w:rsidRPr="0017558D">
        <w:rPr>
          <w:sz w:val="28"/>
          <w:szCs w:val="28"/>
        </w:rPr>
        <w:t>Унихимтек</w:t>
      </w:r>
      <w:proofErr w:type="spellEnd"/>
      <w:r w:rsidRPr="0017558D">
        <w:rPr>
          <w:sz w:val="28"/>
          <w:szCs w:val="28"/>
        </w:rPr>
        <w:t>»</w:t>
      </w:r>
    </w:p>
    <w:p w14:paraId="1D336CAE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Что такое </w:t>
      </w:r>
      <w:proofErr w:type="spellStart"/>
      <w:r w:rsidRPr="0017558D">
        <w:rPr>
          <w:sz w:val="28"/>
          <w:szCs w:val="28"/>
        </w:rPr>
        <w:t>интеркалированные</w:t>
      </w:r>
      <w:proofErr w:type="spellEnd"/>
      <w:r w:rsidRPr="0017558D">
        <w:rPr>
          <w:sz w:val="28"/>
          <w:szCs w:val="28"/>
        </w:rPr>
        <w:t xml:space="preserve"> соединения графита.</w:t>
      </w:r>
    </w:p>
    <w:p w14:paraId="58DD2168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Особенности инновационного бизнеса в России и мире.</w:t>
      </w:r>
    </w:p>
    <w:p w14:paraId="36577696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Модель «подрывных инноваций» -</w:t>
      </w:r>
      <w:proofErr w:type="spellStart"/>
      <w:r w:rsidRPr="0017558D">
        <w:rPr>
          <w:sz w:val="28"/>
          <w:szCs w:val="28"/>
        </w:rPr>
        <w:t>Клейтона</w:t>
      </w:r>
      <w:proofErr w:type="spellEnd"/>
      <w:r w:rsidRPr="0017558D">
        <w:rPr>
          <w:sz w:val="28"/>
          <w:szCs w:val="28"/>
        </w:rPr>
        <w:t xml:space="preserve"> </w:t>
      </w:r>
      <w:proofErr w:type="spellStart"/>
      <w:r w:rsidRPr="0017558D">
        <w:rPr>
          <w:sz w:val="28"/>
          <w:szCs w:val="28"/>
        </w:rPr>
        <w:t>Кристенсена</w:t>
      </w:r>
      <w:proofErr w:type="spellEnd"/>
      <w:r w:rsidRPr="0017558D">
        <w:rPr>
          <w:sz w:val="28"/>
          <w:szCs w:val="28"/>
        </w:rPr>
        <w:t>.</w:t>
      </w:r>
    </w:p>
    <w:p w14:paraId="546D303B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Приведите три примера «подрывных инноваций»</w:t>
      </w:r>
    </w:p>
    <w:p w14:paraId="7BE03C2B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Что такое аллотропия. Сколько аллотропных модификаций у углерода.</w:t>
      </w:r>
    </w:p>
    <w:p w14:paraId="64713DAC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За углерод получено три Нобелевских премии-за что и когда.</w:t>
      </w:r>
    </w:p>
    <w:p w14:paraId="6757D9A8" w14:textId="68186714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17558D">
        <w:rPr>
          <w:sz w:val="28"/>
          <w:szCs w:val="28"/>
        </w:rPr>
        <w:t>Push</w:t>
      </w:r>
      <w:proofErr w:type="spellEnd"/>
      <w:r w:rsidRPr="0017558D">
        <w:rPr>
          <w:sz w:val="28"/>
          <w:szCs w:val="28"/>
        </w:rPr>
        <w:t xml:space="preserve"> и </w:t>
      </w:r>
      <w:proofErr w:type="spellStart"/>
      <w:r w:rsidRPr="0017558D">
        <w:rPr>
          <w:sz w:val="28"/>
          <w:szCs w:val="28"/>
        </w:rPr>
        <w:t>pull</w:t>
      </w:r>
      <w:proofErr w:type="spellEnd"/>
      <w:r w:rsidRPr="0017558D">
        <w:rPr>
          <w:sz w:val="28"/>
          <w:szCs w:val="28"/>
        </w:rPr>
        <w:t xml:space="preserve"> модели инновационных процессов. Приведите примеры использования обеих моделей из опыта НПО «</w:t>
      </w:r>
      <w:proofErr w:type="spellStart"/>
      <w:r w:rsidRPr="0017558D">
        <w:rPr>
          <w:sz w:val="28"/>
          <w:szCs w:val="28"/>
        </w:rPr>
        <w:t>Унихимтек</w:t>
      </w:r>
      <w:bookmarkStart w:id="0" w:name="_GoBack"/>
      <w:bookmarkEnd w:id="0"/>
      <w:proofErr w:type="spellEnd"/>
      <w:r w:rsidRPr="0017558D">
        <w:rPr>
          <w:sz w:val="28"/>
          <w:szCs w:val="28"/>
        </w:rPr>
        <w:t>»</w:t>
      </w:r>
    </w:p>
    <w:p w14:paraId="3045EAA2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Основные способы получения </w:t>
      </w:r>
      <w:proofErr w:type="spellStart"/>
      <w:r w:rsidRPr="0017558D">
        <w:rPr>
          <w:sz w:val="28"/>
          <w:szCs w:val="28"/>
        </w:rPr>
        <w:t>наночастиц</w:t>
      </w:r>
      <w:proofErr w:type="spellEnd"/>
      <w:r w:rsidRPr="0017558D">
        <w:rPr>
          <w:sz w:val="28"/>
          <w:szCs w:val="28"/>
        </w:rPr>
        <w:t>.</w:t>
      </w:r>
    </w:p>
    <w:p w14:paraId="05471236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Какие свойства фуллерена и </w:t>
      </w:r>
      <w:proofErr w:type="spellStart"/>
      <w:r w:rsidRPr="0017558D">
        <w:rPr>
          <w:sz w:val="28"/>
          <w:szCs w:val="28"/>
        </w:rPr>
        <w:t>графена</w:t>
      </w:r>
      <w:proofErr w:type="spellEnd"/>
      <w:r w:rsidRPr="0017558D">
        <w:rPr>
          <w:sz w:val="28"/>
          <w:szCs w:val="28"/>
        </w:rPr>
        <w:t xml:space="preserve"> могут быть использованы на практике?</w:t>
      </w:r>
    </w:p>
    <w:p w14:paraId="12924E6D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Как получают радиационно-модифицированный политетрафторэтилен (ПТФЭ), области его применения?</w:t>
      </w:r>
    </w:p>
    <w:p w14:paraId="11D776E7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Почему асбестосодержащие материалы законодательно запрещены в экономически развитых странах?</w:t>
      </w:r>
    </w:p>
    <w:p w14:paraId="11F94474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lastRenderedPageBreak/>
        <w:t xml:space="preserve">В чем преимущество </w:t>
      </w:r>
      <w:proofErr w:type="spellStart"/>
      <w:r w:rsidRPr="0017558D">
        <w:rPr>
          <w:sz w:val="28"/>
          <w:szCs w:val="28"/>
        </w:rPr>
        <w:t>экспандированного</w:t>
      </w:r>
      <w:proofErr w:type="spellEnd"/>
      <w:r w:rsidRPr="0017558D">
        <w:rPr>
          <w:sz w:val="28"/>
          <w:szCs w:val="28"/>
        </w:rPr>
        <w:t xml:space="preserve"> фторопласта по сравнению с обычным политетрафторэтиленом?</w:t>
      </w:r>
    </w:p>
    <w:p w14:paraId="22C3C306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Какие свойства должен сочетать в себе идеальный материал уплотнения?</w:t>
      </w:r>
    </w:p>
    <w:p w14:paraId="4B1D8F73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Теплоизоляционные материалы для черной и цветной металлургии на основе окисленного графита.</w:t>
      </w:r>
    </w:p>
    <w:p w14:paraId="4815198D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Принцип работы материалов с изменяющемся фазовым состоянием.</w:t>
      </w:r>
    </w:p>
    <w:p w14:paraId="6C8209D7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Особенности теплоизоляционных композитных материалов на основе </w:t>
      </w:r>
      <w:proofErr w:type="spellStart"/>
      <w:r w:rsidRPr="0017558D">
        <w:rPr>
          <w:sz w:val="28"/>
          <w:szCs w:val="28"/>
        </w:rPr>
        <w:t>нанослоистых</w:t>
      </w:r>
      <w:proofErr w:type="spellEnd"/>
      <w:r w:rsidRPr="0017558D">
        <w:rPr>
          <w:sz w:val="28"/>
          <w:szCs w:val="28"/>
        </w:rPr>
        <w:t xml:space="preserve"> углеродных материалов?</w:t>
      </w:r>
    </w:p>
    <w:p w14:paraId="53C07238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Особенности структуры и механических свойств материалов, полученных методом интенсивной пластической деформации.</w:t>
      </w:r>
    </w:p>
    <w:p w14:paraId="18EAA497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Анализ особенностей применения наиболее распространенных современных материалов, используемых для производства уплотнений индустриального назначения.</w:t>
      </w:r>
    </w:p>
    <w:p w14:paraId="7CB8EAF3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Области применения гибкой графитовой фольги.</w:t>
      </w:r>
    </w:p>
    <w:p w14:paraId="5D1A7206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Способы получения низкоплотных углеродных материалов.</w:t>
      </w:r>
    </w:p>
    <w:p w14:paraId="5A9532DC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Технология получения гибкой графитовой фольги (ГФ). Основные физико-механические свойства ГФ: сжимаемость, восстанавливаемость, упругость, прочность на разрыв, коэффициент трения, электро- и теплопроводность.</w:t>
      </w:r>
    </w:p>
    <w:p w14:paraId="28CD043B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Основные принципы теории </w:t>
      </w:r>
      <w:proofErr w:type="spellStart"/>
      <w:r w:rsidRPr="0017558D">
        <w:rPr>
          <w:sz w:val="28"/>
          <w:szCs w:val="28"/>
        </w:rPr>
        <w:t>перколяции</w:t>
      </w:r>
      <w:proofErr w:type="spellEnd"/>
      <w:r w:rsidRPr="0017558D">
        <w:rPr>
          <w:sz w:val="28"/>
          <w:szCs w:val="28"/>
        </w:rPr>
        <w:t xml:space="preserve">. Структура </w:t>
      </w:r>
      <w:proofErr w:type="spellStart"/>
      <w:r w:rsidRPr="0017558D">
        <w:rPr>
          <w:sz w:val="28"/>
          <w:szCs w:val="28"/>
        </w:rPr>
        <w:t>перколяционного</w:t>
      </w:r>
      <w:proofErr w:type="spellEnd"/>
      <w:r w:rsidRPr="0017558D">
        <w:rPr>
          <w:sz w:val="28"/>
          <w:szCs w:val="28"/>
        </w:rPr>
        <w:t xml:space="preserve"> кластера. Возникновение аномальных электрофизических свойств </w:t>
      </w:r>
      <w:proofErr w:type="spellStart"/>
      <w:r w:rsidRPr="0017558D">
        <w:rPr>
          <w:sz w:val="28"/>
          <w:szCs w:val="28"/>
        </w:rPr>
        <w:t>нанокомпозитов</w:t>
      </w:r>
      <w:proofErr w:type="spellEnd"/>
      <w:r w:rsidRPr="0017558D">
        <w:rPr>
          <w:sz w:val="28"/>
          <w:szCs w:val="28"/>
        </w:rPr>
        <w:t xml:space="preserve"> в области порога протекания. Получение и области использования материалов с низким порогом </w:t>
      </w:r>
      <w:proofErr w:type="spellStart"/>
      <w:r w:rsidRPr="0017558D">
        <w:rPr>
          <w:sz w:val="28"/>
          <w:szCs w:val="28"/>
        </w:rPr>
        <w:t>перколяции</w:t>
      </w:r>
      <w:proofErr w:type="spellEnd"/>
      <w:r w:rsidRPr="0017558D">
        <w:rPr>
          <w:sz w:val="28"/>
          <w:szCs w:val="28"/>
        </w:rPr>
        <w:t xml:space="preserve">.  </w:t>
      </w:r>
    </w:p>
    <w:p w14:paraId="5C280AE5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Огнезащитные материалы </w:t>
      </w:r>
      <w:proofErr w:type="spellStart"/>
      <w:r w:rsidRPr="0017558D">
        <w:rPr>
          <w:sz w:val="28"/>
          <w:szCs w:val="28"/>
        </w:rPr>
        <w:t>терморасширяющегося</w:t>
      </w:r>
      <w:proofErr w:type="spellEnd"/>
      <w:r w:rsidRPr="0017558D">
        <w:rPr>
          <w:sz w:val="28"/>
          <w:szCs w:val="28"/>
        </w:rPr>
        <w:t xml:space="preserve"> типа. Огнезащитные материалы на основе </w:t>
      </w:r>
      <w:proofErr w:type="spellStart"/>
      <w:r w:rsidRPr="0017558D">
        <w:rPr>
          <w:sz w:val="28"/>
          <w:szCs w:val="28"/>
        </w:rPr>
        <w:t>интеркалированных</w:t>
      </w:r>
      <w:proofErr w:type="spellEnd"/>
      <w:r w:rsidRPr="0017558D">
        <w:rPr>
          <w:sz w:val="28"/>
          <w:szCs w:val="28"/>
        </w:rPr>
        <w:t xml:space="preserve"> графитов. Огнезащитные материалы на основе высокомолекулярного полифосфата аммония.</w:t>
      </w:r>
    </w:p>
    <w:p w14:paraId="0736EDA1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Каковы основные аспекты развития уплотнительной техники для обеспечения экологической безопасности окружающей среды?</w:t>
      </w:r>
    </w:p>
    <w:p w14:paraId="6146E552" w14:textId="38B73927" w:rsidR="0017558D" w:rsidRPr="0017558D" w:rsidRDefault="00732C1B" w:rsidP="00732C1B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732C1B">
        <w:rPr>
          <w:sz w:val="28"/>
          <w:szCs w:val="28"/>
        </w:rPr>
        <w:lastRenderedPageBreak/>
        <w:t xml:space="preserve">Получение и применение полимерных композиционных материалов. </w:t>
      </w:r>
      <w:r w:rsidR="0017558D" w:rsidRPr="0017558D">
        <w:rPr>
          <w:sz w:val="28"/>
          <w:szCs w:val="28"/>
        </w:rPr>
        <w:t>Уровни обеспечения безопасности при получении и применении полимерных композиционных материалов.</w:t>
      </w:r>
    </w:p>
    <w:p w14:paraId="77D85E97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Композиционные материалы с низким коэффициентом трения</w:t>
      </w:r>
    </w:p>
    <w:p w14:paraId="42B1C4F6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Методы получения полимерных композитов с различными углеродными наполнителями: </w:t>
      </w:r>
      <w:proofErr w:type="spellStart"/>
      <w:r w:rsidRPr="0017558D">
        <w:rPr>
          <w:sz w:val="28"/>
          <w:szCs w:val="28"/>
        </w:rPr>
        <w:t>мультиграфены</w:t>
      </w:r>
      <w:proofErr w:type="spellEnd"/>
      <w:r w:rsidRPr="0017558D">
        <w:rPr>
          <w:sz w:val="28"/>
          <w:szCs w:val="28"/>
        </w:rPr>
        <w:t xml:space="preserve">, углеродные волокна и </w:t>
      </w:r>
      <w:proofErr w:type="spellStart"/>
      <w:r w:rsidRPr="0017558D">
        <w:rPr>
          <w:sz w:val="28"/>
          <w:szCs w:val="28"/>
        </w:rPr>
        <w:t>нанотрубки</w:t>
      </w:r>
      <w:proofErr w:type="spellEnd"/>
      <w:r w:rsidRPr="0017558D">
        <w:rPr>
          <w:sz w:val="28"/>
          <w:szCs w:val="28"/>
        </w:rPr>
        <w:t>.</w:t>
      </w:r>
    </w:p>
    <w:p w14:paraId="38DDDFD1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Научные основы создания пассивных тепло-и огнезащитных материалов.</w:t>
      </w:r>
    </w:p>
    <w:p w14:paraId="32E03596" w14:textId="1978898E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Определите область интересов науки «</w:t>
      </w:r>
      <w:proofErr w:type="spellStart"/>
      <w:r w:rsidRPr="0017558D">
        <w:rPr>
          <w:sz w:val="28"/>
          <w:szCs w:val="28"/>
        </w:rPr>
        <w:t>Герметология</w:t>
      </w:r>
      <w:proofErr w:type="spellEnd"/>
      <w:r>
        <w:rPr>
          <w:sz w:val="28"/>
          <w:szCs w:val="28"/>
        </w:rPr>
        <w:t>»</w:t>
      </w:r>
      <w:r w:rsidRPr="0017558D">
        <w:rPr>
          <w:sz w:val="28"/>
          <w:szCs w:val="28"/>
        </w:rPr>
        <w:t>.</w:t>
      </w:r>
    </w:p>
    <w:p w14:paraId="5E747B1B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17558D">
        <w:rPr>
          <w:sz w:val="28"/>
          <w:szCs w:val="28"/>
        </w:rPr>
        <w:t>Терморасширенный</w:t>
      </w:r>
      <w:proofErr w:type="spellEnd"/>
      <w:r w:rsidRPr="0017558D">
        <w:rPr>
          <w:sz w:val="28"/>
          <w:szCs w:val="28"/>
        </w:rPr>
        <w:t xml:space="preserve"> графит как адсорбент жидкостей и газов.</w:t>
      </w:r>
    </w:p>
    <w:p w14:paraId="35A39CD1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Высокотемпературные композитные материалы на основе химико-термических диспергированных слоистых неорганических матриц. Методы получения </w:t>
      </w:r>
      <w:proofErr w:type="spellStart"/>
      <w:r w:rsidRPr="0017558D">
        <w:rPr>
          <w:sz w:val="28"/>
          <w:szCs w:val="28"/>
        </w:rPr>
        <w:t>пеновермикулита</w:t>
      </w:r>
      <w:proofErr w:type="spellEnd"/>
      <w:r w:rsidRPr="0017558D">
        <w:rPr>
          <w:sz w:val="28"/>
          <w:szCs w:val="28"/>
        </w:rPr>
        <w:t xml:space="preserve">. Высокотемпературные материалы для газотурбинных установок на основе </w:t>
      </w:r>
      <w:proofErr w:type="spellStart"/>
      <w:r w:rsidRPr="0017558D">
        <w:rPr>
          <w:sz w:val="28"/>
          <w:szCs w:val="28"/>
        </w:rPr>
        <w:t>пеновермикулита</w:t>
      </w:r>
      <w:proofErr w:type="spellEnd"/>
      <w:r w:rsidRPr="0017558D">
        <w:rPr>
          <w:sz w:val="28"/>
          <w:szCs w:val="28"/>
        </w:rPr>
        <w:t>.</w:t>
      </w:r>
    </w:p>
    <w:p w14:paraId="60C3C7E1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Получение и применение магнитных жидкостей.</w:t>
      </w:r>
    </w:p>
    <w:p w14:paraId="51D7E74B" w14:textId="493D026D" w:rsidR="0017558D" w:rsidRPr="0017558D" w:rsidRDefault="006D1B25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Интеллектуальная</w:t>
      </w:r>
      <w:r w:rsidR="0017558D" w:rsidRPr="0017558D">
        <w:rPr>
          <w:sz w:val="28"/>
          <w:szCs w:val="28"/>
        </w:rPr>
        <w:t xml:space="preserve"> собственность. Что такое международная патентная классификация? Как проводится поиск аналогов изобретения? Что нам дает патент на изобретение?</w:t>
      </w:r>
    </w:p>
    <w:p w14:paraId="62D0F8F1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 xml:space="preserve">Радиационные панели на основе </w:t>
      </w:r>
      <w:proofErr w:type="spellStart"/>
      <w:r w:rsidRPr="0017558D">
        <w:rPr>
          <w:sz w:val="28"/>
          <w:szCs w:val="28"/>
        </w:rPr>
        <w:t>терморасширенного</w:t>
      </w:r>
      <w:proofErr w:type="spellEnd"/>
      <w:r w:rsidRPr="0017558D">
        <w:rPr>
          <w:sz w:val="28"/>
          <w:szCs w:val="28"/>
        </w:rPr>
        <w:t xml:space="preserve"> графита.</w:t>
      </w:r>
    </w:p>
    <w:p w14:paraId="05EB2772" w14:textId="77777777" w:rsidR="0017558D" w:rsidRPr="0017558D" w:rsidRDefault="0017558D" w:rsidP="0017558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7558D">
        <w:rPr>
          <w:sz w:val="28"/>
          <w:szCs w:val="28"/>
        </w:rPr>
        <w:t>Основные стадии разработки новых материалов. Назначение каждой стадии при линейной модели инновационного процесса.</w:t>
      </w:r>
    </w:p>
    <w:sectPr w:rsidR="0017558D" w:rsidRPr="0017558D" w:rsidSect="0052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6D6"/>
    <w:multiLevelType w:val="hybridMultilevel"/>
    <w:tmpl w:val="8BF0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2B65"/>
    <w:multiLevelType w:val="hybridMultilevel"/>
    <w:tmpl w:val="E4A6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7792"/>
    <w:multiLevelType w:val="hybridMultilevel"/>
    <w:tmpl w:val="54164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A2897"/>
    <w:multiLevelType w:val="hybridMultilevel"/>
    <w:tmpl w:val="D0E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A"/>
    <w:rsid w:val="00121DEA"/>
    <w:rsid w:val="0017558D"/>
    <w:rsid w:val="004453A4"/>
    <w:rsid w:val="00483A6E"/>
    <w:rsid w:val="00520D7D"/>
    <w:rsid w:val="0060736D"/>
    <w:rsid w:val="006D1B25"/>
    <w:rsid w:val="006E39DD"/>
    <w:rsid w:val="00732C1B"/>
    <w:rsid w:val="007538D6"/>
    <w:rsid w:val="00814154"/>
    <w:rsid w:val="008941CA"/>
    <w:rsid w:val="008A12B8"/>
    <w:rsid w:val="008F2512"/>
    <w:rsid w:val="009C3D7D"/>
    <w:rsid w:val="00B56960"/>
    <w:rsid w:val="00C06BE6"/>
    <w:rsid w:val="00C11373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79E"/>
  <w15:docId w15:val="{AF5EF406-6954-45E8-91A5-9F9E526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Отв. секретарь</cp:lastModifiedBy>
  <cp:revision>5</cp:revision>
  <cp:lastPrinted>2014-04-23T10:57:00Z</cp:lastPrinted>
  <dcterms:created xsi:type="dcterms:W3CDTF">2021-01-27T12:10:00Z</dcterms:created>
  <dcterms:modified xsi:type="dcterms:W3CDTF">2023-02-06T16:06:00Z</dcterms:modified>
</cp:coreProperties>
</file>