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 </w:t>
      </w:r>
      <w:proofErr w:type="gramStart"/>
      <w:r>
        <w:rPr>
          <w:sz w:val="26"/>
        </w:rPr>
        <w:t>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Default="00426DF8" w:rsidP="00426DF8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5CE798BF" w14:textId="03342887" w:rsidR="00CB1593" w:rsidRPr="00080FD3" w:rsidRDefault="00080FD3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Новая система управления твёрдыми коммунальными отходами</w:t>
      </w:r>
      <w:r w:rsidR="009842FC">
        <w:rPr>
          <w:b/>
          <w:sz w:val="26"/>
        </w:rPr>
        <w:t xml:space="preserve">                 </w:t>
      </w:r>
      <w:r>
        <w:rPr>
          <w:b/>
          <w:sz w:val="26"/>
        </w:rPr>
        <w:t xml:space="preserve"> в Российской Федерации</w:t>
      </w:r>
    </w:p>
    <w:p w14:paraId="29E4A9BD" w14:textId="739B3EDB" w:rsidR="000E6BD7" w:rsidRPr="00080FD3" w:rsidRDefault="00080FD3" w:rsidP="00426DF8">
      <w:pPr>
        <w:spacing w:before="233"/>
        <w:ind w:left="631" w:right="762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New System of Municipal Solid Waste Management</w:t>
      </w:r>
      <w:r w:rsidR="009842FC" w:rsidRPr="009842FC">
        <w:rPr>
          <w:b/>
          <w:sz w:val="26"/>
          <w:lang w:val="en-US"/>
        </w:rPr>
        <w:t xml:space="preserve">                                               </w:t>
      </w:r>
      <w:r>
        <w:rPr>
          <w:b/>
          <w:sz w:val="26"/>
          <w:lang w:val="en-US"/>
        </w:rPr>
        <w:t xml:space="preserve"> in Russian</w:t>
      </w:r>
      <w:r w:rsidR="009842FC" w:rsidRPr="009842FC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Federation</w:t>
      </w:r>
    </w:p>
    <w:p w14:paraId="6A3CD2E4" w14:textId="77777777" w:rsidR="000E6BD7" w:rsidRPr="00080FD3" w:rsidRDefault="000E6BD7" w:rsidP="00426DF8">
      <w:pPr>
        <w:spacing w:before="233"/>
        <w:ind w:left="631" w:right="762"/>
        <w:jc w:val="center"/>
        <w:rPr>
          <w:b/>
          <w:sz w:val="26"/>
          <w:lang w:val="en-US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proofErr w:type="spellStart"/>
      <w:r>
        <w:rPr>
          <w:sz w:val="26"/>
        </w:rPr>
        <w:t>Бакалавриат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</w:t>
      </w:r>
      <w:r w:rsidR="00426DF8">
        <w:rPr>
          <w:sz w:val="26"/>
        </w:rPr>
        <w:t>пециалитет</w:t>
      </w:r>
      <w:proofErr w:type="spellEnd"/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EDE736B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Pr="00385B06">
        <w:rPr>
          <w:sz w:val="26"/>
        </w:rPr>
        <w:t>07.07.2021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6B647A30" w14:textId="5FE18B40" w:rsidR="00426DF8" w:rsidRPr="00080FD3" w:rsidRDefault="00426DF8" w:rsidP="00426DF8">
      <w:pPr>
        <w:ind w:left="631" w:right="768"/>
        <w:jc w:val="center"/>
        <w:rPr>
          <w:sz w:val="26"/>
          <w:lang w:val="en-US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080FD3">
        <w:rPr>
          <w:sz w:val="26"/>
          <w:lang w:val="en-US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045479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50206C75" w14:textId="53A58787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="000206DF">
        <w:rPr>
          <w:b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65355C10" w:rsidR="00CD62B7" w:rsidRPr="000206DF" w:rsidRDefault="00CD62B7" w:rsidP="00F056E5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="000206DF">
              <w:rPr>
                <w:rFonts w:asciiTheme="majorHAnsi" w:hAnsiTheme="majorHAnsi"/>
                <w:bCs/>
                <w:sz w:val="24"/>
              </w:rPr>
              <w:t>основные этапы новой системы управления ТКО в РФ</w:t>
            </w:r>
          </w:p>
          <w:p w14:paraId="6D4FED41" w14:textId="3CD661CB" w:rsidR="00CD62B7" w:rsidRPr="00545D47" w:rsidRDefault="00CD62B7" w:rsidP="00F056E5">
            <w:pPr>
              <w:pStyle w:val="TableParagraph"/>
              <w:spacing w:before="1" w:line="261" w:lineRule="exact"/>
              <w:ind w:left="57"/>
              <w:jc w:val="bot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 w:rsidR="000206DF">
              <w:rPr>
                <w:rFonts w:asciiTheme="majorHAnsi" w:hAnsiTheme="majorHAnsi"/>
                <w:sz w:val="24"/>
              </w:rPr>
              <w:t>основные теоретические и практические принципы реализации этих этапов</w:t>
            </w:r>
          </w:p>
          <w:p w14:paraId="0632FD40" w14:textId="619B593C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5F8DD263" w14:textId="2D916B5E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="000206DF">
              <w:rPr>
                <w:rFonts w:asciiTheme="majorHAnsi" w:hAnsiTheme="majorHAnsi"/>
                <w:sz w:val="24"/>
              </w:rPr>
              <w:t xml:space="preserve"> формулировать конкретные особенности новой системы управления ТКО в регионах РФ</w:t>
            </w:r>
          </w:p>
          <w:p w14:paraId="4D4B471C" w14:textId="5E072538" w:rsidR="00CD62B7" w:rsidRPr="00545D47" w:rsidRDefault="00CD62B7" w:rsidP="000206DF">
            <w:pPr>
              <w:pStyle w:val="TableParagraph"/>
              <w:ind w:left="57"/>
              <w:rPr>
                <w:rFonts w:asciiTheme="majorHAnsi" w:hAnsiTheme="majorHAnsi"/>
                <w:b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 w:rsidR="000206D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0206DF" w:rsidRPr="000206DF">
              <w:rPr>
                <w:rFonts w:asciiTheme="majorHAnsi" w:hAnsiTheme="majorHAnsi"/>
                <w:sz w:val="24"/>
              </w:rPr>
              <w:t>теоретическими и практическими навыками</w:t>
            </w:r>
            <w:r w:rsidRPr="000206DF">
              <w:rPr>
                <w:rFonts w:asciiTheme="majorHAnsi" w:hAnsiTheme="majorHAnsi"/>
                <w:sz w:val="24"/>
              </w:rPr>
              <w:t xml:space="preserve"> </w:t>
            </w:r>
            <w:r w:rsidR="000206DF">
              <w:rPr>
                <w:rFonts w:asciiTheme="majorHAnsi" w:hAnsiTheme="majorHAnsi"/>
                <w:sz w:val="24"/>
              </w:rPr>
              <w:t>реализации новой системы управления ТКО для различных видов отходов</w:t>
            </w:r>
            <w:r w:rsidR="009842FC">
              <w:rPr>
                <w:rFonts w:asciiTheme="majorHAnsi" w:hAnsiTheme="majorHAnsi"/>
                <w:sz w:val="24"/>
              </w:rPr>
              <w:t xml:space="preserve"> с помощью наилучших доступных технологий</w:t>
            </w: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 xml:space="preserve">Б – </w:t>
      </w:r>
      <w:proofErr w:type="spellStart"/>
      <w:r w:rsidRPr="008B5CB4">
        <w:rPr>
          <w:sz w:val="20"/>
          <w:szCs w:val="20"/>
        </w:rPr>
        <w:t>бакалавриат</w:t>
      </w:r>
      <w:proofErr w:type="spellEnd"/>
      <w:r w:rsidRPr="008B5CB4">
        <w:rPr>
          <w:sz w:val="20"/>
          <w:szCs w:val="20"/>
        </w:rPr>
        <w:t xml:space="preserve">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</w:t>
      </w:r>
      <w:proofErr w:type="spellStart"/>
      <w:r w:rsidRPr="008B5CB4">
        <w:rPr>
          <w:sz w:val="20"/>
          <w:szCs w:val="20"/>
        </w:rPr>
        <w:t>специалитет</w:t>
      </w:r>
      <w:proofErr w:type="spellEnd"/>
      <w:r w:rsidRPr="008B5CB4">
        <w:rPr>
          <w:sz w:val="20"/>
          <w:szCs w:val="20"/>
        </w:rPr>
        <w:t xml:space="preserve"> (ОС МГУ), М – магистратура (ОС МГУ)</w:t>
      </w:r>
    </w:p>
    <w:p w14:paraId="3903BCD5" w14:textId="77777777" w:rsidR="008B5CB4" w:rsidRPr="008B5CB4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5AC73A5F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EB278A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1708A7">
        <w:rPr>
          <w:sz w:val="24"/>
        </w:rPr>
        <w:t>ов</w:t>
      </w:r>
      <w:r w:rsidR="00045479" w:rsidRPr="00DB44C4">
        <w:rPr>
          <w:sz w:val="24"/>
        </w:rPr>
        <w:t xml:space="preserve"> составляет контактная работа </w:t>
      </w:r>
      <w:proofErr w:type="spellStart"/>
      <w:r w:rsidR="00045479" w:rsidRPr="00DB44C4">
        <w:rPr>
          <w:sz w:val="24"/>
        </w:rPr>
        <w:t>учаще</w:t>
      </w:r>
      <w:proofErr w:type="spellEnd"/>
      <w:r w:rsidR="00045479" w:rsidRPr="00DB44C4">
        <w:rPr>
          <w:spacing w:val="-50"/>
          <w:sz w:val="24"/>
        </w:rPr>
        <w:t xml:space="preserve"> </w:t>
      </w:r>
      <w:proofErr w:type="spellStart"/>
      <w:r w:rsidR="00045479" w:rsidRPr="00DB44C4">
        <w:rPr>
          <w:sz w:val="24"/>
        </w:rPr>
        <w:t>гося</w:t>
      </w:r>
      <w:proofErr w:type="spellEnd"/>
      <w:r w:rsidR="00045479" w:rsidRPr="00DB44C4">
        <w:rPr>
          <w:sz w:val="24"/>
        </w:rPr>
        <w:t xml:space="preserve"> с преподавателем (</w:t>
      </w:r>
      <w:r w:rsidR="00EB7802">
        <w:rPr>
          <w:sz w:val="24"/>
        </w:rPr>
        <w:t>2</w:t>
      </w:r>
      <w:r w:rsidR="00EB278A">
        <w:rPr>
          <w:sz w:val="24"/>
        </w:rPr>
        <w:t>2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EB278A">
        <w:rPr>
          <w:spacing w:val="-1"/>
          <w:sz w:val="24"/>
        </w:rPr>
        <w:t>2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4D2EF8AB" w14:textId="338A9D60" w:rsidR="00DB44C4" w:rsidRDefault="009842FC" w:rsidP="00DB44C4">
      <w:pPr>
        <w:pStyle w:val="a3"/>
        <w:spacing w:before="2"/>
        <w:jc w:val="both"/>
      </w:pPr>
      <w:r w:rsidRPr="009842FC">
        <w:rPr>
          <w:b/>
        </w:rPr>
        <w:t>З</w:t>
      </w:r>
      <w:r w:rsidR="00DB44C4" w:rsidRPr="009842FC">
        <w:rPr>
          <w:b/>
        </w:rPr>
        <w:t>нать:</w:t>
      </w:r>
      <w:r w:rsidRPr="009842FC">
        <w:rPr>
          <w:b/>
        </w:rPr>
        <w:t xml:space="preserve"> </w:t>
      </w:r>
      <w:r w:rsidRPr="009842FC">
        <w:t>с</w:t>
      </w:r>
      <w:r>
        <w:t>одержание лекционного материала, а также некоторые материалы по рекомендованной литературе</w:t>
      </w:r>
    </w:p>
    <w:p w14:paraId="1E0683A7" w14:textId="739831FE" w:rsidR="00D452E7" w:rsidRDefault="009842FC" w:rsidP="00D452E7">
      <w:pPr>
        <w:pStyle w:val="a3"/>
        <w:spacing w:before="2"/>
        <w:ind w:right="224"/>
        <w:jc w:val="both"/>
        <w:rPr>
          <w:color w:val="1A1A1A"/>
        </w:rPr>
      </w:pPr>
      <w:r w:rsidRPr="009842FC">
        <w:rPr>
          <w:b/>
        </w:rPr>
        <w:t>Уметь</w:t>
      </w:r>
      <w:r w:rsidR="00DB44C4" w:rsidRPr="009842FC">
        <w:rPr>
          <w:b/>
        </w:rPr>
        <w:t>:</w:t>
      </w:r>
      <w:r>
        <w:t xml:space="preserve"> анализировать жизненные циклы различных ТКО, а также возможности наилучших доступных технологий </w:t>
      </w:r>
    </w:p>
    <w:p w14:paraId="7AF56320" w14:textId="046A8CB8" w:rsidR="00DB44C4" w:rsidRPr="00351E5A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196CA9BB" w14:textId="77777777" w:rsidR="001B56A9" w:rsidRDefault="001B56A9">
      <w:pPr>
        <w:pStyle w:val="a3"/>
        <w:spacing w:before="1"/>
        <w:ind w:left="0"/>
        <w:rPr>
          <w:sz w:val="23"/>
        </w:r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и краткое </w:t>
            </w:r>
            <w:proofErr w:type="spellStart"/>
            <w:proofErr w:type="gram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разделов и тем </w:t>
            </w:r>
            <w:proofErr w:type="spellStart"/>
            <w:r>
              <w:rPr>
                <w:b/>
                <w:sz w:val="24"/>
              </w:rPr>
              <w:t>дисцип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</w:p>
          <w:p w14:paraId="1318E3CD" w14:textId="77777777" w:rsidR="0067438A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</w:t>
            </w:r>
            <w:proofErr w:type="spell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proofErr w:type="gramStart"/>
            <w:r>
              <w:rPr>
                <w:b/>
                <w:sz w:val="24"/>
              </w:rPr>
              <w:t>препо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давателем</w:t>
            </w:r>
            <w:proofErr w:type="spellEnd"/>
            <w:proofErr w:type="gramEnd"/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та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</w:p>
        </w:tc>
        <w:tc>
          <w:tcPr>
            <w:tcW w:w="1701" w:type="dxa"/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>Учебные за-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r>
              <w:rPr>
                <w:sz w:val="24"/>
              </w:rPr>
              <w:t>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правленные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контроля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B278A" w14:paraId="5E250CB7" w14:textId="77777777" w:rsidTr="00D83885">
        <w:trPr>
          <w:trHeight w:val="505"/>
        </w:trPr>
        <w:tc>
          <w:tcPr>
            <w:tcW w:w="4078" w:type="dxa"/>
            <w:shd w:val="clear" w:color="auto" w:fill="auto"/>
          </w:tcPr>
          <w:p w14:paraId="63A579F6" w14:textId="0656B3F5" w:rsidR="00EB278A" w:rsidRPr="002C5AE7" w:rsidRDefault="00EB278A" w:rsidP="00EB2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обоснование новой системы управления ТКО в РФ;</w:t>
            </w:r>
          </w:p>
        </w:tc>
        <w:tc>
          <w:tcPr>
            <w:tcW w:w="994" w:type="dxa"/>
            <w:shd w:val="clear" w:color="auto" w:fill="auto"/>
          </w:tcPr>
          <w:p w14:paraId="5E44C77B" w14:textId="204D9064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0FA58FDB" w14:textId="49950ADD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8C73B0" w14:textId="609AE396" w:rsidR="00EB278A" w:rsidRPr="002C5AE7" w:rsidRDefault="00EB278A" w:rsidP="00EB278A">
            <w:pPr>
              <w:jc w:val="center"/>
              <w:rPr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shd w:val="clear" w:color="auto" w:fill="auto"/>
          </w:tcPr>
          <w:p w14:paraId="703F0A71" w14:textId="028C6F6A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D807348" w14:textId="6E711055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D37018" w14:textId="788DAE9F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5922EB06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06C6F2A8" w14:textId="13870AFE" w:rsidR="00EB278A" w:rsidRPr="002C5AE7" w:rsidRDefault="00EB278A" w:rsidP="00EB278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957D85F" w14:textId="06C3C53E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5B9693ED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278A" w14:paraId="4247D45D" w14:textId="77777777" w:rsidTr="00D83885">
        <w:trPr>
          <w:trHeight w:val="508"/>
        </w:trPr>
        <w:tc>
          <w:tcPr>
            <w:tcW w:w="4078" w:type="dxa"/>
            <w:shd w:val="clear" w:color="auto" w:fill="auto"/>
          </w:tcPr>
          <w:p w14:paraId="567C157F" w14:textId="042AADA3" w:rsidR="00EB278A" w:rsidRPr="002C5AE7" w:rsidRDefault="00EB278A" w:rsidP="00EB278A">
            <w:pPr>
              <w:rPr>
                <w:color w:val="000000"/>
                <w:sz w:val="24"/>
                <w:szCs w:val="24"/>
              </w:rPr>
            </w:pPr>
            <w:r w:rsidRPr="00EB2A9A">
              <w:rPr>
                <w:color w:val="000000"/>
              </w:rPr>
              <w:t>Тема 2.</w:t>
            </w:r>
            <w:r w:rsidRPr="00EB2A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новой системы управления ТКО в РФ;</w:t>
            </w:r>
          </w:p>
        </w:tc>
        <w:tc>
          <w:tcPr>
            <w:tcW w:w="994" w:type="dxa"/>
            <w:shd w:val="clear" w:color="auto" w:fill="auto"/>
          </w:tcPr>
          <w:p w14:paraId="71519B2D" w14:textId="5AA8FD8E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62BAF8B8" w14:textId="71AA5523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39E48FEC" w14:textId="0E35DC5F" w:rsidR="00EB278A" w:rsidRPr="002C5AE7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722BDA" w14:textId="73C2AB63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0708F8E1" w14:textId="417655B4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40896E" w14:textId="777AEA2A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2B9F2996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5138830F" w14:textId="3EBD6872" w:rsidR="00EB278A" w:rsidRPr="002C5AE7" w:rsidRDefault="00EB278A" w:rsidP="00EB278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008A461" w14:textId="2ADF15A9" w:rsidR="00EB278A" w:rsidRPr="002C5AE7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485A5FC4" w:rsidR="00EB278A" w:rsidRPr="002C5AE7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278A" w14:paraId="34F9A9C6" w14:textId="77777777" w:rsidTr="007B4587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510DFC1B" w:rsidR="00EB278A" w:rsidRPr="002C5AE7" w:rsidRDefault="00EB278A" w:rsidP="00EB27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>рганические ТКО (бумага, картон, полимеры);</w:t>
            </w:r>
          </w:p>
        </w:tc>
        <w:tc>
          <w:tcPr>
            <w:tcW w:w="994" w:type="dxa"/>
            <w:shd w:val="clear" w:color="auto" w:fill="auto"/>
          </w:tcPr>
          <w:p w14:paraId="0EEA2278" w14:textId="20141764" w:rsidR="00EB278A" w:rsidRPr="00EB278A" w:rsidRDefault="00EB278A" w:rsidP="00EB2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47390014" w14:textId="08DED91E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0C4D8BA" w14:textId="5782AB67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ABB5320" w14:textId="354C9F29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F70E0B3" w14:textId="397AC10B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8DFFB" w14:textId="4B69EB75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140B2242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57AFC8BF" w14:textId="035CC3C5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DB5225A" w14:textId="73CEFD75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8F39DCD" w14:textId="5E6C2251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</w:rPr>
              <w:t>2</w:t>
            </w:r>
          </w:p>
        </w:tc>
      </w:tr>
      <w:tr w:rsidR="00EB278A" w14:paraId="420E5855" w14:textId="77777777" w:rsidTr="00EB2A9A">
        <w:trPr>
          <w:trHeight w:val="506"/>
        </w:trPr>
        <w:tc>
          <w:tcPr>
            <w:tcW w:w="4078" w:type="dxa"/>
            <w:shd w:val="clear" w:color="auto" w:fill="auto"/>
          </w:tcPr>
          <w:p w14:paraId="493F6396" w14:textId="5D13FDCA" w:rsidR="00EB278A" w:rsidRPr="00385B06" w:rsidRDefault="00EB278A" w:rsidP="00EB278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Тема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>иоорганические ТКО (пищевые и растительные отходы)</w:t>
            </w:r>
          </w:p>
        </w:tc>
        <w:tc>
          <w:tcPr>
            <w:tcW w:w="994" w:type="dxa"/>
            <w:shd w:val="clear" w:color="auto" w:fill="auto"/>
          </w:tcPr>
          <w:p w14:paraId="1FDC3B4D" w14:textId="3DD212E6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5EDBA93A" w14:textId="53446107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F7EF03" w14:textId="22A063BD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9910DE" w14:textId="5B03249C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828F921" w14:textId="1A376AA6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EA30B7" w14:textId="01CC6B27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15BD27E" w14:textId="0A2DEB63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AA708D5" w14:textId="18CF14B1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50AC425" w14:textId="2C4C695F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3913A784" w14:textId="2223B412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</w:rPr>
              <w:t>2</w:t>
            </w:r>
          </w:p>
        </w:tc>
      </w:tr>
      <w:tr w:rsidR="00EB278A" w14:paraId="04009066" w14:textId="77777777" w:rsidTr="00EB2A9A">
        <w:trPr>
          <w:trHeight w:val="506"/>
        </w:trPr>
        <w:tc>
          <w:tcPr>
            <w:tcW w:w="4078" w:type="dxa"/>
            <w:shd w:val="clear" w:color="auto" w:fill="auto"/>
          </w:tcPr>
          <w:p w14:paraId="2CE9FBA7" w14:textId="305EDFBC" w:rsidR="00EB278A" w:rsidRPr="007A71C3" w:rsidRDefault="00EB278A" w:rsidP="00EB278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 </w:t>
            </w:r>
            <w:proofErr w:type="spellStart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>Термодеструкция</w:t>
            </w:r>
            <w:proofErr w:type="spellEnd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>недифференцируемых</w:t>
            </w:r>
            <w:proofErr w:type="spellEnd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и биоорганических ТКО</w:t>
            </w:r>
          </w:p>
        </w:tc>
        <w:tc>
          <w:tcPr>
            <w:tcW w:w="994" w:type="dxa"/>
            <w:shd w:val="clear" w:color="auto" w:fill="auto"/>
          </w:tcPr>
          <w:p w14:paraId="27681235" w14:textId="3F2BC48A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5E8F3B3E" w14:textId="47723344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37E09802" w14:textId="77777777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E346070" w14:textId="77777777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A648F1C" w14:textId="77777777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D330FC" w14:textId="77777777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070B31A8" w14:textId="29F238DA" w:rsidR="00EB278A" w:rsidRPr="00EB278A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537CA21E" w14:textId="5B597FA6" w:rsidR="00EB278A" w:rsidRP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 w:rsidRPr="00EB278A"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F64398E" w14:textId="77777777" w:rsidR="00EB278A" w:rsidRPr="00EB278A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300E290" w14:textId="3FB80122" w:rsidR="00EB278A" w:rsidRPr="00EB278A" w:rsidRDefault="00EB278A" w:rsidP="00EB278A">
            <w:pPr>
              <w:jc w:val="center"/>
              <w:rPr>
                <w:color w:val="000000"/>
              </w:rPr>
            </w:pPr>
            <w:r w:rsidRPr="00EB278A">
              <w:rPr>
                <w:color w:val="000000"/>
              </w:rPr>
              <w:t>2</w:t>
            </w:r>
          </w:p>
        </w:tc>
      </w:tr>
      <w:tr w:rsidR="00EB278A" w14:paraId="4A9D68A3" w14:textId="77777777" w:rsidTr="00EB2A9A">
        <w:trPr>
          <w:trHeight w:val="506"/>
        </w:trPr>
        <w:tc>
          <w:tcPr>
            <w:tcW w:w="4078" w:type="dxa"/>
            <w:shd w:val="clear" w:color="auto" w:fill="auto"/>
          </w:tcPr>
          <w:p w14:paraId="62D994B5" w14:textId="58D32144" w:rsidR="00EB278A" w:rsidRPr="007A71C3" w:rsidRDefault="00EB278A" w:rsidP="00E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Тема 6 Мировой опыт управления</w:t>
            </w:r>
            <w:r w:rsidRPr="00EB2A9A">
              <w:rPr>
                <w:rFonts w:ascii="Times New Roman" w:hAnsi="Times New Roman" w:cs="Times New Roman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ТКО</w:t>
            </w:r>
          </w:p>
        </w:tc>
        <w:tc>
          <w:tcPr>
            <w:tcW w:w="994" w:type="dxa"/>
            <w:shd w:val="clear" w:color="auto" w:fill="auto"/>
          </w:tcPr>
          <w:p w14:paraId="502ADB90" w14:textId="0D1FCAD0" w:rsidR="00EB278A" w:rsidRPr="007A71C3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7360E2A" w14:textId="6CC83028" w:rsidR="00EB278A" w:rsidRPr="007A71C3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FCA157C" w14:textId="77777777" w:rsidR="00EB278A" w:rsidRPr="007A71C3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6A700AD" w14:textId="77777777" w:rsidR="00EB278A" w:rsidRPr="007A71C3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5FD1C363" w14:textId="77777777" w:rsidR="00EB278A" w:rsidRPr="007A71C3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41A54E" w14:textId="77777777" w:rsidR="00EB278A" w:rsidRPr="007A71C3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2A6F49E0" w14:textId="0EC9FD68" w:rsidR="00EB278A" w:rsidRPr="007A71C3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0A71D41F" w14:textId="1382E9BC" w:rsidR="00EB278A" w:rsidRPr="007A71C3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BE35026" w14:textId="77777777" w:rsidR="00EB278A" w:rsidRPr="007A71C3" w:rsidRDefault="00EB278A" w:rsidP="00EB278A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A86A60E" w14:textId="62E0B317" w:rsidR="00EB278A" w:rsidRPr="007A71C3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278A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EB278A" w:rsidRDefault="00EB278A" w:rsidP="00EB278A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Промежуточная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аттестация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u w:val="single"/>
                <w:lang w:val="en-US"/>
              </w:rPr>
              <w:t>зачет</w:t>
            </w:r>
            <w:proofErr w:type="spellEnd"/>
          </w:p>
        </w:tc>
        <w:tc>
          <w:tcPr>
            <w:tcW w:w="994" w:type="dxa"/>
          </w:tcPr>
          <w:p w14:paraId="5A916A6C" w14:textId="77777777" w:rsidR="00EB278A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20" w:type="dxa"/>
          </w:tcPr>
          <w:p w14:paraId="17AC92CB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EB278A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EB278A" w:rsidRDefault="00EB278A" w:rsidP="00EB2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3AFA1B10" w:rsidR="00EB278A" w:rsidRDefault="00EB278A" w:rsidP="00EB2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78A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EB278A" w:rsidRDefault="00EB278A" w:rsidP="00EB27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994" w:type="dxa"/>
          </w:tcPr>
          <w:p w14:paraId="16D2CCD3" w14:textId="4D3A9394" w:rsidR="00EB278A" w:rsidRPr="00D452E7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1EB570DD" w:rsidR="00EB278A" w:rsidRPr="00D452E7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1" w:type="dxa"/>
          </w:tcPr>
          <w:p w14:paraId="5169B7A6" w14:textId="7F5ACC5B" w:rsidR="00EB278A" w:rsidRPr="00D452E7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676510F4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33" w:type="dxa"/>
          </w:tcPr>
          <w:p w14:paraId="2B97022B" w14:textId="77777777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EB278A" w:rsidRDefault="00EB278A" w:rsidP="00EB27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45828376" w:rsidR="00EB278A" w:rsidRPr="00D452E7" w:rsidRDefault="00EB278A" w:rsidP="00EB2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1A56C4E8" w:rsidR="00E525DD" w:rsidRP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t>Содержание тем: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</w:tblGrid>
      <w:tr w:rsidR="00230817" w:rsidRPr="002C5AE7" w14:paraId="15254E77" w14:textId="77777777" w:rsidTr="005B5F73">
        <w:trPr>
          <w:trHeight w:val="505"/>
        </w:trPr>
        <w:tc>
          <w:tcPr>
            <w:tcW w:w="4078" w:type="dxa"/>
            <w:shd w:val="clear" w:color="auto" w:fill="auto"/>
          </w:tcPr>
          <w:p w14:paraId="679D35C9" w14:textId="77777777" w:rsidR="00230817" w:rsidRPr="002C5AE7" w:rsidRDefault="00230817" w:rsidP="005B5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обоснование новой системы управления ТКО в РФ;</w:t>
            </w:r>
          </w:p>
        </w:tc>
      </w:tr>
      <w:tr w:rsidR="00230817" w:rsidRPr="002C5AE7" w14:paraId="588E268A" w14:textId="77777777" w:rsidTr="005B5F73">
        <w:trPr>
          <w:trHeight w:val="508"/>
        </w:trPr>
        <w:tc>
          <w:tcPr>
            <w:tcW w:w="4078" w:type="dxa"/>
            <w:shd w:val="clear" w:color="auto" w:fill="auto"/>
          </w:tcPr>
          <w:p w14:paraId="533FFB07" w14:textId="77777777" w:rsidR="00230817" w:rsidRPr="002C5AE7" w:rsidRDefault="00230817" w:rsidP="005B5F73">
            <w:pPr>
              <w:rPr>
                <w:color w:val="000000"/>
                <w:sz w:val="24"/>
                <w:szCs w:val="24"/>
              </w:rPr>
            </w:pPr>
            <w:r w:rsidRPr="00EB2A9A">
              <w:rPr>
                <w:color w:val="000000"/>
              </w:rPr>
              <w:t>Тема 2.</w:t>
            </w:r>
            <w:r w:rsidRPr="00EB2A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новой системы управления ТКО в РФ;</w:t>
            </w:r>
          </w:p>
        </w:tc>
      </w:tr>
      <w:tr w:rsidR="00230817" w:rsidRPr="002C5AE7" w14:paraId="464769C8" w14:textId="77777777" w:rsidTr="005B5F73">
        <w:trPr>
          <w:trHeight w:val="508"/>
        </w:trPr>
        <w:tc>
          <w:tcPr>
            <w:tcW w:w="4078" w:type="dxa"/>
            <w:shd w:val="clear" w:color="auto" w:fill="auto"/>
          </w:tcPr>
          <w:p w14:paraId="606964A8" w14:textId="77777777" w:rsidR="00230817" w:rsidRPr="002C5AE7" w:rsidRDefault="00230817" w:rsidP="005B5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>рганические ТКО (бумага, картон, полимеры);</w:t>
            </w:r>
          </w:p>
        </w:tc>
      </w:tr>
      <w:tr w:rsidR="00230817" w:rsidRPr="00385B06" w14:paraId="120ED935" w14:textId="77777777" w:rsidTr="005B5F73">
        <w:trPr>
          <w:trHeight w:val="506"/>
        </w:trPr>
        <w:tc>
          <w:tcPr>
            <w:tcW w:w="4078" w:type="dxa"/>
            <w:shd w:val="clear" w:color="auto" w:fill="auto"/>
          </w:tcPr>
          <w:p w14:paraId="3CB1F4F3" w14:textId="77777777" w:rsidR="00230817" w:rsidRPr="00385B06" w:rsidRDefault="00230817" w:rsidP="005B5F7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Тема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Pr="002C5AE7">
              <w:rPr>
                <w:rFonts w:ascii="Times New Roman" w:hAnsi="Times New Roman" w:cs="Times New Roman"/>
                <w:sz w:val="24"/>
                <w:szCs w:val="24"/>
              </w:rPr>
              <w:t>иоорганические ТКО (пищевые и растительные отходы)</w:t>
            </w:r>
          </w:p>
        </w:tc>
      </w:tr>
      <w:tr w:rsidR="00230817" w:rsidRPr="007A71C3" w14:paraId="108CA231" w14:textId="77777777" w:rsidTr="005B5F73">
        <w:trPr>
          <w:trHeight w:val="506"/>
        </w:trPr>
        <w:tc>
          <w:tcPr>
            <w:tcW w:w="4078" w:type="dxa"/>
            <w:shd w:val="clear" w:color="auto" w:fill="auto"/>
          </w:tcPr>
          <w:p w14:paraId="5EAF924E" w14:textId="77777777" w:rsidR="00230817" w:rsidRPr="007A71C3" w:rsidRDefault="00230817" w:rsidP="005B5F73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 </w:t>
            </w:r>
            <w:proofErr w:type="spellStart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>Термодеструкция</w:t>
            </w:r>
            <w:proofErr w:type="spellEnd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>недифференцируемых</w:t>
            </w:r>
            <w:proofErr w:type="spellEnd"/>
            <w:r w:rsidRPr="007A71C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и биоорганических ТКО</w:t>
            </w:r>
          </w:p>
        </w:tc>
      </w:tr>
      <w:tr w:rsidR="00230817" w:rsidRPr="007A71C3" w14:paraId="199C76C3" w14:textId="77777777" w:rsidTr="005B5F73">
        <w:trPr>
          <w:trHeight w:val="506"/>
        </w:trPr>
        <w:tc>
          <w:tcPr>
            <w:tcW w:w="4078" w:type="dxa"/>
            <w:shd w:val="clear" w:color="auto" w:fill="auto"/>
          </w:tcPr>
          <w:p w14:paraId="7E36DBD5" w14:textId="77777777" w:rsidR="00230817" w:rsidRPr="007A71C3" w:rsidRDefault="00230817" w:rsidP="005B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Тема 6 Мировой опыт управления</w:t>
            </w:r>
            <w:r w:rsidRPr="00EB2A9A">
              <w:rPr>
                <w:rFonts w:ascii="Times New Roman" w:hAnsi="Times New Roman" w:cs="Times New Roman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EB2A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ТКО</w:t>
            </w:r>
          </w:p>
        </w:tc>
      </w:tr>
    </w:tbl>
    <w:p w14:paraId="44DFFCD4" w14:textId="77777777" w:rsidR="00E525DD" w:rsidRDefault="00E525DD">
      <w:pPr>
        <w:pStyle w:val="a3"/>
        <w:spacing w:before="10"/>
        <w:ind w:left="0"/>
        <w:rPr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7DBA0779" w14:textId="5D955A20" w:rsidR="002C5AE7" w:rsidRPr="002C5AE7" w:rsidRDefault="002C5AE7" w:rsidP="002C5AE7">
      <w:pPr>
        <w:pStyle w:val="a5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>Гонопольский</w:t>
      </w:r>
      <w:proofErr w:type="spellEnd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А.М., </w:t>
      </w:r>
      <w:proofErr w:type="spellStart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>Албегова</w:t>
      </w:r>
      <w:proofErr w:type="spellEnd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А.В, </w:t>
      </w:r>
      <w:proofErr w:type="spellStart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>Козлякова</w:t>
      </w:r>
      <w:proofErr w:type="spellEnd"/>
      <w:r w:rsidRPr="002C5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и соавторы, Управление потоками отходов, Москва, 2014г.</w:t>
      </w:r>
    </w:p>
    <w:p w14:paraId="4475DBB3" w14:textId="78EFB7D7" w:rsidR="00EA4116" w:rsidRPr="002C5AE7" w:rsidRDefault="002C5AE7" w:rsidP="002C5AE7">
      <w:pPr>
        <w:pStyle w:val="a3"/>
        <w:spacing w:before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2.</w:t>
      </w:r>
      <w:r w:rsidRPr="002C5AE7">
        <w:rPr>
          <w:rFonts w:ascii="Times New Roman" w:hAnsi="Times New Roman" w:cs="Times New Roman"/>
          <w:color w:val="000000" w:themeColor="text1"/>
        </w:rPr>
        <w:t xml:space="preserve">Садов А.В., </w:t>
      </w:r>
      <w:proofErr w:type="spellStart"/>
      <w:r w:rsidRPr="002C5AE7">
        <w:rPr>
          <w:rFonts w:ascii="Times New Roman" w:hAnsi="Times New Roman" w:cs="Times New Roman"/>
          <w:color w:val="000000" w:themeColor="text1"/>
        </w:rPr>
        <w:t>Агаев</w:t>
      </w:r>
      <w:proofErr w:type="spellEnd"/>
      <w:r w:rsidRPr="002C5AE7">
        <w:rPr>
          <w:rFonts w:ascii="Times New Roman" w:hAnsi="Times New Roman" w:cs="Times New Roman"/>
          <w:color w:val="000000" w:themeColor="text1"/>
        </w:rPr>
        <w:t xml:space="preserve">, Т.Б., Наполов Муниципальные отходы: стратегия и тактика управления, Изд. </w:t>
      </w:r>
      <w:proofErr w:type="spellStart"/>
      <w:r w:rsidRPr="002C5AE7">
        <w:rPr>
          <w:rFonts w:ascii="Times New Roman" w:hAnsi="Times New Roman" w:cs="Times New Roman"/>
          <w:color w:val="000000" w:themeColor="text1"/>
        </w:rPr>
        <w:t>Георесурс</w:t>
      </w:r>
      <w:proofErr w:type="spellEnd"/>
      <w:r w:rsidRPr="002C5AE7">
        <w:rPr>
          <w:rFonts w:ascii="Times New Roman" w:hAnsi="Times New Roman" w:cs="Times New Roman"/>
          <w:color w:val="000000" w:themeColor="text1"/>
        </w:rPr>
        <w:t>, Москва, 2016</w:t>
      </w:r>
      <w:r w:rsidRPr="002C5AE7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="00815CE8" w:rsidRPr="002C5A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7A42E8" w14:textId="77777777" w:rsidR="00A024B9" w:rsidRDefault="00A024B9" w:rsidP="00A024B9">
      <w:pPr>
        <w:pStyle w:val="a3"/>
        <w:spacing w:before="1"/>
        <w:rPr>
          <w:szCs w:val="22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340EB00C" w14:textId="77777777" w:rsidR="00230817" w:rsidRPr="00230817" w:rsidRDefault="00230817" w:rsidP="00230817">
      <w:pPr>
        <w:jc w:val="both"/>
        <w:rPr>
          <w:rFonts w:ascii="Times New Roman" w:hAnsi="Times New Roman" w:cs="Times New Roman"/>
          <w:sz w:val="24"/>
          <w:szCs w:val="24"/>
        </w:rPr>
      </w:pPr>
      <w:r w:rsidRPr="00230817">
        <w:rPr>
          <w:rFonts w:ascii="Times New Roman" w:hAnsi="Times New Roman" w:cs="Times New Roman"/>
          <w:bCs/>
          <w:sz w:val="24"/>
          <w:szCs w:val="24"/>
        </w:rPr>
        <w:t xml:space="preserve">1.В.С. Петросян, А.Е. </w:t>
      </w:r>
      <w:proofErr w:type="spellStart"/>
      <w:r w:rsidRPr="00230817">
        <w:rPr>
          <w:rFonts w:ascii="Times New Roman" w:hAnsi="Times New Roman" w:cs="Times New Roman"/>
          <w:bCs/>
          <w:sz w:val="24"/>
          <w:szCs w:val="24"/>
        </w:rPr>
        <w:t>Шипелов</w:t>
      </w:r>
      <w:proofErr w:type="spellEnd"/>
      <w:r w:rsidRPr="00230817">
        <w:rPr>
          <w:rFonts w:ascii="Times New Roman" w:hAnsi="Times New Roman" w:cs="Times New Roman"/>
          <w:bCs/>
          <w:sz w:val="24"/>
          <w:szCs w:val="24"/>
        </w:rPr>
        <w:t xml:space="preserve">, Жизненные циклы и «этажерки» в новой системе управления ТКО в России. Экология и промышленность России. 2020.т.24. №5. С.58-63 </w:t>
      </w:r>
    </w:p>
    <w:p w14:paraId="328489C3" w14:textId="77777777" w:rsidR="00230817" w:rsidRPr="00230817" w:rsidRDefault="00230817" w:rsidP="00230817">
      <w:pPr>
        <w:jc w:val="both"/>
        <w:rPr>
          <w:rFonts w:ascii="Times New Roman" w:hAnsi="Times New Roman" w:cs="Times New Roman"/>
          <w:sz w:val="24"/>
          <w:szCs w:val="24"/>
        </w:rPr>
      </w:pPr>
      <w:r w:rsidRPr="00230817">
        <w:rPr>
          <w:rFonts w:ascii="Times New Roman" w:hAnsi="Times New Roman" w:cs="Times New Roman"/>
          <w:bCs/>
          <w:sz w:val="24"/>
          <w:szCs w:val="24"/>
        </w:rPr>
        <w:t xml:space="preserve">2. В.С. Петросян, А.Е. </w:t>
      </w:r>
      <w:proofErr w:type="spellStart"/>
      <w:r w:rsidRPr="00230817">
        <w:rPr>
          <w:rFonts w:ascii="Times New Roman" w:hAnsi="Times New Roman" w:cs="Times New Roman"/>
          <w:bCs/>
          <w:sz w:val="24"/>
          <w:szCs w:val="24"/>
        </w:rPr>
        <w:t>Шипелов</w:t>
      </w:r>
      <w:proofErr w:type="spellEnd"/>
      <w:r w:rsidRPr="00230817">
        <w:rPr>
          <w:rFonts w:ascii="Times New Roman" w:hAnsi="Times New Roman" w:cs="Times New Roman"/>
          <w:bCs/>
          <w:sz w:val="24"/>
          <w:szCs w:val="24"/>
        </w:rPr>
        <w:t>, Новая система управления ТКО в РФ в свете анализа их жизненных циклов и «этажерок». Вестник Российской академии естественных наук. 2020. т.20. №4. С.1-3.</w:t>
      </w:r>
    </w:p>
    <w:p w14:paraId="21A5C9AB" w14:textId="77777777" w:rsidR="00230817" w:rsidRPr="00230817" w:rsidRDefault="00230817" w:rsidP="00230817">
      <w:pPr>
        <w:jc w:val="both"/>
        <w:rPr>
          <w:rFonts w:ascii="Times New Roman" w:hAnsi="Times New Roman" w:cs="Times New Roman"/>
          <w:sz w:val="24"/>
          <w:szCs w:val="24"/>
        </w:rPr>
      </w:pPr>
      <w:r w:rsidRPr="00230817">
        <w:rPr>
          <w:rFonts w:ascii="Times New Roman" w:hAnsi="Times New Roman" w:cs="Times New Roman"/>
          <w:bCs/>
          <w:sz w:val="24"/>
          <w:szCs w:val="24"/>
        </w:rPr>
        <w:t xml:space="preserve">3. В.С. Петросян, А.Е. </w:t>
      </w:r>
      <w:proofErr w:type="spellStart"/>
      <w:r w:rsidRPr="00230817">
        <w:rPr>
          <w:rFonts w:ascii="Times New Roman" w:hAnsi="Times New Roman" w:cs="Times New Roman"/>
          <w:bCs/>
          <w:sz w:val="24"/>
          <w:szCs w:val="24"/>
        </w:rPr>
        <w:t>Шипелов</w:t>
      </w:r>
      <w:proofErr w:type="spellEnd"/>
      <w:r w:rsidRPr="00230817">
        <w:rPr>
          <w:rFonts w:ascii="Times New Roman" w:hAnsi="Times New Roman" w:cs="Times New Roman"/>
          <w:bCs/>
          <w:sz w:val="24"/>
          <w:szCs w:val="24"/>
        </w:rPr>
        <w:t>, Е.А. Шувалова, Полимерные ТКО в окружающей среде и методы их переработки, Высокомолекулярные соединения, Серия С, 2021, т. 63, №2, с.1-12.</w:t>
      </w:r>
    </w:p>
    <w:p w14:paraId="70367810" w14:textId="77777777" w:rsidR="00230817" w:rsidRPr="00230817" w:rsidRDefault="00230817" w:rsidP="002308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817">
        <w:rPr>
          <w:rFonts w:ascii="Times New Roman" w:hAnsi="Times New Roman" w:cs="Times New Roman"/>
          <w:sz w:val="24"/>
          <w:szCs w:val="24"/>
        </w:rPr>
        <w:t xml:space="preserve">4. </w:t>
      </w:r>
      <w:r w:rsidRPr="00230817">
        <w:rPr>
          <w:rFonts w:ascii="Times New Roman" w:hAnsi="Times New Roman" w:cs="Times New Roman"/>
          <w:bCs/>
          <w:sz w:val="24"/>
          <w:szCs w:val="24"/>
        </w:rPr>
        <w:t xml:space="preserve">В.С. Петросян, А.Е. </w:t>
      </w:r>
      <w:proofErr w:type="spellStart"/>
      <w:r w:rsidRPr="00230817">
        <w:rPr>
          <w:rFonts w:ascii="Times New Roman" w:hAnsi="Times New Roman" w:cs="Times New Roman"/>
          <w:bCs/>
          <w:sz w:val="24"/>
          <w:szCs w:val="24"/>
        </w:rPr>
        <w:t>Шипелов</w:t>
      </w:r>
      <w:proofErr w:type="spellEnd"/>
      <w:r w:rsidRPr="00230817">
        <w:rPr>
          <w:rFonts w:ascii="Times New Roman" w:hAnsi="Times New Roman" w:cs="Times New Roman"/>
          <w:bCs/>
          <w:sz w:val="24"/>
          <w:szCs w:val="24"/>
        </w:rPr>
        <w:t>, Е.А. Шувалова, Новая система управления ТКО в Российской Федерации, Монография, М., (в печати), март 2022.</w:t>
      </w:r>
    </w:p>
    <w:p w14:paraId="74A900EF" w14:textId="77777777" w:rsidR="00230817" w:rsidRPr="00230817" w:rsidRDefault="00230817" w:rsidP="002308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817">
        <w:rPr>
          <w:rFonts w:ascii="Times New Roman" w:hAnsi="Times New Roman" w:cs="Times New Roman"/>
          <w:bCs/>
          <w:sz w:val="24"/>
          <w:szCs w:val="24"/>
        </w:rPr>
        <w:t xml:space="preserve">5. ЮТУБ, 12 лекций В.С. Петросяна по теме «Новая система управления ТКО в </w:t>
      </w:r>
      <w:proofErr w:type="gramStart"/>
      <w:r w:rsidRPr="00230817">
        <w:rPr>
          <w:rFonts w:ascii="Times New Roman" w:hAnsi="Times New Roman" w:cs="Times New Roman"/>
          <w:bCs/>
          <w:sz w:val="24"/>
          <w:szCs w:val="24"/>
        </w:rPr>
        <w:t>России»  в</w:t>
      </w:r>
      <w:proofErr w:type="gramEnd"/>
      <w:r w:rsidRPr="00230817">
        <w:rPr>
          <w:rFonts w:ascii="Times New Roman" w:hAnsi="Times New Roman" w:cs="Times New Roman"/>
          <w:bCs/>
          <w:sz w:val="24"/>
          <w:szCs w:val="24"/>
        </w:rPr>
        <w:t xml:space="preserve"> серии передач «Среда с Петросяном» (2020г).</w:t>
      </w:r>
    </w:p>
    <w:p w14:paraId="745BCF71" w14:textId="23EC1C84" w:rsidR="00EA4116" w:rsidRDefault="00B261DD" w:rsidP="00815CE8">
      <w:pPr>
        <w:pStyle w:val="a3"/>
        <w:spacing w:before="2"/>
        <w:rPr>
          <w:szCs w:val="22"/>
        </w:rPr>
      </w:pPr>
      <w:r w:rsidRPr="00B261DD">
        <w:rPr>
          <w:szCs w:val="22"/>
        </w:rPr>
        <w:tab/>
      </w:r>
    </w:p>
    <w:p w14:paraId="01321765" w14:textId="77777777" w:rsidR="00B261DD" w:rsidRDefault="00B261DD" w:rsidP="00B261DD">
      <w:pPr>
        <w:pStyle w:val="a3"/>
        <w:spacing w:before="2"/>
        <w:ind w:left="0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7B401E2F" w14:textId="3BC3BE2C" w:rsidR="007B4587" w:rsidRDefault="007B4587" w:rsidP="007B4587">
      <w:pPr>
        <w:pStyle w:val="a3"/>
        <w:spacing w:before="10"/>
        <w:ind w:left="283"/>
        <w:rPr>
          <w:sz w:val="23"/>
        </w:rPr>
      </w:pPr>
      <w:r>
        <w:rPr>
          <w:sz w:val="23"/>
        </w:rPr>
        <w:t xml:space="preserve">Петросян Валерий </w:t>
      </w:r>
      <w:proofErr w:type="spellStart"/>
      <w:proofErr w:type="gramStart"/>
      <w:r>
        <w:rPr>
          <w:sz w:val="23"/>
        </w:rPr>
        <w:t>Самсонович</w:t>
      </w:r>
      <w:proofErr w:type="spellEnd"/>
      <w:r>
        <w:rPr>
          <w:sz w:val="23"/>
        </w:rPr>
        <w:t xml:space="preserve">  доктор</w:t>
      </w:r>
      <w:proofErr w:type="gramEnd"/>
      <w:r>
        <w:rPr>
          <w:sz w:val="23"/>
        </w:rPr>
        <w:t xml:space="preserve"> химических наук заслуженный пр</w:t>
      </w:r>
      <w:r w:rsidR="00371744">
        <w:rPr>
          <w:sz w:val="23"/>
        </w:rPr>
        <w:t>о</w:t>
      </w:r>
      <w:bookmarkStart w:id="0" w:name="_GoBack"/>
      <w:bookmarkEnd w:id="0"/>
      <w:r>
        <w:rPr>
          <w:sz w:val="23"/>
        </w:rPr>
        <w:t>фессор МГУ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3971EBD5" w14:textId="77777777" w:rsidR="003161B1" w:rsidRPr="004D1B53" w:rsidRDefault="003161B1" w:rsidP="003161B1">
      <w:pPr>
        <w:pStyle w:val="a3"/>
        <w:spacing w:before="7"/>
        <w:rPr>
          <w:rFonts w:asciiTheme="majorHAnsi" w:hAnsiTheme="majorHAnsi"/>
          <w:b/>
          <w:i/>
          <w:sz w:val="23"/>
        </w:rPr>
      </w:pPr>
    </w:p>
    <w:p w14:paraId="28F22220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в ТКО. Особенности данного вида отходов и проблема обращения с ними</w:t>
      </w:r>
    </w:p>
    <w:p w14:paraId="6C13DB92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ТКО. Особенности данного вида отходов и проблемы обращения с ними.</w:t>
      </w:r>
    </w:p>
    <w:p w14:paraId="50DB67D9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картон в ТКО. Особенности данного вида отходов и проблема обращения с ними.</w:t>
      </w:r>
    </w:p>
    <w:p w14:paraId="0C2BDAC2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загрязнения окружающей среды полимерными ТКО и пути её решения.</w:t>
      </w:r>
    </w:p>
    <w:p w14:paraId="0973FFAC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Биоорганические ТКО. Проблема их образования и методы сокращения/переработки.</w:t>
      </w:r>
    </w:p>
    <w:p w14:paraId="42242FFE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электрического и электронного оборудования (ОЭЭО). Основные проблемы обращения с ними</w:t>
      </w:r>
    </w:p>
    <w:p w14:paraId="0151FA32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Резинусодержащие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отходы. Проблема обращения с ними и методы их переработки.</w:t>
      </w:r>
    </w:p>
    <w:p w14:paraId="40F7F840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кожи. Проблема обращения с ними и методы их переработки.</w:t>
      </w:r>
    </w:p>
    <w:p w14:paraId="03FB8FEA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 в ТКО. Особенности данного вида отходов, проблемы обращения с ними и методы их переработки.</w:t>
      </w:r>
    </w:p>
    <w:p w14:paraId="64CCA8B9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Древесные отходы. Проблема обращения с ними и методы их переработки.</w:t>
      </w:r>
    </w:p>
    <w:p w14:paraId="1A719B33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отходы в ТКО (основные типы) и особенности обращения с ними.</w:t>
      </w:r>
    </w:p>
    <w:p w14:paraId="135BACC7" w14:textId="77777777" w:rsidR="002C5AE7" w:rsidRPr="002C5AE7" w:rsidRDefault="002C5AE7" w:rsidP="002C5A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Тяжёлые металлы в ТКО. Ртутьсодержащие отходы: их токсичность и особенности обращения с ними.</w:t>
      </w:r>
    </w:p>
    <w:p w14:paraId="3EFFF914" w14:textId="77777777" w:rsidR="002C5AE7" w:rsidRDefault="002C5AE7" w:rsidP="002C5AE7"/>
    <w:p w14:paraId="1AD44D6B" w14:textId="77777777" w:rsidR="00815CE8" w:rsidRPr="004D1B53" w:rsidRDefault="00815CE8" w:rsidP="003161B1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14:paraId="04C304A0" w14:textId="77777777" w:rsidR="003161B1" w:rsidRPr="004D1B53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lastRenderedPageBreak/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>
        <w:trPr>
          <w:trHeight w:val="563"/>
        </w:trPr>
        <w:tc>
          <w:tcPr>
            <w:tcW w:w="10963" w:type="dxa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EB2A9A">
        <w:trPr>
          <w:trHeight w:val="714"/>
        </w:trPr>
        <w:tc>
          <w:tcPr>
            <w:tcW w:w="10963" w:type="dxa"/>
            <w:shd w:val="clear" w:color="auto" w:fill="auto"/>
          </w:tcPr>
          <w:p w14:paraId="51B5C8DE" w14:textId="77777777" w:rsidR="00230817" w:rsidRPr="000206DF" w:rsidRDefault="00700BF6" w:rsidP="00230817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4D1B5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  <w:r w:rsidRPr="004D1B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230817">
              <w:rPr>
                <w:rFonts w:asciiTheme="majorHAnsi" w:hAnsiTheme="majorHAnsi"/>
                <w:bCs/>
                <w:sz w:val="24"/>
              </w:rPr>
              <w:t>основные этапы новой системы управления ТКО в РФ</w:t>
            </w:r>
          </w:p>
          <w:p w14:paraId="186D0AE5" w14:textId="11452D48" w:rsidR="00700BF6" w:rsidRPr="004D1B53" w:rsidRDefault="00700BF6" w:rsidP="00004B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14:paraId="2A47BDBF" w14:textId="1A7C07A5" w:rsidR="00700BF6" w:rsidRPr="004D1B53" w:rsidRDefault="00700BF6" w:rsidP="00004B15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Знать: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230817">
              <w:rPr>
                <w:rFonts w:asciiTheme="majorHAnsi" w:hAnsiTheme="majorHAnsi"/>
                <w:sz w:val="24"/>
              </w:rPr>
              <w:t>основные теоретические и практические принципы реализации этих этапов</w:t>
            </w:r>
          </w:p>
        </w:tc>
        <w:tc>
          <w:tcPr>
            <w:tcW w:w="4392" w:type="dxa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EB2A9A">
        <w:trPr>
          <w:trHeight w:val="714"/>
        </w:trPr>
        <w:tc>
          <w:tcPr>
            <w:tcW w:w="10963" w:type="dxa"/>
            <w:shd w:val="clear" w:color="auto" w:fill="auto"/>
          </w:tcPr>
          <w:p w14:paraId="2DC58AFC" w14:textId="77777777" w:rsidR="00230817" w:rsidRDefault="00700BF6" w:rsidP="00230817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Уметь: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230817"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0E71B01B" w14:textId="77777777" w:rsidR="00230817" w:rsidRPr="00591FE5" w:rsidRDefault="00230817" w:rsidP="00230817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3A7DA505" w14:textId="77777777" w:rsidR="00230817" w:rsidRPr="00591FE5" w:rsidRDefault="00230817" w:rsidP="00230817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формулировать конкретные особенности новой системы управления ТКО в регионах РФ</w:t>
            </w:r>
          </w:p>
          <w:p w14:paraId="7E8A9363" w14:textId="27318F15" w:rsidR="00700BF6" w:rsidRPr="004D1B53" w:rsidRDefault="00700BF6" w:rsidP="00004B15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14:paraId="0AC6BF49" w14:textId="77777777" w:rsidR="00385B06" w:rsidRDefault="00385B06" w:rsidP="00385B06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05A518C2" w14:textId="77777777" w:rsidR="00385B06" w:rsidRPr="00591FE5" w:rsidRDefault="00385B06" w:rsidP="00385B06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25454AF5" w14:textId="77777777" w:rsidR="00700BF6" w:rsidRPr="004D1B53" w:rsidRDefault="00700BF6" w:rsidP="00004B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EB2A9A">
        <w:trPr>
          <w:trHeight w:val="714"/>
        </w:trPr>
        <w:tc>
          <w:tcPr>
            <w:tcW w:w="10963" w:type="dxa"/>
            <w:shd w:val="clear" w:color="auto" w:fill="auto"/>
          </w:tcPr>
          <w:p w14:paraId="734467B7" w14:textId="4ABD5D56" w:rsidR="00700BF6" w:rsidRPr="004D1B53" w:rsidRDefault="00700BF6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Владеть: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230817" w:rsidRPr="000206DF">
              <w:rPr>
                <w:rFonts w:asciiTheme="majorHAnsi" w:hAnsiTheme="majorHAnsi"/>
                <w:sz w:val="24"/>
              </w:rPr>
              <w:t xml:space="preserve">теоретическими и практическими навыками </w:t>
            </w:r>
            <w:r w:rsidR="00230817">
              <w:rPr>
                <w:rFonts w:asciiTheme="majorHAnsi" w:hAnsiTheme="majorHAnsi"/>
                <w:sz w:val="24"/>
              </w:rPr>
              <w:t>реализации новой системы управления ТКО для различных видов отходов с помощью наилучших доступных технологий</w:t>
            </w:r>
          </w:p>
        </w:tc>
        <w:tc>
          <w:tcPr>
            <w:tcW w:w="4392" w:type="dxa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4D1B53" w:rsidRDefault="004C5A5C" w:rsidP="00E35B34">
      <w:pPr>
        <w:rPr>
          <w:rFonts w:asciiTheme="majorHAnsi" w:hAnsiTheme="majorHAnsi"/>
          <w:lang w:val="en-US"/>
        </w:rPr>
      </w:pPr>
    </w:p>
    <w:sectPr w:rsidR="004C5A5C" w:rsidRPr="004D1B53" w:rsidSect="001B56A9">
      <w:headerReference w:type="default" r:id="rId10"/>
      <w:footerReference w:type="default" r:id="rId11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1789" w14:textId="77777777" w:rsidR="008B7E20" w:rsidRDefault="008B7E20" w:rsidP="001B56A9">
      <w:r>
        <w:separator/>
      </w:r>
    </w:p>
  </w:endnote>
  <w:endnote w:type="continuationSeparator" w:id="0">
    <w:p w14:paraId="15514CAF" w14:textId="77777777" w:rsidR="008B7E20" w:rsidRDefault="008B7E20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6E393302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744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6E393302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744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56B1" w14:textId="77777777" w:rsidR="008B7E20" w:rsidRDefault="008B7E20" w:rsidP="001B56A9">
      <w:r>
        <w:separator/>
      </w:r>
    </w:p>
  </w:footnote>
  <w:footnote w:type="continuationSeparator" w:id="0">
    <w:p w14:paraId="04572DD3" w14:textId="77777777" w:rsidR="008B7E20" w:rsidRDefault="008B7E20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2765960B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744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2765960B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744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637F3E9D"/>
    <w:multiLevelType w:val="hybridMultilevel"/>
    <w:tmpl w:val="F3F4633A"/>
    <w:lvl w:ilvl="0" w:tplc="4824F7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2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519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06DF"/>
    <w:rsid w:val="000264FA"/>
    <w:rsid w:val="000440CC"/>
    <w:rsid w:val="000440F0"/>
    <w:rsid w:val="00045479"/>
    <w:rsid w:val="000605C2"/>
    <w:rsid w:val="00080FD3"/>
    <w:rsid w:val="0008462A"/>
    <w:rsid w:val="000E6BD7"/>
    <w:rsid w:val="00141C77"/>
    <w:rsid w:val="00144158"/>
    <w:rsid w:val="001708A7"/>
    <w:rsid w:val="001B56A9"/>
    <w:rsid w:val="001C476D"/>
    <w:rsid w:val="0020063F"/>
    <w:rsid w:val="00202884"/>
    <w:rsid w:val="00230817"/>
    <w:rsid w:val="002577AD"/>
    <w:rsid w:val="00260B33"/>
    <w:rsid w:val="002B6139"/>
    <w:rsid w:val="002C3DE8"/>
    <w:rsid w:val="002C5AE7"/>
    <w:rsid w:val="002E4AFC"/>
    <w:rsid w:val="003161B1"/>
    <w:rsid w:val="00351BD0"/>
    <w:rsid w:val="00351E5A"/>
    <w:rsid w:val="00371744"/>
    <w:rsid w:val="00385B06"/>
    <w:rsid w:val="00426DF8"/>
    <w:rsid w:val="004B7CBE"/>
    <w:rsid w:val="004C5A5C"/>
    <w:rsid w:val="004D1B53"/>
    <w:rsid w:val="004F726C"/>
    <w:rsid w:val="00524EEA"/>
    <w:rsid w:val="005318BC"/>
    <w:rsid w:val="00545D47"/>
    <w:rsid w:val="00587D3D"/>
    <w:rsid w:val="00591FE5"/>
    <w:rsid w:val="005D7771"/>
    <w:rsid w:val="0060320B"/>
    <w:rsid w:val="00611B0C"/>
    <w:rsid w:val="006232F7"/>
    <w:rsid w:val="00653541"/>
    <w:rsid w:val="00654712"/>
    <w:rsid w:val="0067438A"/>
    <w:rsid w:val="006821C5"/>
    <w:rsid w:val="006914B0"/>
    <w:rsid w:val="00696741"/>
    <w:rsid w:val="006B0488"/>
    <w:rsid w:val="00700BF6"/>
    <w:rsid w:val="00703309"/>
    <w:rsid w:val="00706BE5"/>
    <w:rsid w:val="00736497"/>
    <w:rsid w:val="007733F5"/>
    <w:rsid w:val="007767DE"/>
    <w:rsid w:val="00795888"/>
    <w:rsid w:val="0079754D"/>
    <w:rsid w:val="007A71C3"/>
    <w:rsid w:val="007B4587"/>
    <w:rsid w:val="007C7CF5"/>
    <w:rsid w:val="00815CE8"/>
    <w:rsid w:val="008523AF"/>
    <w:rsid w:val="00880B3C"/>
    <w:rsid w:val="008B5CB4"/>
    <w:rsid w:val="008B7E20"/>
    <w:rsid w:val="008E3EDC"/>
    <w:rsid w:val="00935B14"/>
    <w:rsid w:val="009441AF"/>
    <w:rsid w:val="009660E2"/>
    <w:rsid w:val="00972869"/>
    <w:rsid w:val="009842FC"/>
    <w:rsid w:val="00985363"/>
    <w:rsid w:val="009A55C8"/>
    <w:rsid w:val="00A024B9"/>
    <w:rsid w:val="00A444FE"/>
    <w:rsid w:val="00A926F2"/>
    <w:rsid w:val="00AA7A36"/>
    <w:rsid w:val="00AB41A8"/>
    <w:rsid w:val="00AC695D"/>
    <w:rsid w:val="00B05502"/>
    <w:rsid w:val="00B261DD"/>
    <w:rsid w:val="00B33AEE"/>
    <w:rsid w:val="00B62CCF"/>
    <w:rsid w:val="00B770B2"/>
    <w:rsid w:val="00BC3EA5"/>
    <w:rsid w:val="00C2502C"/>
    <w:rsid w:val="00C95A3D"/>
    <w:rsid w:val="00CB0B53"/>
    <w:rsid w:val="00CB1593"/>
    <w:rsid w:val="00CB47F5"/>
    <w:rsid w:val="00CD4DDE"/>
    <w:rsid w:val="00CD62B7"/>
    <w:rsid w:val="00CE2227"/>
    <w:rsid w:val="00CF372E"/>
    <w:rsid w:val="00CF56BE"/>
    <w:rsid w:val="00D452E7"/>
    <w:rsid w:val="00D84E3D"/>
    <w:rsid w:val="00DB44C4"/>
    <w:rsid w:val="00DC5159"/>
    <w:rsid w:val="00DD1A62"/>
    <w:rsid w:val="00DD7B8C"/>
    <w:rsid w:val="00E166ED"/>
    <w:rsid w:val="00E17328"/>
    <w:rsid w:val="00E2466C"/>
    <w:rsid w:val="00E35B34"/>
    <w:rsid w:val="00E525DD"/>
    <w:rsid w:val="00E66DA7"/>
    <w:rsid w:val="00EA4116"/>
    <w:rsid w:val="00EB278A"/>
    <w:rsid w:val="00EB2A9A"/>
    <w:rsid w:val="00EB7802"/>
    <w:rsid w:val="00EC4699"/>
    <w:rsid w:val="00F056E5"/>
    <w:rsid w:val="00F50CE7"/>
    <w:rsid w:val="00F83DA7"/>
    <w:rsid w:val="00FE1BE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E874-F838-4BD3-AE01-B74D01EB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9</cp:revision>
  <dcterms:created xsi:type="dcterms:W3CDTF">2023-02-01T09:21:00Z</dcterms:created>
  <dcterms:modified xsi:type="dcterms:W3CDTF">2023-02-06T16:28:00Z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