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34" w:rsidRPr="00E53ACC" w:rsidRDefault="00F13134" w:rsidP="00F13134">
      <w:pPr>
        <w:spacing w:line="360" w:lineRule="auto"/>
        <w:jc w:val="center"/>
        <w:rPr>
          <w:b/>
        </w:rPr>
      </w:pPr>
      <w:r>
        <w:rPr>
          <w:b/>
        </w:rPr>
        <w:t>МФК: «</w:t>
      </w:r>
      <w:r w:rsidRPr="00E53ACC">
        <w:rPr>
          <w:b/>
        </w:rPr>
        <w:t>История жизни в океане</w:t>
      </w:r>
      <w:r>
        <w:rPr>
          <w:b/>
        </w:rPr>
        <w:t>»</w:t>
      </w:r>
    </w:p>
    <w:p w:rsidR="00F13134" w:rsidRPr="00F13134" w:rsidRDefault="00F13134" w:rsidP="00F13134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  <w:lang w:val="en-US"/>
        </w:rPr>
        <w:t xml:space="preserve">Вопросы к </w:t>
      </w:r>
      <w:proofErr w:type="spellStart"/>
      <w:r>
        <w:rPr>
          <w:b/>
          <w:u w:val="single"/>
          <w:lang w:val="en-US"/>
        </w:rPr>
        <w:t>зачету</w:t>
      </w:r>
      <w:proofErr w:type="spellEnd"/>
    </w:p>
    <w:p w:rsidR="006829B7" w:rsidRPr="006829B7" w:rsidRDefault="006829B7" w:rsidP="006829B7">
      <w:pPr>
        <w:ind w:left="709"/>
        <w:rPr>
          <w:rFonts w:ascii="Times New Roman CYR" w:hAnsi="Times New Roman CYR" w:cs="Times New Roman CYR"/>
          <w:b/>
          <w:i/>
        </w:rPr>
      </w:pPr>
    </w:p>
    <w:p w:rsidR="006829B7" w:rsidRPr="00311A74" w:rsidRDefault="006829B7" w:rsidP="006829B7">
      <w:pPr>
        <w:ind w:firstLine="709"/>
      </w:pPr>
      <w:r w:rsidRPr="00311A74">
        <w:t xml:space="preserve">1. Что изучает палеонтология? </w:t>
      </w:r>
    </w:p>
    <w:p w:rsidR="006829B7" w:rsidRDefault="006829B7" w:rsidP="006829B7">
      <w:pPr>
        <w:ind w:firstLine="709"/>
      </w:pPr>
      <w:r w:rsidRPr="00311A74">
        <w:t>2. Принципы формирования геох</w:t>
      </w:r>
      <w:r>
        <w:t>р</w:t>
      </w:r>
      <w:r w:rsidRPr="00311A74">
        <w:t>онологической шкалы.</w:t>
      </w:r>
    </w:p>
    <w:p w:rsidR="006829B7" w:rsidRDefault="006829B7" w:rsidP="006829B7">
      <w:pPr>
        <w:ind w:firstLine="709"/>
      </w:pPr>
      <w:r>
        <w:t>3. Что такое строматолиты и джеспилиты?</w:t>
      </w:r>
    </w:p>
    <w:p w:rsidR="006829B7" w:rsidRDefault="006829B7" w:rsidP="006829B7">
      <w:pPr>
        <w:ind w:firstLine="709"/>
      </w:pPr>
      <w:r>
        <w:t xml:space="preserve">4. Приведите примеры </w:t>
      </w:r>
      <w:proofErr w:type="spellStart"/>
      <w:r>
        <w:t>довендских</w:t>
      </w:r>
      <w:proofErr w:type="spellEnd"/>
      <w:r>
        <w:t xml:space="preserve"> ископаемых.</w:t>
      </w:r>
    </w:p>
    <w:p w:rsidR="006829B7" w:rsidRDefault="006829B7" w:rsidP="006829B7">
      <w:pPr>
        <w:ind w:firstLine="709"/>
      </w:pPr>
      <w:r>
        <w:t xml:space="preserve">5. Назовите особенности </w:t>
      </w:r>
      <w:proofErr w:type="spellStart"/>
      <w:r>
        <w:t>эдиакарской</w:t>
      </w:r>
      <w:proofErr w:type="spellEnd"/>
      <w:r>
        <w:t xml:space="preserve"> </w:t>
      </w:r>
      <w:proofErr w:type="spellStart"/>
      <w:r>
        <w:t>биоты</w:t>
      </w:r>
      <w:proofErr w:type="spellEnd"/>
      <w:r>
        <w:t>.</w:t>
      </w:r>
    </w:p>
    <w:p w:rsidR="006829B7" w:rsidRPr="00311A74" w:rsidRDefault="006829B7" w:rsidP="006829B7">
      <w:pPr>
        <w:ind w:firstLine="709"/>
      </w:pPr>
      <w:r>
        <w:t xml:space="preserve">6. </w:t>
      </w:r>
      <w:proofErr w:type="gramStart"/>
      <w:r>
        <w:t>Потомки</w:t>
      </w:r>
      <w:proofErr w:type="gramEnd"/>
      <w:r>
        <w:t xml:space="preserve"> каких </w:t>
      </w:r>
      <w:proofErr w:type="spellStart"/>
      <w:r>
        <w:t>эдиакарских</w:t>
      </w:r>
      <w:proofErr w:type="spellEnd"/>
      <w:r>
        <w:t xml:space="preserve"> организмов живут до сих пор?</w:t>
      </w:r>
    </w:p>
    <w:p w:rsidR="006829B7" w:rsidRPr="00311A74" w:rsidRDefault="006829B7" w:rsidP="006829B7">
      <w:pPr>
        <w:ind w:firstLine="709"/>
      </w:pPr>
      <w:r>
        <w:t>7</w:t>
      </w:r>
      <w:r w:rsidRPr="00311A74">
        <w:t>. Что такое «кембрийский взрыв»?</w:t>
      </w:r>
    </w:p>
    <w:p w:rsidR="006829B7" w:rsidRPr="00311A74" w:rsidRDefault="006829B7" w:rsidP="006829B7">
      <w:pPr>
        <w:ind w:firstLine="709"/>
      </w:pPr>
      <w:r>
        <w:t>8</w:t>
      </w:r>
      <w:r w:rsidRPr="00311A74">
        <w:t xml:space="preserve">. Какие типы животных известны с кембрийского периода? </w:t>
      </w:r>
    </w:p>
    <w:p w:rsidR="006829B7" w:rsidRPr="00311A74" w:rsidRDefault="006829B7" w:rsidP="006829B7">
      <w:pPr>
        <w:ind w:firstLine="709"/>
      </w:pPr>
      <w:r>
        <w:t>9</w:t>
      </w:r>
      <w:r w:rsidRPr="00311A74">
        <w:t>. Зачем организму нужен скелет?</w:t>
      </w:r>
    </w:p>
    <w:p w:rsidR="006829B7" w:rsidRPr="00311A74" w:rsidRDefault="006829B7" w:rsidP="006829B7">
      <w:pPr>
        <w:ind w:firstLine="709"/>
      </w:pPr>
      <w:r>
        <w:t>10</w:t>
      </w:r>
      <w:r w:rsidRPr="00311A74">
        <w:t>. Основные гипотезы происхождения скелета.</w:t>
      </w:r>
    </w:p>
    <w:p w:rsidR="006829B7" w:rsidRPr="00311A74" w:rsidRDefault="006829B7" w:rsidP="006829B7">
      <w:pPr>
        <w:ind w:firstLine="709"/>
      </w:pPr>
      <w:r>
        <w:t>11</w:t>
      </w:r>
      <w:r w:rsidRPr="00311A74">
        <w:t>. Химический и минеральный состав скелета организмов.</w:t>
      </w:r>
    </w:p>
    <w:p w:rsidR="006829B7" w:rsidRPr="00311A74" w:rsidRDefault="006829B7" w:rsidP="006829B7">
      <w:pPr>
        <w:ind w:firstLine="709"/>
      </w:pPr>
      <w:r>
        <w:t>12</w:t>
      </w:r>
      <w:r w:rsidRPr="00311A74">
        <w:t>. Признаки типа членистоногих. Кто такие трилобиты и ракоскорпионы?</w:t>
      </w:r>
    </w:p>
    <w:p w:rsidR="006829B7" w:rsidRPr="00311A74" w:rsidRDefault="006829B7" w:rsidP="006829B7">
      <w:pPr>
        <w:ind w:firstLine="709"/>
      </w:pPr>
      <w:r>
        <w:t>13</w:t>
      </w:r>
      <w:r w:rsidRPr="00311A74">
        <w:t>. Самые крупные членистоногие в истории Земли.</w:t>
      </w:r>
    </w:p>
    <w:p w:rsidR="006829B7" w:rsidRPr="00311A74" w:rsidRDefault="006829B7" w:rsidP="006829B7">
      <w:pPr>
        <w:ind w:firstLine="709"/>
      </w:pPr>
      <w:r>
        <w:t>14</w:t>
      </w:r>
      <w:r w:rsidRPr="00311A74">
        <w:t>. Геологическое значение губок и кораллов.</w:t>
      </w:r>
    </w:p>
    <w:p w:rsidR="006829B7" w:rsidRPr="00311A74" w:rsidRDefault="006829B7" w:rsidP="006829B7">
      <w:pPr>
        <w:ind w:firstLine="709"/>
      </w:pPr>
      <w:r>
        <w:t>15</w:t>
      </w:r>
      <w:r w:rsidRPr="00311A74">
        <w:t xml:space="preserve">. </w:t>
      </w:r>
      <w:proofErr w:type="spellStart"/>
      <w:r w:rsidRPr="00311A74">
        <w:t>Рифообразование</w:t>
      </w:r>
      <w:proofErr w:type="spellEnd"/>
      <w:r w:rsidRPr="00311A74">
        <w:t xml:space="preserve"> в истории Земли.</w:t>
      </w:r>
    </w:p>
    <w:p w:rsidR="006829B7" w:rsidRPr="00311A74" w:rsidRDefault="006829B7" w:rsidP="006829B7">
      <w:pPr>
        <w:ind w:firstLine="709"/>
      </w:pPr>
      <w:r>
        <w:t>16</w:t>
      </w:r>
      <w:r w:rsidRPr="00311A74">
        <w:t>. Геологическое значение червей.</w:t>
      </w:r>
    </w:p>
    <w:p w:rsidR="006829B7" w:rsidRPr="00311A74" w:rsidRDefault="006829B7" w:rsidP="006829B7">
      <w:pPr>
        <w:ind w:firstLine="709"/>
      </w:pPr>
      <w:r>
        <w:t>17</w:t>
      </w:r>
      <w:r w:rsidRPr="00311A74">
        <w:t>. Конодонты – незаметные, но активные члены древних экосистем.</w:t>
      </w:r>
    </w:p>
    <w:p w:rsidR="006829B7" w:rsidRPr="00311A74" w:rsidRDefault="006829B7" w:rsidP="006829B7">
      <w:pPr>
        <w:ind w:firstLine="709"/>
      </w:pPr>
      <w:r>
        <w:t>18</w:t>
      </w:r>
      <w:r w:rsidRPr="00311A74">
        <w:t xml:space="preserve">. </w:t>
      </w:r>
      <w:proofErr w:type="spellStart"/>
      <w:r w:rsidRPr="00311A74">
        <w:t>Брахиоподы</w:t>
      </w:r>
      <w:proofErr w:type="spellEnd"/>
      <w:r w:rsidRPr="00311A74">
        <w:t xml:space="preserve"> – причины их расцвета и вымирания.</w:t>
      </w:r>
    </w:p>
    <w:p w:rsidR="006829B7" w:rsidRPr="00311A74" w:rsidRDefault="006829B7" w:rsidP="006829B7">
      <w:pPr>
        <w:ind w:firstLine="709"/>
      </w:pPr>
      <w:r>
        <w:t xml:space="preserve">19. </w:t>
      </w:r>
      <w:r w:rsidRPr="00311A74">
        <w:t xml:space="preserve">Тип </w:t>
      </w:r>
      <w:proofErr w:type="gramStart"/>
      <w:r w:rsidRPr="00311A74">
        <w:t>иглокожие</w:t>
      </w:r>
      <w:proofErr w:type="gramEnd"/>
      <w:r w:rsidRPr="00311A74">
        <w:t xml:space="preserve"> и его геологическая история.</w:t>
      </w:r>
    </w:p>
    <w:p w:rsidR="006829B7" w:rsidRPr="00311A74" w:rsidRDefault="006829B7" w:rsidP="006829B7">
      <w:pPr>
        <w:ind w:firstLine="709"/>
      </w:pPr>
      <w:r>
        <w:t>20</w:t>
      </w:r>
      <w:r w:rsidRPr="00311A74">
        <w:t>. Головоногие моллюски и их геологическое значение.</w:t>
      </w:r>
    </w:p>
    <w:p w:rsidR="006829B7" w:rsidRPr="00311A74" w:rsidRDefault="006829B7" w:rsidP="006829B7">
      <w:pPr>
        <w:ind w:firstLine="709"/>
      </w:pPr>
      <w:r>
        <w:t>21</w:t>
      </w:r>
      <w:r w:rsidRPr="00311A74">
        <w:t>. Этапы эволюции позвоночных.</w:t>
      </w:r>
    </w:p>
    <w:p w:rsidR="006829B7" w:rsidRPr="00311A74" w:rsidRDefault="006829B7" w:rsidP="006829B7">
      <w:pPr>
        <w:ind w:firstLine="709"/>
      </w:pPr>
      <w:r>
        <w:t>22</w:t>
      </w:r>
      <w:r w:rsidRPr="00311A74">
        <w:t xml:space="preserve">. </w:t>
      </w:r>
      <w:proofErr w:type="spellStart"/>
      <w:r w:rsidRPr="00311A74">
        <w:t>Пермо-триасовое</w:t>
      </w:r>
      <w:proofErr w:type="spellEnd"/>
      <w:r w:rsidRPr="00311A74">
        <w:t xml:space="preserve"> вымирание.</w:t>
      </w:r>
    </w:p>
    <w:p w:rsidR="006829B7" w:rsidRDefault="006829B7" w:rsidP="006829B7">
      <w:pPr>
        <w:ind w:firstLine="709"/>
      </w:pPr>
      <w:r>
        <w:t>23</w:t>
      </w:r>
      <w:r w:rsidRPr="00311A74">
        <w:t>. Мел-палеогеновое вымирание.</w:t>
      </w:r>
    </w:p>
    <w:p w:rsidR="006829B7" w:rsidRPr="00311A74" w:rsidRDefault="006829B7" w:rsidP="006829B7">
      <w:pPr>
        <w:ind w:firstLine="709"/>
      </w:pPr>
      <w:r>
        <w:t xml:space="preserve">24. Роль космических процессов в развитии </w:t>
      </w:r>
      <w:proofErr w:type="gramStart"/>
      <w:r>
        <w:t>земной</w:t>
      </w:r>
      <w:proofErr w:type="gramEnd"/>
      <w:r>
        <w:t xml:space="preserve"> </w:t>
      </w:r>
      <w:proofErr w:type="spellStart"/>
      <w:r>
        <w:t>биоты</w:t>
      </w:r>
      <w:proofErr w:type="spellEnd"/>
      <w:r>
        <w:t>.</w:t>
      </w:r>
    </w:p>
    <w:p w:rsidR="006829B7" w:rsidRPr="00311A74" w:rsidRDefault="006829B7" w:rsidP="006829B7">
      <w:pPr>
        <w:ind w:firstLine="709"/>
      </w:pPr>
      <w:r>
        <w:t>25</w:t>
      </w:r>
      <w:r w:rsidRPr="00311A74">
        <w:t>. Оледенения в истории Земли.</w:t>
      </w:r>
    </w:p>
    <w:p w:rsidR="006829B7" w:rsidRPr="00311A74" w:rsidRDefault="006829B7" w:rsidP="006829B7">
      <w:pPr>
        <w:ind w:firstLine="709"/>
      </w:pPr>
      <w:r>
        <w:t>26</w:t>
      </w:r>
      <w:r w:rsidRPr="00311A74">
        <w:t>. Причины массовых вымираний.</w:t>
      </w:r>
    </w:p>
    <w:p w:rsidR="006269DA" w:rsidRDefault="006269DA"/>
    <w:sectPr w:rsidR="006269DA" w:rsidSect="00626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829B7"/>
    <w:rsid w:val="006269DA"/>
    <w:rsid w:val="006829B7"/>
    <w:rsid w:val="00E47EF2"/>
    <w:rsid w:val="00F1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</dc:creator>
  <cp:lastModifiedBy>Степанов</cp:lastModifiedBy>
  <cp:revision>2</cp:revision>
  <dcterms:created xsi:type="dcterms:W3CDTF">2023-12-25T10:08:00Z</dcterms:created>
  <dcterms:modified xsi:type="dcterms:W3CDTF">2023-12-25T10:54:00Z</dcterms:modified>
</cp:coreProperties>
</file>