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9003ED" w14:textId="77777777" w:rsidR="00E50494" w:rsidRPr="00B84A0E" w:rsidRDefault="00E50494" w:rsidP="000F411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84A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</w:p>
    <w:p w14:paraId="7AF38737" w14:textId="77777777" w:rsidR="00E50494" w:rsidRPr="00B84A0E" w:rsidRDefault="00E50494" w:rsidP="000F411C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B84A0E"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  <w:t>МОСковский государственный университет</w:t>
      </w:r>
    </w:p>
    <w:p w14:paraId="6B974D4D" w14:textId="77777777" w:rsidR="00E50494" w:rsidRPr="00B84A0E" w:rsidRDefault="00E50494" w:rsidP="000F411C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B84A0E"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  <w:t>имЕНИ м.в. ломоносова</w:t>
      </w:r>
    </w:p>
    <w:p w14:paraId="267D7AC9" w14:textId="77777777" w:rsidR="00E50494" w:rsidRPr="00B84A0E" w:rsidRDefault="00E50494" w:rsidP="000F411C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B84A0E"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  <w:t>факультет мировой политики</w:t>
      </w:r>
    </w:p>
    <w:p w14:paraId="36DC3594" w14:textId="77777777" w:rsidR="00E50494" w:rsidRPr="00B84A0E" w:rsidRDefault="002C1F79" w:rsidP="000F41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84A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2461260</wp:posOffset>
            </wp:positionH>
            <wp:positionV relativeFrom="paragraph">
              <wp:posOffset>28575</wp:posOffset>
            </wp:positionV>
            <wp:extent cx="838835" cy="885190"/>
            <wp:effectExtent l="0" t="0" r="0" b="0"/>
            <wp:wrapNone/>
            <wp:docPr id="3" name="Рисунок 3" descr="ФМП_МГУ-лого типография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 descr="ФМП_МГУ-лого типография_1"/>
                    <pic:cNvPicPr>
                      <a:picLocks/>
                    </pic:cNvPicPr>
                  </pic:nvPicPr>
                  <pic:blipFill>
                    <a:blip r:embed="rId8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88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005053" w14:textId="77777777" w:rsidR="00E50494" w:rsidRPr="00B84A0E" w:rsidRDefault="00E50494" w:rsidP="000F411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C1646A9" w14:textId="77777777" w:rsidR="00E50494" w:rsidRPr="00B84A0E" w:rsidRDefault="00E50494" w:rsidP="000F411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DA1984F" w14:textId="77777777" w:rsidR="00E50494" w:rsidRPr="00B84A0E" w:rsidRDefault="00E50494" w:rsidP="000F411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B5D0384" w14:textId="77777777" w:rsidR="00E50494" w:rsidRPr="00B84A0E" w:rsidRDefault="00E50494" w:rsidP="007F64E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06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60"/>
        <w:gridCol w:w="2268"/>
        <w:gridCol w:w="2592"/>
      </w:tblGrid>
      <w:tr w:rsidR="007F64EC" w:rsidRPr="00B84A0E" w14:paraId="54BEAB15" w14:textId="77777777" w:rsidTr="007F64EC">
        <w:trPr>
          <w:cantSplit/>
          <w:trHeight w:val="660"/>
        </w:trPr>
        <w:tc>
          <w:tcPr>
            <w:tcW w:w="57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5C993F" w14:textId="77777777" w:rsidR="007F64EC" w:rsidRPr="00B84A0E" w:rsidRDefault="007F64EC" w:rsidP="007F6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6FEBDE" w14:textId="77777777" w:rsidR="007F64EC" w:rsidRPr="00B84A0E" w:rsidRDefault="007F64EC" w:rsidP="007F6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caps/>
                <w:sz w:val="24"/>
                <w:szCs w:val="24"/>
              </w:rPr>
              <w:t>Утверждаю</w:t>
            </w:r>
          </w:p>
          <w:p w14:paraId="39B85F4B" w14:textId="77777777" w:rsidR="007F64EC" w:rsidRPr="00B84A0E" w:rsidRDefault="00051C74" w:rsidP="007F6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Декан факультета мировой политики</w:t>
            </w:r>
            <w:r w:rsidR="007F64EC"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712C8A33" w14:textId="77777777" w:rsidR="007F64EC" w:rsidRPr="00B84A0E" w:rsidRDefault="007F64EC" w:rsidP="007F6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EC" w:rsidRPr="00B84A0E" w14:paraId="47ABFB9D" w14:textId="77777777" w:rsidTr="007F64EC">
        <w:trPr>
          <w:cantSplit/>
          <w:trHeight w:val="38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6157A" w14:textId="77777777" w:rsidR="007F64EC" w:rsidRPr="00B84A0E" w:rsidRDefault="007F64EC" w:rsidP="007F6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</w:tcPr>
          <w:p w14:paraId="3162C2C9" w14:textId="77777777" w:rsidR="007F64EC" w:rsidRPr="00B84A0E" w:rsidRDefault="007F64EC" w:rsidP="007F6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76E37" w14:textId="77777777" w:rsidR="007F64EC" w:rsidRPr="00B84A0E" w:rsidRDefault="007F64EC" w:rsidP="007F6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А.А. Сидоров</w:t>
            </w:r>
          </w:p>
        </w:tc>
      </w:tr>
    </w:tbl>
    <w:p w14:paraId="2BE08263" w14:textId="77777777" w:rsidR="007F64EC" w:rsidRPr="00B84A0E" w:rsidRDefault="007F64EC" w:rsidP="007F64E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EF6ED53" w14:textId="77777777" w:rsidR="007F64EC" w:rsidRPr="00B84A0E" w:rsidRDefault="007F64EC" w:rsidP="001660D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41FB6F6E" w14:textId="77777777" w:rsidR="007F64EC" w:rsidRPr="00B84A0E" w:rsidRDefault="007F64EC" w:rsidP="001660D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65EEA67A" w14:textId="77777777" w:rsidR="007F64EC" w:rsidRPr="00B84A0E" w:rsidRDefault="007F64EC" w:rsidP="001660D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0F757628" w14:textId="77777777" w:rsidR="007F64EC" w:rsidRPr="00B84A0E" w:rsidRDefault="007F64EC" w:rsidP="001660D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28429C39" w14:textId="77777777" w:rsidR="007F64EC" w:rsidRPr="00B84A0E" w:rsidRDefault="007F64EC" w:rsidP="001660D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1E6FF952" w14:textId="77777777" w:rsidR="007F64EC" w:rsidRPr="00B84A0E" w:rsidRDefault="007F64EC" w:rsidP="001660D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48BC849F" w14:textId="77777777" w:rsidR="00E50494" w:rsidRPr="00B84A0E" w:rsidRDefault="00E50494" w:rsidP="001660D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84A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РАБОЧАЯ ПРОГРАММА ДИСЦИПЛИНЫ</w:t>
      </w:r>
    </w:p>
    <w:p w14:paraId="0338ACB2" w14:textId="5E89CC48" w:rsidR="00E50494" w:rsidRPr="00B84A0E" w:rsidRDefault="00183FD1" w:rsidP="001660D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83FD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«Построение личного бренда: теория и практика»</w:t>
      </w:r>
    </w:p>
    <w:p w14:paraId="3045CF7A" w14:textId="77777777" w:rsidR="00E50494" w:rsidRPr="00B84A0E" w:rsidRDefault="00E50494" w:rsidP="001F5B41">
      <w:pPr>
        <w:spacing w:after="0" w:line="240" w:lineRule="auto"/>
        <w:ind w:firstLine="56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14:paraId="0135589D" w14:textId="77777777" w:rsidR="00E50494" w:rsidRPr="00B84A0E" w:rsidRDefault="00E50494" w:rsidP="000F411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0127" w:type="dxa"/>
        <w:jc w:val="center"/>
        <w:tblLayout w:type="fixed"/>
        <w:tblLook w:val="0000" w:firstRow="0" w:lastRow="0" w:firstColumn="0" w:lastColumn="0" w:noHBand="0" w:noVBand="0"/>
      </w:tblPr>
      <w:tblGrid>
        <w:gridCol w:w="3096"/>
        <w:gridCol w:w="1294"/>
        <w:gridCol w:w="500"/>
        <w:gridCol w:w="5237"/>
      </w:tblGrid>
      <w:tr w:rsidR="00E50494" w:rsidRPr="00B84A0E" w14:paraId="79B25EB3" w14:textId="77777777" w:rsidTr="00051C74">
        <w:trPr>
          <w:jc w:val="center"/>
        </w:trPr>
        <w:tc>
          <w:tcPr>
            <w:tcW w:w="3096" w:type="dxa"/>
            <w:vAlign w:val="center"/>
          </w:tcPr>
          <w:p w14:paraId="7695289E" w14:textId="77777777" w:rsidR="00E50494" w:rsidRPr="00B84A0E" w:rsidRDefault="00E50494" w:rsidP="006E49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Направление подготовки</w:t>
            </w:r>
          </w:p>
        </w:tc>
        <w:tc>
          <w:tcPr>
            <w:tcW w:w="7031" w:type="dxa"/>
            <w:gridSpan w:val="3"/>
            <w:tcBorders>
              <w:bottom w:val="single" w:sz="4" w:space="0" w:color="auto"/>
            </w:tcBorders>
            <w:vAlign w:val="center"/>
          </w:tcPr>
          <w:p w14:paraId="53442E55" w14:textId="77777777" w:rsidR="00E50494" w:rsidRPr="00B84A0E" w:rsidRDefault="00051C74" w:rsidP="0094272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Межфакультетский курс</w:t>
            </w:r>
            <w:r w:rsidR="00D64F3A"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50494" w:rsidRPr="00B84A0E" w14:paraId="75D16B99" w14:textId="77777777" w:rsidTr="00051C74">
        <w:trPr>
          <w:trHeight w:val="168"/>
          <w:jc w:val="center"/>
        </w:trPr>
        <w:tc>
          <w:tcPr>
            <w:tcW w:w="4390" w:type="dxa"/>
            <w:gridSpan w:val="2"/>
            <w:vAlign w:val="center"/>
          </w:tcPr>
          <w:p w14:paraId="4AE7E17A" w14:textId="77777777" w:rsidR="00E50494" w:rsidRPr="00B84A0E" w:rsidRDefault="00E50494" w:rsidP="006E499A">
            <w:pPr>
              <w:spacing w:after="0"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37" w:type="dxa"/>
            <w:gridSpan w:val="2"/>
            <w:vAlign w:val="center"/>
          </w:tcPr>
          <w:p w14:paraId="3CC1E741" w14:textId="77777777" w:rsidR="00E50494" w:rsidRPr="00B84A0E" w:rsidRDefault="00E50494" w:rsidP="006E499A">
            <w:pPr>
              <w:spacing w:after="0"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50494" w:rsidRPr="00B84A0E" w14:paraId="58E2B9F7" w14:textId="77777777" w:rsidTr="00051C74">
        <w:trPr>
          <w:trHeight w:val="280"/>
          <w:jc w:val="center"/>
        </w:trPr>
        <w:tc>
          <w:tcPr>
            <w:tcW w:w="4390" w:type="dxa"/>
            <w:gridSpan w:val="2"/>
            <w:vAlign w:val="center"/>
          </w:tcPr>
          <w:p w14:paraId="7E19B541" w14:textId="77777777" w:rsidR="00E50494" w:rsidRPr="00B84A0E" w:rsidRDefault="00E50494" w:rsidP="006E499A">
            <w:pPr>
              <w:spacing w:after="0" w:line="312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Квалификация  выпускника</w:t>
            </w:r>
          </w:p>
        </w:tc>
        <w:tc>
          <w:tcPr>
            <w:tcW w:w="5737" w:type="dxa"/>
            <w:gridSpan w:val="2"/>
            <w:tcBorders>
              <w:bottom w:val="single" w:sz="4" w:space="0" w:color="auto"/>
            </w:tcBorders>
            <w:vAlign w:val="center"/>
          </w:tcPr>
          <w:p w14:paraId="3B4B7560" w14:textId="77777777" w:rsidR="00E50494" w:rsidRPr="00B84A0E" w:rsidRDefault="00D37D05" w:rsidP="006E499A">
            <w:pPr>
              <w:spacing w:after="0"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Бакалавр</w:t>
            </w:r>
            <w:r w:rsidR="00051C74"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/Магистр</w:t>
            </w:r>
          </w:p>
        </w:tc>
      </w:tr>
      <w:tr w:rsidR="00E50494" w:rsidRPr="00B84A0E" w14:paraId="1AB3EE07" w14:textId="77777777" w:rsidTr="00051C74">
        <w:trPr>
          <w:trHeight w:val="135"/>
          <w:jc w:val="center"/>
        </w:trPr>
        <w:tc>
          <w:tcPr>
            <w:tcW w:w="10127" w:type="dxa"/>
            <w:gridSpan w:val="4"/>
            <w:vAlign w:val="center"/>
          </w:tcPr>
          <w:p w14:paraId="0D052D9F" w14:textId="77777777" w:rsidR="00E50494" w:rsidRPr="00B84A0E" w:rsidRDefault="00E50494" w:rsidP="006E499A">
            <w:pPr>
              <w:spacing w:after="0" w:line="240" w:lineRule="auto"/>
              <w:ind w:firstLine="6521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50494" w:rsidRPr="00B84A0E" w14:paraId="5ABBC1A6" w14:textId="77777777" w:rsidTr="00051C74">
        <w:trPr>
          <w:jc w:val="center"/>
        </w:trPr>
        <w:tc>
          <w:tcPr>
            <w:tcW w:w="10127" w:type="dxa"/>
            <w:gridSpan w:val="4"/>
            <w:vAlign w:val="center"/>
          </w:tcPr>
          <w:p w14:paraId="03BF3E0A" w14:textId="77777777" w:rsidR="00E50494" w:rsidRPr="00B84A0E" w:rsidRDefault="00E50494" w:rsidP="006E49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50494" w:rsidRPr="00B84A0E" w14:paraId="1E857057" w14:textId="77777777" w:rsidTr="00051C74">
        <w:trPr>
          <w:trHeight w:val="240"/>
          <w:jc w:val="center"/>
        </w:trPr>
        <w:tc>
          <w:tcPr>
            <w:tcW w:w="4890" w:type="dxa"/>
            <w:gridSpan w:val="3"/>
            <w:vAlign w:val="center"/>
          </w:tcPr>
          <w:p w14:paraId="7000EA19" w14:textId="77777777" w:rsidR="00E50494" w:rsidRPr="00B84A0E" w:rsidRDefault="00E50494" w:rsidP="006E499A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Кафедра-разработчик рабочей программы</w:t>
            </w:r>
          </w:p>
        </w:tc>
        <w:tc>
          <w:tcPr>
            <w:tcW w:w="5237" w:type="dxa"/>
            <w:tcBorders>
              <w:bottom w:val="single" w:sz="4" w:space="0" w:color="auto"/>
            </w:tcBorders>
            <w:vAlign w:val="center"/>
          </w:tcPr>
          <w:p w14:paraId="6E21B764" w14:textId="77777777" w:rsidR="00E50494" w:rsidRPr="00B84A0E" w:rsidRDefault="005B787F" w:rsidP="00D90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Кафедра </w:t>
            </w:r>
            <w:r w:rsidR="003E67D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</w:t>
            </w:r>
            <w:r w:rsidR="00D64F3A" w:rsidRPr="00B84A0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нформационного обеспечения внешней политики</w:t>
            </w:r>
          </w:p>
        </w:tc>
      </w:tr>
      <w:tr w:rsidR="00E50494" w:rsidRPr="00B84A0E" w14:paraId="51F1F905" w14:textId="77777777" w:rsidTr="00051C74">
        <w:trPr>
          <w:trHeight w:val="160"/>
          <w:jc w:val="center"/>
        </w:trPr>
        <w:tc>
          <w:tcPr>
            <w:tcW w:w="10127" w:type="dxa"/>
            <w:gridSpan w:val="4"/>
            <w:vAlign w:val="center"/>
          </w:tcPr>
          <w:p w14:paraId="00337A93" w14:textId="77777777" w:rsidR="00E50494" w:rsidRPr="00B84A0E" w:rsidRDefault="00E50494" w:rsidP="006E499A">
            <w:pPr>
              <w:spacing w:after="0" w:line="240" w:lineRule="auto"/>
              <w:ind w:firstLine="708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50494" w:rsidRPr="00B84A0E" w14:paraId="69415CAD" w14:textId="77777777" w:rsidTr="00051C74">
        <w:trPr>
          <w:jc w:val="center"/>
        </w:trPr>
        <w:tc>
          <w:tcPr>
            <w:tcW w:w="10127" w:type="dxa"/>
            <w:gridSpan w:val="4"/>
            <w:tcBorders>
              <w:bottom w:val="single" w:sz="8" w:space="0" w:color="auto"/>
            </w:tcBorders>
            <w:vAlign w:val="center"/>
          </w:tcPr>
          <w:p w14:paraId="4AEB27AF" w14:textId="77777777" w:rsidR="00E50494" w:rsidRPr="00B84A0E" w:rsidRDefault="00E50494" w:rsidP="006E49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A5E37E5" w14:textId="77777777" w:rsidR="00E50494" w:rsidRPr="00B84A0E" w:rsidRDefault="00E50494" w:rsidP="006E49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B93256E" w14:textId="77777777" w:rsidR="00E50494" w:rsidRPr="00B84A0E" w:rsidRDefault="00E50494" w:rsidP="006E49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70FD39C" w14:textId="77777777" w:rsidR="00E50494" w:rsidRPr="00B84A0E" w:rsidRDefault="00E50494" w:rsidP="006E49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5360207" w14:textId="77777777" w:rsidR="00D90DCD" w:rsidRPr="00B84A0E" w:rsidRDefault="00D90DCD" w:rsidP="006E49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3F8B822" w14:textId="77777777" w:rsidR="00D90DCD" w:rsidRPr="00B84A0E" w:rsidRDefault="00D90DCD" w:rsidP="006E49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7BCD847" w14:textId="77777777" w:rsidR="00D90DCD" w:rsidRPr="00B84A0E" w:rsidRDefault="00D90DCD" w:rsidP="006E49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2C1F32A" w14:textId="77777777" w:rsidR="00D90DCD" w:rsidRPr="00B84A0E" w:rsidRDefault="00D90DCD" w:rsidP="006E49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59A3DCA" w14:textId="77777777" w:rsidR="00E50494" w:rsidRPr="00B84A0E" w:rsidRDefault="00D90DCD" w:rsidP="00D90D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20</w:t>
            </w:r>
            <w:r w:rsidR="00051C74"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</w:tr>
    </w:tbl>
    <w:p w14:paraId="0B8D5814" w14:textId="77777777" w:rsidR="007F64EC" w:rsidRPr="00B84A0E" w:rsidRDefault="007F64EC" w:rsidP="007F64EC">
      <w:pPr>
        <w:rPr>
          <w:rFonts w:ascii="Times New Roman" w:hAnsi="Times New Roman" w:cs="Times New Roman"/>
          <w:b/>
          <w:caps/>
          <w:sz w:val="24"/>
          <w:szCs w:val="24"/>
        </w:rPr>
      </w:pPr>
    </w:p>
    <w:p w14:paraId="4878BB13" w14:textId="77777777" w:rsidR="001660D8" w:rsidRPr="00B84A0E" w:rsidRDefault="001660D8" w:rsidP="001660D8">
      <w:pPr>
        <w:tabs>
          <w:tab w:val="left" w:pos="1134"/>
          <w:tab w:val="right" w:leader="underscore" w:pos="9639"/>
        </w:tabs>
        <w:rPr>
          <w:rFonts w:ascii="Times New Roman" w:hAnsi="Times New Roman" w:cs="Times New Roman"/>
          <w:sz w:val="24"/>
          <w:szCs w:val="24"/>
        </w:rPr>
      </w:pPr>
      <w:r w:rsidRPr="00B84A0E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5AADB080" w14:textId="77777777" w:rsidR="001660D8" w:rsidRPr="00B84A0E" w:rsidRDefault="001660D8" w:rsidP="001660D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4590E38" w14:textId="77777777" w:rsidR="007F64EC" w:rsidRPr="00B84A0E" w:rsidRDefault="007F64EC" w:rsidP="001660D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7834D83" w14:textId="77777777" w:rsidR="007F64EC" w:rsidRPr="00B84A0E" w:rsidRDefault="007F64EC" w:rsidP="001660D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3418C43" w14:textId="77777777" w:rsidR="00E50494" w:rsidRPr="00B84A0E" w:rsidRDefault="00051C74" w:rsidP="00051C74">
      <w:pPr>
        <w:pStyle w:val="ae"/>
        <w:keepNext/>
        <w:tabs>
          <w:tab w:val="right" w:leader="underscore" w:pos="9639"/>
        </w:tabs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84A0E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1.</w:t>
      </w:r>
      <w:r w:rsidR="007F64EC" w:rsidRPr="00B84A0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Место дисциплины в структуре </w:t>
      </w:r>
      <w:r w:rsidR="003E67D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="007F64EC" w:rsidRPr="00B84A0E">
        <w:rPr>
          <w:rFonts w:ascii="Times New Roman" w:hAnsi="Times New Roman"/>
          <w:b/>
          <w:bCs/>
          <w:sz w:val="24"/>
          <w:szCs w:val="24"/>
          <w:lang w:eastAsia="ru-RU"/>
        </w:rPr>
        <w:t>ОПОП ВО</w:t>
      </w:r>
    </w:p>
    <w:p w14:paraId="04AE8896" w14:textId="6026BEB8" w:rsidR="00051C74" w:rsidRPr="00B84A0E" w:rsidRDefault="00E50494" w:rsidP="00051C74">
      <w:pPr>
        <w:widowControl w:val="0"/>
        <w:ind w:firstLineChars="275" w:firstLine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A0E">
        <w:rPr>
          <w:rFonts w:ascii="Times New Roman" w:hAnsi="Times New Roman" w:cs="Times New Roman"/>
          <w:sz w:val="24"/>
          <w:szCs w:val="24"/>
        </w:rPr>
        <w:t xml:space="preserve">Дисциплина </w:t>
      </w:r>
      <w:r w:rsidR="00183FD1" w:rsidRPr="00183FD1">
        <w:rPr>
          <w:rFonts w:ascii="Times New Roman" w:hAnsi="Times New Roman" w:cs="Times New Roman"/>
          <w:b/>
          <w:sz w:val="24"/>
          <w:szCs w:val="24"/>
        </w:rPr>
        <w:t>«Построение личного бренда: теория и практика»</w:t>
      </w:r>
      <w:r w:rsidRPr="00B84A0E">
        <w:rPr>
          <w:rFonts w:ascii="Times New Roman" w:hAnsi="Times New Roman" w:cs="Times New Roman"/>
          <w:sz w:val="24"/>
          <w:szCs w:val="24"/>
        </w:rPr>
        <w:t xml:space="preserve"> </w:t>
      </w:r>
      <w:r w:rsidR="007F64EC" w:rsidRPr="00B84A0E">
        <w:rPr>
          <w:rFonts w:ascii="Times New Roman" w:eastAsia="Times New Roman" w:hAnsi="Times New Roman" w:cs="Times New Roman"/>
          <w:sz w:val="24"/>
          <w:szCs w:val="24"/>
          <w:cs/>
          <w:lang w:bidi="ru-RU"/>
        </w:rPr>
        <w:t>является</w:t>
      </w:r>
      <w:r w:rsidR="007F64EC" w:rsidRPr="00B84A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1C74" w:rsidRPr="00B84A0E">
        <w:rPr>
          <w:rFonts w:ascii="Times New Roman" w:eastAsia="Times New Roman" w:hAnsi="Times New Roman" w:cs="Times New Roman"/>
          <w:sz w:val="24"/>
          <w:szCs w:val="24"/>
        </w:rPr>
        <w:t>межфакультетским курсом по выбору для студентов факультетов МГУ имени М.В. Ломоносова.</w:t>
      </w:r>
    </w:p>
    <w:p w14:paraId="36BA9659" w14:textId="77777777" w:rsidR="007F64EC" w:rsidRPr="00B84A0E" w:rsidRDefault="00051C74" w:rsidP="00051C74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1020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="007F64EC" w:rsidRPr="00CA1020">
        <w:rPr>
          <w:rFonts w:ascii="Times New Roman" w:eastAsia="Times New Roman" w:hAnsi="Times New Roman" w:cs="Times New Roman"/>
          <w:b/>
          <w:bCs/>
          <w:sz w:val="24"/>
          <w:szCs w:val="24"/>
        </w:rPr>
        <w:t>Входные требования для освоения дисциплины, предварительные условия</w:t>
      </w:r>
    </w:p>
    <w:p w14:paraId="2F26931D" w14:textId="77777777" w:rsidR="00CA1020" w:rsidRDefault="00D90DCD" w:rsidP="00CA10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4A0E">
        <w:rPr>
          <w:rFonts w:ascii="Times New Roman" w:hAnsi="Times New Roman" w:cs="Times New Roman"/>
          <w:sz w:val="24"/>
          <w:szCs w:val="24"/>
        </w:rPr>
        <w:t>Необходимыми условиями дл</w:t>
      </w:r>
      <w:r w:rsidR="00CA1020">
        <w:rPr>
          <w:rFonts w:ascii="Times New Roman" w:hAnsi="Times New Roman" w:cs="Times New Roman"/>
          <w:sz w:val="24"/>
          <w:szCs w:val="24"/>
        </w:rPr>
        <w:t xml:space="preserve">я освоения дисциплины являются знания базовых дисциплин гуманитарного цикла, </w:t>
      </w:r>
      <w:r w:rsidR="00CA1020">
        <w:rPr>
          <w:rFonts w:ascii="Times New Roman" w:hAnsi="Times New Roman" w:cs="Times New Roman"/>
          <w:sz w:val="24"/>
          <w:szCs w:val="24"/>
          <w:lang w:eastAsia="ru-RU"/>
        </w:rPr>
        <w:t>формирующих у студентов представление об основах правового регулирования общественных отношений.</w:t>
      </w:r>
    </w:p>
    <w:p w14:paraId="75E69254" w14:textId="77777777" w:rsidR="00A255DF" w:rsidRPr="00B84A0E" w:rsidRDefault="00A255DF" w:rsidP="007F64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98895B5" w14:textId="77777777" w:rsidR="007F64EC" w:rsidRPr="00B84A0E" w:rsidRDefault="007F64EC" w:rsidP="007F64EC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B84A0E">
        <w:rPr>
          <w:rFonts w:ascii="Times New Roman" w:hAnsi="Times New Roman" w:cs="Times New Roman"/>
          <w:b/>
          <w:bCs/>
          <w:sz w:val="24"/>
          <w:szCs w:val="24"/>
          <w:lang w:val="en-US" w:bidi="ru-RU"/>
        </w:rPr>
        <w:t>3.</w:t>
      </w:r>
      <w:r w:rsidRPr="00B84A0E">
        <w:rPr>
          <w:rFonts w:ascii="Times New Roman" w:hAnsi="Times New Roman" w:cs="Times New Roman"/>
          <w:b/>
          <w:bCs/>
          <w:sz w:val="24"/>
          <w:szCs w:val="24"/>
          <w:cs/>
          <w:lang w:bidi="ru-RU"/>
        </w:rPr>
        <w:t>Результаты</w:t>
      </w:r>
      <w:r w:rsidRPr="00B84A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84A0E">
        <w:rPr>
          <w:rFonts w:ascii="Times New Roman" w:hAnsi="Times New Roman" w:cs="Times New Roman"/>
          <w:b/>
          <w:bCs/>
          <w:sz w:val="24"/>
          <w:szCs w:val="24"/>
          <w:cs/>
          <w:lang w:bidi="ru-RU"/>
        </w:rPr>
        <w:t>обучения</w:t>
      </w:r>
      <w:r w:rsidRPr="00B84A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84A0E">
        <w:rPr>
          <w:rFonts w:ascii="Times New Roman" w:hAnsi="Times New Roman" w:cs="Times New Roman"/>
          <w:b/>
          <w:bCs/>
          <w:sz w:val="24"/>
          <w:szCs w:val="24"/>
          <w:cs/>
          <w:lang w:bidi="ru-RU"/>
        </w:rPr>
        <w:t>по</w:t>
      </w:r>
      <w:r w:rsidRPr="00B84A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84A0E">
        <w:rPr>
          <w:rFonts w:ascii="Times New Roman" w:hAnsi="Times New Roman" w:cs="Times New Roman"/>
          <w:b/>
          <w:bCs/>
          <w:sz w:val="24"/>
          <w:szCs w:val="24"/>
          <w:cs/>
          <w:lang w:bidi="ru-RU"/>
        </w:rPr>
        <w:t>дисциплине</w:t>
      </w:r>
    </w:p>
    <w:p w14:paraId="77E3F786" w14:textId="77777777" w:rsidR="00282D5D" w:rsidRPr="00B84A0E" w:rsidRDefault="00282D5D" w:rsidP="007F64EC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89"/>
        <w:gridCol w:w="3105"/>
        <w:gridCol w:w="3895"/>
      </w:tblGrid>
      <w:tr w:rsidR="007F64EC" w:rsidRPr="00B84A0E" w14:paraId="65C727C0" w14:textId="77777777" w:rsidTr="00282D5D">
        <w:tc>
          <w:tcPr>
            <w:tcW w:w="2889" w:type="dxa"/>
          </w:tcPr>
          <w:p w14:paraId="7F9BC769" w14:textId="77777777" w:rsidR="007F64EC" w:rsidRPr="00B84A0E" w:rsidRDefault="007F64EC" w:rsidP="007F64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Компетенция</w:t>
            </w:r>
          </w:p>
        </w:tc>
        <w:tc>
          <w:tcPr>
            <w:tcW w:w="3105" w:type="dxa"/>
          </w:tcPr>
          <w:p w14:paraId="163E118A" w14:textId="77777777" w:rsidR="007F64EC" w:rsidRPr="00B84A0E" w:rsidRDefault="007F64EC" w:rsidP="007F64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3895" w:type="dxa"/>
          </w:tcPr>
          <w:p w14:paraId="6633A17D" w14:textId="77777777" w:rsidR="007F64EC" w:rsidRPr="00B84A0E" w:rsidRDefault="007F64EC" w:rsidP="007F64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Планируемые результаты обучения по дисциплине </w:t>
            </w:r>
          </w:p>
        </w:tc>
      </w:tr>
      <w:tr w:rsidR="003A62C7" w:rsidRPr="00B84A0E" w14:paraId="364BD7BF" w14:textId="77777777" w:rsidTr="00282D5D">
        <w:tc>
          <w:tcPr>
            <w:tcW w:w="9889" w:type="dxa"/>
            <w:gridSpan w:val="3"/>
          </w:tcPr>
          <w:p w14:paraId="244CEDCF" w14:textId="77777777" w:rsidR="003A62C7" w:rsidRPr="00B84A0E" w:rsidRDefault="003A62C7" w:rsidP="007F64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3E67DA" w:rsidRPr="00B84A0E" w14:paraId="575D20A8" w14:textId="77777777" w:rsidTr="00282D5D">
        <w:tc>
          <w:tcPr>
            <w:tcW w:w="2889" w:type="dxa"/>
          </w:tcPr>
          <w:p w14:paraId="16A0810C" w14:textId="77777777" w:rsidR="003E67DA" w:rsidRPr="005B787F" w:rsidRDefault="003E67DA" w:rsidP="00A255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78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УК-12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(Б)</w:t>
            </w:r>
            <w:r w:rsidR="00CA1020">
              <w:rPr>
                <w:rStyle w:val="af6"/>
                <w:rFonts w:ascii="Times New Roman" w:hAnsi="Times New Roman" w:cs="Times New Roman"/>
                <w:b/>
                <w:bCs/>
                <w:sz w:val="24"/>
                <w:szCs w:val="24"/>
              </w:rPr>
              <w:footnoteReference w:id="1"/>
            </w:r>
          </w:p>
          <w:p w14:paraId="529B3CD3" w14:textId="77777777" w:rsidR="003E67DA" w:rsidRPr="009F01F0" w:rsidRDefault="003E67DA" w:rsidP="00A255DF">
            <w:pPr>
              <w:pStyle w:val="Default"/>
              <w:jc w:val="both"/>
              <w:rPr>
                <w:rFonts w:eastAsia="Calibri"/>
                <w:b/>
                <w:bCs/>
                <w:color w:val="auto"/>
              </w:rPr>
            </w:pPr>
            <w:r w:rsidRPr="009F01F0">
              <w:rPr>
                <w:rFonts w:eastAsia="Calibri"/>
                <w:b/>
                <w:bCs/>
                <w:color w:val="auto"/>
              </w:rPr>
              <w:t xml:space="preserve">Способен управлять своим временем, выстраивать и реализовывать траекторию саморазвития на основе принципов образования в течение всей жизни. </w:t>
            </w:r>
          </w:p>
          <w:p w14:paraId="28794997" w14:textId="77777777" w:rsidR="003E67DA" w:rsidRPr="009F01F0" w:rsidRDefault="003E67DA" w:rsidP="00A255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05" w:type="dxa"/>
          </w:tcPr>
          <w:p w14:paraId="5008DEA7" w14:textId="77777777" w:rsidR="003E67DA" w:rsidRPr="005B787F" w:rsidRDefault="003E67DA" w:rsidP="00A255DF">
            <w:pPr>
              <w:spacing w:after="6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78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Индикатор УК-12.1</w:t>
            </w:r>
          </w:p>
          <w:p w14:paraId="7F527A5D" w14:textId="77777777" w:rsidR="003E67DA" w:rsidRPr="005B787F" w:rsidRDefault="003E67DA" w:rsidP="00A255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Определяет и реализует образовательную траекторию в отношении междисциплинарных знаний.</w:t>
            </w:r>
          </w:p>
        </w:tc>
        <w:tc>
          <w:tcPr>
            <w:tcW w:w="3895" w:type="dxa"/>
          </w:tcPr>
          <w:p w14:paraId="1A2D4FDA" w14:textId="77777777" w:rsidR="003E67DA" w:rsidRPr="005B787F" w:rsidRDefault="003E67DA" w:rsidP="00A255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5B787F">
              <w:rPr>
                <w:rFonts w:ascii="Times New Roman" w:hAnsi="Times New Roman" w:cs="Times New Roman"/>
                <w:b/>
                <w:sz w:val="24"/>
                <w:szCs w:val="24"/>
              </w:rPr>
              <w:t>Иметь представление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 xml:space="preserve"> об основных понятиях и закономерностях в области (областях) знаний, выбранной (выбранных) обучающимся для развития междисциплинарных знаний.</w:t>
            </w:r>
          </w:p>
        </w:tc>
      </w:tr>
      <w:tr w:rsidR="003E67DA" w:rsidRPr="00B84A0E" w14:paraId="6B27D95D" w14:textId="77777777" w:rsidTr="00282D5D">
        <w:tc>
          <w:tcPr>
            <w:tcW w:w="2889" w:type="dxa"/>
          </w:tcPr>
          <w:p w14:paraId="2ABAAB4B" w14:textId="77777777" w:rsidR="003E67DA" w:rsidRPr="005B787F" w:rsidRDefault="003E67DA" w:rsidP="00A255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78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УК-12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(ИМ)</w:t>
            </w:r>
            <w:r w:rsidR="00CA1020">
              <w:rPr>
                <w:rStyle w:val="af6"/>
                <w:rFonts w:ascii="Times New Roman" w:hAnsi="Times New Roman" w:cs="Times New Roman"/>
                <w:b/>
                <w:bCs/>
                <w:sz w:val="24"/>
                <w:szCs w:val="24"/>
              </w:rPr>
              <w:footnoteReference w:id="2"/>
            </w:r>
          </w:p>
          <w:p w14:paraId="752F9C83" w14:textId="77777777" w:rsidR="003E67DA" w:rsidRPr="009F01F0" w:rsidRDefault="003E67DA" w:rsidP="00A255DF">
            <w:pPr>
              <w:pStyle w:val="Default"/>
              <w:jc w:val="both"/>
              <w:rPr>
                <w:rFonts w:eastAsia="Calibri"/>
                <w:b/>
                <w:bCs/>
                <w:color w:val="auto"/>
              </w:rPr>
            </w:pPr>
            <w:r w:rsidRPr="009F01F0">
              <w:rPr>
                <w:rFonts w:eastAsia="Calibri"/>
                <w:b/>
                <w:bCs/>
                <w:color w:val="auto"/>
              </w:rPr>
              <w:t xml:space="preserve">Способен определять и реализовывать приоритеты собственной деятельности и способы ее совершенствования на основе самооценки, формировать приоритеты личностного и профессионального развития. </w:t>
            </w:r>
          </w:p>
          <w:p w14:paraId="3E9431EB" w14:textId="77777777" w:rsidR="003E67DA" w:rsidRPr="005B787F" w:rsidRDefault="003E67DA" w:rsidP="00A255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3105" w:type="dxa"/>
          </w:tcPr>
          <w:p w14:paraId="564BE69A" w14:textId="77777777" w:rsidR="003E67DA" w:rsidRPr="005B787F" w:rsidRDefault="003E67DA" w:rsidP="00A255DF">
            <w:pPr>
              <w:spacing w:after="6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78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Индикатор УК-12.1</w:t>
            </w:r>
          </w:p>
          <w:p w14:paraId="38DA80CE" w14:textId="77777777" w:rsidR="003E67DA" w:rsidRPr="005B787F" w:rsidRDefault="003E67DA" w:rsidP="00A255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Определяет и реализует образовательную траекторию в отношении междисциплинарных знаний.</w:t>
            </w:r>
          </w:p>
        </w:tc>
        <w:tc>
          <w:tcPr>
            <w:tcW w:w="3895" w:type="dxa"/>
          </w:tcPr>
          <w:p w14:paraId="318C3707" w14:textId="77777777" w:rsidR="003E67DA" w:rsidRPr="005B787F" w:rsidRDefault="003E67DA" w:rsidP="00A255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5B787F">
              <w:rPr>
                <w:rFonts w:ascii="Times New Roman" w:hAnsi="Times New Roman" w:cs="Times New Roman"/>
                <w:b/>
                <w:sz w:val="24"/>
                <w:szCs w:val="24"/>
              </w:rPr>
              <w:t>Иметь представление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 xml:space="preserve"> об основных понятиях и закономерностях в области (областях) знаний, выбранной (выбранных) обучающимся для развития междисциплинарных знаний.</w:t>
            </w:r>
          </w:p>
        </w:tc>
      </w:tr>
      <w:tr w:rsidR="003E67DA" w:rsidRPr="00B84A0E" w14:paraId="453CBBF3" w14:textId="77777777" w:rsidTr="00282D5D">
        <w:tc>
          <w:tcPr>
            <w:tcW w:w="2889" w:type="dxa"/>
          </w:tcPr>
          <w:p w14:paraId="72CAAC1C" w14:textId="77777777" w:rsidR="003E67DA" w:rsidRDefault="003E67DA" w:rsidP="00A255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УК-7 (М)</w:t>
            </w:r>
            <w:r w:rsidR="00CA1020">
              <w:rPr>
                <w:rStyle w:val="af6"/>
                <w:rFonts w:ascii="Times New Roman" w:hAnsi="Times New Roman" w:cs="Times New Roman"/>
                <w:b/>
                <w:bCs/>
                <w:sz w:val="24"/>
                <w:szCs w:val="24"/>
              </w:rPr>
              <w:footnoteReference w:id="3"/>
            </w:r>
          </w:p>
          <w:p w14:paraId="10EC8CC4" w14:textId="77777777" w:rsidR="003E67DA" w:rsidRPr="009F01F0" w:rsidRDefault="003E67DA" w:rsidP="00A255DF">
            <w:pPr>
              <w:pStyle w:val="Default"/>
            </w:pPr>
            <w:r w:rsidRPr="009F01F0">
              <w:rPr>
                <w:rFonts w:eastAsia="Calibri"/>
                <w:b/>
                <w:bCs/>
                <w:color w:val="auto"/>
              </w:rPr>
              <w:t xml:space="preserve">Способен определять и реализовывать приоритеты собственной деятельности и способы ее совершенствования на основе самооценки, формировать приоритеты личностного и профессионального развития. </w:t>
            </w:r>
          </w:p>
        </w:tc>
        <w:tc>
          <w:tcPr>
            <w:tcW w:w="3105" w:type="dxa"/>
          </w:tcPr>
          <w:p w14:paraId="5DE102FC" w14:textId="77777777" w:rsidR="003E67DA" w:rsidRPr="005B787F" w:rsidRDefault="003E67DA" w:rsidP="00A255DF">
            <w:pPr>
              <w:spacing w:after="6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Индикатор УК-7</w:t>
            </w:r>
            <w:r w:rsidRPr="005B78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</w:t>
            </w:r>
          </w:p>
          <w:p w14:paraId="1C3C57D7" w14:textId="77777777" w:rsidR="003E67DA" w:rsidRPr="005B787F" w:rsidRDefault="003E67DA" w:rsidP="00A255DF">
            <w:pPr>
              <w:spacing w:after="6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>Определяет и реализует образовательную траекторию в отношении междисциплинарных знаний.</w:t>
            </w:r>
          </w:p>
        </w:tc>
        <w:tc>
          <w:tcPr>
            <w:tcW w:w="3895" w:type="dxa"/>
          </w:tcPr>
          <w:p w14:paraId="520281DC" w14:textId="77777777" w:rsidR="003E67DA" w:rsidRPr="005B787F" w:rsidRDefault="003E67DA" w:rsidP="00A255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87F">
              <w:rPr>
                <w:rFonts w:ascii="Times New Roman" w:hAnsi="Times New Roman" w:cs="Times New Roman"/>
                <w:b/>
                <w:sz w:val="24"/>
                <w:szCs w:val="24"/>
              </w:rPr>
              <w:t>Иметь представление</w:t>
            </w:r>
            <w:r w:rsidRPr="005B787F">
              <w:rPr>
                <w:rFonts w:ascii="Times New Roman" w:hAnsi="Times New Roman" w:cs="Times New Roman"/>
                <w:sz w:val="24"/>
                <w:szCs w:val="24"/>
              </w:rPr>
              <w:t xml:space="preserve"> об основных понятиях и закономерностях в области (областях) знаний, выбранной (выбранных) обучающимся для развития междисциплинарных знаний.</w:t>
            </w:r>
          </w:p>
        </w:tc>
      </w:tr>
      <w:tr w:rsidR="003E67DA" w:rsidRPr="00B84A0E" w14:paraId="21A381D8" w14:textId="77777777" w:rsidTr="00282D5D">
        <w:tc>
          <w:tcPr>
            <w:tcW w:w="2889" w:type="dxa"/>
          </w:tcPr>
          <w:p w14:paraId="460329C0" w14:textId="77777777" w:rsidR="003E67DA" w:rsidRPr="00B84A0E" w:rsidRDefault="003E67DA" w:rsidP="00051C7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05" w:type="dxa"/>
          </w:tcPr>
          <w:p w14:paraId="026587BD" w14:textId="77777777" w:rsidR="003E67DA" w:rsidRPr="00B84A0E" w:rsidRDefault="003E67DA" w:rsidP="00051C74">
            <w:pPr>
              <w:spacing w:after="6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95" w:type="dxa"/>
          </w:tcPr>
          <w:p w14:paraId="0C152119" w14:textId="77777777" w:rsidR="003E67DA" w:rsidRPr="00B84A0E" w:rsidRDefault="003E67DA" w:rsidP="00051C7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67DA" w:rsidRPr="00B84A0E" w14:paraId="0DB8BAF4" w14:textId="77777777" w:rsidTr="00282D5D">
        <w:trPr>
          <w:trHeight w:val="3085"/>
        </w:trPr>
        <w:tc>
          <w:tcPr>
            <w:tcW w:w="9889" w:type="dxa"/>
            <w:gridSpan w:val="3"/>
          </w:tcPr>
          <w:p w14:paraId="18B90A10" w14:textId="32B7A611" w:rsidR="003E67DA" w:rsidRPr="00B84A0E" w:rsidRDefault="003E67DA" w:rsidP="00051C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изучения дисциплины </w:t>
            </w:r>
            <w:r w:rsidR="00183FD1" w:rsidRPr="00183FD1">
              <w:rPr>
                <w:rFonts w:ascii="Times New Roman" w:hAnsi="Times New Roman" w:cs="Times New Roman"/>
                <w:sz w:val="24"/>
                <w:szCs w:val="24"/>
              </w:rPr>
              <w:t>«Построение личного бренда: теория и практика»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 студент должен:</w:t>
            </w:r>
          </w:p>
          <w:p w14:paraId="0DC3C0CD" w14:textId="18746AA0" w:rsidR="003E67DA" w:rsidRPr="00B84A0E" w:rsidRDefault="003E67DA" w:rsidP="00051C7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знать:</w:t>
            </w:r>
            <w:r w:rsidRPr="00B84A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84A0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основные подходы к </w:t>
            </w:r>
            <w:r w:rsidR="00183FD1">
              <w:rPr>
                <w:rFonts w:ascii="Times New Roman" w:hAnsi="Times New Roman" w:cs="Times New Roman"/>
                <w:bCs/>
                <w:sz w:val="24"/>
                <w:szCs w:val="24"/>
              </w:rPr>
              <w:t>построению личного бренда</w:t>
            </w:r>
            <w:r w:rsidR="00825A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эксперта </w:t>
            </w:r>
            <w:r w:rsidR="00183FD1">
              <w:rPr>
                <w:rFonts w:ascii="Times New Roman" w:hAnsi="Times New Roman" w:cs="Times New Roman"/>
                <w:bCs/>
                <w:sz w:val="24"/>
                <w:szCs w:val="24"/>
              </w:rPr>
              <w:t>(ЛБ)</w:t>
            </w:r>
            <w:r w:rsidRPr="00B84A0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(З1);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84A0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основные </w:t>
            </w:r>
            <w:r w:rsidR="00183FD1">
              <w:rPr>
                <w:rFonts w:ascii="Times New Roman" w:hAnsi="Times New Roman" w:cs="Times New Roman"/>
                <w:bCs/>
                <w:sz w:val="24"/>
                <w:szCs w:val="24"/>
              </w:rPr>
              <w:t>подходы к цифровизации личного бренда</w:t>
            </w:r>
            <w:r w:rsidRPr="00B84A0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(З2); </w:t>
            </w:r>
            <w:r w:rsidR="00183FD1">
              <w:rPr>
                <w:rFonts w:ascii="Times New Roman" w:hAnsi="Times New Roman" w:cs="Times New Roman"/>
                <w:bCs/>
                <w:sz w:val="24"/>
                <w:szCs w:val="24"/>
              </w:rPr>
              <w:t>методы оценки эффективности ЛБ (33)</w:t>
            </w:r>
          </w:p>
          <w:p w14:paraId="29C81E0D" w14:textId="1B994846" w:rsidR="003E67DA" w:rsidRPr="00B84A0E" w:rsidRDefault="003E67DA" w:rsidP="00B84A0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="00183FD1" w:rsidRPr="00825AAC">
              <w:rPr>
                <w:rFonts w:ascii="Times New Roman" w:hAnsi="Times New Roman" w:cs="Times New Roman"/>
                <w:sz w:val="24"/>
                <w:szCs w:val="24"/>
              </w:rPr>
              <w:t>анализировать цифровой профиль и информационное поле ЛБ (У1)</w:t>
            </w:r>
            <w:r w:rsidRPr="00825AA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5AAC">
              <w:rPr>
                <w:rFonts w:ascii="Times New Roman" w:hAnsi="Times New Roman" w:cs="Times New Roman"/>
                <w:sz w:val="24"/>
                <w:szCs w:val="24"/>
              </w:rPr>
              <w:t>разрабатывать</w:t>
            </w:r>
            <w:r w:rsidR="00183FD1">
              <w:rPr>
                <w:rFonts w:ascii="Times New Roman" w:hAnsi="Times New Roman" w:cs="Times New Roman"/>
                <w:sz w:val="24"/>
                <w:szCs w:val="24"/>
              </w:rPr>
              <w:t xml:space="preserve"> стратегию развития</w:t>
            </w:r>
            <w:r w:rsidR="00AB4A59">
              <w:rPr>
                <w:rFonts w:ascii="Times New Roman" w:hAnsi="Times New Roman" w:cs="Times New Roman"/>
                <w:sz w:val="24"/>
                <w:szCs w:val="24"/>
              </w:rPr>
              <w:t>, коммуникационный план развития</w:t>
            </w:r>
            <w:r w:rsidR="00183FD1">
              <w:rPr>
                <w:rFonts w:ascii="Times New Roman" w:hAnsi="Times New Roman" w:cs="Times New Roman"/>
                <w:sz w:val="24"/>
                <w:szCs w:val="24"/>
              </w:rPr>
              <w:t xml:space="preserve"> ЛБ</w:t>
            </w:r>
            <w:r w:rsidR="00AB4A59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профессионала</w:t>
            </w:r>
            <w:r w:rsidR="00183FD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рименять </w:t>
            </w:r>
            <w:r w:rsidR="00183FD1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 в своей практической деятельности (У2); </w:t>
            </w:r>
            <w:r w:rsidRPr="00B84A0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и выявлять </w:t>
            </w:r>
            <w:r w:rsidR="00825A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репутационные </w:t>
            </w:r>
            <w:r w:rsidRPr="00B84A0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риски, </w:t>
            </w:r>
            <w:r w:rsidR="00AB4A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работать с негативной информацией </w:t>
            </w:r>
            <w:r w:rsidRPr="00B84A0E">
              <w:rPr>
                <w:rFonts w:ascii="Times New Roman" w:hAnsi="Times New Roman" w:cs="Times New Roman"/>
                <w:bCs/>
                <w:sz w:val="24"/>
                <w:szCs w:val="24"/>
              </w:rPr>
              <w:t>(У3).</w:t>
            </w:r>
          </w:p>
          <w:p w14:paraId="7D35A2F0" w14:textId="790744F0" w:rsidR="003E67DA" w:rsidRPr="00B84A0E" w:rsidRDefault="003E67DA" w:rsidP="00825A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sz w:val="24"/>
                <w:szCs w:val="24"/>
              </w:rPr>
              <w:t>владеть:</w:t>
            </w:r>
            <w:r w:rsidRPr="00B84A0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теоретическими основами и </w:t>
            </w:r>
            <w:r w:rsidR="00183FD1">
              <w:rPr>
                <w:rFonts w:ascii="Times New Roman" w:hAnsi="Times New Roman" w:cs="Times New Roman"/>
                <w:sz w:val="24"/>
                <w:szCs w:val="24"/>
              </w:rPr>
              <w:t xml:space="preserve">методами </w:t>
            </w:r>
            <w:r w:rsidR="00AB4A59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коммуникационного менеджмента ЛБ 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 xml:space="preserve">(В1); навыками анализа </w:t>
            </w:r>
            <w:r w:rsidR="00AB4A59"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эффективности личного бренда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(В2)</w:t>
            </w: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2E8D1C6" w14:textId="77777777" w:rsidR="007F64EC" w:rsidRPr="00B84A0E" w:rsidRDefault="007F64EC" w:rsidP="007F64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C45612" w14:textId="77777777" w:rsidR="007F64EC" w:rsidRPr="00B84A0E" w:rsidRDefault="007F64EC" w:rsidP="007F64EC">
      <w:pPr>
        <w:spacing w:after="20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4A0E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B84A0E">
        <w:rPr>
          <w:rFonts w:ascii="Times New Roman" w:hAnsi="Times New Roman" w:cs="Times New Roman"/>
          <w:b/>
          <w:sz w:val="24"/>
          <w:szCs w:val="24"/>
        </w:rPr>
        <w:t xml:space="preserve"> Объем </w:t>
      </w:r>
      <w:r w:rsidR="00051C74" w:rsidRPr="00B84A0E">
        <w:rPr>
          <w:rFonts w:ascii="Times New Roman" w:hAnsi="Times New Roman" w:cs="Times New Roman"/>
          <w:b/>
          <w:sz w:val="24"/>
          <w:szCs w:val="24"/>
        </w:rPr>
        <w:t>дисциплины (модуля) составляет 1</w:t>
      </w:r>
      <w:r w:rsidRPr="00B84A0E">
        <w:rPr>
          <w:rFonts w:ascii="Times New Roman" w:hAnsi="Times New Roman" w:cs="Times New Roman"/>
          <w:b/>
          <w:sz w:val="24"/>
          <w:szCs w:val="24"/>
        </w:rPr>
        <w:t xml:space="preserve"> з.е. </w:t>
      </w:r>
    </w:p>
    <w:p w14:paraId="5F26D2C5" w14:textId="77777777" w:rsidR="007F64EC" w:rsidRPr="00B84A0E" w:rsidRDefault="007F64EC" w:rsidP="007F64EC">
      <w:pPr>
        <w:spacing w:after="20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4A0E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B84A0E">
        <w:rPr>
          <w:rFonts w:ascii="Times New Roman" w:hAnsi="Times New Roman" w:cs="Times New Roman"/>
          <w:b/>
          <w:sz w:val="24"/>
          <w:szCs w:val="24"/>
        </w:rPr>
        <w:t xml:space="preserve"> Содержание дисциплины (модуля), структурированное по темам (разделам) с указанием отведенного на них количества академических часов и виды учебных занятий: </w:t>
      </w:r>
    </w:p>
    <w:p w14:paraId="6F70C56D" w14:textId="77777777" w:rsidR="007F64EC" w:rsidRPr="00B84A0E" w:rsidRDefault="007F64EC" w:rsidP="007F64EC">
      <w:pPr>
        <w:spacing w:after="200" w:line="240" w:lineRule="auto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B84A0E">
        <w:rPr>
          <w:rFonts w:ascii="Times New Roman" w:hAnsi="Times New Roman" w:cs="Times New Roman"/>
          <w:b/>
          <w:bCs/>
          <w:sz w:val="24"/>
          <w:szCs w:val="24"/>
        </w:rPr>
        <w:t>5.1.</w:t>
      </w:r>
      <w:r w:rsidRPr="00B84A0E">
        <w:rPr>
          <w:rFonts w:ascii="Times New Roman" w:hAnsi="Times New Roman" w:cs="Times New Roman"/>
          <w:b/>
          <w:sz w:val="24"/>
          <w:szCs w:val="24"/>
        </w:rPr>
        <w:t xml:space="preserve"> Структура дисциплины (модуля) по темам (разделам) с указанием отведенного на них количества академических часов и виды учебных занятий (в строгом соответствии с учебным планом)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84"/>
        <w:gridCol w:w="2459"/>
      </w:tblGrid>
      <w:tr w:rsidR="00B9541C" w:rsidRPr="00B84A0E" w14:paraId="59EEF677" w14:textId="77777777" w:rsidTr="006E74C2">
        <w:tc>
          <w:tcPr>
            <w:tcW w:w="6976" w:type="dxa"/>
          </w:tcPr>
          <w:p w14:paraId="5452DC16" w14:textId="77777777" w:rsidR="00B9541C" w:rsidRPr="00B84A0E" w:rsidRDefault="00B9541C" w:rsidP="006E74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учебной работы</w:t>
            </w:r>
          </w:p>
        </w:tc>
        <w:tc>
          <w:tcPr>
            <w:tcW w:w="2487" w:type="dxa"/>
          </w:tcPr>
          <w:p w14:paraId="09D20AA4" w14:textId="77777777" w:rsidR="00B9541C" w:rsidRPr="00B84A0E" w:rsidRDefault="00B9541C" w:rsidP="006E74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Часы</w:t>
            </w:r>
          </w:p>
        </w:tc>
      </w:tr>
      <w:tr w:rsidR="00B9541C" w:rsidRPr="00B84A0E" w14:paraId="4AD0CD2B" w14:textId="77777777" w:rsidTr="006E74C2">
        <w:tc>
          <w:tcPr>
            <w:tcW w:w="6976" w:type="dxa"/>
          </w:tcPr>
          <w:p w14:paraId="3F72189C" w14:textId="77777777" w:rsidR="00B9541C" w:rsidRPr="00B84A0E" w:rsidRDefault="00B9541C" w:rsidP="006E74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Общая трудоемкость дисциплины</w:t>
            </w:r>
          </w:p>
        </w:tc>
        <w:tc>
          <w:tcPr>
            <w:tcW w:w="2487" w:type="dxa"/>
          </w:tcPr>
          <w:p w14:paraId="1726E94C" w14:textId="77777777" w:rsidR="00B9541C" w:rsidRPr="00B84A0E" w:rsidRDefault="005B787F" w:rsidP="006E7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9541C" w:rsidRPr="00B84A0E" w14:paraId="5D4B8642" w14:textId="77777777" w:rsidTr="006E74C2">
        <w:trPr>
          <w:trHeight w:val="593"/>
        </w:trPr>
        <w:tc>
          <w:tcPr>
            <w:tcW w:w="6976" w:type="dxa"/>
          </w:tcPr>
          <w:p w14:paraId="475BCC2D" w14:textId="77777777" w:rsidR="00B9541C" w:rsidRPr="00B84A0E" w:rsidRDefault="00B9541C" w:rsidP="006E74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Контактная работа (работа во взаимодействии с преподавателем) в том числе:</w:t>
            </w:r>
          </w:p>
        </w:tc>
        <w:tc>
          <w:tcPr>
            <w:tcW w:w="2487" w:type="dxa"/>
          </w:tcPr>
          <w:p w14:paraId="27B4C738" w14:textId="77777777" w:rsidR="00B9541C" w:rsidRPr="00B84A0E" w:rsidRDefault="00051C74" w:rsidP="006E7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9541C" w:rsidRPr="00B84A0E" w14:paraId="70F0699C" w14:textId="77777777" w:rsidTr="006E74C2">
        <w:tc>
          <w:tcPr>
            <w:tcW w:w="6976" w:type="dxa"/>
          </w:tcPr>
          <w:p w14:paraId="356A86CA" w14:textId="77777777" w:rsidR="00B9541C" w:rsidRPr="00B84A0E" w:rsidRDefault="00B9541C" w:rsidP="006E7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2487" w:type="dxa"/>
          </w:tcPr>
          <w:p w14:paraId="52C1D40A" w14:textId="77777777" w:rsidR="00B9541C" w:rsidRPr="00B84A0E" w:rsidRDefault="00051C74" w:rsidP="006E7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9541C" w:rsidRPr="00B84A0E" w14:paraId="20EB57D0" w14:textId="77777777" w:rsidTr="006E74C2">
        <w:tc>
          <w:tcPr>
            <w:tcW w:w="6976" w:type="dxa"/>
          </w:tcPr>
          <w:p w14:paraId="521067AD" w14:textId="77777777" w:rsidR="00B9541C" w:rsidRPr="00B84A0E" w:rsidRDefault="00B9541C" w:rsidP="006E7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Семинары/практические занятия</w:t>
            </w:r>
          </w:p>
        </w:tc>
        <w:tc>
          <w:tcPr>
            <w:tcW w:w="2487" w:type="dxa"/>
          </w:tcPr>
          <w:p w14:paraId="5A66482A" w14:textId="77777777" w:rsidR="00B9541C" w:rsidRPr="00B84A0E" w:rsidRDefault="007F56D5" w:rsidP="006E7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541C" w:rsidRPr="00B84A0E" w14:paraId="5E3D1215" w14:textId="77777777" w:rsidTr="006E74C2">
        <w:trPr>
          <w:trHeight w:val="313"/>
        </w:trPr>
        <w:tc>
          <w:tcPr>
            <w:tcW w:w="6976" w:type="dxa"/>
          </w:tcPr>
          <w:p w14:paraId="7F949742" w14:textId="77777777" w:rsidR="00B9541C" w:rsidRPr="00B84A0E" w:rsidRDefault="00B9541C" w:rsidP="006E74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 обучающегося, в том числе:</w:t>
            </w:r>
          </w:p>
        </w:tc>
        <w:tc>
          <w:tcPr>
            <w:tcW w:w="2487" w:type="dxa"/>
          </w:tcPr>
          <w:p w14:paraId="027BB0DF" w14:textId="77777777" w:rsidR="00B9541C" w:rsidRPr="00B84A0E" w:rsidRDefault="00051C74" w:rsidP="006E7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9541C" w:rsidRPr="00B84A0E" w14:paraId="4F78AE12" w14:textId="77777777" w:rsidTr="006E74C2">
        <w:trPr>
          <w:trHeight w:val="201"/>
        </w:trPr>
        <w:tc>
          <w:tcPr>
            <w:tcW w:w="6976" w:type="dxa"/>
          </w:tcPr>
          <w:p w14:paraId="67EB9CE0" w14:textId="77777777" w:rsidR="00B9541C" w:rsidRPr="00B84A0E" w:rsidRDefault="00B9541C" w:rsidP="006E74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промежуточной аттестации (зачет/экзамен)</w:t>
            </w:r>
          </w:p>
        </w:tc>
        <w:tc>
          <w:tcPr>
            <w:tcW w:w="2487" w:type="dxa"/>
          </w:tcPr>
          <w:p w14:paraId="54EE27C6" w14:textId="77777777" w:rsidR="00B9541C" w:rsidRPr="00B84A0E" w:rsidRDefault="00051C74" w:rsidP="006E7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</w:tbl>
    <w:p w14:paraId="63BACBE4" w14:textId="77777777" w:rsidR="00B9541C" w:rsidRPr="00B84A0E" w:rsidRDefault="00B9541C" w:rsidP="00E63FCB">
      <w:pPr>
        <w:spacing w:before="60" w:after="60" w:line="312" w:lineRule="auto"/>
        <w:ind w:firstLine="567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</w:pPr>
    </w:p>
    <w:p w14:paraId="102CE47D" w14:textId="77777777" w:rsidR="00E50494" w:rsidRPr="00B84A0E" w:rsidRDefault="007F64EC" w:rsidP="00E63FCB">
      <w:pPr>
        <w:spacing w:before="60" w:after="60" w:line="312" w:lineRule="auto"/>
        <w:ind w:firstLine="567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</w:pPr>
      <w:r w:rsidRPr="00B84A0E"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  <w:t>5</w:t>
      </w:r>
      <w:r w:rsidR="00E50494" w:rsidRPr="00B84A0E"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  <w:t>.2. Разделы дисциплины и их трудоемкость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"/>
        <w:gridCol w:w="2758"/>
        <w:gridCol w:w="1207"/>
        <w:gridCol w:w="1207"/>
        <w:gridCol w:w="1207"/>
        <w:gridCol w:w="916"/>
        <w:gridCol w:w="1501"/>
      </w:tblGrid>
      <w:tr w:rsidR="00E50494" w:rsidRPr="00B84A0E" w14:paraId="7EAF2755" w14:textId="77777777" w:rsidTr="00B84A0E">
        <w:trPr>
          <w:cantSplit/>
          <w:trHeight w:val="510"/>
          <w:jc w:val="center"/>
        </w:trPr>
        <w:tc>
          <w:tcPr>
            <w:tcW w:w="293" w:type="pct"/>
            <w:vMerge w:val="restart"/>
            <w:textDirection w:val="btLr"/>
            <w:vAlign w:val="center"/>
          </w:tcPr>
          <w:p w14:paraId="25465026" w14:textId="77777777"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475" w:type="pct"/>
            <w:vMerge w:val="restart"/>
            <w:vAlign w:val="center"/>
          </w:tcPr>
          <w:p w14:paraId="157D9940" w14:textId="77777777"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  <w:p w14:paraId="0E6CDEC1" w14:textId="77777777"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разделов и тем дисциплины</w:t>
            </w:r>
          </w:p>
        </w:tc>
        <w:tc>
          <w:tcPr>
            <w:tcW w:w="3231" w:type="pct"/>
            <w:gridSpan w:val="5"/>
            <w:vAlign w:val="center"/>
          </w:tcPr>
          <w:p w14:paraId="01AA55ED" w14:textId="77777777"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учебной нагрузки и их трудоемкость, часы</w:t>
            </w:r>
          </w:p>
        </w:tc>
      </w:tr>
      <w:tr w:rsidR="00E50494" w:rsidRPr="00B84A0E" w14:paraId="777FE75B" w14:textId="77777777" w:rsidTr="00B84A0E">
        <w:trPr>
          <w:cantSplit/>
          <w:trHeight w:val="1837"/>
          <w:jc w:val="center"/>
        </w:trPr>
        <w:tc>
          <w:tcPr>
            <w:tcW w:w="293" w:type="pct"/>
            <w:vMerge/>
            <w:vAlign w:val="center"/>
          </w:tcPr>
          <w:p w14:paraId="2084D79A" w14:textId="77777777"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75" w:type="pct"/>
            <w:vMerge/>
            <w:vAlign w:val="center"/>
          </w:tcPr>
          <w:p w14:paraId="234FE75E" w14:textId="77777777"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6" w:type="pct"/>
            <w:textDirection w:val="btLr"/>
            <w:vAlign w:val="center"/>
          </w:tcPr>
          <w:p w14:paraId="4B6BD25F" w14:textId="77777777"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646" w:type="pct"/>
            <w:textDirection w:val="btLr"/>
            <w:vAlign w:val="center"/>
          </w:tcPr>
          <w:p w14:paraId="02725C75" w14:textId="77777777"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занятия/семинары</w:t>
            </w:r>
          </w:p>
        </w:tc>
        <w:tc>
          <w:tcPr>
            <w:tcW w:w="646" w:type="pct"/>
            <w:textDirection w:val="btLr"/>
            <w:vAlign w:val="center"/>
          </w:tcPr>
          <w:p w14:paraId="7851B517" w14:textId="77777777"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</w:p>
        </w:tc>
        <w:tc>
          <w:tcPr>
            <w:tcW w:w="490" w:type="pct"/>
            <w:textDirection w:val="btLr"/>
            <w:vAlign w:val="center"/>
          </w:tcPr>
          <w:p w14:paraId="719D2339" w14:textId="77777777"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803" w:type="pct"/>
            <w:textDirection w:val="btLr"/>
            <w:vAlign w:val="center"/>
          </w:tcPr>
          <w:p w14:paraId="345D39D1" w14:textId="77777777"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текущего контроля</w:t>
            </w:r>
          </w:p>
        </w:tc>
      </w:tr>
      <w:tr w:rsidR="00E50494" w:rsidRPr="00B84A0E" w14:paraId="3644832A" w14:textId="77777777" w:rsidTr="00B84A0E">
        <w:trPr>
          <w:trHeight w:val="406"/>
          <w:jc w:val="center"/>
        </w:trPr>
        <w:tc>
          <w:tcPr>
            <w:tcW w:w="293" w:type="pct"/>
            <w:vAlign w:val="center"/>
          </w:tcPr>
          <w:p w14:paraId="00DB8580" w14:textId="77777777"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1475" w:type="pct"/>
            <w:vAlign w:val="center"/>
          </w:tcPr>
          <w:p w14:paraId="009D214C" w14:textId="26C4119F" w:rsidR="00E50494" w:rsidRPr="00B84A0E" w:rsidRDefault="00825AAC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25AAC">
              <w:rPr>
                <w:rFonts w:ascii="Times New Roman" w:hAnsi="Times New Roman" w:cs="Times New Roman"/>
                <w:sz w:val="24"/>
                <w:szCs w:val="24"/>
              </w:rPr>
              <w:t>Тренды и актуальные тенденции управления личным брендом</w:t>
            </w:r>
            <w:r w:rsidR="00782600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профессионала</w:t>
            </w:r>
            <w:r w:rsidRPr="00825A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6" w:type="pct"/>
            <w:vAlign w:val="center"/>
          </w:tcPr>
          <w:p w14:paraId="27131104" w14:textId="77777777" w:rsidR="00E50494" w:rsidRPr="00B84A0E" w:rsidRDefault="00D64F3A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6" w:type="pct"/>
            <w:vAlign w:val="center"/>
          </w:tcPr>
          <w:p w14:paraId="21809278" w14:textId="77777777"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pct"/>
            <w:vAlign w:val="center"/>
          </w:tcPr>
          <w:p w14:paraId="5C7FBFC6" w14:textId="057D1846"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" w:type="pct"/>
            <w:vAlign w:val="center"/>
          </w:tcPr>
          <w:p w14:paraId="2BECFDA3" w14:textId="2626133E" w:rsidR="00E50494" w:rsidRPr="00B84A0E" w:rsidRDefault="00140BF7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03" w:type="pct"/>
            <w:vAlign w:val="center"/>
          </w:tcPr>
          <w:p w14:paraId="3DCB2B2F" w14:textId="77777777"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0494" w:rsidRPr="00B84A0E" w14:paraId="6C2713EB" w14:textId="77777777" w:rsidTr="00B84A0E">
        <w:trPr>
          <w:trHeight w:val="406"/>
          <w:jc w:val="center"/>
        </w:trPr>
        <w:tc>
          <w:tcPr>
            <w:tcW w:w="293" w:type="pct"/>
            <w:vAlign w:val="center"/>
          </w:tcPr>
          <w:p w14:paraId="7D68BAF8" w14:textId="77777777" w:rsidR="00E50494" w:rsidRPr="00B84A0E" w:rsidRDefault="00E50494" w:rsidP="006C7B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trike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1475" w:type="pct"/>
            <w:vAlign w:val="center"/>
          </w:tcPr>
          <w:p w14:paraId="35D9BEB2" w14:textId="05D8C441" w:rsidR="00E50494" w:rsidRPr="00B84A0E" w:rsidRDefault="00631BF5" w:rsidP="006C7BC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1BF5">
              <w:rPr>
                <w:rFonts w:ascii="Times New Roman" w:hAnsi="Times New Roman" w:cs="Times New Roman"/>
                <w:sz w:val="24"/>
                <w:szCs w:val="24"/>
              </w:rPr>
              <w:t>Идея. Ключевая идея бренда. Методики генерации идей. Развитие творческого мышления.</w:t>
            </w:r>
          </w:p>
        </w:tc>
        <w:tc>
          <w:tcPr>
            <w:tcW w:w="646" w:type="pct"/>
            <w:vAlign w:val="center"/>
          </w:tcPr>
          <w:p w14:paraId="7D757D37" w14:textId="77777777" w:rsidR="00E50494" w:rsidRPr="00B84A0E" w:rsidRDefault="00D64F3A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6" w:type="pct"/>
            <w:vAlign w:val="center"/>
          </w:tcPr>
          <w:p w14:paraId="1F519CEC" w14:textId="77777777"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pct"/>
            <w:vAlign w:val="center"/>
          </w:tcPr>
          <w:p w14:paraId="18FDB99E" w14:textId="77777777" w:rsidR="00E50494" w:rsidRPr="00B84A0E" w:rsidRDefault="00D64F3A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" w:type="pct"/>
            <w:vAlign w:val="center"/>
          </w:tcPr>
          <w:p w14:paraId="58C6987F" w14:textId="77777777" w:rsidR="00E50494" w:rsidRPr="00B84A0E" w:rsidRDefault="00D64F3A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03" w:type="pct"/>
            <w:vAlign w:val="center"/>
          </w:tcPr>
          <w:p w14:paraId="55D51F85" w14:textId="77777777"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0494" w:rsidRPr="00B84A0E" w14:paraId="3A745A8C" w14:textId="77777777" w:rsidTr="00B84A0E">
        <w:trPr>
          <w:trHeight w:val="406"/>
          <w:jc w:val="center"/>
        </w:trPr>
        <w:tc>
          <w:tcPr>
            <w:tcW w:w="293" w:type="pct"/>
            <w:vAlign w:val="center"/>
          </w:tcPr>
          <w:p w14:paraId="32342013" w14:textId="77777777" w:rsidR="00E50494" w:rsidRPr="00B84A0E" w:rsidRDefault="00E50494" w:rsidP="006C7B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trike/>
                <w:sz w:val="24"/>
                <w:szCs w:val="24"/>
              </w:rPr>
            </w:pPr>
            <w:bookmarkStart w:id="0" w:name="_Hlk167011681"/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1475" w:type="pct"/>
            <w:vAlign w:val="center"/>
          </w:tcPr>
          <w:p w14:paraId="14BF3C91" w14:textId="1AD5FB60" w:rsidR="00E50494" w:rsidRPr="00B84A0E" w:rsidRDefault="00631BF5" w:rsidP="006C7B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1BF5">
              <w:rPr>
                <w:rFonts w:ascii="Times New Roman" w:hAnsi="Times New Roman" w:cs="Times New Roman"/>
                <w:sz w:val="24"/>
                <w:szCs w:val="24"/>
              </w:rPr>
              <w:t xml:space="preserve">Рынок. Проблема. Решение. Определение целевой аудитории, целей и задач. Разработка стратегии.  </w:t>
            </w:r>
          </w:p>
        </w:tc>
        <w:tc>
          <w:tcPr>
            <w:tcW w:w="646" w:type="pct"/>
            <w:vAlign w:val="center"/>
          </w:tcPr>
          <w:p w14:paraId="07833AFB" w14:textId="65C7A7A6" w:rsidR="00E50494" w:rsidRPr="00B84A0E" w:rsidRDefault="00140BF7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6" w:type="pct"/>
            <w:vAlign w:val="center"/>
          </w:tcPr>
          <w:p w14:paraId="507A5A6B" w14:textId="77777777"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pct"/>
            <w:vAlign w:val="center"/>
          </w:tcPr>
          <w:p w14:paraId="00EB8D4C" w14:textId="72BDA3DF" w:rsidR="00E50494" w:rsidRPr="00B84A0E" w:rsidRDefault="00140BF7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" w:type="pct"/>
            <w:vAlign w:val="center"/>
          </w:tcPr>
          <w:p w14:paraId="67984897" w14:textId="693057B4" w:rsidR="00E50494" w:rsidRPr="00B84A0E" w:rsidRDefault="00140BF7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03" w:type="pct"/>
            <w:vAlign w:val="center"/>
          </w:tcPr>
          <w:p w14:paraId="5825BA99" w14:textId="77777777"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F3A" w:rsidRPr="00B84A0E" w14:paraId="7B486FAE" w14:textId="77777777" w:rsidTr="00B84A0E">
        <w:trPr>
          <w:trHeight w:val="406"/>
          <w:jc w:val="center"/>
        </w:trPr>
        <w:tc>
          <w:tcPr>
            <w:tcW w:w="293" w:type="pct"/>
            <w:vAlign w:val="center"/>
          </w:tcPr>
          <w:p w14:paraId="1CC273F8" w14:textId="77777777"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 </w:t>
            </w:r>
          </w:p>
        </w:tc>
        <w:tc>
          <w:tcPr>
            <w:tcW w:w="1475" w:type="pct"/>
            <w:vAlign w:val="center"/>
          </w:tcPr>
          <w:p w14:paraId="6AE7B307" w14:textId="4AC16734" w:rsidR="00D64F3A" w:rsidRPr="00B84A0E" w:rsidRDefault="00631BF5" w:rsidP="00D64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Имидж.</w:t>
            </w:r>
          </w:p>
        </w:tc>
        <w:tc>
          <w:tcPr>
            <w:tcW w:w="646" w:type="pct"/>
            <w:vAlign w:val="center"/>
          </w:tcPr>
          <w:p w14:paraId="55CC0DC0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6" w:type="pct"/>
            <w:vAlign w:val="center"/>
          </w:tcPr>
          <w:p w14:paraId="1038627C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pct"/>
            <w:vAlign w:val="center"/>
          </w:tcPr>
          <w:p w14:paraId="5E26D974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" w:type="pct"/>
            <w:vAlign w:val="center"/>
          </w:tcPr>
          <w:p w14:paraId="13713001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03" w:type="pct"/>
            <w:vAlign w:val="center"/>
          </w:tcPr>
          <w:p w14:paraId="784B4950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F3A" w:rsidRPr="00B84A0E" w14:paraId="565AC047" w14:textId="77777777" w:rsidTr="00B84A0E">
        <w:trPr>
          <w:trHeight w:val="406"/>
          <w:jc w:val="center"/>
        </w:trPr>
        <w:tc>
          <w:tcPr>
            <w:tcW w:w="293" w:type="pct"/>
            <w:vAlign w:val="center"/>
          </w:tcPr>
          <w:p w14:paraId="24F15C86" w14:textId="77777777"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5. </w:t>
            </w:r>
          </w:p>
        </w:tc>
        <w:tc>
          <w:tcPr>
            <w:tcW w:w="1475" w:type="pct"/>
            <w:vAlign w:val="center"/>
          </w:tcPr>
          <w:p w14:paraId="5A775353" w14:textId="268CE5AD" w:rsidR="00D64F3A" w:rsidRPr="00B84A0E" w:rsidRDefault="00631BF5" w:rsidP="00631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BF5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личным брендом. Стратегический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Pr="00631BF5">
              <w:rPr>
                <w:rFonts w:ascii="Times New Roman" w:hAnsi="Times New Roman" w:cs="Times New Roman"/>
                <w:sz w:val="24"/>
                <w:szCs w:val="24"/>
              </w:rPr>
              <w:t>. Риск-менеджмент.</w:t>
            </w:r>
          </w:p>
        </w:tc>
        <w:tc>
          <w:tcPr>
            <w:tcW w:w="646" w:type="pct"/>
            <w:vAlign w:val="center"/>
          </w:tcPr>
          <w:p w14:paraId="2EC47E68" w14:textId="7F7FFADF" w:rsidR="00D64F3A" w:rsidRPr="00B84A0E" w:rsidRDefault="00140BF7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6" w:type="pct"/>
            <w:vAlign w:val="center"/>
          </w:tcPr>
          <w:p w14:paraId="43321ACC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pct"/>
          </w:tcPr>
          <w:p w14:paraId="743AD4BB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" w:type="pct"/>
            <w:vAlign w:val="center"/>
          </w:tcPr>
          <w:p w14:paraId="0FFFF4DC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03" w:type="pct"/>
            <w:vAlign w:val="center"/>
          </w:tcPr>
          <w:p w14:paraId="69615730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F3A" w:rsidRPr="00B84A0E" w14:paraId="2D94924B" w14:textId="77777777" w:rsidTr="00B84A0E">
        <w:trPr>
          <w:trHeight w:val="406"/>
          <w:jc w:val="center"/>
        </w:trPr>
        <w:tc>
          <w:tcPr>
            <w:tcW w:w="293" w:type="pct"/>
            <w:vAlign w:val="center"/>
          </w:tcPr>
          <w:p w14:paraId="728F3696" w14:textId="77777777"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1475" w:type="pct"/>
            <w:vAlign w:val="center"/>
          </w:tcPr>
          <w:p w14:paraId="7B2E0DAD" w14:textId="0E75178F" w:rsidR="00D64F3A" w:rsidRPr="00B84A0E" w:rsidRDefault="00631BF5" w:rsidP="00631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BF5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личным брендом.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Коммуникационный план</w:t>
            </w:r>
            <w:r w:rsidRPr="00631BF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646" w:type="pct"/>
            <w:vAlign w:val="center"/>
          </w:tcPr>
          <w:p w14:paraId="30CFA959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6" w:type="pct"/>
            <w:vAlign w:val="center"/>
          </w:tcPr>
          <w:p w14:paraId="29A08CC8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pct"/>
          </w:tcPr>
          <w:p w14:paraId="4A5406B1" w14:textId="77777777" w:rsidR="00140BF7" w:rsidRDefault="00140BF7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459925" w14:textId="177E4AC9" w:rsidR="00D64F3A" w:rsidRPr="00B84A0E" w:rsidRDefault="00D64F3A" w:rsidP="00140BF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" w:type="pct"/>
            <w:vAlign w:val="center"/>
          </w:tcPr>
          <w:p w14:paraId="7C10D4AA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03" w:type="pct"/>
            <w:vAlign w:val="center"/>
          </w:tcPr>
          <w:p w14:paraId="2CBB6EC0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F3A" w:rsidRPr="00B84A0E" w14:paraId="113BC14A" w14:textId="77777777" w:rsidTr="00B84A0E">
        <w:trPr>
          <w:trHeight w:val="406"/>
          <w:jc w:val="center"/>
        </w:trPr>
        <w:tc>
          <w:tcPr>
            <w:tcW w:w="293" w:type="pct"/>
            <w:vAlign w:val="center"/>
          </w:tcPr>
          <w:p w14:paraId="37BD1938" w14:textId="77777777"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7. </w:t>
            </w:r>
          </w:p>
        </w:tc>
        <w:tc>
          <w:tcPr>
            <w:tcW w:w="1475" w:type="pct"/>
            <w:vAlign w:val="center"/>
          </w:tcPr>
          <w:p w14:paraId="6C7D483E" w14:textId="6546EEDF" w:rsidR="00D64F3A" w:rsidRPr="00B84A0E" w:rsidRDefault="00631BF5" w:rsidP="00140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BF5">
              <w:rPr>
                <w:rFonts w:ascii="Times New Roman" w:hAnsi="Times New Roman" w:cs="Times New Roman"/>
                <w:sz w:val="24"/>
                <w:szCs w:val="24"/>
              </w:rPr>
              <w:t xml:space="preserve">Бюджетирование. </w:t>
            </w:r>
          </w:p>
        </w:tc>
        <w:tc>
          <w:tcPr>
            <w:tcW w:w="646" w:type="pct"/>
            <w:vAlign w:val="center"/>
          </w:tcPr>
          <w:p w14:paraId="1D4956A1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6" w:type="pct"/>
            <w:vAlign w:val="center"/>
          </w:tcPr>
          <w:p w14:paraId="218D2BBE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pct"/>
          </w:tcPr>
          <w:p w14:paraId="3FD3D5EA" w14:textId="7B2A82D1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" w:type="pct"/>
            <w:vAlign w:val="center"/>
          </w:tcPr>
          <w:p w14:paraId="3CC24D32" w14:textId="33014C9D" w:rsidR="00D64F3A" w:rsidRPr="00B84A0E" w:rsidRDefault="00140BF7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03" w:type="pct"/>
            <w:vAlign w:val="center"/>
          </w:tcPr>
          <w:p w14:paraId="0518532E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F3A" w:rsidRPr="00B84A0E" w14:paraId="7C5477E1" w14:textId="77777777" w:rsidTr="00B84A0E">
        <w:trPr>
          <w:trHeight w:val="406"/>
          <w:jc w:val="center"/>
        </w:trPr>
        <w:tc>
          <w:tcPr>
            <w:tcW w:w="293" w:type="pct"/>
            <w:vAlign w:val="center"/>
          </w:tcPr>
          <w:p w14:paraId="3C72E27D" w14:textId="77777777"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8. </w:t>
            </w:r>
          </w:p>
        </w:tc>
        <w:tc>
          <w:tcPr>
            <w:tcW w:w="1475" w:type="pct"/>
            <w:vAlign w:val="center"/>
          </w:tcPr>
          <w:p w14:paraId="1E67AE81" w14:textId="28E7EDBB" w:rsidR="00D64F3A" w:rsidRPr="00B84A0E" w:rsidRDefault="00631BF5" w:rsidP="00D64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BF5">
              <w:rPr>
                <w:rFonts w:ascii="Times New Roman" w:hAnsi="Times New Roman" w:cs="Times New Roman"/>
                <w:sz w:val="24"/>
                <w:szCs w:val="24"/>
              </w:rPr>
              <w:t>Анализ эффективности бренда.</w:t>
            </w:r>
          </w:p>
        </w:tc>
        <w:tc>
          <w:tcPr>
            <w:tcW w:w="646" w:type="pct"/>
            <w:vAlign w:val="center"/>
          </w:tcPr>
          <w:p w14:paraId="0A9E3D38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6" w:type="pct"/>
            <w:vAlign w:val="center"/>
          </w:tcPr>
          <w:p w14:paraId="739F4337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pct"/>
          </w:tcPr>
          <w:p w14:paraId="3FE285D3" w14:textId="7F1E2A88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" w:type="pct"/>
            <w:vAlign w:val="center"/>
          </w:tcPr>
          <w:p w14:paraId="7034B868" w14:textId="1A760BCA" w:rsidR="00D64F3A" w:rsidRPr="00B84A0E" w:rsidRDefault="00140BF7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03" w:type="pct"/>
            <w:vAlign w:val="center"/>
          </w:tcPr>
          <w:p w14:paraId="319355EF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F3A" w:rsidRPr="00B84A0E" w14:paraId="72D0F739" w14:textId="77777777" w:rsidTr="00B84A0E">
        <w:trPr>
          <w:trHeight w:val="406"/>
          <w:jc w:val="center"/>
        </w:trPr>
        <w:tc>
          <w:tcPr>
            <w:tcW w:w="293" w:type="pct"/>
            <w:vAlign w:val="center"/>
          </w:tcPr>
          <w:p w14:paraId="4F87EC92" w14:textId="77777777"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9. </w:t>
            </w:r>
          </w:p>
        </w:tc>
        <w:tc>
          <w:tcPr>
            <w:tcW w:w="1475" w:type="pct"/>
            <w:vAlign w:val="center"/>
          </w:tcPr>
          <w:p w14:paraId="2C8B845E" w14:textId="4088193E" w:rsidR="00D64F3A" w:rsidRPr="00B84A0E" w:rsidRDefault="00631BF5" w:rsidP="00D64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BF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проекта личного бренда.  </w:t>
            </w:r>
          </w:p>
        </w:tc>
        <w:tc>
          <w:tcPr>
            <w:tcW w:w="646" w:type="pct"/>
            <w:vAlign w:val="center"/>
          </w:tcPr>
          <w:p w14:paraId="7F61D021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6" w:type="pct"/>
            <w:vAlign w:val="center"/>
          </w:tcPr>
          <w:p w14:paraId="667A74DA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pct"/>
          </w:tcPr>
          <w:p w14:paraId="02E1BA92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" w:type="pct"/>
            <w:vAlign w:val="center"/>
          </w:tcPr>
          <w:p w14:paraId="28BF31AE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03" w:type="pct"/>
            <w:vAlign w:val="center"/>
          </w:tcPr>
          <w:p w14:paraId="49E1B45C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F3A" w:rsidRPr="00B84A0E" w14:paraId="4743C4FA" w14:textId="77777777" w:rsidTr="00B84A0E">
        <w:trPr>
          <w:trHeight w:val="406"/>
          <w:jc w:val="center"/>
        </w:trPr>
        <w:tc>
          <w:tcPr>
            <w:tcW w:w="293" w:type="pct"/>
            <w:vAlign w:val="center"/>
          </w:tcPr>
          <w:p w14:paraId="55A942B0" w14:textId="77777777"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1475" w:type="pct"/>
            <w:vAlign w:val="center"/>
          </w:tcPr>
          <w:p w14:paraId="597032E0" w14:textId="5F5DBB5F" w:rsidR="00D64F3A" w:rsidRPr="00B84A0E" w:rsidRDefault="00631BF5" w:rsidP="00D64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Питчинг</w:t>
            </w:r>
          </w:p>
        </w:tc>
        <w:tc>
          <w:tcPr>
            <w:tcW w:w="646" w:type="pct"/>
            <w:vAlign w:val="center"/>
          </w:tcPr>
          <w:p w14:paraId="405CAC84" w14:textId="6940C8A4" w:rsidR="00D64F3A" w:rsidRPr="00B84A0E" w:rsidRDefault="00140BF7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6" w:type="pct"/>
            <w:vAlign w:val="center"/>
          </w:tcPr>
          <w:p w14:paraId="3E53286F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pct"/>
          </w:tcPr>
          <w:p w14:paraId="1742F40E" w14:textId="18F2D4EA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" w:type="pct"/>
            <w:vAlign w:val="center"/>
          </w:tcPr>
          <w:p w14:paraId="7E998CBB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03" w:type="pct"/>
            <w:vAlign w:val="center"/>
          </w:tcPr>
          <w:p w14:paraId="63B8E55B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0494" w:rsidRPr="00B84A0E" w14:paraId="790FABCD" w14:textId="77777777" w:rsidTr="00B84A0E">
        <w:trPr>
          <w:trHeight w:val="406"/>
          <w:jc w:val="center"/>
        </w:trPr>
        <w:tc>
          <w:tcPr>
            <w:tcW w:w="293" w:type="pct"/>
            <w:vAlign w:val="center"/>
          </w:tcPr>
          <w:p w14:paraId="0DE87A66" w14:textId="77777777" w:rsidR="00E50494" w:rsidRPr="00B84A0E" w:rsidRDefault="00E50494" w:rsidP="006C7B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75" w:type="pct"/>
            <w:vAlign w:val="center"/>
          </w:tcPr>
          <w:p w14:paraId="2AAC4AC9" w14:textId="77777777" w:rsidR="00E50494" w:rsidRPr="00B84A0E" w:rsidRDefault="00E50494" w:rsidP="006C7B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46" w:type="pct"/>
            <w:vAlign w:val="center"/>
          </w:tcPr>
          <w:p w14:paraId="2EBDCF8C" w14:textId="77777777" w:rsidR="00E50494" w:rsidRPr="00B84A0E" w:rsidRDefault="00051C7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646" w:type="pct"/>
            <w:vAlign w:val="center"/>
          </w:tcPr>
          <w:p w14:paraId="42CFEF1F" w14:textId="77777777" w:rsidR="00E50494" w:rsidRPr="00B84A0E" w:rsidRDefault="00E50494" w:rsidP="007F56D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" w:type="pct"/>
            <w:vAlign w:val="center"/>
          </w:tcPr>
          <w:p w14:paraId="3E155A1E" w14:textId="77777777" w:rsidR="00E50494" w:rsidRPr="00B84A0E" w:rsidRDefault="00282D5D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90" w:type="pct"/>
            <w:vAlign w:val="center"/>
          </w:tcPr>
          <w:p w14:paraId="542F1347" w14:textId="77777777" w:rsidR="00E50494" w:rsidRPr="00B84A0E" w:rsidRDefault="00282D5D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803" w:type="pct"/>
            <w:vAlign w:val="center"/>
          </w:tcPr>
          <w:p w14:paraId="2D037797" w14:textId="77777777"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bookmarkEnd w:id="0"/>
    </w:tbl>
    <w:p w14:paraId="693ED068" w14:textId="77777777" w:rsidR="00815D1D" w:rsidRPr="00B84A0E" w:rsidRDefault="00815D1D" w:rsidP="00E63FCB">
      <w:pPr>
        <w:spacing w:line="240" w:lineRule="auto"/>
        <w:ind w:left="75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9CE0637" w14:textId="77777777" w:rsidR="00E50494" w:rsidRPr="00B84A0E" w:rsidRDefault="00E50494" w:rsidP="007F64EC">
      <w:pPr>
        <w:numPr>
          <w:ilvl w:val="1"/>
          <w:numId w:val="39"/>
        </w:numPr>
        <w:spacing w:before="60" w:after="60" w:line="240" w:lineRule="auto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</w:pPr>
      <w:r w:rsidRPr="00B84A0E"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  <w:t>Содержание дисциплины</w:t>
      </w:r>
    </w:p>
    <w:p w14:paraId="5FD13D0D" w14:textId="77777777" w:rsidR="00E50494" w:rsidRPr="00B84A0E" w:rsidRDefault="00E50494" w:rsidP="00D009D6">
      <w:pPr>
        <w:spacing w:before="60" w:after="60" w:line="240" w:lineRule="auto"/>
        <w:ind w:left="709"/>
        <w:jc w:val="both"/>
        <w:rPr>
          <w:rFonts w:ascii="Times New Roman" w:hAnsi="Times New Roman" w:cs="Times New Roman"/>
          <w:b/>
          <w:bCs/>
          <w:color w:val="FF6600"/>
          <w:spacing w:val="-4"/>
          <w:sz w:val="24"/>
          <w:szCs w:val="24"/>
          <w:lang w:eastAsia="ru-RU"/>
        </w:rPr>
      </w:pPr>
      <w:r w:rsidRPr="00B84A0E"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  <w:t xml:space="preserve">Лекции 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667"/>
        <w:gridCol w:w="2737"/>
        <w:gridCol w:w="5938"/>
      </w:tblGrid>
      <w:tr w:rsidR="00E50494" w:rsidRPr="00B84A0E" w14:paraId="715F3C5D" w14:textId="77777777" w:rsidTr="00B84A0E">
        <w:tc>
          <w:tcPr>
            <w:tcW w:w="357" w:type="pct"/>
            <w:vAlign w:val="center"/>
          </w:tcPr>
          <w:p w14:paraId="79200A17" w14:textId="77777777"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465" w:type="pct"/>
            <w:vAlign w:val="center"/>
          </w:tcPr>
          <w:p w14:paraId="5D30038C" w14:textId="77777777"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Темы дисциплины</w:t>
            </w:r>
          </w:p>
          <w:p w14:paraId="160500FB" w14:textId="77777777"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78" w:type="pct"/>
            <w:tcBorders>
              <w:right w:val="single" w:sz="4" w:space="0" w:color="auto"/>
            </w:tcBorders>
            <w:vAlign w:val="center"/>
          </w:tcPr>
          <w:p w14:paraId="59035EF8" w14:textId="77777777"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Краткое содержание</w:t>
            </w:r>
          </w:p>
        </w:tc>
      </w:tr>
      <w:tr w:rsidR="00D64F3A" w:rsidRPr="00B84A0E" w14:paraId="74D68876" w14:textId="77777777" w:rsidTr="00B84A0E">
        <w:tc>
          <w:tcPr>
            <w:tcW w:w="357" w:type="pct"/>
            <w:vAlign w:val="center"/>
          </w:tcPr>
          <w:p w14:paraId="6D9BA7AE" w14:textId="77777777"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65" w:type="pct"/>
            <w:vAlign w:val="center"/>
          </w:tcPr>
          <w:p w14:paraId="077CADA2" w14:textId="43C4149D" w:rsidR="00D64F3A" w:rsidRPr="00B84A0E" w:rsidRDefault="00782600" w:rsidP="00D64F3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2600">
              <w:rPr>
                <w:rFonts w:ascii="Times New Roman" w:hAnsi="Times New Roman" w:cs="Times New Roman"/>
                <w:sz w:val="24"/>
                <w:szCs w:val="24"/>
              </w:rPr>
              <w:t>Тренды и актуальные тенденции управления личным брендом.</w:t>
            </w:r>
          </w:p>
        </w:tc>
        <w:tc>
          <w:tcPr>
            <w:tcW w:w="3178" w:type="pct"/>
            <w:tcBorders>
              <w:right w:val="single" w:sz="4" w:space="0" w:color="auto"/>
            </w:tcBorders>
          </w:tcPr>
          <w:p w14:paraId="551DD739" w14:textId="203EBA8D" w:rsidR="00D64F3A" w:rsidRPr="00B84A0E" w:rsidRDefault="00782600" w:rsidP="00B84A0E">
            <w:pPr>
              <w:pStyle w:val="ae"/>
              <w:tabs>
                <w:tab w:val="left" w:pos="492"/>
              </w:tabs>
              <w:spacing w:after="0" w:line="240" w:lineRule="auto"/>
              <w:ind w:left="0"/>
              <w:contextualSpacing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Личный бренд. Репутация. Имидж. Разграничение понятий. Анализ внешней среды, внутренних ресурсов и барьеров.</w:t>
            </w:r>
            <w:r w:rsidR="00BA69E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A69E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SWOT</w:t>
            </w:r>
            <w:r w:rsidR="00BA69EC" w:rsidRPr="00BA69E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A69EC">
              <w:rPr>
                <w:rFonts w:ascii="Times New Roman" w:hAnsi="Times New Roman"/>
                <w:bCs/>
                <w:sz w:val="24"/>
                <w:szCs w:val="24"/>
              </w:rPr>
              <w:t xml:space="preserve">анализ. </w:t>
            </w:r>
          </w:p>
        </w:tc>
      </w:tr>
      <w:tr w:rsidR="00D64F3A" w:rsidRPr="00B84A0E" w14:paraId="2B4E4ACC" w14:textId="77777777" w:rsidTr="00B84A0E">
        <w:tc>
          <w:tcPr>
            <w:tcW w:w="357" w:type="pct"/>
            <w:vAlign w:val="center"/>
          </w:tcPr>
          <w:p w14:paraId="653E0024" w14:textId="77777777"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 </w:t>
            </w:r>
          </w:p>
        </w:tc>
        <w:tc>
          <w:tcPr>
            <w:tcW w:w="1465" w:type="pct"/>
            <w:vAlign w:val="center"/>
          </w:tcPr>
          <w:p w14:paraId="169846DD" w14:textId="6C6DD311" w:rsidR="00D64F3A" w:rsidRPr="00B84A0E" w:rsidRDefault="00BA69EC" w:rsidP="00D64F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69EC">
              <w:rPr>
                <w:rFonts w:ascii="Times New Roman" w:hAnsi="Times New Roman" w:cs="Times New Roman"/>
                <w:sz w:val="24"/>
                <w:szCs w:val="24"/>
              </w:rPr>
              <w:t>Идея. Ключевая идея бренда. Методики генерации идей. Развитие творческого мышления.</w:t>
            </w:r>
          </w:p>
        </w:tc>
        <w:tc>
          <w:tcPr>
            <w:tcW w:w="3178" w:type="pct"/>
            <w:tcBorders>
              <w:right w:val="single" w:sz="4" w:space="0" w:color="auto"/>
            </w:tcBorders>
          </w:tcPr>
          <w:p w14:paraId="6AE34155" w14:textId="0A945A47" w:rsidR="00D64F3A" w:rsidRPr="00B84A0E" w:rsidRDefault="00BA69EC" w:rsidP="00BA69EC">
            <w:pPr>
              <w:pStyle w:val="ae"/>
              <w:spacing w:after="0" w:line="240" w:lineRule="auto"/>
              <w:ind w:left="0"/>
              <w:contextualSpacing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Постановка целей по развитию экспертного личного бренда. Анализ информационного поля ЛБ. Определение уникального личного предложения (УЛП). Я-концепция бренда.</w:t>
            </w:r>
          </w:p>
        </w:tc>
      </w:tr>
      <w:tr w:rsidR="00D64F3A" w:rsidRPr="00B84A0E" w14:paraId="01D0BD97" w14:textId="77777777" w:rsidTr="00B84A0E">
        <w:tc>
          <w:tcPr>
            <w:tcW w:w="357" w:type="pct"/>
            <w:vAlign w:val="center"/>
          </w:tcPr>
          <w:p w14:paraId="759843C1" w14:textId="77777777"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65" w:type="pct"/>
            <w:vAlign w:val="center"/>
          </w:tcPr>
          <w:p w14:paraId="6D6C4689" w14:textId="490A616F" w:rsidR="00D64F3A" w:rsidRPr="00B84A0E" w:rsidRDefault="00793341" w:rsidP="00D64F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341">
              <w:rPr>
                <w:rFonts w:ascii="Times New Roman" w:hAnsi="Times New Roman" w:cs="Times New Roman"/>
                <w:sz w:val="24"/>
                <w:szCs w:val="24"/>
              </w:rPr>
              <w:t>Рынок. Проблема. Ре-шение. Определение целев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аудитории, це</w:t>
            </w:r>
            <w:r w:rsidRPr="00793341">
              <w:rPr>
                <w:rFonts w:ascii="Times New Roman" w:hAnsi="Times New Roman" w:cs="Times New Roman"/>
                <w:sz w:val="24"/>
                <w:szCs w:val="24"/>
              </w:rPr>
              <w:t>лей и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ЛБ</w:t>
            </w:r>
            <w:r w:rsidRPr="00793341">
              <w:rPr>
                <w:rFonts w:ascii="Times New Roman" w:hAnsi="Times New Roman" w:cs="Times New Roman"/>
                <w:sz w:val="24"/>
                <w:szCs w:val="24"/>
              </w:rPr>
              <w:t xml:space="preserve">. Разработка стратегии.  </w:t>
            </w:r>
          </w:p>
        </w:tc>
        <w:tc>
          <w:tcPr>
            <w:tcW w:w="3178" w:type="pct"/>
            <w:tcBorders>
              <w:right w:val="single" w:sz="4" w:space="0" w:color="auto"/>
            </w:tcBorders>
            <w:vAlign w:val="center"/>
          </w:tcPr>
          <w:p w14:paraId="6DDAE6AF" w14:textId="2CE43E5F" w:rsidR="00D64F3A" w:rsidRPr="00B84A0E" w:rsidRDefault="007A016D" w:rsidP="00B84A0E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Параметры анализа рынка. Определение конкурентов (3), ролевых моделей (3). Определение текущих трендов и зарождающихся трендов отрасли. Разработка целей и задач по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SMART</w:t>
            </w:r>
            <w:r w:rsidRPr="007A016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стратегии развития личного профессионального бренда.</w:t>
            </w:r>
          </w:p>
        </w:tc>
      </w:tr>
      <w:tr w:rsidR="00D64F3A" w:rsidRPr="00B84A0E" w14:paraId="21D4D77B" w14:textId="77777777" w:rsidTr="00B84A0E">
        <w:tc>
          <w:tcPr>
            <w:tcW w:w="357" w:type="pct"/>
            <w:vAlign w:val="center"/>
          </w:tcPr>
          <w:p w14:paraId="400600A1" w14:textId="77777777"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trike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65" w:type="pct"/>
            <w:vAlign w:val="center"/>
          </w:tcPr>
          <w:p w14:paraId="4152F1DD" w14:textId="19289044" w:rsidR="00D64F3A" w:rsidRPr="00B84A0E" w:rsidRDefault="007A016D" w:rsidP="00D64F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016D">
              <w:rPr>
                <w:rFonts w:ascii="Times New Roman" w:hAnsi="Times New Roman" w:cs="Times New Roman"/>
                <w:sz w:val="24"/>
                <w:szCs w:val="24"/>
              </w:rPr>
              <w:t>Имидж.</w:t>
            </w:r>
          </w:p>
        </w:tc>
        <w:tc>
          <w:tcPr>
            <w:tcW w:w="3178" w:type="pct"/>
            <w:tcBorders>
              <w:right w:val="single" w:sz="4" w:space="0" w:color="auto"/>
            </w:tcBorders>
            <w:vAlign w:val="center"/>
          </w:tcPr>
          <w:p w14:paraId="26157FCE" w14:textId="6CA59692" w:rsidR="00D64F3A" w:rsidRPr="00B84A0E" w:rsidRDefault="00F34250" w:rsidP="00B84A0E">
            <w:pPr>
              <w:tabs>
                <w:tab w:val="left" w:pos="50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Имидж. Фирменный стил</w:t>
            </w:r>
            <w:r w:rsidR="007A016D">
              <w:rPr>
                <w:rFonts w:ascii="Times New Roman" w:hAnsi="Times New Roman" w:cs="Times New Roman"/>
                <w:sz w:val="24"/>
                <w:szCs w:val="24"/>
              </w:rPr>
              <w:t>ь. Дизайн-код. Визуальная идентичность бренда. Речевой имидж персоны.</w:t>
            </w:r>
          </w:p>
        </w:tc>
      </w:tr>
      <w:tr w:rsidR="00D64F3A" w:rsidRPr="00B84A0E" w14:paraId="553C274B" w14:textId="77777777" w:rsidTr="00B84A0E">
        <w:tc>
          <w:tcPr>
            <w:tcW w:w="357" w:type="pct"/>
            <w:vAlign w:val="center"/>
          </w:tcPr>
          <w:p w14:paraId="7D5B54C2" w14:textId="77777777"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65" w:type="pct"/>
            <w:vAlign w:val="center"/>
          </w:tcPr>
          <w:p w14:paraId="33CF96D4" w14:textId="450E0ED1" w:rsidR="00D64F3A" w:rsidRPr="00B84A0E" w:rsidRDefault="007A016D" w:rsidP="00D64F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016D">
              <w:rPr>
                <w:rFonts w:ascii="Times New Roman" w:hAnsi="Times New Roman" w:cs="Times New Roman"/>
                <w:sz w:val="24"/>
                <w:szCs w:val="24"/>
              </w:rPr>
              <w:t>Управление личным брендом. Стратегиче-ский план. Риск-менеджмент.</w:t>
            </w:r>
          </w:p>
        </w:tc>
        <w:tc>
          <w:tcPr>
            <w:tcW w:w="3178" w:type="pct"/>
            <w:tcBorders>
              <w:right w:val="single" w:sz="4" w:space="0" w:color="auto"/>
            </w:tcBorders>
            <w:vAlign w:val="center"/>
          </w:tcPr>
          <w:p w14:paraId="3DDA22B3" w14:textId="7AB553D0" w:rsidR="00B84A0E" w:rsidRPr="00B84A0E" w:rsidRDefault="007A016D" w:rsidP="00B84A0E">
            <w:pPr>
              <w:tabs>
                <w:tab w:val="left" w:pos="50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личным брендом: стратегия и тактика. Оценка эффективности. Какие существуют риски по работе с ЛБ. Внешние и внутренние риски.</w:t>
            </w:r>
          </w:p>
          <w:p w14:paraId="74720524" w14:textId="77777777"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F3A" w:rsidRPr="00B84A0E" w14:paraId="72FD65B2" w14:textId="77777777" w:rsidTr="00B84A0E">
        <w:tc>
          <w:tcPr>
            <w:tcW w:w="357" w:type="pct"/>
            <w:vAlign w:val="center"/>
          </w:tcPr>
          <w:p w14:paraId="7FBC53C4" w14:textId="77777777"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65" w:type="pct"/>
            <w:vAlign w:val="center"/>
          </w:tcPr>
          <w:p w14:paraId="76E67924" w14:textId="4C198CA0" w:rsidR="00D64F3A" w:rsidRPr="00B84A0E" w:rsidRDefault="005A2C5A" w:rsidP="00D64F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C5A">
              <w:rPr>
                <w:rFonts w:ascii="Times New Roman" w:hAnsi="Times New Roman" w:cs="Times New Roman"/>
                <w:sz w:val="24"/>
                <w:szCs w:val="24"/>
              </w:rPr>
              <w:t>Управление личным брендом. Коммуника-ционный план.</w:t>
            </w:r>
          </w:p>
        </w:tc>
        <w:tc>
          <w:tcPr>
            <w:tcW w:w="3178" w:type="pct"/>
            <w:tcBorders>
              <w:right w:val="single" w:sz="4" w:space="0" w:color="auto"/>
            </w:tcBorders>
            <w:vAlign w:val="center"/>
          </w:tcPr>
          <w:p w14:paraId="02C24C7F" w14:textId="36B1E97C" w:rsidR="00D64F3A" w:rsidRPr="00B84A0E" w:rsidRDefault="005A2C5A" w:rsidP="00D64F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Коммуникационный план. Цели, задачи, каналы коммуникации. Сайт, социальные сети. Партнерский брендинг. Публичные выступления. Амбассадоры личного бренда.</w:t>
            </w:r>
            <w:r w:rsidR="00F853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5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="00F85386" w:rsidRPr="00F8538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85386">
              <w:rPr>
                <w:rFonts w:ascii="Times New Roman" w:hAnsi="Times New Roman" w:cs="Times New Roman"/>
                <w:sz w:val="24"/>
                <w:szCs w:val="24"/>
              </w:rPr>
              <w:t>Событийный менеджмент.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5386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медиа.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Онлайн + оффлайн-коммуникация.</w:t>
            </w:r>
          </w:p>
        </w:tc>
      </w:tr>
      <w:tr w:rsidR="00D64F3A" w:rsidRPr="00B84A0E" w14:paraId="74617070" w14:textId="77777777" w:rsidTr="00B84A0E">
        <w:tc>
          <w:tcPr>
            <w:tcW w:w="357" w:type="pct"/>
            <w:vAlign w:val="center"/>
          </w:tcPr>
          <w:p w14:paraId="7E335B65" w14:textId="77777777"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465" w:type="pct"/>
            <w:vAlign w:val="center"/>
          </w:tcPr>
          <w:p w14:paraId="13461AAB" w14:textId="18FAFC32" w:rsidR="00D64F3A" w:rsidRPr="00B84A0E" w:rsidRDefault="00F85386" w:rsidP="00D64F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386">
              <w:rPr>
                <w:rFonts w:ascii="Times New Roman" w:hAnsi="Times New Roman" w:cs="Times New Roman"/>
                <w:sz w:val="24"/>
                <w:szCs w:val="24"/>
              </w:rPr>
              <w:t>Бюджетирование. Fundrising. Crowdfunding.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Грантовая заявка.</w:t>
            </w:r>
          </w:p>
        </w:tc>
        <w:tc>
          <w:tcPr>
            <w:tcW w:w="3178" w:type="pct"/>
            <w:tcBorders>
              <w:right w:val="single" w:sz="4" w:space="0" w:color="auto"/>
            </w:tcBorders>
            <w:vAlign w:val="center"/>
          </w:tcPr>
          <w:p w14:paraId="0379D809" w14:textId="23A218F0" w:rsidR="00D64F3A" w:rsidRPr="00B84A0E" w:rsidRDefault="00F85386" w:rsidP="00F853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Финансирование проектов. Методы: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fundrising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53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rowdfunding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грантовая заявка. Кейсы социокультурных проектов: «Путь ремесленника» дизайн-акселератор Екатерины Затуливетер, Конкурс «Придумано и сделано в России»  Всероссийского музея декоративно-прикладного искусства, Выставка русского стиля «Трын-трава» Элины Туктамишевой.</w:t>
            </w:r>
          </w:p>
        </w:tc>
      </w:tr>
      <w:tr w:rsidR="00D64F3A" w:rsidRPr="00B84A0E" w14:paraId="29BCF487" w14:textId="77777777" w:rsidTr="00B84A0E">
        <w:tc>
          <w:tcPr>
            <w:tcW w:w="357" w:type="pct"/>
            <w:vAlign w:val="center"/>
          </w:tcPr>
          <w:p w14:paraId="5923681B" w14:textId="77777777"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465" w:type="pct"/>
            <w:vAlign w:val="center"/>
          </w:tcPr>
          <w:p w14:paraId="3E5DB18B" w14:textId="27E3BAC2" w:rsidR="00D64F3A" w:rsidRPr="00B84A0E" w:rsidRDefault="00795D44" w:rsidP="00D64F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5D44">
              <w:rPr>
                <w:rFonts w:ascii="Times New Roman" w:hAnsi="Times New Roman" w:cs="Times New Roman"/>
                <w:sz w:val="24"/>
                <w:szCs w:val="24"/>
              </w:rPr>
              <w:t>Анализ эффективности бренда.</w:t>
            </w:r>
          </w:p>
        </w:tc>
        <w:tc>
          <w:tcPr>
            <w:tcW w:w="3178" w:type="pct"/>
            <w:tcBorders>
              <w:right w:val="single" w:sz="4" w:space="0" w:color="auto"/>
            </w:tcBorders>
            <w:vAlign w:val="center"/>
          </w:tcPr>
          <w:p w14:paraId="2B710441" w14:textId="72FC764E" w:rsidR="00D64F3A" w:rsidRPr="00B84A0E" w:rsidRDefault="00795D44" w:rsidP="00D64F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Подходы к оценке эффективности бренда. Гипотеза. Проверка действием (тестирование). Оценка эффективности. Корректировка стратегического и тактического плана.</w:t>
            </w:r>
          </w:p>
        </w:tc>
      </w:tr>
      <w:tr w:rsidR="00D64F3A" w:rsidRPr="00B84A0E" w14:paraId="5F84E57D" w14:textId="77777777" w:rsidTr="00B84A0E">
        <w:tc>
          <w:tcPr>
            <w:tcW w:w="357" w:type="pct"/>
            <w:vAlign w:val="center"/>
          </w:tcPr>
          <w:p w14:paraId="50FD9A63" w14:textId="77777777"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465" w:type="pct"/>
            <w:vAlign w:val="center"/>
          </w:tcPr>
          <w:p w14:paraId="2C189C69" w14:textId="66298CA6" w:rsidR="00D64F3A" w:rsidRPr="00B84A0E" w:rsidRDefault="00795D44" w:rsidP="00D64F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5D44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проекта личного бренда.  </w:t>
            </w:r>
          </w:p>
        </w:tc>
        <w:tc>
          <w:tcPr>
            <w:tcW w:w="3178" w:type="pct"/>
            <w:tcBorders>
              <w:right w:val="single" w:sz="4" w:space="0" w:color="auto"/>
            </w:tcBorders>
            <w:vAlign w:val="center"/>
          </w:tcPr>
          <w:p w14:paraId="473536D2" w14:textId="1CBCDCB1" w:rsidR="00D64F3A" w:rsidRPr="00B84A0E" w:rsidRDefault="00795D44" w:rsidP="00D64F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проекта развития личного профессионального бренда.</w:t>
            </w:r>
          </w:p>
        </w:tc>
      </w:tr>
      <w:tr w:rsidR="00D64F3A" w:rsidRPr="00B84A0E" w14:paraId="17E22A3F" w14:textId="77777777" w:rsidTr="00B84A0E">
        <w:tc>
          <w:tcPr>
            <w:tcW w:w="357" w:type="pct"/>
            <w:vAlign w:val="center"/>
          </w:tcPr>
          <w:p w14:paraId="0864C607" w14:textId="77777777" w:rsidR="00D64F3A" w:rsidRPr="00B84A0E" w:rsidRDefault="00D64F3A" w:rsidP="00D64F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465" w:type="pct"/>
            <w:vAlign w:val="center"/>
          </w:tcPr>
          <w:p w14:paraId="1D0DB750" w14:textId="2D8195E6" w:rsidR="00D64F3A" w:rsidRPr="00B84A0E" w:rsidRDefault="00795D44" w:rsidP="00D64F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Питчинг.</w:t>
            </w:r>
          </w:p>
        </w:tc>
        <w:tc>
          <w:tcPr>
            <w:tcW w:w="3178" w:type="pct"/>
            <w:tcBorders>
              <w:right w:val="single" w:sz="4" w:space="0" w:color="auto"/>
            </w:tcBorders>
            <w:vAlign w:val="center"/>
          </w:tcPr>
          <w:p w14:paraId="323E3774" w14:textId="49592BD0" w:rsidR="00D64F3A" w:rsidRPr="00B84A0E" w:rsidRDefault="00795D44" w:rsidP="00D64F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Самопрезентация. Подготовка питчинг-презентации личного проекта. </w:t>
            </w:r>
          </w:p>
        </w:tc>
      </w:tr>
    </w:tbl>
    <w:p w14:paraId="5A7B62D7" w14:textId="77777777" w:rsidR="00876658" w:rsidRPr="00B84A0E" w:rsidRDefault="00876658" w:rsidP="00D009D6">
      <w:pPr>
        <w:keepNext/>
        <w:spacing w:before="60" w:after="60" w:line="240" w:lineRule="auto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</w:pPr>
    </w:p>
    <w:p w14:paraId="4A8BB589" w14:textId="77777777" w:rsidR="00E50494" w:rsidRPr="00B84A0E" w:rsidRDefault="007F64EC" w:rsidP="00D009D6">
      <w:pPr>
        <w:keepNext/>
        <w:spacing w:before="60" w:after="60" w:line="240" w:lineRule="auto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</w:pPr>
      <w:r w:rsidRPr="00B84A0E"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  <w:t xml:space="preserve">       5</w:t>
      </w:r>
      <w:r w:rsidR="00E50494" w:rsidRPr="00B84A0E"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  <w:t>.4.  Самостоятельная работа студента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423"/>
        <w:gridCol w:w="628"/>
        <w:gridCol w:w="4043"/>
        <w:gridCol w:w="1245"/>
      </w:tblGrid>
      <w:tr w:rsidR="003900CC" w:rsidRPr="00B84A0E" w14:paraId="64D3B9F5" w14:textId="77777777" w:rsidTr="00B84A0E">
        <w:trPr>
          <w:trHeight w:val="752"/>
        </w:trPr>
        <w:tc>
          <w:tcPr>
            <w:tcW w:w="0" w:type="auto"/>
            <w:vAlign w:val="center"/>
          </w:tcPr>
          <w:p w14:paraId="6CC02408" w14:textId="77777777"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дисциплины</w:t>
            </w:r>
          </w:p>
        </w:tc>
        <w:tc>
          <w:tcPr>
            <w:tcW w:w="0" w:type="auto"/>
            <w:vAlign w:val="center"/>
          </w:tcPr>
          <w:p w14:paraId="223329E4" w14:textId="77777777"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0" w:type="auto"/>
            <w:vAlign w:val="center"/>
          </w:tcPr>
          <w:p w14:paraId="1FDAC15C" w14:textId="77777777"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СРС</w:t>
            </w:r>
          </w:p>
        </w:tc>
        <w:tc>
          <w:tcPr>
            <w:tcW w:w="0" w:type="auto"/>
            <w:vAlign w:val="center"/>
          </w:tcPr>
          <w:p w14:paraId="26389C5F" w14:textId="77777777" w:rsidR="00E50494" w:rsidRPr="00B84A0E" w:rsidRDefault="00E50494" w:rsidP="006C7B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Трудоемкость, часов </w:t>
            </w:r>
          </w:p>
        </w:tc>
      </w:tr>
      <w:tr w:rsidR="003900CC" w:rsidRPr="00B84A0E" w14:paraId="2FB9C83E" w14:textId="77777777" w:rsidTr="00B84A0E">
        <w:tc>
          <w:tcPr>
            <w:tcW w:w="0" w:type="auto"/>
            <w:vMerge w:val="restart"/>
            <w:vAlign w:val="center"/>
          </w:tcPr>
          <w:p w14:paraId="36680BFB" w14:textId="52A19677" w:rsidR="00D64F3A" w:rsidRPr="00B84A0E" w:rsidRDefault="00795D44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95D44">
              <w:rPr>
                <w:rFonts w:ascii="Times New Roman" w:hAnsi="Times New Roman" w:cs="Times New Roman"/>
                <w:sz w:val="24"/>
                <w:szCs w:val="24"/>
              </w:rPr>
              <w:t>Идея. Ключ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евая идея бренда. Методики гене</w:t>
            </w:r>
            <w:r w:rsidRPr="00795D44">
              <w:rPr>
                <w:rFonts w:ascii="Times New Roman" w:hAnsi="Times New Roman" w:cs="Times New Roman"/>
                <w:sz w:val="24"/>
                <w:szCs w:val="24"/>
              </w:rPr>
              <w:t>рации идей. Развитие творческого мышления.</w:t>
            </w:r>
          </w:p>
        </w:tc>
        <w:tc>
          <w:tcPr>
            <w:tcW w:w="0" w:type="auto"/>
            <w:vAlign w:val="center"/>
          </w:tcPr>
          <w:p w14:paraId="50A063BD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341F3568" w14:textId="47A92CEA" w:rsidR="00D64F3A" w:rsidRPr="00B84A0E" w:rsidRDefault="00795D44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95D44">
              <w:rPr>
                <w:rFonts w:ascii="Times New Roman" w:hAnsi="Times New Roman" w:cs="Times New Roman"/>
                <w:sz w:val="24"/>
                <w:szCs w:val="24"/>
              </w:rPr>
              <w:t>Конспект литературы по теме</w:t>
            </w:r>
          </w:p>
        </w:tc>
        <w:tc>
          <w:tcPr>
            <w:tcW w:w="0" w:type="auto"/>
            <w:vAlign w:val="center"/>
          </w:tcPr>
          <w:p w14:paraId="2C50B844" w14:textId="4AE9E3AC" w:rsidR="00D64F3A" w:rsidRPr="00B84A0E" w:rsidRDefault="00795D44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00CC" w:rsidRPr="00B84A0E" w14:paraId="10150788" w14:textId="77777777" w:rsidTr="00B84A0E">
        <w:trPr>
          <w:trHeight w:val="252"/>
        </w:trPr>
        <w:tc>
          <w:tcPr>
            <w:tcW w:w="0" w:type="auto"/>
            <w:vMerge/>
            <w:vAlign w:val="center"/>
          </w:tcPr>
          <w:p w14:paraId="0543CD91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531DB64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34BA4925" w14:textId="6B5B9CA1" w:rsidR="00D64F3A" w:rsidRPr="00B84A0E" w:rsidRDefault="00795D44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Проработка Я-концепции, разработка коллажа личного бренда для дальнейшей проработки концепции и дизайн-кода бренда.</w:t>
            </w:r>
          </w:p>
        </w:tc>
        <w:tc>
          <w:tcPr>
            <w:tcW w:w="0" w:type="auto"/>
            <w:vAlign w:val="center"/>
          </w:tcPr>
          <w:p w14:paraId="6994E4A9" w14:textId="71FE1BA0" w:rsidR="00D64F3A" w:rsidRPr="00B84A0E" w:rsidRDefault="00F34250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00CC" w:rsidRPr="00B84A0E" w14:paraId="25DED3F4" w14:textId="77777777" w:rsidTr="00B84A0E">
        <w:tc>
          <w:tcPr>
            <w:tcW w:w="0" w:type="auto"/>
            <w:vMerge w:val="restart"/>
            <w:vAlign w:val="center"/>
          </w:tcPr>
          <w:p w14:paraId="3F1A8FCD" w14:textId="4322D15B" w:rsidR="00D64F3A" w:rsidRPr="00B84A0E" w:rsidRDefault="00D1418E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Рынок. Проблема. Ре</w:t>
            </w:r>
            <w:r w:rsidRPr="00D1418E">
              <w:rPr>
                <w:rFonts w:ascii="Times New Roman" w:hAnsi="Times New Roman" w:cs="Times New Roman"/>
                <w:sz w:val="24"/>
                <w:szCs w:val="24"/>
              </w:rPr>
              <w:t>шение. 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ределение целевой аудитории, це</w:t>
            </w:r>
            <w:r w:rsidRPr="00D1418E">
              <w:rPr>
                <w:rFonts w:ascii="Times New Roman" w:hAnsi="Times New Roman" w:cs="Times New Roman"/>
                <w:sz w:val="24"/>
                <w:szCs w:val="24"/>
              </w:rPr>
              <w:t>лей и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ЛБ. Разработка страте</w:t>
            </w:r>
            <w:r w:rsidRPr="00D1418E">
              <w:rPr>
                <w:rFonts w:ascii="Times New Roman" w:hAnsi="Times New Roman" w:cs="Times New Roman"/>
                <w:sz w:val="24"/>
                <w:szCs w:val="24"/>
              </w:rPr>
              <w:t xml:space="preserve">гии.  </w:t>
            </w:r>
          </w:p>
        </w:tc>
        <w:tc>
          <w:tcPr>
            <w:tcW w:w="0" w:type="auto"/>
            <w:vAlign w:val="center"/>
          </w:tcPr>
          <w:p w14:paraId="790B72CD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14:paraId="47401FAD" w14:textId="0A906F99" w:rsidR="00D64F3A" w:rsidRPr="00B84A0E" w:rsidRDefault="00D1418E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рынка по заданным критериям. Оценка емкости, текущих трендов (3), негативных и позитивных факторов,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SWOT</w:t>
            </w:r>
            <w:r w:rsidRPr="00D14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анализ. </w:t>
            </w:r>
          </w:p>
        </w:tc>
        <w:tc>
          <w:tcPr>
            <w:tcW w:w="0" w:type="auto"/>
            <w:vAlign w:val="center"/>
          </w:tcPr>
          <w:p w14:paraId="020C1DC6" w14:textId="77777777" w:rsidR="00D64F3A" w:rsidRPr="00B84A0E" w:rsidRDefault="00B84A0E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00CC" w:rsidRPr="00B84A0E" w14:paraId="2BD59BD7" w14:textId="77777777" w:rsidTr="00B84A0E">
        <w:trPr>
          <w:trHeight w:val="104"/>
        </w:trPr>
        <w:tc>
          <w:tcPr>
            <w:tcW w:w="0" w:type="auto"/>
            <w:vMerge/>
            <w:vAlign w:val="center"/>
          </w:tcPr>
          <w:p w14:paraId="7075F2C2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7EEF961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25E1F6A6" w14:textId="4113D65B" w:rsidR="00D64F3A" w:rsidRPr="00B84A0E" w:rsidRDefault="00D1418E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3 ключевых конкурентов и 3 ролевых моделей. Анализ стратегии.</w:t>
            </w:r>
          </w:p>
        </w:tc>
        <w:tc>
          <w:tcPr>
            <w:tcW w:w="0" w:type="auto"/>
            <w:vAlign w:val="center"/>
          </w:tcPr>
          <w:p w14:paraId="68C0143F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00CC" w:rsidRPr="00B84A0E" w14:paraId="01384BB4" w14:textId="77777777" w:rsidTr="00B84A0E">
        <w:tc>
          <w:tcPr>
            <w:tcW w:w="0" w:type="auto"/>
            <w:vAlign w:val="center"/>
          </w:tcPr>
          <w:p w14:paraId="3CC8509C" w14:textId="6EB351DC" w:rsidR="00D64F3A" w:rsidRPr="00B84A0E" w:rsidRDefault="003900CC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900CC">
              <w:rPr>
                <w:rFonts w:ascii="Times New Roman" w:hAnsi="Times New Roman" w:cs="Times New Roman"/>
                <w:sz w:val="24"/>
                <w:szCs w:val="24"/>
              </w:rPr>
              <w:t>Имидж.</w:t>
            </w:r>
          </w:p>
        </w:tc>
        <w:tc>
          <w:tcPr>
            <w:tcW w:w="0" w:type="auto"/>
            <w:vAlign w:val="center"/>
          </w:tcPr>
          <w:p w14:paraId="6BC951C7" w14:textId="77777777" w:rsidR="00D64F3A" w:rsidRPr="00B84A0E" w:rsidRDefault="00B84A0E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255328B8" w14:textId="50FE233E" w:rsidR="00D64F3A" w:rsidRPr="00B84A0E" w:rsidRDefault="003900CC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текущего имиджа и желаемого. Визуальная, речевая, информационная, коммуникационная составляющие профиля личного бренда.</w:t>
            </w:r>
          </w:p>
        </w:tc>
        <w:tc>
          <w:tcPr>
            <w:tcW w:w="0" w:type="auto"/>
            <w:vAlign w:val="center"/>
          </w:tcPr>
          <w:p w14:paraId="024DE434" w14:textId="257779D3" w:rsidR="00D64F3A" w:rsidRPr="00B84A0E" w:rsidRDefault="00F34250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900CC" w:rsidRPr="00B84A0E" w14:paraId="18E0E778" w14:textId="77777777" w:rsidTr="00B84A0E">
        <w:tc>
          <w:tcPr>
            <w:tcW w:w="0" w:type="auto"/>
            <w:vAlign w:val="center"/>
          </w:tcPr>
          <w:p w14:paraId="67BCDD55" w14:textId="57220574" w:rsidR="00B84A0E" w:rsidRPr="00B84A0E" w:rsidRDefault="00F64743" w:rsidP="00B84A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64743">
              <w:rPr>
                <w:rFonts w:ascii="Times New Roman" w:hAnsi="Times New Roman" w:cs="Times New Roman"/>
                <w:sz w:val="24"/>
                <w:szCs w:val="24"/>
              </w:rPr>
              <w:t>Управл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 личным брендом. Стратегиче</w:t>
            </w:r>
            <w:r w:rsidRPr="00F64743">
              <w:rPr>
                <w:rFonts w:ascii="Times New Roman" w:hAnsi="Times New Roman" w:cs="Times New Roman"/>
                <w:sz w:val="24"/>
                <w:szCs w:val="24"/>
              </w:rPr>
              <w:t>ский план.</w:t>
            </w:r>
          </w:p>
        </w:tc>
        <w:tc>
          <w:tcPr>
            <w:tcW w:w="0" w:type="auto"/>
          </w:tcPr>
          <w:p w14:paraId="5383E568" w14:textId="77777777" w:rsidR="00B84A0E" w:rsidRPr="00B84A0E" w:rsidRDefault="00B84A0E" w:rsidP="00B84A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0604A438" w14:textId="10B6D2F4" w:rsidR="00B84A0E" w:rsidRPr="00B84A0E" w:rsidRDefault="00F64743" w:rsidP="00B84A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стратегического плана развития личного профессионального бренда.</w:t>
            </w:r>
          </w:p>
        </w:tc>
        <w:tc>
          <w:tcPr>
            <w:tcW w:w="0" w:type="auto"/>
            <w:vAlign w:val="center"/>
          </w:tcPr>
          <w:p w14:paraId="7B1CBF39" w14:textId="77777777" w:rsidR="00B84A0E" w:rsidRPr="00B84A0E" w:rsidRDefault="00B84A0E" w:rsidP="00B84A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00CC" w:rsidRPr="00B84A0E" w14:paraId="25F68F00" w14:textId="77777777" w:rsidTr="00B84A0E">
        <w:tc>
          <w:tcPr>
            <w:tcW w:w="0" w:type="auto"/>
            <w:vAlign w:val="center"/>
          </w:tcPr>
          <w:p w14:paraId="071CA084" w14:textId="0B0826E4" w:rsidR="00B84A0E" w:rsidRPr="00B84A0E" w:rsidRDefault="00F64743" w:rsidP="00F6474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64743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личным брендом.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Тактический</w:t>
            </w:r>
            <w:r w:rsidRPr="00F64743">
              <w:rPr>
                <w:rFonts w:ascii="Times New Roman" w:hAnsi="Times New Roman" w:cs="Times New Roman"/>
                <w:sz w:val="24"/>
                <w:szCs w:val="24"/>
              </w:rPr>
              <w:t xml:space="preserve"> план.</w:t>
            </w:r>
          </w:p>
        </w:tc>
        <w:tc>
          <w:tcPr>
            <w:tcW w:w="0" w:type="auto"/>
          </w:tcPr>
          <w:p w14:paraId="7046AB16" w14:textId="77777777" w:rsidR="00B84A0E" w:rsidRPr="00B84A0E" w:rsidRDefault="00B84A0E" w:rsidP="00B84A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621E619A" w14:textId="27374AA0" w:rsidR="00B84A0E" w:rsidRPr="00B84A0E" w:rsidRDefault="00F64743" w:rsidP="00F6474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64743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тактического</w:t>
            </w:r>
            <w:r w:rsidRPr="00F64743">
              <w:rPr>
                <w:rFonts w:ascii="Times New Roman" w:hAnsi="Times New Roman" w:cs="Times New Roman"/>
                <w:sz w:val="24"/>
                <w:szCs w:val="24"/>
              </w:rPr>
              <w:t xml:space="preserve"> плана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азвития личного профессионально</w:t>
            </w:r>
            <w:r w:rsidRPr="00F64743">
              <w:rPr>
                <w:rFonts w:ascii="Times New Roman" w:hAnsi="Times New Roman" w:cs="Times New Roman"/>
                <w:sz w:val="24"/>
                <w:szCs w:val="24"/>
              </w:rPr>
              <w:t>го бренда.</w:t>
            </w:r>
          </w:p>
        </w:tc>
        <w:tc>
          <w:tcPr>
            <w:tcW w:w="0" w:type="auto"/>
            <w:vAlign w:val="center"/>
          </w:tcPr>
          <w:p w14:paraId="42933F77" w14:textId="0A22611C" w:rsidR="00B84A0E" w:rsidRPr="00B84A0E" w:rsidRDefault="00930C73" w:rsidP="00B84A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00CC" w:rsidRPr="00B84A0E" w14:paraId="57C1B0A7" w14:textId="77777777" w:rsidTr="00930C73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ED8B382" w14:textId="451E057E" w:rsidR="00D64F3A" w:rsidRPr="00B84A0E" w:rsidRDefault="00F64743" w:rsidP="00F6474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64743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личным брендом.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Коммуникационный</w:t>
            </w:r>
            <w:r w:rsidRPr="00F64743">
              <w:rPr>
                <w:rFonts w:ascii="Times New Roman" w:hAnsi="Times New Roman" w:cs="Times New Roman"/>
                <w:sz w:val="24"/>
                <w:szCs w:val="24"/>
              </w:rPr>
              <w:t xml:space="preserve"> план.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A6B917D" w14:textId="77777777" w:rsidR="00D64F3A" w:rsidRPr="00B84A0E" w:rsidRDefault="00B84A0E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BB94DA3" w14:textId="62CAF63D" w:rsidR="00D64F3A" w:rsidRPr="00B84A0E" w:rsidRDefault="00F64743" w:rsidP="00F342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64743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r w:rsidR="00F34250">
              <w:rPr>
                <w:rFonts w:ascii="Times New Roman" w:hAnsi="Times New Roman" w:cs="Times New Roman"/>
                <w:sz w:val="24"/>
                <w:szCs w:val="24"/>
              </w:rPr>
              <w:t>коммуникационного плана раз</w:t>
            </w:r>
            <w:r w:rsidRPr="00F64743">
              <w:rPr>
                <w:rFonts w:ascii="Times New Roman" w:hAnsi="Times New Roman" w:cs="Times New Roman"/>
                <w:sz w:val="24"/>
                <w:szCs w:val="24"/>
              </w:rPr>
              <w:t>вития личного профессионального бренда.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EE44F44" w14:textId="4F085DF1" w:rsidR="00D64F3A" w:rsidRPr="00B84A0E" w:rsidRDefault="00930C73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34250" w:rsidRPr="00B84A0E" w14:paraId="57BA340A" w14:textId="77777777" w:rsidTr="00930C7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43D0E" w14:textId="0415854B" w:rsidR="00F34250" w:rsidRPr="00F64743" w:rsidRDefault="00F34250" w:rsidP="00F6474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проекта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70BF7" w14:textId="1879A12C" w:rsidR="00F34250" w:rsidRPr="00B84A0E" w:rsidRDefault="00F34250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2E052" w14:textId="5B968263" w:rsidR="00F34250" w:rsidRDefault="00F34250" w:rsidP="00F342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проекты личного бренда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4583F" w14:textId="7E704155" w:rsidR="00F34250" w:rsidRPr="00B84A0E" w:rsidRDefault="00F34250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64743" w:rsidRPr="00B84A0E" w14:paraId="6F55A470" w14:textId="77777777" w:rsidTr="00930C73">
        <w:tc>
          <w:tcPr>
            <w:tcW w:w="0" w:type="auto"/>
            <w:gridSpan w:val="3"/>
            <w:tcBorders>
              <w:top w:val="single" w:sz="4" w:space="0" w:color="auto"/>
            </w:tcBorders>
            <w:vAlign w:val="center"/>
          </w:tcPr>
          <w:p w14:paraId="3CA2E56A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047D8D1" w14:textId="77777777" w:rsidR="00D64F3A" w:rsidRPr="00B84A0E" w:rsidRDefault="00D64F3A" w:rsidP="00D64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4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</w:tbl>
    <w:p w14:paraId="439246B6" w14:textId="77777777" w:rsidR="00E50494" w:rsidRPr="00B84A0E" w:rsidRDefault="00E50494" w:rsidP="00D67AAC">
      <w:pPr>
        <w:spacing w:after="0" w:line="312" w:lineRule="auto"/>
        <w:ind w:firstLine="709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5DAF8EDB" w14:textId="77777777" w:rsidR="007F64EC" w:rsidRPr="00B84A0E" w:rsidRDefault="005B787F" w:rsidP="007F64EC">
      <w:pPr>
        <w:numPr>
          <w:ilvl w:val="0"/>
          <w:numId w:val="40"/>
        </w:numPr>
        <w:spacing w:after="20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4A0E">
        <w:rPr>
          <w:rFonts w:ascii="Times New Roman" w:hAnsi="Times New Roman" w:cs="Times New Roman"/>
          <w:b/>
          <w:sz w:val="24"/>
          <w:szCs w:val="24"/>
        </w:rPr>
        <w:t> Фонд оценочных средств (</w:t>
      </w:r>
      <w:r w:rsidR="007F64EC" w:rsidRPr="00B84A0E">
        <w:rPr>
          <w:rFonts w:ascii="Times New Roman" w:hAnsi="Times New Roman" w:cs="Times New Roman"/>
          <w:b/>
          <w:sz w:val="24"/>
          <w:szCs w:val="24"/>
        </w:rPr>
        <w:t>оценочные и методические материалы) для оценивания результатов</w:t>
      </w:r>
      <w:r w:rsidRPr="00B84A0E">
        <w:rPr>
          <w:rFonts w:ascii="Times New Roman" w:hAnsi="Times New Roman" w:cs="Times New Roman"/>
          <w:b/>
          <w:sz w:val="24"/>
          <w:szCs w:val="24"/>
        </w:rPr>
        <w:t xml:space="preserve"> обучения по дисциплине</w:t>
      </w:r>
      <w:r w:rsidR="007F64EC" w:rsidRPr="00B84A0E">
        <w:rPr>
          <w:rFonts w:ascii="Times New Roman" w:hAnsi="Times New Roman" w:cs="Times New Roman"/>
          <w:b/>
          <w:sz w:val="24"/>
          <w:szCs w:val="24"/>
        </w:rPr>
        <w:t>.</w:t>
      </w:r>
    </w:p>
    <w:p w14:paraId="33084020" w14:textId="77777777" w:rsidR="007F64EC" w:rsidRPr="00D31D16" w:rsidRDefault="007F64EC" w:rsidP="003A62C7">
      <w:pPr>
        <w:numPr>
          <w:ilvl w:val="1"/>
          <w:numId w:val="40"/>
        </w:numPr>
        <w:spacing w:after="20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4A0E">
        <w:rPr>
          <w:rFonts w:ascii="Times New Roman" w:hAnsi="Times New Roman" w:cs="Times New Roman"/>
          <w:b/>
          <w:sz w:val="24"/>
          <w:szCs w:val="24"/>
        </w:rPr>
        <w:t>Типовые контрольные задания или иные материалы для проведения текущего контроля успеваемости</w:t>
      </w:r>
      <w:r w:rsidRPr="00D31D16">
        <w:rPr>
          <w:rFonts w:ascii="Times New Roman" w:hAnsi="Times New Roman" w:cs="Times New Roman"/>
          <w:b/>
          <w:sz w:val="24"/>
          <w:szCs w:val="24"/>
        </w:rPr>
        <w:t xml:space="preserve">, критерии и шкалы оценивания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696"/>
        <w:gridCol w:w="8649"/>
      </w:tblGrid>
      <w:tr w:rsidR="005811DB" w:rsidRPr="00D65434" w14:paraId="3F6EDF25" w14:textId="77777777" w:rsidTr="001F6E04">
        <w:tc>
          <w:tcPr>
            <w:tcW w:w="696" w:type="dxa"/>
          </w:tcPr>
          <w:p w14:paraId="5E90D9EC" w14:textId="77777777" w:rsidR="005811DB" w:rsidRPr="0000432A" w:rsidRDefault="005811DB" w:rsidP="00A255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00432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</w:t>
            </w:r>
          </w:p>
        </w:tc>
        <w:tc>
          <w:tcPr>
            <w:tcW w:w="8875" w:type="dxa"/>
          </w:tcPr>
          <w:p w14:paraId="76052BD1" w14:textId="7040F490" w:rsidR="005811DB" w:rsidRPr="00D65434" w:rsidRDefault="00F64743" w:rsidP="00A255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Анализ кейса личного бренда эксперта.</w:t>
            </w:r>
          </w:p>
        </w:tc>
      </w:tr>
      <w:tr w:rsidR="005811DB" w14:paraId="4B35E9AB" w14:textId="77777777" w:rsidTr="00A255DF">
        <w:tc>
          <w:tcPr>
            <w:tcW w:w="9571" w:type="dxa"/>
            <w:gridSpan w:val="2"/>
          </w:tcPr>
          <w:p w14:paraId="1B736FC7" w14:textId="77777777" w:rsidR="005811DB" w:rsidRDefault="005811DB" w:rsidP="001F6E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434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выполнению проекта</w:t>
            </w:r>
          </w:p>
          <w:p w14:paraId="3693D6E5" w14:textId="77777777" w:rsidR="005811DB" w:rsidRPr="005811DB" w:rsidRDefault="005811DB" w:rsidP="001F6E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В проекте </w:t>
            </w:r>
            <w:r w:rsidRPr="00B84A0E">
              <w:rPr>
                <w:rFonts w:ascii="Times New Roman" w:hAnsi="Times New Roman"/>
                <w:iCs/>
                <w:sz w:val="24"/>
                <w:szCs w:val="24"/>
              </w:rPr>
              <w:t>должны быть отражены следующие вопросы:</w:t>
            </w:r>
          </w:p>
          <w:p w14:paraId="0934BBF1" w14:textId="7195C20C" w:rsidR="00B904CB" w:rsidRPr="00B904CB" w:rsidRDefault="00B904CB" w:rsidP="00B904CB">
            <w:pPr>
              <w:pStyle w:val="ae"/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B904CB">
              <w:rPr>
                <w:rFonts w:ascii="Times New Roman" w:hAnsi="Times New Roman"/>
                <w:iCs/>
                <w:sz w:val="24"/>
                <w:szCs w:val="24"/>
              </w:rPr>
              <w:t xml:space="preserve">Идея. </w:t>
            </w:r>
          </w:p>
          <w:p w14:paraId="471ACCC4" w14:textId="4645FBDD" w:rsidR="00B904CB" w:rsidRPr="00B904CB" w:rsidRDefault="00B904CB" w:rsidP="00B904CB">
            <w:pPr>
              <w:pStyle w:val="ae"/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B904CB">
              <w:rPr>
                <w:rFonts w:ascii="Times New Roman" w:hAnsi="Times New Roman"/>
                <w:iCs/>
                <w:sz w:val="24"/>
                <w:szCs w:val="24"/>
              </w:rPr>
              <w:t xml:space="preserve">Проблема. Какую проблему помогает решить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эксперт</w:t>
            </w:r>
            <w:r w:rsidRPr="00B904CB">
              <w:rPr>
                <w:rFonts w:ascii="Times New Roman" w:hAnsi="Times New Roman"/>
                <w:iCs/>
                <w:sz w:val="24"/>
                <w:szCs w:val="24"/>
              </w:rPr>
              <w:t xml:space="preserve">? </w:t>
            </w:r>
          </w:p>
          <w:p w14:paraId="6A2E55E2" w14:textId="581E3CE7" w:rsidR="00B904CB" w:rsidRPr="00B904CB" w:rsidRDefault="00B904CB" w:rsidP="00B904CB">
            <w:pPr>
              <w:pStyle w:val="ae"/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B904CB">
              <w:rPr>
                <w:rFonts w:ascii="Times New Roman" w:hAnsi="Times New Roman"/>
                <w:iCs/>
                <w:sz w:val="24"/>
                <w:szCs w:val="24"/>
              </w:rPr>
              <w:t xml:space="preserve">Решение, которое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предлагает эксперт</w:t>
            </w:r>
            <w:r w:rsidRPr="00B904CB">
              <w:rPr>
                <w:rFonts w:ascii="Times New Roman" w:hAnsi="Times New Roman"/>
                <w:iCs/>
                <w:sz w:val="24"/>
                <w:szCs w:val="24"/>
              </w:rPr>
              <w:t>. Описание проекта/продукта/услуги. Фокус на клиенте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ЛБ</w:t>
            </w:r>
            <w:r w:rsidRPr="00B904CB">
              <w:rPr>
                <w:rFonts w:ascii="Times New Roman" w:hAnsi="Times New Roman"/>
                <w:iCs/>
                <w:sz w:val="24"/>
                <w:szCs w:val="24"/>
              </w:rPr>
              <w:t xml:space="preserve">. </w:t>
            </w:r>
          </w:p>
          <w:p w14:paraId="0EA1AF33" w14:textId="5B5196C6" w:rsidR="00B904CB" w:rsidRPr="00B904CB" w:rsidRDefault="00B904CB" w:rsidP="00B904CB">
            <w:pPr>
              <w:pStyle w:val="ae"/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B904CB">
              <w:rPr>
                <w:rFonts w:ascii="Times New Roman" w:hAnsi="Times New Roman"/>
                <w:iCs/>
                <w:sz w:val="24"/>
                <w:szCs w:val="24"/>
              </w:rPr>
              <w:t xml:space="preserve">Рынок. Оценка рынка. </w:t>
            </w:r>
          </w:p>
          <w:p w14:paraId="2504E1A4" w14:textId="40B56D5B" w:rsidR="00B904CB" w:rsidRPr="00B904CB" w:rsidRDefault="00B904CB" w:rsidP="00B904CB">
            <w:pPr>
              <w:pStyle w:val="ae"/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B904CB">
              <w:rPr>
                <w:rFonts w:ascii="Times New Roman" w:hAnsi="Times New Roman"/>
                <w:iCs/>
                <w:sz w:val="24"/>
                <w:szCs w:val="24"/>
              </w:rPr>
              <w:t>Конкуренция. Конкуренты и конкурентные преимущества.</w:t>
            </w:r>
          </w:p>
          <w:p w14:paraId="6BCAE0CF" w14:textId="1D2217FF" w:rsidR="00B904CB" w:rsidRPr="00B904CB" w:rsidRDefault="00B904CB" w:rsidP="00B904CB">
            <w:pPr>
              <w:pStyle w:val="ae"/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B904CB">
              <w:rPr>
                <w:rFonts w:ascii="Times New Roman" w:hAnsi="Times New Roman"/>
                <w:iCs/>
                <w:sz w:val="24"/>
                <w:szCs w:val="24"/>
              </w:rPr>
              <w:t xml:space="preserve">Бизнес-модель. </w:t>
            </w:r>
          </w:p>
          <w:p w14:paraId="611F689F" w14:textId="41817C11" w:rsidR="00B904CB" w:rsidRPr="00B904CB" w:rsidRDefault="00B904CB" w:rsidP="00B904CB">
            <w:pPr>
              <w:pStyle w:val="ae"/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B904CB">
              <w:rPr>
                <w:rFonts w:ascii="Times New Roman" w:hAnsi="Times New Roman"/>
                <w:iCs/>
                <w:sz w:val="24"/>
                <w:szCs w:val="24"/>
              </w:rPr>
              <w:t>Продвижение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и коммуникация</w:t>
            </w:r>
            <w:r w:rsidRPr="00B904CB">
              <w:rPr>
                <w:rFonts w:ascii="Times New Roman" w:hAnsi="Times New Roman"/>
                <w:iCs/>
                <w:sz w:val="24"/>
                <w:szCs w:val="24"/>
              </w:rPr>
              <w:t xml:space="preserve">. </w:t>
            </w:r>
          </w:p>
          <w:p w14:paraId="0CFD8CAF" w14:textId="77777777" w:rsidR="00B904CB" w:rsidRPr="00B904CB" w:rsidRDefault="00B904CB" w:rsidP="00B904CB">
            <w:pPr>
              <w:pStyle w:val="ae"/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B904CB">
              <w:rPr>
                <w:rFonts w:ascii="Times New Roman" w:hAnsi="Times New Roman"/>
                <w:iCs/>
                <w:sz w:val="24"/>
                <w:szCs w:val="24"/>
              </w:rPr>
              <w:t>Дизайн/маркетинг/мероприятия/партнерство/продвижение</w:t>
            </w:r>
          </w:p>
          <w:p w14:paraId="760ABEC8" w14:textId="53923802" w:rsidR="00B904CB" w:rsidRPr="00B904CB" w:rsidRDefault="00B904CB" w:rsidP="00B904CB">
            <w:pPr>
              <w:pStyle w:val="ae"/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B904CB">
              <w:rPr>
                <w:rFonts w:ascii="Times New Roman" w:hAnsi="Times New Roman"/>
                <w:iCs/>
                <w:sz w:val="24"/>
                <w:szCs w:val="24"/>
              </w:rPr>
              <w:t xml:space="preserve">Команда. </w:t>
            </w:r>
          </w:p>
          <w:p w14:paraId="38BF5623" w14:textId="77777777" w:rsidR="00B904CB" w:rsidRPr="00B904CB" w:rsidRDefault="00B904CB" w:rsidP="00B904CB">
            <w:pPr>
              <w:pStyle w:val="ae"/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B904CB">
              <w:rPr>
                <w:rFonts w:ascii="Times New Roman" w:hAnsi="Times New Roman"/>
                <w:iCs/>
                <w:sz w:val="24"/>
                <w:szCs w:val="24"/>
              </w:rPr>
              <w:t>Финансы. Ключевые финансовые показатели бизнеса/проекта.</w:t>
            </w:r>
          </w:p>
          <w:p w14:paraId="6B7D9123" w14:textId="1F5844F3" w:rsidR="005811DB" w:rsidRPr="005811DB" w:rsidRDefault="00B904CB" w:rsidP="00B904CB">
            <w:pPr>
              <w:pStyle w:val="ae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904CB">
              <w:rPr>
                <w:rFonts w:ascii="Times New Roman" w:hAnsi="Times New Roman" w:cs="Calibri"/>
                <w:iCs/>
                <w:sz w:val="24"/>
                <w:szCs w:val="24"/>
              </w:rPr>
              <w:t>Сроки и этапы реализации проекта.</w:t>
            </w:r>
          </w:p>
        </w:tc>
      </w:tr>
      <w:tr w:rsidR="005811DB" w:rsidRPr="00D65434" w14:paraId="709072FF" w14:textId="77777777" w:rsidTr="00A255DF">
        <w:tc>
          <w:tcPr>
            <w:tcW w:w="9571" w:type="dxa"/>
            <w:gridSpan w:val="2"/>
          </w:tcPr>
          <w:p w14:paraId="6E522BFF" w14:textId="77777777" w:rsidR="005811DB" w:rsidRPr="000C174F" w:rsidRDefault="005811DB" w:rsidP="001F6E0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C174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Оцениваются:</w:t>
            </w:r>
          </w:p>
          <w:p w14:paraId="616EBE89" w14:textId="77777777" w:rsidR="005811DB" w:rsidRPr="00D65434" w:rsidRDefault="001F6E04" w:rsidP="001F6E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7E1"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5811DB" w:rsidRPr="008B27E1"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  <w:t>-</w:t>
            </w:r>
            <w:r w:rsidR="005811DB" w:rsidRPr="008B27E1">
              <w:rPr>
                <w:rFonts w:ascii="Times New Roman" w:hAnsi="Times New Roman" w:cs="Times New Roman"/>
                <w:iCs/>
                <w:sz w:val="24"/>
                <w:szCs w:val="24"/>
              </w:rPr>
              <w:t>опора на теоретическое знание;</w:t>
            </w:r>
            <w:r w:rsidR="005811DB" w:rsidRPr="008B27E1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>-источники информации (значимость, полнота, многообразие);</w:t>
            </w:r>
            <w:r w:rsidR="005811DB" w:rsidRPr="008B27E1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>-адекватность отобранного теоретического знания задаче;</w:t>
            </w:r>
            <w:r w:rsidR="005811DB" w:rsidRPr="008B27E1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>-конкретность решения</w:t>
            </w:r>
            <w:r w:rsidRPr="001F6E0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5811DB" w:rsidRPr="008B27E1">
              <w:rPr>
                <w:rFonts w:ascii="Times New Roman" w:hAnsi="Times New Roman" w:cs="Times New Roman"/>
                <w:iCs/>
                <w:sz w:val="24"/>
                <w:szCs w:val="24"/>
              </w:rPr>
              <w:t>(детализация, разработка конкретных средств, форм, методов);</w:t>
            </w:r>
            <w:r w:rsidR="005811DB" w:rsidRPr="008B27E1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>-полнота р</w:t>
            </w:r>
            <w:r w:rsidR="005811DB" w:rsidRPr="001F6E04">
              <w:rPr>
                <w:rFonts w:ascii="Times New Roman" w:hAnsi="Times New Roman" w:cs="Times New Roman"/>
                <w:iCs/>
                <w:sz w:val="24"/>
                <w:szCs w:val="24"/>
              </w:rPr>
              <w:t>ешения;</w:t>
            </w:r>
            <w:r w:rsidR="005811DB" w:rsidRPr="001F6E04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>-реалистичность решения.</w:t>
            </w:r>
          </w:p>
        </w:tc>
      </w:tr>
      <w:tr w:rsidR="005811DB" w14:paraId="4707FCE6" w14:textId="77777777" w:rsidTr="00A255DF">
        <w:tc>
          <w:tcPr>
            <w:tcW w:w="9571" w:type="dxa"/>
            <w:gridSpan w:val="2"/>
          </w:tcPr>
          <w:p w14:paraId="709889AF" w14:textId="77777777" w:rsidR="005811DB" w:rsidRPr="00CC57FC" w:rsidRDefault="005811DB" w:rsidP="001F6E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7FC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  <w:p w14:paraId="26E6F1E4" w14:textId="77777777" w:rsidR="001F6E04" w:rsidRPr="008677B2" w:rsidRDefault="001F6E04" w:rsidP="001F6E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7B2">
              <w:rPr>
                <w:rFonts w:ascii="Times New Roman" w:hAnsi="Times New Roman" w:cs="Times New Roman"/>
                <w:i/>
                <w:sz w:val="24"/>
                <w:szCs w:val="24"/>
              </w:rPr>
              <w:t>Высокий уровень</w:t>
            </w:r>
            <w:r w:rsidRPr="008677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проект</w:t>
            </w:r>
            <w:r w:rsidRPr="008677B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представлен полностью,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 xml:space="preserve"> высокий уровень самостоятельности и оригинальности работы, соблюдены требования к внешнему оформлению проекта, при представлении проекта даны ответы на дополнительные вопросы.</w:t>
            </w:r>
          </w:p>
          <w:p w14:paraId="04DA804A" w14:textId="7D325A93" w:rsidR="001F6E04" w:rsidRPr="008677B2" w:rsidRDefault="001F6E04" w:rsidP="001F6E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7B2">
              <w:rPr>
                <w:rFonts w:ascii="Times New Roman" w:hAnsi="Times New Roman" w:cs="Times New Roman"/>
                <w:i/>
                <w:sz w:val="24"/>
                <w:szCs w:val="24"/>
              </w:rPr>
              <w:t>Продвинутый уровень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8677B2">
              <w:rPr>
                <w:rFonts w:ascii="Times New Roman" w:eastAsia="SymbolMT" w:hAnsi="Times New Roman" w:cs="Times New Roman"/>
                <w:sz w:val="24"/>
                <w:szCs w:val="24"/>
              </w:rPr>
              <w:t xml:space="preserve"> 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>основные требования к работе выполнены, но при этом допущены недочёты, в частности, имеются неточности в представленных материалах; работа самостоятельна, но недостаточно оригинальна, имеются упущения в оформлении, н</w:t>
            </w:r>
            <w:r w:rsidR="00225F92">
              <w:rPr>
                <w:rFonts w:ascii="Times New Roman" w:hAnsi="Times New Roman" w:cs="Times New Roman"/>
                <w:sz w:val="24"/>
                <w:szCs w:val="24"/>
              </w:rPr>
              <w:t>о на дополнительные вопросы при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представлении проекта даны полные ответы.</w:t>
            </w:r>
          </w:p>
          <w:p w14:paraId="4D783CCC" w14:textId="77777777" w:rsidR="001F6E04" w:rsidRPr="008677B2" w:rsidRDefault="001F6E04" w:rsidP="001F6E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MT" w:hAnsi="Times New Roman" w:cs="Times New Roman"/>
                <w:sz w:val="24"/>
                <w:szCs w:val="24"/>
              </w:rPr>
            </w:pPr>
            <w:r w:rsidRPr="008677B2">
              <w:rPr>
                <w:rFonts w:ascii="Times New Roman" w:eastAsia="SymbolMT" w:hAnsi="Times New Roman" w:cs="Times New Roman"/>
                <w:i/>
                <w:sz w:val="24"/>
                <w:szCs w:val="24"/>
              </w:rPr>
              <w:t>Пороговый уровень</w:t>
            </w:r>
            <w:r w:rsidRPr="008677B2">
              <w:rPr>
                <w:rFonts w:ascii="Times New Roman" w:eastAsia="SymbolMT" w:hAnsi="Times New Roman" w:cs="Times New Roman"/>
                <w:sz w:val="24"/>
                <w:szCs w:val="24"/>
              </w:rPr>
              <w:t xml:space="preserve"> - 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>имеются существенные</w:t>
            </w:r>
            <w:r w:rsidRPr="008677B2">
              <w:rPr>
                <w:rFonts w:ascii="Times New Roman" w:eastAsia="SymbolMT" w:hAnsi="Times New Roman" w:cs="Times New Roman"/>
                <w:sz w:val="24"/>
                <w:szCs w:val="24"/>
              </w:rPr>
              <w:t xml:space="preserve"> 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>отступления от требований к</w:t>
            </w:r>
            <w:r w:rsidRPr="008677B2">
              <w:rPr>
                <w:rFonts w:ascii="Times New Roman" w:eastAsia="SymbolMT" w:hAnsi="Times New Roman" w:cs="Times New Roman"/>
                <w:sz w:val="24"/>
                <w:szCs w:val="24"/>
              </w:rPr>
              <w:t xml:space="preserve"> 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>работе,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частности,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 xml:space="preserve"> предс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тавлены не все заданные компоненты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>. В работе обнаружены значительные заимствования. На дополнительные вопросы при защите даны неполные ответы.</w:t>
            </w:r>
          </w:p>
          <w:p w14:paraId="18C13481" w14:textId="77777777" w:rsidR="005811DB" w:rsidRDefault="001F6E04" w:rsidP="001F6E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677B2">
              <w:rPr>
                <w:rFonts w:ascii="Times New Roman" w:eastAsia="SymbolMT" w:hAnsi="Times New Roman" w:cs="Times New Roman"/>
                <w:i/>
                <w:sz w:val="24"/>
                <w:szCs w:val="24"/>
              </w:rPr>
              <w:t>Недостаточный уровень</w:t>
            </w:r>
            <w:r w:rsidRPr="008677B2">
              <w:rPr>
                <w:rFonts w:ascii="Times New Roman" w:eastAsia="SymbolMT" w:hAnsi="Times New Roman" w:cs="Times New Roman"/>
                <w:b/>
                <w:i/>
                <w:sz w:val="24"/>
                <w:szCs w:val="24"/>
              </w:rPr>
              <w:t xml:space="preserve"> – </w:t>
            </w:r>
            <w:r w:rsidRPr="008677B2">
              <w:rPr>
                <w:rFonts w:ascii="Times New Roman" w:eastAsia="SymbolMT" w:hAnsi="Times New Roman" w:cs="Times New Roman"/>
                <w:bCs/>
                <w:iCs/>
                <w:sz w:val="24"/>
                <w:szCs w:val="24"/>
              </w:rPr>
              <w:t>задание не выполнено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677B2">
              <w:rPr>
                <w:rFonts w:ascii="Times New Roman" w:eastAsia="SymbolMT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>обнаруживается существенное</w:t>
            </w:r>
            <w:r w:rsidRPr="008677B2">
              <w:rPr>
                <w:rFonts w:ascii="Times New Roman" w:eastAsia="SymbolMT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>непонимание 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ецифики компонентов проекта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>; работа выполнена не самостоятельно; во время  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ставления проекта</w:t>
            </w:r>
            <w:r w:rsidRPr="008677B2">
              <w:rPr>
                <w:rFonts w:ascii="Times New Roman" w:hAnsi="Times New Roman" w:cs="Times New Roman"/>
                <w:sz w:val="24"/>
                <w:szCs w:val="24"/>
              </w:rPr>
              <w:t xml:space="preserve"> не даны  ответы на вопросы / Работа не сдана.</w:t>
            </w:r>
          </w:p>
        </w:tc>
      </w:tr>
    </w:tbl>
    <w:p w14:paraId="187DDAB3" w14:textId="77777777" w:rsidR="005811DB" w:rsidRDefault="005811DB" w:rsidP="005811DB">
      <w:pPr>
        <w:rPr>
          <w:rFonts w:ascii="Times New Roman" w:hAnsi="Times New Roman" w:cs="Times New Roman"/>
          <w:sz w:val="28"/>
          <w:szCs w:val="28"/>
        </w:rPr>
      </w:pPr>
    </w:p>
    <w:p w14:paraId="2F3BC205" w14:textId="77777777" w:rsidR="005B787F" w:rsidRPr="00B84A0E" w:rsidRDefault="005B787F" w:rsidP="005B787F">
      <w:pPr>
        <w:numPr>
          <w:ilvl w:val="1"/>
          <w:numId w:val="40"/>
        </w:numPr>
        <w:spacing w:after="20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4A0E">
        <w:rPr>
          <w:rFonts w:ascii="Times New Roman" w:hAnsi="Times New Roman" w:cs="Times New Roman"/>
          <w:b/>
          <w:sz w:val="24"/>
          <w:szCs w:val="24"/>
        </w:rPr>
        <w:t xml:space="preserve">Типовые контрольные задания или иные материалы для проведения промежуточного  контроля успеваемости, </w:t>
      </w:r>
      <w:r w:rsidRPr="00D31D16">
        <w:rPr>
          <w:rFonts w:ascii="Times New Roman" w:hAnsi="Times New Roman" w:cs="Times New Roman"/>
          <w:b/>
          <w:sz w:val="24"/>
          <w:szCs w:val="24"/>
        </w:rPr>
        <w:t>критерии и шкалы оценивания</w:t>
      </w:r>
      <w:r w:rsidRPr="00B84A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8669"/>
        <w:gridCol w:w="676"/>
      </w:tblGrid>
      <w:tr w:rsidR="00942723" w14:paraId="651D2F45" w14:textId="77777777" w:rsidTr="00942723">
        <w:trPr>
          <w:gridAfter w:val="1"/>
          <w:wAfter w:w="696" w:type="dxa"/>
        </w:trPr>
        <w:tc>
          <w:tcPr>
            <w:tcW w:w="8875" w:type="dxa"/>
          </w:tcPr>
          <w:p w14:paraId="228F0E1D" w14:textId="77777777" w:rsidR="00942723" w:rsidRDefault="00942723" w:rsidP="00942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перечень вопросов для подготовки к зачету</w:t>
            </w:r>
          </w:p>
        </w:tc>
      </w:tr>
      <w:tr w:rsidR="00942723" w14:paraId="2F263B0F" w14:textId="77777777" w:rsidTr="00942723">
        <w:trPr>
          <w:gridAfter w:val="1"/>
          <w:wAfter w:w="696" w:type="dxa"/>
        </w:trPr>
        <w:tc>
          <w:tcPr>
            <w:tcW w:w="8875" w:type="dxa"/>
          </w:tcPr>
          <w:p w14:paraId="7764E1AB" w14:textId="77777777" w:rsidR="00B904CB" w:rsidRDefault="00B904CB" w:rsidP="00B904CB">
            <w:pPr>
              <w:pStyle w:val="ae"/>
              <w:numPr>
                <w:ilvl w:val="0"/>
                <w:numId w:val="50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A86">
              <w:rPr>
                <w:rFonts w:ascii="Times New Roman" w:hAnsi="Times New Roman"/>
                <w:sz w:val="24"/>
                <w:szCs w:val="24"/>
              </w:rPr>
              <w:t>Перечислите актуальные тренды в построении личного бренда профессионала.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A86">
              <w:rPr>
                <w:rFonts w:ascii="Times New Roman" w:hAnsi="Times New Roman"/>
                <w:sz w:val="24"/>
                <w:szCs w:val="24"/>
              </w:rPr>
              <w:t xml:space="preserve">Приведите примеры. </w:t>
            </w:r>
          </w:p>
          <w:p w14:paraId="74324ABD" w14:textId="77777777" w:rsidR="00B904CB" w:rsidRDefault="00B904CB" w:rsidP="00B904CB">
            <w:pPr>
              <w:pStyle w:val="ae"/>
              <w:numPr>
                <w:ilvl w:val="0"/>
                <w:numId w:val="50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Личный бренд. Репутация. Имидж. Дайте определение понятиям.</w:t>
            </w:r>
          </w:p>
          <w:p w14:paraId="486A2AF9" w14:textId="77777777" w:rsidR="00B904CB" w:rsidRPr="00AD3F9A" w:rsidRDefault="00B904CB" w:rsidP="00B904CB">
            <w:pPr>
              <w:pStyle w:val="ae"/>
              <w:numPr>
                <w:ilvl w:val="0"/>
                <w:numId w:val="50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3F9A">
              <w:rPr>
                <w:rFonts w:ascii="Times New Roman" w:hAnsi="Times New Roman"/>
                <w:sz w:val="24"/>
                <w:szCs w:val="24"/>
              </w:rPr>
              <w:t xml:space="preserve">Цифровизация личного бренда. Понимание концепции и возможностей. </w:t>
            </w:r>
          </w:p>
          <w:p w14:paraId="2BFF651B" w14:textId="77777777" w:rsidR="00B904CB" w:rsidRDefault="00B904CB" w:rsidP="00B904CB">
            <w:pPr>
              <w:pStyle w:val="ae"/>
              <w:numPr>
                <w:ilvl w:val="0"/>
                <w:numId w:val="50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Цифровой профиль персоны. Определение понятия и подходы к анализу.</w:t>
            </w:r>
          </w:p>
          <w:p w14:paraId="7FD67DB1" w14:textId="77777777" w:rsidR="00B904CB" w:rsidRDefault="00B904CB" w:rsidP="00B904CB">
            <w:pPr>
              <w:pStyle w:val="ae"/>
              <w:numPr>
                <w:ilvl w:val="0"/>
                <w:numId w:val="50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Информационно поле бренда. Подходы к анализу информационного поля бренда. </w:t>
            </w:r>
          </w:p>
          <w:p w14:paraId="62A0FB0A" w14:textId="77777777" w:rsidR="00B904CB" w:rsidRDefault="00B904CB" w:rsidP="00B904CB">
            <w:pPr>
              <w:pStyle w:val="ae"/>
              <w:numPr>
                <w:ilvl w:val="0"/>
                <w:numId w:val="50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Когнитивное картирование и выявление смыслового поля бренда. Проведите анализ кейса на выбор.</w:t>
            </w:r>
          </w:p>
          <w:p w14:paraId="54CBA5B1" w14:textId="77777777" w:rsidR="00B904CB" w:rsidRDefault="00B904CB" w:rsidP="00B904CB">
            <w:pPr>
              <w:pStyle w:val="ae"/>
              <w:numPr>
                <w:ilvl w:val="0"/>
                <w:numId w:val="50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Какова структура личного бренда? Дайте определение ключевой идее бренда.  </w:t>
            </w:r>
          </w:p>
          <w:p w14:paraId="23A06932" w14:textId="77777777" w:rsidR="00B904CB" w:rsidRDefault="00B904CB" w:rsidP="00B904CB">
            <w:pPr>
              <w:pStyle w:val="ae"/>
              <w:numPr>
                <w:ilvl w:val="0"/>
                <w:numId w:val="50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Бренд-код по Томасу Гэду. Назовите ключевые компоненты. Приведите пример разбора бренда по модели Томаса Гэда.</w:t>
            </w:r>
          </w:p>
          <w:p w14:paraId="5BF05A3C" w14:textId="77777777" w:rsidR="00B904CB" w:rsidRDefault="00B904CB" w:rsidP="00B904CB">
            <w:pPr>
              <w:pStyle w:val="ae"/>
              <w:numPr>
                <w:ilvl w:val="0"/>
                <w:numId w:val="50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определить релевантность ключевой идеи бренда?</w:t>
            </w:r>
          </w:p>
          <w:p w14:paraId="2EC29D0B" w14:textId="77777777" w:rsidR="00B904CB" w:rsidRDefault="00B904CB" w:rsidP="00B904CB">
            <w:pPr>
              <w:pStyle w:val="ae"/>
              <w:numPr>
                <w:ilvl w:val="0"/>
                <w:numId w:val="50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Рынок. Перечислите и прокомментируйте параметры анализа рынка.</w:t>
            </w:r>
          </w:p>
          <w:p w14:paraId="7B0F8263" w14:textId="77777777" w:rsidR="00B904CB" w:rsidRPr="00623CD2" w:rsidRDefault="00B904CB" w:rsidP="00B904CB">
            <w:pPr>
              <w:pStyle w:val="ae"/>
              <w:numPr>
                <w:ilvl w:val="0"/>
                <w:numId w:val="50"/>
              </w:num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3CD2">
              <w:rPr>
                <w:rFonts w:ascii="Times New Roman" w:hAnsi="Times New Roman"/>
                <w:sz w:val="24"/>
                <w:szCs w:val="24"/>
              </w:rPr>
              <w:t xml:space="preserve">Целевая аудитория. Перечислите и прокомментируйте параметры анализа </w:t>
            </w:r>
            <w:r>
              <w:rPr>
                <w:rFonts w:ascii="Times New Roman" w:hAnsi="Times New Roman"/>
                <w:sz w:val="24"/>
                <w:szCs w:val="24"/>
              </w:rPr>
              <w:t>целевой аудитории</w:t>
            </w:r>
            <w:r w:rsidRPr="00623CD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D0A168A" w14:textId="77777777" w:rsidR="00B904CB" w:rsidRDefault="00B904CB" w:rsidP="00B904CB">
            <w:pPr>
              <w:pStyle w:val="ae"/>
              <w:numPr>
                <w:ilvl w:val="0"/>
                <w:numId w:val="50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B6B">
              <w:rPr>
                <w:rFonts w:ascii="Times New Roman" w:hAnsi="Times New Roman"/>
                <w:sz w:val="24"/>
                <w:szCs w:val="24"/>
              </w:rPr>
              <w:t>Рынок. Проблема. Решение.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Как работает триада при формировании УТП и УЛП.</w:t>
            </w:r>
          </w:p>
          <w:p w14:paraId="270F684D" w14:textId="77777777" w:rsidR="00B904CB" w:rsidRDefault="00B904CB" w:rsidP="00B904CB">
            <w:pPr>
              <w:pStyle w:val="ae"/>
              <w:numPr>
                <w:ilvl w:val="0"/>
                <w:numId w:val="50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Имидж. Ключевые компоненты имиджа персоны? Понятие визуальная идентичность бренда.</w:t>
            </w:r>
          </w:p>
          <w:p w14:paraId="15212658" w14:textId="77777777" w:rsidR="00B904CB" w:rsidRDefault="00B904CB" w:rsidP="00B904CB">
            <w:pPr>
              <w:pStyle w:val="ae"/>
              <w:numPr>
                <w:ilvl w:val="0"/>
                <w:numId w:val="50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речевого имиджа. Каковы ключевые компоненты речевого имиджа персоны.</w:t>
            </w:r>
          </w:p>
          <w:p w14:paraId="33C8C5AD" w14:textId="77777777" w:rsidR="00B904CB" w:rsidRDefault="00B904CB" w:rsidP="00B904CB">
            <w:pPr>
              <w:pStyle w:val="ae"/>
              <w:numPr>
                <w:ilvl w:val="0"/>
                <w:numId w:val="50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Стратегия и тактика. Что включает стратегия развития бренда? </w:t>
            </w:r>
          </w:p>
          <w:p w14:paraId="3854512B" w14:textId="77777777" w:rsidR="00B904CB" w:rsidRDefault="00B904CB" w:rsidP="00B904CB">
            <w:pPr>
              <w:pStyle w:val="ae"/>
              <w:numPr>
                <w:ilvl w:val="0"/>
                <w:numId w:val="50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0213">
              <w:rPr>
                <w:rFonts w:ascii="Times New Roman" w:hAnsi="Times New Roman"/>
                <w:sz w:val="24"/>
                <w:szCs w:val="24"/>
              </w:rPr>
              <w:t xml:space="preserve">Стратегия и тактика. </w:t>
            </w:r>
            <w:r>
              <w:rPr>
                <w:rFonts w:ascii="Times New Roman" w:hAnsi="Times New Roman"/>
                <w:sz w:val="24"/>
                <w:szCs w:val="24"/>
              </w:rPr>
              <w:t>Аспекты тактического плана.</w:t>
            </w:r>
          </w:p>
          <w:p w14:paraId="15BAB7DD" w14:textId="77777777" w:rsidR="00B904CB" w:rsidRDefault="00B904CB" w:rsidP="00B904CB">
            <w:pPr>
              <w:pStyle w:val="ae"/>
              <w:numPr>
                <w:ilvl w:val="0"/>
                <w:numId w:val="50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Перечислите ключевые коммуникационные тренды.  </w:t>
            </w:r>
          </w:p>
          <w:p w14:paraId="372C5993" w14:textId="77777777" w:rsidR="00B904CB" w:rsidRDefault="00B904CB" w:rsidP="00B904CB">
            <w:pPr>
              <w:pStyle w:val="ae"/>
              <w:numPr>
                <w:ilvl w:val="0"/>
                <w:numId w:val="50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сформировать коммуникационную стратегию.</w:t>
            </w:r>
          </w:p>
          <w:p w14:paraId="3B753066" w14:textId="77777777" w:rsidR="00B904CB" w:rsidRDefault="00B904CB" w:rsidP="00B904CB">
            <w:pPr>
              <w:pStyle w:val="ae"/>
              <w:numPr>
                <w:ilvl w:val="0"/>
                <w:numId w:val="50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Стратегия работы с негативной информацией.</w:t>
            </w:r>
          </w:p>
          <w:p w14:paraId="19CE8449" w14:textId="77777777" w:rsidR="00B904CB" w:rsidRDefault="00B904CB" w:rsidP="00B904CB">
            <w:pPr>
              <w:pStyle w:val="ae"/>
              <w:numPr>
                <w:ilvl w:val="0"/>
                <w:numId w:val="50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существуют риски при работе над личным брендом.</w:t>
            </w:r>
          </w:p>
          <w:p w14:paraId="22B5A615" w14:textId="77777777" w:rsidR="00B904CB" w:rsidRDefault="00B904CB" w:rsidP="00B904CB">
            <w:pPr>
              <w:pStyle w:val="ae"/>
              <w:numPr>
                <w:ilvl w:val="0"/>
                <w:numId w:val="50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Юридические аспекты оформления личного бренда.</w:t>
            </w:r>
          </w:p>
          <w:p w14:paraId="2DB14AFF" w14:textId="77777777" w:rsidR="00B904CB" w:rsidRDefault="00B904CB" w:rsidP="00B904CB">
            <w:pPr>
              <w:pStyle w:val="ae"/>
              <w:numPr>
                <w:ilvl w:val="0"/>
                <w:numId w:val="50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Роль социокультурных факторов при разработке личного бренда. Анализ кейса.</w:t>
            </w:r>
          </w:p>
          <w:p w14:paraId="115619BE" w14:textId="12060985" w:rsidR="00942723" w:rsidRPr="00B904CB" w:rsidRDefault="00B904CB" w:rsidP="00B904CB">
            <w:pPr>
              <w:pStyle w:val="ae"/>
              <w:numPr>
                <w:ilvl w:val="0"/>
                <w:numId w:val="50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эффективности личного бренда.</w:t>
            </w:r>
          </w:p>
        </w:tc>
      </w:tr>
      <w:tr w:rsidR="00942723" w14:paraId="38E1EE9D" w14:textId="77777777" w:rsidTr="00942723">
        <w:tc>
          <w:tcPr>
            <w:tcW w:w="9571" w:type="dxa"/>
            <w:gridSpan w:val="2"/>
          </w:tcPr>
          <w:p w14:paraId="68B4684B" w14:textId="77777777" w:rsidR="00942723" w:rsidRPr="0000432A" w:rsidRDefault="00942723" w:rsidP="009427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Процедура оценивания результатов обучения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дисциплине </w:t>
            </w:r>
            <w:r w:rsidRPr="00004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предполагает учет следующих критериев: </w:t>
            </w:r>
          </w:p>
          <w:p w14:paraId="6C11E7C6" w14:textId="77777777" w:rsidR="00942723" w:rsidRPr="007628B8" w:rsidRDefault="008338A8" w:rsidP="00942723">
            <w:pPr>
              <w:pStyle w:val="ae"/>
              <w:numPr>
                <w:ilvl w:val="0"/>
                <w:numId w:val="47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42723" w:rsidRPr="007628B8">
              <w:rPr>
                <w:rFonts w:ascii="Times New Roman" w:hAnsi="Times New Roman"/>
                <w:sz w:val="24"/>
                <w:szCs w:val="24"/>
              </w:rPr>
              <w:t xml:space="preserve">качество ответа на контрольные  вопросы: логичность изложения, полнота ответа, понимание сути вопроса, умение аргументировать свою точку зрения; </w:t>
            </w:r>
          </w:p>
          <w:p w14:paraId="05F591AB" w14:textId="77777777" w:rsidR="00942723" w:rsidRDefault="008338A8" w:rsidP="00942723">
            <w:pPr>
              <w:pStyle w:val="ae"/>
              <w:numPr>
                <w:ilvl w:val="0"/>
                <w:numId w:val="47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42723">
              <w:rPr>
                <w:rFonts w:ascii="Times New Roman" w:hAnsi="Times New Roman"/>
                <w:sz w:val="24"/>
                <w:szCs w:val="24"/>
              </w:rPr>
              <w:t>результаты выполнения заданий текущего контроля (участие в разработке проекта).</w:t>
            </w:r>
          </w:p>
        </w:tc>
      </w:tr>
      <w:tr w:rsidR="00942723" w:rsidRPr="0008675D" w14:paraId="7FEA720C" w14:textId="77777777" w:rsidTr="00942723">
        <w:tc>
          <w:tcPr>
            <w:tcW w:w="9571" w:type="dxa"/>
            <w:gridSpan w:val="2"/>
          </w:tcPr>
          <w:p w14:paraId="4E8BDE4B" w14:textId="77777777" w:rsidR="00942723" w:rsidRPr="00543F95" w:rsidRDefault="00942723" w:rsidP="009427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3F95">
              <w:rPr>
                <w:rFonts w:ascii="Times New Roman" w:hAnsi="Times New Roman"/>
                <w:b/>
                <w:sz w:val="24"/>
                <w:szCs w:val="24"/>
              </w:rPr>
              <w:t>Критерии оценки:</w:t>
            </w:r>
          </w:p>
          <w:p w14:paraId="66DBB43E" w14:textId="77777777" w:rsidR="00942723" w:rsidRPr="00DB477B" w:rsidRDefault="00942723" w:rsidP="00942723">
            <w:pPr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</w:pPr>
            <w:r w:rsidRPr="00DB477B">
              <w:rPr>
                <w:rFonts w:ascii="Times New Roman" w:hAnsi="Times New Roman"/>
                <w:b/>
                <w:i/>
                <w:sz w:val="24"/>
                <w:szCs w:val="24"/>
              </w:rPr>
              <w:t>«</w:t>
            </w:r>
            <w:r w:rsidRPr="008A3B13">
              <w:rPr>
                <w:rFonts w:ascii="Times New Roman" w:eastAsia="Times-Italic" w:hAnsi="Times New Roman" w:cs="Times New Roman"/>
                <w:i/>
                <w:iCs/>
                <w:sz w:val="24"/>
                <w:szCs w:val="24"/>
              </w:rPr>
              <w:t>Зачтено»</w:t>
            </w:r>
            <w:r w:rsidRPr="00DB477B"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  <w:t xml:space="preserve"> - обучающийся показывает всесторонние и глубокие знания программного материала, знание основной и дополнительной литературы; последовательно и четко отвечает на </w:t>
            </w: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  <w:t xml:space="preserve">основные </w:t>
            </w:r>
            <w:r w:rsidRPr="00DB477B"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  <w:t xml:space="preserve"> и дополнительные вопросы; уверенно ориентируется в проблемных ситуациях. Демонстрирует способность применять теоретические знания для анализа практических ситуаций, проявляет творческие способности в понимании, изложении и использовании программного материала; подтверждает полное освоение компетенций, предусмотренных программой.</w:t>
            </w:r>
          </w:p>
          <w:p w14:paraId="159E95ED" w14:textId="77777777" w:rsidR="00942723" w:rsidRPr="0008675D" w:rsidRDefault="00942723" w:rsidP="009427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Bold" w:hAnsi="Times New Roman" w:cs="Times New Roman"/>
                <w:b/>
                <w:bCs/>
                <w:sz w:val="24"/>
                <w:szCs w:val="24"/>
              </w:rPr>
            </w:pPr>
            <w:r w:rsidRPr="00DB477B"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  <w:t xml:space="preserve"> «</w:t>
            </w:r>
            <w:r w:rsidRPr="008A3B13">
              <w:rPr>
                <w:rFonts w:ascii="Times New Roman" w:eastAsia="Times-Italic" w:hAnsi="Times New Roman" w:cs="Times New Roman"/>
                <w:i/>
                <w:iCs/>
                <w:sz w:val="24"/>
                <w:szCs w:val="24"/>
              </w:rPr>
              <w:t>Не зачтено</w:t>
            </w:r>
            <w:r w:rsidRPr="00DB477B">
              <w:rPr>
                <w:rFonts w:ascii="Times New Roman" w:eastAsia="Times-Italic" w:hAnsi="Times New Roman" w:cs="Times New Roman"/>
                <w:b/>
                <w:i/>
                <w:iCs/>
                <w:sz w:val="24"/>
                <w:szCs w:val="24"/>
              </w:rPr>
              <w:t>»</w:t>
            </w:r>
            <w:r w:rsidRPr="00DB477B"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  <w:t xml:space="preserve"> - обучающийся имеет существенные пробелы в знаниях основного учебного материала по дисциплине; не способен аргументированно и последовательно его излагать, допускает грубые ошибки в ответах, непр</w:t>
            </w: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  <w:t xml:space="preserve">авильно отвечает на задаваемые </w:t>
            </w:r>
            <w:r w:rsidRPr="00DB477B">
              <w:rPr>
                <w:rFonts w:ascii="Times New Roman" w:eastAsia="Times-Italic" w:hAnsi="Times New Roman" w:cs="Times New Roman"/>
                <w:iCs/>
                <w:sz w:val="24"/>
                <w:szCs w:val="24"/>
              </w:rPr>
              <w:t>вопросы или затрудняется с ответом; не подтверждает освоение компетенций, предусмотренных программой.</w:t>
            </w:r>
          </w:p>
        </w:tc>
      </w:tr>
    </w:tbl>
    <w:p w14:paraId="6026251A" w14:textId="77777777" w:rsidR="00942723" w:rsidRDefault="00942723" w:rsidP="007F64E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6A4245" w14:textId="77777777" w:rsidR="0078682D" w:rsidRPr="00B84A0E" w:rsidRDefault="001F6E04" w:rsidP="0078682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color="000000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u w:color="000000"/>
          <w:lang w:eastAsia="ru-RU"/>
        </w:rPr>
        <w:t>7.</w:t>
      </w:r>
      <w:r w:rsidR="0078682D" w:rsidRPr="00B84A0E">
        <w:rPr>
          <w:rFonts w:ascii="Times New Roman" w:hAnsi="Times New Roman" w:cs="Times New Roman"/>
          <w:b/>
          <w:sz w:val="24"/>
          <w:szCs w:val="24"/>
          <w:u w:color="000000"/>
          <w:lang w:eastAsia="ru-RU"/>
        </w:rPr>
        <w:t>Ресурсное обеспечение:</w:t>
      </w:r>
    </w:p>
    <w:p w14:paraId="317D1328" w14:textId="77777777" w:rsidR="0078682D" w:rsidRPr="00B84A0E" w:rsidRDefault="0078682D" w:rsidP="007868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4A0E">
        <w:rPr>
          <w:rFonts w:ascii="Times New Roman" w:hAnsi="Times New Roman" w:cs="Times New Roman"/>
          <w:b/>
          <w:sz w:val="24"/>
          <w:szCs w:val="24"/>
          <w:u w:color="000000"/>
          <w:lang w:eastAsia="ru-RU"/>
        </w:rPr>
        <w:t>7.1. Перечень основной и дополнительной литературы</w:t>
      </w:r>
    </w:p>
    <w:p w14:paraId="2654A0F4" w14:textId="25E88B79" w:rsidR="00B84A0E" w:rsidRPr="00B84A0E" w:rsidRDefault="00BE0A38" w:rsidP="00B84A0E">
      <w:pPr>
        <w:tabs>
          <w:tab w:val="left" w:pos="900"/>
          <w:tab w:val="right" w:leader="underscore" w:pos="9639"/>
        </w:tabs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</w:t>
      </w:r>
      <w:r w:rsidR="0078682D" w:rsidRPr="00B84A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итература: </w:t>
      </w:r>
    </w:p>
    <w:p w14:paraId="440EC6C0" w14:textId="77777777" w:rsidR="00BE0A38" w:rsidRPr="000465D1" w:rsidRDefault="00BE0A38" w:rsidP="00390968">
      <w:pPr>
        <w:tabs>
          <w:tab w:val="left" w:pos="900"/>
          <w:tab w:val="right" w:leader="underscore" w:pos="9639"/>
        </w:tabs>
        <w:spacing w:after="0" w:line="240" w:lineRule="auto"/>
        <w:ind w:firstLine="540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Азаренок М., Азизова Е. Активируй свой персональный бренд! Эксмо М.: 2021г.</w:t>
      </w:r>
    </w:p>
    <w:p w14:paraId="05EB9D2E" w14:textId="77777777" w:rsidR="00BE0A38" w:rsidRPr="00390968" w:rsidRDefault="00BE0A38" w:rsidP="00390968">
      <w:pPr>
        <w:tabs>
          <w:tab w:val="left" w:pos="900"/>
          <w:tab w:val="right" w:leader="underscore" w:pos="9639"/>
        </w:tabs>
        <w:spacing w:after="0" w:line="240" w:lineRule="auto"/>
        <w:ind w:firstLine="540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390968">
        <w:rPr>
          <w:rFonts w:ascii="Times New Roman" w:eastAsia="MS Mincho" w:hAnsi="Times New Roman" w:cs="Times New Roman"/>
          <w:sz w:val="24"/>
          <w:szCs w:val="24"/>
          <w:lang w:eastAsia="ja-JP"/>
        </w:rPr>
        <w:t>Востряков Л.Е., Кашина М.А. Имидж политиков и чиновников: специфика и проблемы конструирования «конструирования» // Научные труды Северо-Западного института управления,  2011. Т. 2.№3. – C. 76–87</w:t>
      </w:r>
    </w:p>
    <w:p w14:paraId="3AF990A1" w14:textId="77777777" w:rsidR="00BE0A38" w:rsidRPr="000465D1" w:rsidRDefault="00BE0A38" w:rsidP="000465D1">
      <w:pPr>
        <w:tabs>
          <w:tab w:val="left" w:pos="900"/>
          <w:tab w:val="right" w:leader="underscore" w:pos="9639"/>
        </w:tabs>
        <w:spacing w:after="0" w:line="240" w:lineRule="auto"/>
        <w:ind w:firstLine="540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465D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Дробо Кевин. Секреты Сильного Бренда. М.: Альпина Бизнес Букс, 2005 </w:t>
      </w:r>
    </w:p>
    <w:p w14:paraId="132E3CB2" w14:textId="77777777" w:rsidR="00BE0A38" w:rsidRPr="000465D1" w:rsidRDefault="00BE0A38" w:rsidP="000465D1">
      <w:pPr>
        <w:tabs>
          <w:tab w:val="left" w:pos="900"/>
          <w:tab w:val="right" w:leader="underscore" w:pos="9639"/>
        </w:tabs>
        <w:spacing w:after="0" w:line="240" w:lineRule="auto"/>
        <w:ind w:firstLine="540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465D1">
        <w:rPr>
          <w:rFonts w:ascii="Times New Roman" w:eastAsia="MS Mincho" w:hAnsi="Times New Roman" w:cs="Times New Roman"/>
          <w:sz w:val="24"/>
          <w:szCs w:val="24"/>
          <w:lang w:eastAsia="ja-JP"/>
        </w:rPr>
        <w:t>Клифтон Рита. Джон Симмонз. Бренды и брендинг. Москва: Бизнес-Олимп, 2008</w:t>
      </w:r>
    </w:p>
    <w:p w14:paraId="6FDB21B9" w14:textId="77777777" w:rsidR="00BE0A38" w:rsidRPr="000465D1" w:rsidRDefault="00BE0A38" w:rsidP="000465D1">
      <w:pPr>
        <w:tabs>
          <w:tab w:val="left" w:pos="900"/>
          <w:tab w:val="right" w:leader="underscore" w:pos="9639"/>
        </w:tabs>
        <w:spacing w:after="0" w:line="240" w:lineRule="auto"/>
        <w:ind w:firstLine="540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465D1">
        <w:rPr>
          <w:rFonts w:ascii="Times New Roman" w:eastAsia="MS Mincho" w:hAnsi="Times New Roman" w:cs="Times New Roman"/>
          <w:sz w:val="24"/>
          <w:szCs w:val="24"/>
          <w:lang w:eastAsia="ja-JP"/>
        </w:rPr>
        <w:t>Линдстром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Мартин</w:t>
      </w:r>
      <w:r w:rsidRPr="000465D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. Чувство бренда. М.: Эксмо, 2005 </w:t>
      </w:r>
    </w:p>
    <w:p w14:paraId="44A9A4BA" w14:textId="77777777" w:rsidR="00BE0A38" w:rsidRPr="00390968" w:rsidRDefault="00BE0A38" w:rsidP="00390968">
      <w:pPr>
        <w:tabs>
          <w:tab w:val="left" w:pos="900"/>
          <w:tab w:val="right" w:leader="underscore" w:pos="9639"/>
        </w:tabs>
        <w:spacing w:after="0" w:line="240" w:lineRule="auto"/>
        <w:ind w:firstLine="540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390968">
        <w:rPr>
          <w:rFonts w:ascii="Times New Roman" w:eastAsia="MS Mincho" w:hAnsi="Times New Roman" w:cs="Times New Roman"/>
          <w:sz w:val="24"/>
          <w:szCs w:val="24"/>
          <w:lang w:eastAsia="ja-JP"/>
        </w:rPr>
        <w:t>Почепцов Г.Г. Имиджелогия // 2-е изд. - М.: Рефл-б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ук; Киев: Ваклер, 2001. </w:t>
      </w:r>
    </w:p>
    <w:p w14:paraId="3B214A6A" w14:textId="77777777" w:rsidR="00BE0A38" w:rsidRDefault="00BE0A38" w:rsidP="00390968">
      <w:pPr>
        <w:tabs>
          <w:tab w:val="left" w:pos="900"/>
          <w:tab w:val="right" w:leader="underscore" w:pos="9639"/>
        </w:tabs>
        <w:spacing w:after="0" w:line="240" w:lineRule="auto"/>
        <w:ind w:firstLine="540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Саленбахер Юрген </w:t>
      </w:r>
      <w:r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Creative</w:t>
      </w:r>
      <w:r w:rsidRPr="000465D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Personal</w:t>
      </w:r>
      <w:r w:rsidRPr="000465D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Branding</w:t>
      </w:r>
      <w:r w:rsidRPr="000465D1">
        <w:rPr>
          <w:rFonts w:ascii="Times New Roman" w:eastAsia="MS Mincho" w:hAnsi="Times New Roman" w:cs="Times New Roman"/>
          <w:sz w:val="24"/>
          <w:szCs w:val="24"/>
          <w:lang w:eastAsia="ja-JP"/>
        </w:rPr>
        <w:t>/ Как находить возможности, развиваться и выделяться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. </w:t>
      </w:r>
      <w:r w:rsidRPr="00BE0A38">
        <w:rPr>
          <w:rFonts w:ascii="Times New Roman" w:eastAsia="MS Mincho" w:hAnsi="Times New Roman" w:cs="Times New Roman"/>
          <w:sz w:val="24"/>
          <w:szCs w:val="24"/>
          <w:lang w:eastAsia="ja-JP"/>
        </w:rPr>
        <w:t>Манн, Иванов и Фербер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. М.: 2021г.</w:t>
      </w:r>
    </w:p>
    <w:p w14:paraId="07308BFE" w14:textId="77777777" w:rsidR="00BE0A38" w:rsidRPr="000465D1" w:rsidRDefault="00BE0A38" w:rsidP="000465D1">
      <w:pPr>
        <w:tabs>
          <w:tab w:val="left" w:pos="900"/>
          <w:tab w:val="right" w:leader="underscore" w:pos="9639"/>
        </w:tabs>
        <w:spacing w:after="0" w:line="240" w:lineRule="auto"/>
        <w:ind w:firstLine="540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465D1">
        <w:rPr>
          <w:rFonts w:ascii="Times New Roman" w:eastAsia="MS Mincho" w:hAnsi="Times New Roman" w:cs="Times New Roman"/>
          <w:sz w:val="24"/>
          <w:szCs w:val="24"/>
          <w:lang w:eastAsia="ja-JP"/>
        </w:rPr>
        <w:t>Сегела Жак, Татьяна Лебедева. Ностальгия по будущему. М.: Изд-во МГУ, 2005.</w:t>
      </w:r>
    </w:p>
    <w:p w14:paraId="3D8A8F60" w14:textId="3485E4CF" w:rsidR="00390968" w:rsidRDefault="000465D1" w:rsidP="000465D1">
      <w:pPr>
        <w:tabs>
          <w:tab w:val="left" w:pos="900"/>
          <w:tab w:val="right" w:leader="underscore" w:pos="9639"/>
        </w:tabs>
        <w:spacing w:after="0" w:line="240" w:lineRule="auto"/>
        <w:ind w:firstLine="540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465D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</w:t>
      </w:r>
    </w:p>
    <w:p w14:paraId="0A951320" w14:textId="182006CE" w:rsidR="005B787F" w:rsidRPr="00B84A0E" w:rsidRDefault="00BE0A38" w:rsidP="0078682D">
      <w:pPr>
        <w:tabs>
          <w:tab w:val="left" w:pos="900"/>
          <w:tab w:val="right" w:leader="underscore" w:pos="9639"/>
        </w:tabs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</w:t>
      </w:r>
      <w:r w:rsidR="0078682D" w:rsidRPr="00B84A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рограммное обеспечение, Интернет-ресурсы, электронные библиотечные системы:</w:t>
      </w:r>
    </w:p>
    <w:p w14:paraId="14B1E11C" w14:textId="360AABFE" w:rsidR="00B84A0E" w:rsidRDefault="0078682D" w:rsidP="0078682D">
      <w:pPr>
        <w:tabs>
          <w:tab w:val="left" w:pos="900"/>
          <w:tab w:val="right" w:leader="underscore" w:pos="9639"/>
        </w:tabs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84A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84A0E" w:rsidRPr="00B84A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Сайт системы </w:t>
      </w:r>
      <w:r w:rsidR="0039096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Медиалогия</w:t>
      </w:r>
      <w:r w:rsidR="00B84A0E" w:rsidRPr="00B84A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hyperlink r:id="rId9" w:history="1">
        <w:r w:rsidR="00390968" w:rsidRPr="008267A4">
          <w:rPr>
            <w:rStyle w:val="ac"/>
            <w:rFonts w:ascii="Times New Roman" w:hAnsi="Times New Roman" w:cs="Times New Roman"/>
            <w:b/>
            <w:bCs/>
            <w:sz w:val="24"/>
            <w:szCs w:val="24"/>
            <w:lang w:val="en-US" w:eastAsia="ru-RU"/>
          </w:rPr>
          <w:t>https</w:t>
        </w:r>
        <w:r w:rsidR="00390968" w:rsidRPr="008267A4">
          <w:rPr>
            <w:rStyle w:val="ac"/>
            <w:rFonts w:ascii="Times New Roman" w:hAnsi="Times New Roman" w:cs="Times New Roman"/>
            <w:b/>
            <w:bCs/>
            <w:sz w:val="24"/>
            <w:szCs w:val="24"/>
            <w:lang w:eastAsia="ru-RU"/>
          </w:rPr>
          <w:t>://</w:t>
        </w:r>
        <w:r w:rsidR="00390968" w:rsidRPr="008267A4">
          <w:rPr>
            <w:rStyle w:val="ac"/>
            <w:rFonts w:ascii="Times New Roman" w:hAnsi="Times New Roman" w:cs="Times New Roman"/>
            <w:b/>
            <w:bCs/>
            <w:sz w:val="24"/>
            <w:szCs w:val="24"/>
            <w:lang w:val="en-US" w:eastAsia="ru-RU"/>
          </w:rPr>
          <w:t>www</w:t>
        </w:r>
        <w:r w:rsidR="00390968" w:rsidRPr="008267A4">
          <w:rPr>
            <w:rStyle w:val="ac"/>
            <w:rFonts w:ascii="Times New Roman" w:hAnsi="Times New Roman" w:cs="Times New Roman"/>
            <w:b/>
            <w:bCs/>
            <w:sz w:val="24"/>
            <w:szCs w:val="24"/>
            <w:lang w:eastAsia="ru-RU"/>
          </w:rPr>
          <w:t>.</w:t>
        </w:r>
        <w:r w:rsidR="00390968" w:rsidRPr="008267A4">
          <w:rPr>
            <w:rStyle w:val="ac"/>
            <w:rFonts w:ascii="Times New Roman" w:hAnsi="Times New Roman" w:cs="Times New Roman"/>
            <w:b/>
            <w:bCs/>
            <w:sz w:val="24"/>
            <w:szCs w:val="24"/>
            <w:lang w:val="en-US" w:eastAsia="ru-RU"/>
          </w:rPr>
          <w:t>mlg</w:t>
        </w:r>
        <w:r w:rsidR="00390968" w:rsidRPr="008267A4">
          <w:rPr>
            <w:rStyle w:val="ac"/>
            <w:rFonts w:ascii="Times New Roman" w:hAnsi="Times New Roman" w:cs="Times New Roman"/>
            <w:b/>
            <w:bCs/>
            <w:sz w:val="24"/>
            <w:szCs w:val="24"/>
            <w:lang w:eastAsia="ru-RU"/>
          </w:rPr>
          <w:t>.</w:t>
        </w:r>
        <w:r w:rsidR="00390968" w:rsidRPr="008267A4">
          <w:rPr>
            <w:rStyle w:val="ac"/>
            <w:rFonts w:ascii="Times New Roman" w:hAnsi="Times New Roman" w:cs="Times New Roman"/>
            <w:b/>
            <w:bCs/>
            <w:sz w:val="24"/>
            <w:szCs w:val="24"/>
            <w:lang w:val="en-US" w:eastAsia="ru-RU"/>
          </w:rPr>
          <w:t>ru</w:t>
        </w:r>
        <w:r w:rsidR="00390968" w:rsidRPr="008267A4">
          <w:rPr>
            <w:rStyle w:val="ac"/>
            <w:rFonts w:ascii="Times New Roman" w:hAnsi="Times New Roman" w:cs="Times New Roman"/>
            <w:b/>
            <w:bCs/>
            <w:sz w:val="24"/>
            <w:szCs w:val="24"/>
            <w:lang w:eastAsia="ru-RU"/>
          </w:rPr>
          <w:t>/</w:t>
        </w:r>
      </w:hyperlink>
    </w:p>
    <w:p w14:paraId="7E4C0EB5" w14:textId="77777777" w:rsidR="00390968" w:rsidRPr="00B84A0E" w:rsidRDefault="00390968" w:rsidP="0078682D">
      <w:pPr>
        <w:tabs>
          <w:tab w:val="left" w:pos="900"/>
          <w:tab w:val="right" w:leader="underscore" w:pos="9639"/>
        </w:tabs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0715BBE7" w14:textId="77777777" w:rsidR="005B787F" w:rsidRPr="00B84A0E" w:rsidRDefault="005B787F" w:rsidP="005B787F">
      <w:pPr>
        <w:pStyle w:val="ListParagraph1"/>
        <w:numPr>
          <w:ilvl w:val="1"/>
          <w:numId w:val="41"/>
        </w:numPr>
        <w:rPr>
          <w:rFonts w:ascii="Times New Roman" w:hAnsi="Times New Roman"/>
          <w:b/>
          <w:sz w:val="24"/>
          <w:szCs w:val="24"/>
        </w:rPr>
      </w:pPr>
      <w:r w:rsidRPr="00B84A0E">
        <w:rPr>
          <w:rFonts w:ascii="Times New Roman" w:hAnsi="Times New Roman"/>
          <w:b/>
          <w:sz w:val="24"/>
          <w:szCs w:val="24"/>
        </w:rPr>
        <w:t>Перечень лицензионного программного обеспечения, в том числе отечественного производства (подлежит обновлению при необходимости)</w:t>
      </w:r>
    </w:p>
    <w:p w14:paraId="67D64064" w14:textId="77777777" w:rsidR="005B787F" w:rsidRPr="00B84A0E" w:rsidRDefault="005B787F" w:rsidP="005B787F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84A0E">
        <w:rPr>
          <w:rFonts w:ascii="Times New Roman" w:hAnsi="Times New Roman" w:cs="Times New Roman"/>
          <w:color w:val="000000"/>
          <w:sz w:val="24"/>
          <w:szCs w:val="24"/>
        </w:rPr>
        <w:t>Пакет</w:t>
      </w:r>
      <w:r w:rsidRPr="00B84A0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4A0E">
        <w:rPr>
          <w:rFonts w:ascii="Times New Roman" w:hAnsi="Times New Roman" w:cs="Times New Roman"/>
          <w:color w:val="000000"/>
          <w:sz w:val="24"/>
          <w:szCs w:val="24"/>
        </w:rPr>
        <w:t>программ</w:t>
      </w:r>
      <w:r w:rsidRPr="00B84A0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Microsoft Office, Acrobat Reader.</w:t>
      </w:r>
    </w:p>
    <w:p w14:paraId="2171345E" w14:textId="77777777" w:rsidR="005B787F" w:rsidRPr="00B84A0E" w:rsidRDefault="005B787F" w:rsidP="005B787F">
      <w:pPr>
        <w:numPr>
          <w:ilvl w:val="1"/>
          <w:numId w:val="4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4A0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B84A0E">
        <w:rPr>
          <w:rFonts w:ascii="Times New Roman" w:hAnsi="Times New Roman" w:cs="Times New Roman"/>
          <w:b/>
          <w:sz w:val="24"/>
          <w:szCs w:val="24"/>
        </w:rPr>
        <w:t>Перечень профессиональных баз данных и информационных справочных систем (подлежит обновлению при необходимости)</w:t>
      </w:r>
    </w:p>
    <w:p w14:paraId="0EF2AD2E" w14:textId="77777777" w:rsidR="005B787F" w:rsidRPr="00B84A0E" w:rsidRDefault="00B84A0E" w:rsidP="005B787F">
      <w:pPr>
        <w:pStyle w:val="ListParagraph1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84A0E">
        <w:rPr>
          <w:rFonts w:ascii="Times New Roman" w:hAnsi="Times New Roman"/>
          <w:color w:val="000000"/>
          <w:sz w:val="24"/>
          <w:szCs w:val="24"/>
        </w:rPr>
        <w:t>нет</w:t>
      </w:r>
    </w:p>
    <w:p w14:paraId="0EEA6593" w14:textId="77777777" w:rsidR="005B787F" w:rsidRPr="00B84A0E" w:rsidRDefault="005B787F" w:rsidP="005B787F">
      <w:pPr>
        <w:pStyle w:val="ListParagraph1"/>
        <w:numPr>
          <w:ilvl w:val="1"/>
          <w:numId w:val="41"/>
        </w:numPr>
        <w:rPr>
          <w:rFonts w:ascii="Times New Roman" w:hAnsi="Times New Roman"/>
          <w:sz w:val="24"/>
          <w:szCs w:val="24"/>
          <w:lang w:eastAsia="ru-RU"/>
        </w:rPr>
      </w:pPr>
      <w:r w:rsidRPr="00B84A0E">
        <w:rPr>
          <w:rFonts w:ascii="Times New Roman" w:hAnsi="Times New Roman"/>
          <w:b/>
          <w:sz w:val="24"/>
          <w:szCs w:val="24"/>
        </w:rPr>
        <w:t xml:space="preserve"> Перечень ресурсов информационно-телекоммуникационной сети «Интернет» </w:t>
      </w:r>
    </w:p>
    <w:p w14:paraId="4706A5F3" w14:textId="75F1FD4A" w:rsidR="00BE0A38" w:rsidRDefault="00BE0A38" w:rsidP="00BE0A38">
      <w:pPr>
        <w:pStyle w:val="ae"/>
        <w:ind w:left="360"/>
      </w:pPr>
      <w:r w:rsidRPr="00BE0A38">
        <w:t xml:space="preserve">       </w:t>
      </w:r>
      <w:hyperlink r:id="rId10" w:history="1">
        <w:r w:rsidRPr="008267A4">
          <w:rPr>
            <w:rStyle w:val="ac"/>
          </w:rPr>
          <w:t>https://whoiswhopersona.info</w:t>
        </w:r>
      </w:hyperlink>
    </w:p>
    <w:p w14:paraId="3FA5BE82" w14:textId="0DD1DC8C" w:rsidR="00B84A0E" w:rsidRPr="00B84A0E" w:rsidRDefault="00225F92" w:rsidP="005B787F">
      <w:pPr>
        <w:pStyle w:val="ae"/>
        <w:rPr>
          <w:rFonts w:ascii="Times New Roman" w:hAnsi="Times New Roman"/>
          <w:sz w:val="24"/>
          <w:szCs w:val="24"/>
          <w:lang w:eastAsia="ru-RU"/>
        </w:rPr>
      </w:pPr>
      <w:hyperlink r:id="rId11" w:history="1">
        <w:r w:rsidR="00B84A0E" w:rsidRPr="00B84A0E">
          <w:rPr>
            <w:rStyle w:val="ac"/>
            <w:rFonts w:ascii="Times New Roman" w:hAnsi="Times New Roman"/>
            <w:sz w:val="24"/>
            <w:szCs w:val="24"/>
            <w:lang w:eastAsia="ru-RU"/>
          </w:rPr>
          <w:t>https://www.europarl.europa.eu</w:t>
        </w:r>
      </w:hyperlink>
    </w:p>
    <w:p w14:paraId="250EBDFF" w14:textId="77777777" w:rsidR="005B787F" w:rsidRPr="00B84A0E" w:rsidRDefault="005B787F" w:rsidP="005B787F">
      <w:pPr>
        <w:pStyle w:val="ListParagraph1"/>
        <w:ind w:left="0"/>
        <w:rPr>
          <w:rFonts w:ascii="Times New Roman" w:hAnsi="Times New Roman"/>
          <w:b/>
          <w:bCs/>
          <w:sz w:val="24"/>
          <w:szCs w:val="24"/>
        </w:rPr>
      </w:pPr>
      <w:r w:rsidRPr="00B84A0E">
        <w:rPr>
          <w:rFonts w:ascii="Times New Roman" w:hAnsi="Times New Roman"/>
          <w:b/>
          <w:sz w:val="24"/>
          <w:szCs w:val="24"/>
        </w:rPr>
        <w:t>7.5. Описание материально-технического обеспечения.</w:t>
      </w:r>
    </w:p>
    <w:p w14:paraId="419B9343" w14:textId="77777777" w:rsidR="005B787F" w:rsidRPr="00B84A0E" w:rsidRDefault="00B84A0E" w:rsidP="0078682D">
      <w:pPr>
        <w:tabs>
          <w:tab w:val="left" w:pos="900"/>
          <w:tab w:val="right" w:leader="underscore" w:pos="9639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84A0E">
        <w:rPr>
          <w:rFonts w:ascii="Times New Roman" w:hAnsi="Times New Roman" w:cs="Times New Roman"/>
          <w:sz w:val="24"/>
          <w:szCs w:val="24"/>
          <w:lang w:eastAsia="ru-RU"/>
        </w:rPr>
        <w:t>Проектор, компьютер</w:t>
      </w:r>
    </w:p>
    <w:p w14:paraId="086D50F4" w14:textId="77777777" w:rsidR="00F0416D" w:rsidRPr="00B84A0E" w:rsidRDefault="00F0416D" w:rsidP="00F0416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DC3F5F" w14:textId="7DB9EEF1" w:rsidR="007F64EC" w:rsidRPr="00F840A7" w:rsidRDefault="00F0416D" w:rsidP="0078682D">
      <w:pPr>
        <w:numPr>
          <w:ilvl w:val="0"/>
          <w:numId w:val="41"/>
        </w:numPr>
        <w:tabs>
          <w:tab w:val="left" w:pos="1134"/>
          <w:tab w:val="right" w:leader="underscore" w:pos="9639"/>
        </w:tabs>
        <w:rPr>
          <w:rFonts w:ascii="Times New Roman" w:hAnsi="Times New Roman" w:cs="Times New Roman"/>
          <w:bCs/>
          <w:sz w:val="24"/>
          <w:szCs w:val="24"/>
        </w:rPr>
        <w:sectPr w:rsidR="007F64EC" w:rsidRPr="00F840A7" w:rsidSect="006B609A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283"/>
          <w:docGrid w:linePitch="360"/>
        </w:sectPr>
      </w:pPr>
      <w:r w:rsidRPr="00F840A7">
        <w:rPr>
          <w:rFonts w:ascii="Times New Roman" w:hAnsi="Times New Roman" w:cs="Times New Roman"/>
          <w:b/>
          <w:sz w:val="24"/>
          <w:szCs w:val="24"/>
        </w:rPr>
        <w:t xml:space="preserve">Разработчик (разработчики) программы </w:t>
      </w:r>
      <w:r w:rsidR="00B84A0E" w:rsidRPr="00F840A7">
        <w:rPr>
          <w:rFonts w:ascii="Times New Roman" w:hAnsi="Times New Roman" w:cs="Times New Roman"/>
          <w:b/>
          <w:sz w:val="24"/>
          <w:szCs w:val="24"/>
        </w:rPr>
        <w:t>–</w:t>
      </w:r>
      <w:r w:rsidRPr="00F840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04CB">
        <w:rPr>
          <w:rFonts w:ascii="Times New Roman" w:hAnsi="Times New Roman" w:cs="Times New Roman"/>
          <w:bCs/>
          <w:sz w:val="24"/>
          <w:szCs w:val="24"/>
        </w:rPr>
        <w:t>Дубовская Ирина Николаевна</w:t>
      </w:r>
      <w:r w:rsidR="00F840A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B904CB">
        <w:rPr>
          <w:rFonts w:ascii="Times New Roman" w:hAnsi="Times New Roman" w:cs="Times New Roman"/>
          <w:bCs/>
          <w:sz w:val="24"/>
          <w:szCs w:val="24"/>
        </w:rPr>
        <w:t>к.к</w:t>
      </w:r>
      <w:r w:rsidR="00B84A0E" w:rsidRPr="00F840A7">
        <w:rPr>
          <w:rFonts w:ascii="Times New Roman" w:hAnsi="Times New Roman" w:cs="Times New Roman"/>
          <w:bCs/>
          <w:sz w:val="24"/>
          <w:szCs w:val="24"/>
        </w:rPr>
        <w:t xml:space="preserve">., доцент кафедры </w:t>
      </w:r>
      <w:r w:rsidR="00F840A7">
        <w:rPr>
          <w:rFonts w:ascii="Times New Roman" w:hAnsi="Times New Roman" w:cs="Times New Roman"/>
          <w:bCs/>
          <w:sz w:val="24"/>
          <w:szCs w:val="24"/>
        </w:rPr>
        <w:t>информационного обеспечения внешней политики факультета мировой политики.</w:t>
      </w:r>
    </w:p>
    <w:p w14:paraId="4B782CE7" w14:textId="77777777" w:rsidR="00A30AA8" w:rsidRPr="00B84A0E" w:rsidRDefault="00CF6F88" w:rsidP="00B84A0E">
      <w:pPr>
        <w:spacing w:after="0" w:line="312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84A0E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A30AA8" w:rsidRPr="00B84A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C5F6A77" w14:textId="77777777" w:rsidR="00E50494" w:rsidRPr="00B84A0E" w:rsidRDefault="00DC2FBA" w:rsidP="00D67AAC">
      <w:pPr>
        <w:spacing w:after="0" w:line="312" w:lineRule="auto"/>
        <w:ind w:firstLine="709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  <w:bookmarkStart w:id="1" w:name="_GoBack"/>
      <w:bookmarkEnd w:id="1"/>
      <w:r w:rsidRPr="00B84A0E">
        <w:rPr>
          <w:rFonts w:ascii="Times New Roman" w:eastAsia="SimSun" w:hAnsi="Times New Roman" w:cs="Times New Roman"/>
          <w:b/>
          <w:bCs/>
          <w:sz w:val="24"/>
          <w:szCs w:val="24"/>
        </w:rPr>
        <w:br w:type="page"/>
      </w:r>
    </w:p>
    <w:p w14:paraId="53843B2F" w14:textId="77777777" w:rsidR="00E50494" w:rsidRPr="00B84A0E" w:rsidRDefault="00E50494" w:rsidP="00D67AAC">
      <w:pPr>
        <w:spacing w:after="0" w:line="312" w:lineRule="auto"/>
        <w:ind w:left="72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DF5FC1" w14:textId="77777777" w:rsidR="00E50494" w:rsidRPr="00B84A0E" w:rsidRDefault="00E50494" w:rsidP="00D67AAC">
      <w:pPr>
        <w:spacing w:after="0" w:line="312" w:lineRule="auto"/>
        <w:ind w:left="72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693540" w14:textId="77777777" w:rsidR="00E50494" w:rsidRPr="00B84A0E" w:rsidRDefault="00E50494" w:rsidP="00D67AAC">
      <w:pPr>
        <w:spacing w:after="0" w:line="312" w:lineRule="auto"/>
        <w:ind w:left="72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2C8C53" w14:textId="77777777" w:rsidR="00E50494" w:rsidRPr="00B84A0E" w:rsidRDefault="00E50494" w:rsidP="00D67AAC">
      <w:pPr>
        <w:spacing w:after="0" w:line="312" w:lineRule="auto"/>
        <w:ind w:left="72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9102F35" w14:textId="77777777" w:rsidR="00E50494" w:rsidRPr="00B84A0E" w:rsidRDefault="00E50494" w:rsidP="00A523C1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CEFE309" w14:textId="77777777" w:rsidR="00E50494" w:rsidRPr="00B84A0E" w:rsidRDefault="00E50494" w:rsidP="00A523C1">
      <w:pPr>
        <w:tabs>
          <w:tab w:val="left" w:pos="1134"/>
          <w:tab w:val="right" w:leader="underscore" w:pos="963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9E5C7DA" w14:textId="77777777" w:rsidR="00E50494" w:rsidRPr="00B84A0E" w:rsidRDefault="00E50494" w:rsidP="00A523C1">
      <w:pPr>
        <w:tabs>
          <w:tab w:val="left" w:pos="0"/>
          <w:tab w:val="right" w:leader="underscore" w:pos="9639"/>
        </w:tabs>
        <w:rPr>
          <w:rFonts w:ascii="Times New Roman" w:hAnsi="Times New Roman" w:cs="Times New Roman"/>
          <w:sz w:val="24"/>
          <w:szCs w:val="24"/>
        </w:rPr>
      </w:pPr>
    </w:p>
    <w:p w14:paraId="7F30F27F" w14:textId="77777777" w:rsidR="00E50494" w:rsidRPr="00B84A0E" w:rsidRDefault="00E50494" w:rsidP="00D67AAC">
      <w:pPr>
        <w:spacing w:after="0" w:line="312" w:lineRule="auto"/>
        <w:ind w:left="72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3D3FF88" w14:textId="77777777" w:rsidR="00E50494" w:rsidRPr="00B84A0E" w:rsidRDefault="00E50494" w:rsidP="00D67AAC">
      <w:pPr>
        <w:spacing w:after="0" w:line="312" w:lineRule="auto"/>
        <w:ind w:left="72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6FEAE97" w14:textId="77777777" w:rsidR="00E50494" w:rsidRPr="00B84A0E" w:rsidRDefault="00E50494" w:rsidP="00D67AAC">
      <w:pPr>
        <w:spacing w:after="0" w:line="312" w:lineRule="auto"/>
        <w:ind w:left="72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37CBAD0" w14:textId="77777777" w:rsidR="00573A2B" w:rsidRPr="00B84A0E" w:rsidRDefault="00DC2FBA" w:rsidP="0043350D">
      <w:pPr>
        <w:spacing w:after="0" w:line="312" w:lineRule="auto"/>
        <w:ind w:left="7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4A0E">
        <w:rPr>
          <w:rFonts w:ascii="Times New Roman" w:hAnsi="Times New Roman" w:cs="Times New Roman"/>
          <w:sz w:val="24"/>
          <w:szCs w:val="24"/>
        </w:rPr>
        <w:br w:type="page"/>
      </w:r>
      <w:r w:rsidR="0043350D" w:rsidRPr="00B84A0E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573A2B" w:rsidRPr="00B84A0E" w:rsidSect="00777D47">
      <w:headerReference w:type="default" r:id="rId13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B206DB" w14:textId="77777777" w:rsidR="005A2C5A" w:rsidRDefault="005A2C5A" w:rsidP="00777D47">
      <w:pPr>
        <w:spacing w:after="0" w:line="240" w:lineRule="auto"/>
      </w:pPr>
      <w:r>
        <w:separator/>
      </w:r>
    </w:p>
  </w:endnote>
  <w:endnote w:type="continuationSeparator" w:id="0">
    <w:p w14:paraId="65BDD81F" w14:textId="77777777" w:rsidR="005A2C5A" w:rsidRDefault="005A2C5A" w:rsidP="00777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0397319"/>
      <w:docPartObj>
        <w:docPartGallery w:val="Page Numbers (Bottom of Page)"/>
        <w:docPartUnique/>
      </w:docPartObj>
    </w:sdtPr>
    <w:sdtEndPr/>
    <w:sdtContent>
      <w:p w14:paraId="3BE94660" w14:textId="30006F5E" w:rsidR="005A2C5A" w:rsidRDefault="005A2C5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5F9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7F3DAB29" w14:textId="77777777" w:rsidR="005A2C5A" w:rsidRDefault="005A2C5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49C0D4" w14:textId="77777777" w:rsidR="005A2C5A" w:rsidRDefault="005A2C5A" w:rsidP="00777D47">
      <w:pPr>
        <w:spacing w:after="0" w:line="240" w:lineRule="auto"/>
      </w:pPr>
      <w:r>
        <w:separator/>
      </w:r>
    </w:p>
  </w:footnote>
  <w:footnote w:type="continuationSeparator" w:id="0">
    <w:p w14:paraId="12778A51" w14:textId="77777777" w:rsidR="005A2C5A" w:rsidRDefault="005A2C5A" w:rsidP="00777D47">
      <w:pPr>
        <w:spacing w:after="0" w:line="240" w:lineRule="auto"/>
      </w:pPr>
      <w:r>
        <w:continuationSeparator/>
      </w:r>
    </w:p>
  </w:footnote>
  <w:footnote w:id="1">
    <w:p w14:paraId="0F01FE4D" w14:textId="77777777" w:rsidR="005A2C5A" w:rsidRPr="00CA1020" w:rsidRDefault="005A2C5A">
      <w:pPr>
        <w:pStyle w:val="aa"/>
        <w:rPr>
          <w:sz w:val="16"/>
          <w:szCs w:val="16"/>
        </w:rPr>
      </w:pPr>
      <w:r>
        <w:rPr>
          <w:rStyle w:val="af6"/>
        </w:rPr>
        <w:footnoteRef/>
      </w:r>
      <w:r>
        <w:t xml:space="preserve"> </w:t>
      </w:r>
      <w:r w:rsidRPr="00CA1020">
        <w:rPr>
          <w:sz w:val="16"/>
          <w:szCs w:val="16"/>
        </w:rPr>
        <w:t xml:space="preserve">Для студентов, обучающихся по ОПОП </w:t>
      </w:r>
      <w:r>
        <w:rPr>
          <w:sz w:val="16"/>
          <w:szCs w:val="16"/>
        </w:rPr>
        <w:t xml:space="preserve">ВО </w:t>
      </w:r>
      <w:r w:rsidRPr="00CA1020">
        <w:rPr>
          <w:sz w:val="16"/>
          <w:szCs w:val="16"/>
        </w:rPr>
        <w:t>интегрированной подготовки (квалификация – бакалавр)</w:t>
      </w:r>
    </w:p>
  </w:footnote>
  <w:footnote w:id="2">
    <w:p w14:paraId="5A857E47" w14:textId="77777777" w:rsidR="005A2C5A" w:rsidRPr="00CA1020" w:rsidRDefault="005A2C5A" w:rsidP="00CA1020">
      <w:pPr>
        <w:pStyle w:val="aa"/>
        <w:rPr>
          <w:sz w:val="16"/>
          <w:szCs w:val="16"/>
        </w:rPr>
      </w:pPr>
      <w:r>
        <w:rPr>
          <w:rStyle w:val="af6"/>
        </w:rPr>
        <w:footnoteRef/>
      </w:r>
      <w:r>
        <w:t xml:space="preserve"> </w:t>
      </w:r>
      <w:r w:rsidRPr="00CA1020">
        <w:rPr>
          <w:sz w:val="16"/>
          <w:szCs w:val="16"/>
        </w:rPr>
        <w:t xml:space="preserve">Для студентов, обучающихся по ОПОП интегрированной подготовки (квалификация – </w:t>
      </w:r>
      <w:r>
        <w:rPr>
          <w:sz w:val="16"/>
          <w:szCs w:val="16"/>
        </w:rPr>
        <w:t>магистр</w:t>
      </w:r>
      <w:r w:rsidRPr="00CA1020">
        <w:rPr>
          <w:sz w:val="16"/>
          <w:szCs w:val="16"/>
        </w:rPr>
        <w:t>)</w:t>
      </w:r>
    </w:p>
    <w:p w14:paraId="4E4A4D5F" w14:textId="77777777" w:rsidR="005A2C5A" w:rsidRDefault="005A2C5A">
      <w:pPr>
        <w:pStyle w:val="aa"/>
      </w:pPr>
    </w:p>
  </w:footnote>
  <w:footnote w:id="3">
    <w:p w14:paraId="13871EB7" w14:textId="77777777" w:rsidR="005A2C5A" w:rsidRPr="00CA1020" w:rsidRDefault="005A2C5A">
      <w:pPr>
        <w:pStyle w:val="aa"/>
        <w:rPr>
          <w:sz w:val="16"/>
          <w:szCs w:val="16"/>
        </w:rPr>
      </w:pPr>
      <w:r>
        <w:rPr>
          <w:rStyle w:val="af6"/>
        </w:rPr>
        <w:footnoteRef/>
      </w:r>
      <w:r>
        <w:t xml:space="preserve"> </w:t>
      </w:r>
      <w:r w:rsidRPr="00CA1020">
        <w:rPr>
          <w:sz w:val="16"/>
          <w:szCs w:val="16"/>
        </w:rPr>
        <w:t>Для студентов, обучающихся по ОПОП ВО (квалификация – магистр)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E89DF" w14:textId="77777777" w:rsidR="005A2C5A" w:rsidRDefault="005A2C5A">
    <w:pPr>
      <w:pStyle w:val="a5"/>
      <w:jc w:val="center"/>
    </w:pPr>
  </w:p>
  <w:p w14:paraId="799C0A72" w14:textId="77777777" w:rsidR="005A2C5A" w:rsidRDefault="005A2C5A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8273F12"/>
    <w:multiLevelType w:val="multilevel"/>
    <w:tmpl w:val="E8273F12"/>
    <w:lvl w:ilvl="0">
      <w:start w:val="6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1745BD2"/>
    <w:multiLevelType w:val="hybridMultilevel"/>
    <w:tmpl w:val="95EE3E8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B46570"/>
    <w:multiLevelType w:val="hybridMultilevel"/>
    <w:tmpl w:val="AF784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BD2DD8"/>
    <w:multiLevelType w:val="hybridMultilevel"/>
    <w:tmpl w:val="00760BC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21F60"/>
    <w:multiLevelType w:val="hybridMultilevel"/>
    <w:tmpl w:val="BA9EBBD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3FE26B8"/>
    <w:multiLevelType w:val="hybridMultilevel"/>
    <w:tmpl w:val="4FFA9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733A9"/>
    <w:multiLevelType w:val="hybridMultilevel"/>
    <w:tmpl w:val="355A0E70"/>
    <w:lvl w:ilvl="0" w:tplc="575CB5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5D37530"/>
    <w:multiLevelType w:val="hybridMultilevel"/>
    <w:tmpl w:val="1DF2497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FA16BC"/>
    <w:multiLevelType w:val="multilevel"/>
    <w:tmpl w:val="BFA820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184D074F"/>
    <w:multiLevelType w:val="hybridMultilevel"/>
    <w:tmpl w:val="10222E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9C25A76"/>
    <w:multiLevelType w:val="hybridMultilevel"/>
    <w:tmpl w:val="74B83A1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ADA6564"/>
    <w:multiLevelType w:val="hybridMultilevel"/>
    <w:tmpl w:val="0C928FE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C75F33"/>
    <w:multiLevelType w:val="hybridMultilevel"/>
    <w:tmpl w:val="89F859CC"/>
    <w:lvl w:ilvl="0" w:tplc="04190001">
      <w:start w:val="1"/>
      <w:numFmt w:val="bullet"/>
      <w:pStyle w:val="a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CD60411"/>
    <w:multiLevelType w:val="hybridMultilevel"/>
    <w:tmpl w:val="3AD43854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CF103B0"/>
    <w:multiLevelType w:val="hybridMultilevel"/>
    <w:tmpl w:val="5344D6EE"/>
    <w:lvl w:ilvl="0" w:tplc="F63CF9F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FF52505"/>
    <w:multiLevelType w:val="hybridMultilevel"/>
    <w:tmpl w:val="F628F9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C9704C"/>
    <w:multiLevelType w:val="hybridMultilevel"/>
    <w:tmpl w:val="DFD6C292"/>
    <w:lvl w:ilvl="0" w:tplc="C73CF03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 w15:restartNumberingAfterBreak="0">
    <w:nsid w:val="25A44ED9"/>
    <w:multiLevelType w:val="hybridMultilevel"/>
    <w:tmpl w:val="6D409C3E"/>
    <w:lvl w:ilvl="0" w:tplc="7CE28C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25F13F88"/>
    <w:multiLevelType w:val="hybridMultilevel"/>
    <w:tmpl w:val="240A016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92231C"/>
    <w:multiLevelType w:val="hybridMultilevel"/>
    <w:tmpl w:val="EDB02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955E83"/>
    <w:multiLevelType w:val="hybridMultilevel"/>
    <w:tmpl w:val="22DCB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D32EE7"/>
    <w:multiLevelType w:val="multilevel"/>
    <w:tmpl w:val="6EAAF14A"/>
    <w:lvl w:ilvl="0">
      <w:start w:val="7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cs="Times New Roman" w:hint="default"/>
        <w:b/>
      </w:rPr>
    </w:lvl>
    <w:lvl w:ilvl="1">
      <w:start w:val="2"/>
      <w:numFmt w:val="decimal"/>
      <w:lvlText w:val="%1.%2."/>
      <w:lvlJc w:val="left"/>
      <w:pPr>
        <w:tabs>
          <w:tab w:val="left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1800"/>
        </w:tabs>
        <w:ind w:left="1800" w:hanging="1800"/>
      </w:pPr>
      <w:rPr>
        <w:rFonts w:cs="Times New Roman" w:hint="default"/>
      </w:rPr>
    </w:lvl>
  </w:abstractNum>
  <w:abstractNum w:abstractNumId="22" w15:restartNumberingAfterBreak="0">
    <w:nsid w:val="399A08B7"/>
    <w:multiLevelType w:val="multilevel"/>
    <w:tmpl w:val="0858744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3" w15:restartNumberingAfterBreak="0">
    <w:nsid w:val="3D1C0FAA"/>
    <w:multiLevelType w:val="hybridMultilevel"/>
    <w:tmpl w:val="4F1683E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3D3B4406"/>
    <w:multiLevelType w:val="hybridMultilevel"/>
    <w:tmpl w:val="C1742A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224C49"/>
    <w:multiLevelType w:val="hybridMultilevel"/>
    <w:tmpl w:val="87B6FA9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C02E46"/>
    <w:multiLevelType w:val="hybridMultilevel"/>
    <w:tmpl w:val="F78AF4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70543D1"/>
    <w:multiLevelType w:val="hybridMultilevel"/>
    <w:tmpl w:val="107A79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E01A95"/>
    <w:multiLevelType w:val="multilevel"/>
    <w:tmpl w:val="145C5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81D41CC"/>
    <w:multiLevelType w:val="hybridMultilevel"/>
    <w:tmpl w:val="646AAE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48B34A02"/>
    <w:multiLevelType w:val="hybridMultilevel"/>
    <w:tmpl w:val="ADF86E84"/>
    <w:lvl w:ilvl="0" w:tplc="3AD4278C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243BF5"/>
    <w:multiLevelType w:val="hybridMultilevel"/>
    <w:tmpl w:val="C30299B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4A346B27"/>
    <w:multiLevelType w:val="hybridMultilevel"/>
    <w:tmpl w:val="D2D6F5A0"/>
    <w:lvl w:ilvl="0" w:tplc="041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E8573D"/>
    <w:multiLevelType w:val="hybridMultilevel"/>
    <w:tmpl w:val="CF101BC8"/>
    <w:lvl w:ilvl="0" w:tplc="3AD4278C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865273"/>
    <w:multiLevelType w:val="hybridMultilevel"/>
    <w:tmpl w:val="80AA64D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9B3F6D"/>
    <w:multiLevelType w:val="hybridMultilevel"/>
    <w:tmpl w:val="FA58AC3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4080C8D"/>
    <w:multiLevelType w:val="hybridMultilevel"/>
    <w:tmpl w:val="5066A95A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7" w15:restartNumberingAfterBreak="0">
    <w:nsid w:val="547D797D"/>
    <w:multiLevelType w:val="hybridMultilevel"/>
    <w:tmpl w:val="08C237F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2D27B5"/>
    <w:multiLevelType w:val="multilevel"/>
    <w:tmpl w:val="5478CFF8"/>
    <w:lvl w:ilvl="0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09"/>
        </w:tabs>
        <w:ind w:left="2509" w:hanging="1800"/>
      </w:pPr>
      <w:rPr>
        <w:rFonts w:hint="default"/>
      </w:rPr>
    </w:lvl>
  </w:abstractNum>
  <w:abstractNum w:abstractNumId="39" w15:restartNumberingAfterBreak="0">
    <w:nsid w:val="5CA330C7"/>
    <w:multiLevelType w:val="multilevel"/>
    <w:tmpl w:val="5CA330C7"/>
    <w:lvl w:ilvl="0">
      <w:start w:val="1"/>
      <w:numFmt w:val="bullet"/>
      <w:pStyle w:val="a0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5D5A1B28"/>
    <w:multiLevelType w:val="hybridMultilevel"/>
    <w:tmpl w:val="1C346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A0443F"/>
    <w:multiLevelType w:val="hybridMultilevel"/>
    <w:tmpl w:val="B978BCD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401585"/>
    <w:multiLevelType w:val="hybridMultilevel"/>
    <w:tmpl w:val="9E4E8A2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6CB36679"/>
    <w:multiLevelType w:val="hybridMultilevel"/>
    <w:tmpl w:val="1F766D9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653233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6" w15:restartNumberingAfterBreak="0">
    <w:nsid w:val="7AFC5CF7"/>
    <w:multiLevelType w:val="hybridMultilevel"/>
    <w:tmpl w:val="6B96D400"/>
    <w:lvl w:ilvl="0" w:tplc="9F1A5398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E77E49"/>
    <w:multiLevelType w:val="hybridMultilevel"/>
    <w:tmpl w:val="19BA543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804C20"/>
    <w:multiLevelType w:val="hybridMultilevel"/>
    <w:tmpl w:val="6ECE4CA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16"/>
  </w:num>
  <w:num w:numId="3">
    <w:abstractNumId w:val="38"/>
  </w:num>
  <w:num w:numId="4">
    <w:abstractNumId w:val="44"/>
  </w:num>
  <w:num w:numId="5">
    <w:abstractNumId w:val="20"/>
  </w:num>
  <w:num w:numId="6">
    <w:abstractNumId w:val="14"/>
  </w:num>
  <w:num w:numId="7">
    <w:abstractNumId w:val="9"/>
  </w:num>
  <w:num w:numId="8">
    <w:abstractNumId w:val="29"/>
  </w:num>
  <w:num w:numId="9">
    <w:abstractNumId w:val="15"/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</w:num>
  <w:num w:numId="12">
    <w:abstractNumId w:val="4"/>
  </w:num>
  <w:num w:numId="13">
    <w:abstractNumId w:val="48"/>
  </w:num>
  <w:num w:numId="14">
    <w:abstractNumId w:val="18"/>
  </w:num>
  <w:num w:numId="15">
    <w:abstractNumId w:val="41"/>
  </w:num>
  <w:num w:numId="16">
    <w:abstractNumId w:val="35"/>
  </w:num>
  <w:num w:numId="17">
    <w:abstractNumId w:val="32"/>
  </w:num>
  <w:num w:numId="18">
    <w:abstractNumId w:val="2"/>
  </w:num>
  <w:num w:numId="19">
    <w:abstractNumId w:val="42"/>
  </w:num>
  <w:num w:numId="20">
    <w:abstractNumId w:val="23"/>
  </w:num>
  <w:num w:numId="21">
    <w:abstractNumId w:val="25"/>
  </w:num>
  <w:num w:numId="22">
    <w:abstractNumId w:val="10"/>
  </w:num>
  <w:num w:numId="23">
    <w:abstractNumId w:val="31"/>
  </w:num>
  <w:num w:numId="24">
    <w:abstractNumId w:val="33"/>
  </w:num>
  <w:num w:numId="25">
    <w:abstractNumId w:val="43"/>
  </w:num>
  <w:num w:numId="26">
    <w:abstractNumId w:val="7"/>
  </w:num>
  <w:num w:numId="27">
    <w:abstractNumId w:val="11"/>
  </w:num>
  <w:num w:numId="28">
    <w:abstractNumId w:val="47"/>
  </w:num>
  <w:num w:numId="29">
    <w:abstractNumId w:val="37"/>
  </w:num>
  <w:num w:numId="30">
    <w:abstractNumId w:val="24"/>
  </w:num>
  <w:num w:numId="31">
    <w:abstractNumId w:val="34"/>
  </w:num>
  <w:num w:numId="32">
    <w:abstractNumId w:val="1"/>
  </w:num>
  <w:num w:numId="33">
    <w:abstractNumId w:val="3"/>
  </w:num>
  <w:num w:numId="34">
    <w:abstractNumId w:val="46"/>
  </w:num>
  <w:num w:numId="35">
    <w:abstractNumId w:val="13"/>
  </w:num>
  <w:num w:numId="36">
    <w:abstractNumId w:val="5"/>
  </w:num>
  <w:num w:numId="37">
    <w:abstractNumId w:val="12"/>
  </w:num>
  <w:num w:numId="38">
    <w:abstractNumId w:val="17"/>
  </w:num>
  <w:num w:numId="39">
    <w:abstractNumId w:val="22"/>
  </w:num>
  <w:num w:numId="40">
    <w:abstractNumId w:val="0"/>
  </w:num>
  <w:num w:numId="41">
    <w:abstractNumId w:val="21"/>
  </w:num>
  <w:num w:numId="42">
    <w:abstractNumId w:val="8"/>
  </w:num>
  <w:num w:numId="43">
    <w:abstractNumId w:val="39"/>
  </w:num>
  <w:num w:numId="44">
    <w:abstractNumId w:val="19"/>
  </w:num>
  <w:num w:numId="45">
    <w:abstractNumId w:val="28"/>
  </w:num>
  <w:num w:numId="46">
    <w:abstractNumId w:val="45"/>
    <w:lvlOverride w:ilvl="0">
      <w:startOverride w:val="1"/>
    </w:lvlOverride>
  </w:num>
  <w:num w:numId="47">
    <w:abstractNumId w:val="27"/>
  </w:num>
  <w:num w:numId="48">
    <w:abstractNumId w:val="6"/>
  </w:num>
  <w:num w:numId="49">
    <w:abstractNumId w:val="26"/>
  </w:num>
  <w:num w:numId="50">
    <w:abstractNumId w:val="40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autoHyphenation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4B3"/>
    <w:rsid w:val="000030E7"/>
    <w:rsid w:val="00007190"/>
    <w:rsid w:val="00007BC4"/>
    <w:rsid w:val="00012DA3"/>
    <w:rsid w:val="00013DA3"/>
    <w:rsid w:val="00020624"/>
    <w:rsid w:val="0003290B"/>
    <w:rsid w:val="000356A2"/>
    <w:rsid w:val="00040E4D"/>
    <w:rsid w:val="00042476"/>
    <w:rsid w:val="00042DCB"/>
    <w:rsid w:val="00044B86"/>
    <w:rsid w:val="000465D1"/>
    <w:rsid w:val="00051070"/>
    <w:rsid w:val="00051C74"/>
    <w:rsid w:val="00052FD2"/>
    <w:rsid w:val="000578BD"/>
    <w:rsid w:val="000659C0"/>
    <w:rsid w:val="00075814"/>
    <w:rsid w:val="0008187D"/>
    <w:rsid w:val="00081D34"/>
    <w:rsid w:val="000A0973"/>
    <w:rsid w:val="000A71BF"/>
    <w:rsid w:val="000B0FD5"/>
    <w:rsid w:val="000B2D44"/>
    <w:rsid w:val="000D14E5"/>
    <w:rsid w:val="000D158A"/>
    <w:rsid w:val="000F411C"/>
    <w:rsid w:val="00105D1F"/>
    <w:rsid w:val="00123AEE"/>
    <w:rsid w:val="00127D68"/>
    <w:rsid w:val="00130510"/>
    <w:rsid w:val="00140BF7"/>
    <w:rsid w:val="0015248A"/>
    <w:rsid w:val="001660D8"/>
    <w:rsid w:val="00172726"/>
    <w:rsid w:val="00183FD1"/>
    <w:rsid w:val="00184DB0"/>
    <w:rsid w:val="00186461"/>
    <w:rsid w:val="00194019"/>
    <w:rsid w:val="001A2C27"/>
    <w:rsid w:val="001A76C2"/>
    <w:rsid w:val="001B070E"/>
    <w:rsid w:val="001B21A6"/>
    <w:rsid w:val="001B3C9F"/>
    <w:rsid w:val="001C4913"/>
    <w:rsid w:val="001C5102"/>
    <w:rsid w:val="001C7B43"/>
    <w:rsid w:val="001D3FB8"/>
    <w:rsid w:val="001D4BAA"/>
    <w:rsid w:val="001E372C"/>
    <w:rsid w:val="001E4569"/>
    <w:rsid w:val="001F1CA5"/>
    <w:rsid w:val="001F4CB8"/>
    <w:rsid w:val="001F5B41"/>
    <w:rsid w:val="001F6E04"/>
    <w:rsid w:val="00207324"/>
    <w:rsid w:val="00207CD3"/>
    <w:rsid w:val="00212FC2"/>
    <w:rsid w:val="00216C7F"/>
    <w:rsid w:val="00221C30"/>
    <w:rsid w:val="00222708"/>
    <w:rsid w:val="00225F92"/>
    <w:rsid w:val="00235281"/>
    <w:rsid w:val="002361FB"/>
    <w:rsid w:val="00244973"/>
    <w:rsid w:val="00246B82"/>
    <w:rsid w:val="00255AE8"/>
    <w:rsid w:val="00256533"/>
    <w:rsid w:val="00271B3E"/>
    <w:rsid w:val="00277B98"/>
    <w:rsid w:val="00282D5D"/>
    <w:rsid w:val="00286C70"/>
    <w:rsid w:val="00290766"/>
    <w:rsid w:val="00290EB2"/>
    <w:rsid w:val="00294DFE"/>
    <w:rsid w:val="00295962"/>
    <w:rsid w:val="00296972"/>
    <w:rsid w:val="002A10EB"/>
    <w:rsid w:val="002A7E6B"/>
    <w:rsid w:val="002B47B3"/>
    <w:rsid w:val="002C1F79"/>
    <w:rsid w:val="002C5B0B"/>
    <w:rsid w:val="002D0B7E"/>
    <w:rsid w:val="002D6AC4"/>
    <w:rsid w:val="002D6C7C"/>
    <w:rsid w:val="002E5492"/>
    <w:rsid w:val="002E6063"/>
    <w:rsid w:val="003009A3"/>
    <w:rsid w:val="0030520A"/>
    <w:rsid w:val="00305CB5"/>
    <w:rsid w:val="00305E57"/>
    <w:rsid w:val="00311BF0"/>
    <w:rsid w:val="00316226"/>
    <w:rsid w:val="00324222"/>
    <w:rsid w:val="00337427"/>
    <w:rsid w:val="00346EE6"/>
    <w:rsid w:val="00352545"/>
    <w:rsid w:val="00352A83"/>
    <w:rsid w:val="00355556"/>
    <w:rsid w:val="00371FF7"/>
    <w:rsid w:val="003731F0"/>
    <w:rsid w:val="003756FD"/>
    <w:rsid w:val="00384FAD"/>
    <w:rsid w:val="003900CC"/>
    <w:rsid w:val="00390968"/>
    <w:rsid w:val="00394724"/>
    <w:rsid w:val="003A4B78"/>
    <w:rsid w:val="003A62C7"/>
    <w:rsid w:val="003A66A7"/>
    <w:rsid w:val="003B00EC"/>
    <w:rsid w:val="003B305F"/>
    <w:rsid w:val="003B7E21"/>
    <w:rsid w:val="003C25F6"/>
    <w:rsid w:val="003C2645"/>
    <w:rsid w:val="003E67DA"/>
    <w:rsid w:val="003F201A"/>
    <w:rsid w:val="00401758"/>
    <w:rsid w:val="00403129"/>
    <w:rsid w:val="00403E05"/>
    <w:rsid w:val="00405793"/>
    <w:rsid w:val="00414B2A"/>
    <w:rsid w:val="00431FDD"/>
    <w:rsid w:val="0043350D"/>
    <w:rsid w:val="0045418E"/>
    <w:rsid w:val="00454728"/>
    <w:rsid w:val="004604C3"/>
    <w:rsid w:val="004610AA"/>
    <w:rsid w:val="00463B1B"/>
    <w:rsid w:val="00463EBF"/>
    <w:rsid w:val="00467CFF"/>
    <w:rsid w:val="00474CEA"/>
    <w:rsid w:val="004752F5"/>
    <w:rsid w:val="0047613D"/>
    <w:rsid w:val="00477A96"/>
    <w:rsid w:val="004855AA"/>
    <w:rsid w:val="00491C91"/>
    <w:rsid w:val="0049338C"/>
    <w:rsid w:val="004959D8"/>
    <w:rsid w:val="004A0F04"/>
    <w:rsid w:val="004A5DEC"/>
    <w:rsid w:val="004B2C07"/>
    <w:rsid w:val="004B38E3"/>
    <w:rsid w:val="004B753B"/>
    <w:rsid w:val="004D0675"/>
    <w:rsid w:val="004D3040"/>
    <w:rsid w:val="004E35EC"/>
    <w:rsid w:val="004F229B"/>
    <w:rsid w:val="005073FB"/>
    <w:rsid w:val="00515542"/>
    <w:rsid w:val="005268FA"/>
    <w:rsid w:val="00533B3B"/>
    <w:rsid w:val="005341EA"/>
    <w:rsid w:val="00550BDA"/>
    <w:rsid w:val="00555887"/>
    <w:rsid w:val="00563E4F"/>
    <w:rsid w:val="0056526C"/>
    <w:rsid w:val="00566A5A"/>
    <w:rsid w:val="00573A2B"/>
    <w:rsid w:val="005811DB"/>
    <w:rsid w:val="00581DE6"/>
    <w:rsid w:val="00591347"/>
    <w:rsid w:val="005A2C5A"/>
    <w:rsid w:val="005A361A"/>
    <w:rsid w:val="005A7418"/>
    <w:rsid w:val="005B0790"/>
    <w:rsid w:val="005B787F"/>
    <w:rsid w:val="005C1DA4"/>
    <w:rsid w:val="005C7C04"/>
    <w:rsid w:val="005E3EBD"/>
    <w:rsid w:val="005F313E"/>
    <w:rsid w:val="005F6758"/>
    <w:rsid w:val="005F74A0"/>
    <w:rsid w:val="005F7CF9"/>
    <w:rsid w:val="00604A15"/>
    <w:rsid w:val="0060710A"/>
    <w:rsid w:val="00612BCF"/>
    <w:rsid w:val="0061349B"/>
    <w:rsid w:val="00616C3C"/>
    <w:rsid w:val="0063143C"/>
    <w:rsid w:val="00631BF5"/>
    <w:rsid w:val="0063689B"/>
    <w:rsid w:val="006404CC"/>
    <w:rsid w:val="006466DF"/>
    <w:rsid w:val="00646840"/>
    <w:rsid w:val="00647881"/>
    <w:rsid w:val="00647EE5"/>
    <w:rsid w:val="006571E7"/>
    <w:rsid w:val="00661437"/>
    <w:rsid w:val="00666F74"/>
    <w:rsid w:val="00674552"/>
    <w:rsid w:val="00686AFE"/>
    <w:rsid w:val="00686B8B"/>
    <w:rsid w:val="00692191"/>
    <w:rsid w:val="00692CBA"/>
    <w:rsid w:val="006A6C01"/>
    <w:rsid w:val="006A78AE"/>
    <w:rsid w:val="006B03E4"/>
    <w:rsid w:val="006B0BC9"/>
    <w:rsid w:val="006B0D7A"/>
    <w:rsid w:val="006B2F84"/>
    <w:rsid w:val="006B609A"/>
    <w:rsid w:val="006C7BC2"/>
    <w:rsid w:val="006E3A3E"/>
    <w:rsid w:val="006E3B66"/>
    <w:rsid w:val="006E499A"/>
    <w:rsid w:val="006E58E1"/>
    <w:rsid w:val="006E5F6D"/>
    <w:rsid w:val="006E74C2"/>
    <w:rsid w:val="006F0364"/>
    <w:rsid w:val="00700693"/>
    <w:rsid w:val="00700A41"/>
    <w:rsid w:val="007027B8"/>
    <w:rsid w:val="00711E8A"/>
    <w:rsid w:val="007152A3"/>
    <w:rsid w:val="00716183"/>
    <w:rsid w:val="007244E1"/>
    <w:rsid w:val="007256C2"/>
    <w:rsid w:val="007326E7"/>
    <w:rsid w:val="007462F2"/>
    <w:rsid w:val="00775158"/>
    <w:rsid w:val="00777D47"/>
    <w:rsid w:val="00782600"/>
    <w:rsid w:val="00784371"/>
    <w:rsid w:val="00784FE8"/>
    <w:rsid w:val="0078682D"/>
    <w:rsid w:val="00793341"/>
    <w:rsid w:val="00795D44"/>
    <w:rsid w:val="007A016D"/>
    <w:rsid w:val="007B04E6"/>
    <w:rsid w:val="007B5A1C"/>
    <w:rsid w:val="007B7626"/>
    <w:rsid w:val="007C517A"/>
    <w:rsid w:val="007C712E"/>
    <w:rsid w:val="007D6A13"/>
    <w:rsid w:val="007E6B6F"/>
    <w:rsid w:val="007F4C2D"/>
    <w:rsid w:val="007F56D5"/>
    <w:rsid w:val="007F64EC"/>
    <w:rsid w:val="00801D6D"/>
    <w:rsid w:val="00806234"/>
    <w:rsid w:val="00807207"/>
    <w:rsid w:val="00815276"/>
    <w:rsid w:val="00815D1D"/>
    <w:rsid w:val="00825AAC"/>
    <w:rsid w:val="00827257"/>
    <w:rsid w:val="008309F3"/>
    <w:rsid w:val="008338A8"/>
    <w:rsid w:val="00836222"/>
    <w:rsid w:val="0083732A"/>
    <w:rsid w:val="00837B13"/>
    <w:rsid w:val="008619B7"/>
    <w:rsid w:val="008635FC"/>
    <w:rsid w:val="00876658"/>
    <w:rsid w:val="00876FE6"/>
    <w:rsid w:val="00880168"/>
    <w:rsid w:val="008815E5"/>
    <w:rsid w:val="0088183F"/>
    <w:rsid w:val="008B27E1"/>
    <w:rsid w:val="008B3121"/>
    <w:rsid w:val="008C2AE9"/>
    <w:rsid w:val="008C2F88"/>
    <w:rsid w:val="008C53A0"/>
    <w:rsid w:val="008C5B9D"/>
    <w:rsid w:val="008D2A78"/>
    <w:rsid w:val="008D36D7"/>
    <w:rsid w:val="008F07C8"/>
    <w:rsid w:val="008F31D6"/>
    <w:rsid w:val="008F7C3C"/>
    <w:rsid w:val="009064FE"/>
    <w:rsid w:val="00911F24"/>
    <w:rsid w:val="009224F3"/>
    <w:rsid w:val="009230D3"/>
    <w:rsid w:val="00930529"/>
    <w:rsid w:val="00930927"/>
    <w:rsid w:val="00930C73"/>
    <w:rsid w:val="009318D3"/>
    <w:rsid w:val="00942723"/>
    <w:rsid w:val="00942B77"/>
    <w:rsid w:val="00962156"/>
    <w:rsid w:val="00963516"/>
    <w:rsid w:val="009644E9"/>
    <w:rsid w:val="0096557B"/>
    <w:rsid w:val="00973CFA"/>
    <w:rsid w:val="00991336"/>
    <w:rsid w:val="00991D81"/>
    <w:rsid w:val="009A38B2"/>
    <w:rsid w:val="009A60A4"/>
    <w:rsid w:val="009C292D"/>
    <w:rsid w:val="009C772B"/>
    <w:rsid w:val="009D063C"/>
    <w:rsid w:val="009D5170"/>
    <w:rsid w:val="009D5518"/>
    <w:rsid w:val="009D5CB2"/>
    <w:rsid w:val="009E47CC"/>
    <w:rsid w:val="009E490F"/>
    <w:rsid w:val="009E65E3"/>
    <w:rsid w:val="009F5CF8"/>
    <w:rsid w:val="00A02325"/>
    <w:rsid w:val="00A05B0C"/>
    <w:rsid w:val="00A07DAD"/>
    <w:rsid w:val="00A211B5"/>
    <w:rsid w:val="00A216C3"/>
    <w:rsid w:val="00A255DF"/>
    <w:rsid w:val="00A25BFD"/>
    <w:rsid w:val="00A25CEE"/>
    <w:rsid w:val="00A30AA8"/>
    <w:rsid w:val="00A353EA"/>
    <w:rsid w:val="00A523C1"/>
    <w:rsid w:val="00A544CE"/>
    <w:rsid w:val="00A564F5"/>
    <w:rsid w:val="00A65207"/>
    <w:rsid w:val="00A7227B"/>
    <w:rsid w:val="00A76D54"/>
    <w:rsid w:val="00A86D16"/>
    <w:rsid w:val="00AA5B11"/>
    <w:rsid w:val="00AB26D2"/>
    <w:rsid w:val="00AB4A59"/>
    <w:rsid w:val="00AC34D6"/>
    <w:rsid w:val="00AD7B13"/>
    <w:rsid w:val="00AE02CA"/>
    <w:rsid w:val="00AF7BF9"/>
    <w:rsid w:val="00B03101"/>
    <w:rsid w:val="00B060BE"/>
    <w:rsid w:val="00B1125C"/>
    <w:rsid w:val="00B233F1"/>
    <w:rsid w:val="00B265E5"/>
    <w:rsid w:val="00B27D49"/>
    <w:rsid w:val="00B35286"/>
    <w:rsid w:val="00B54109"/>
    <w:rsid w:val="00B63721"/>
    <w:rsid w:val="00B6470C"/>
    <w:rsid w:val="00B80D8C"/>
    <w:rsid w:val="00B84A0E"/>
    <w:rsid w:val="00B85F47"/>
    <w:rsid w:val="00B904CB"/>
    <w:rsid w:val="00B948E2"/>
    <w:rsid w:val="00B9541C"/>
    <w:rsid w:val="00B961EB"/>
    <w:rsid w:val="00BA14DF"/>
    <w:rsid w:val="00BA69EC"/>
    <w:rsid w:val="00BB1ABB"/>
    <w:rsid w:val="00BC4789"/>
    <w:rsid w:val="00BC6CF7"/>
    <w:rsid w:val="00BE0A38"/>
    <w:rsid w:val="00BE2F83"/>
    <w:rsid w:val="00BE76B7"/>
    <w:rsid w:val="00C13BC1"/>
    <w:rsid w:val="00C20C49"/>
    <w:rsid w:val="00C35F44"/>
    <w:rsid w:val="00C37722"/>
    <w:rsid w:val="00C4398C"/>
    <w:rsid w:val="00C468CA"/>
    <w:rsid w:val="00C47C97"/>
    <w:rsid w:val="00C5308C"/>
    <w:rsid w:val="00C53706"/>
    <w:rsid w:val="00C53A6F"/>
    <w:rsid w:val="00C55BF4"/>
    <w:rsid w:val="00C63720"/>
    <w:rsid w:val="00C7116E"/>
    <w:rsid w:val="00C728EA"/>
    <w:rsid w:val="00C874CE"/>
    <w:rsid w:val="00C90489"/>
    <w:rsid w:val="00C972FA"/>
    <w:rsid w:val="00CA1020"/>
    <w:rsid w:val="00CA162B"/>
    <w:rsid w:val="00CA3A8F"/>
    <w:rsid w:val="00CA4E9E"/>
    <w:rsid w:val="00CC11EA"/>
    <w:rsid w:val="00CD716A"/>
    <w:rsid w:val="00CE118A"/>
    <w:rsid w:val="00CE598E"/>
    <w:rsid w:val="00CF5030"/>
    <w:rsid w:val="00CF56EC"/>
    <w:rsid w:val="00CF6F88"/>
    <w:rsid w:val="00CF7B9B"/>
    <w:rsid w:val="00D009D6"/>
    <w:rsid w:val="00D06429"/>
    <w:rsid w:val="00D1418E"/>
    <w:rsid w:val="00D2037E"/>
    <w:rsid w:val="00D22072"/>
    <w:rsid w:val="00D31D16"/>
    <w:rsid w:val="00D34A79"/>
    <w:rsid w:val="00D34C0D"/>
    <w:rsid w:val="00D37D05"/>
    <w:rsid w:val="00D4591C"/>
    <w:rsid w:val="00D536B1"/>
    <w:rsid w:val="00D63124"/>
    <w:rsid w:val="00D64F3A"/>
    <w:rsid w:val="00D67AAC"/>
    <w:rsid w:val="00D73D21"/>
    <w:rsid w:val="00D7516F"/>
    <w:rsid w:val="00D812D0"/>
    <w:rsid w:val="00D90983"/>
    <w:rsid w:val="00D90DCD"/>
    <w:rsid w:val="00D9737B"/>
    <w:rsid w:val="00DA1FA7"/>
    <w:rsid w:val="00DB0119"/>
    <w:rsid w:val="00DC08B1"/>
    <w:rsid w:val="00DC2FBA"/>
    <w:rsid w:val="00DC4C2B"/>
    <w:rsid w:val="00DC5010"/>
    <w:rsid w:val="00DC75FB"/>
    <w:rsid w:val="00DD02D5"/>
    <w:rsid w:val="00DD54AF"/>
    <w:rsid w:val="00DD5ED9"/>
    <w:rsid w:val="00DE4F88"/>
    <w:rsid w:val="00DE7695"/>
    <w:rsid w:val="00DF32DA"/>
    <w:rsid w:val="00E06FC0"/>
    <w:rsid w:val="00E1406E"/>
    <w:rsid w:val="00E35AA3"/>
    <w:rsid w:val="00E35F04"/>
    <w:rsid w:val="00E400C6"/>
    <w:rsid w:val="00E43388"/>
    <w:rsid w:val="00E43507"/>
    <w:rsid w:val="00E50494"/>
    <w:rsid w:val="00E53E7A"/>
    <w:rsid w:val="00E54915"/>
    <w:rsid w:val="00E56654"/>
    <w:rsid w:val="00E60F50"/>
    <w:rsid w:val="00E6168C"/>
    <w:rsid w:val="00E63FCB"/>
    <w:rsid w:val="00E727A9"/>
    <w:rsid w:val="00E803CE"/>
    <w:rsid w:val="00E817D2"/>
    <w:rsid w:val="00EA3B95"/>
    <w:rsid w:val="00EB468C"/>
    <w:rsid w:val="00EC4E54"/>
    <w:rsid w:val="00ED6E75"/>
    <w:rsid w:val="00EE11D9"/>
    <w:rsid w:val="00EE436A"/>
    <w:rsid w:val="00EE6975"/>
    <w:rsid w:val="00EE79BE"/>
    <w:rsid w:val="00EF3C0E"/>
    <w:rsid w:val="00EF410D"/>
    <w:rsid w:val="00F00A81"/>
    <w:rsid w:val="00F0416D"/>
    <w:rsid w:val="00F163C9"/>
    <w:rsid w:val="00F24BF6"/>
    <w:rsid w:val="00F26A25"/>
    <w:rsid w:val="00F34250"/>
    <w:rsid w:val="00F347D9"/>
    <w:rsid w:val="00F35CC3"/>
    <w:rsid w:val="00F52701"/>
    <w:rsid w:val="00F54B84"/>
    <w:rsid w:val="00F64743"/>
    <w:rsid w:val="00F6550C"/>
    <w:rsid w:val="00F70BF0"/>
    <w:rsid w:val="00F7306E"/>
    <w:rsid w:val="00F8000E"/>
    <w:rsid w:val="00F82171"/>
    <w:rsid w:val="00F840A7"/>
    <w:rsid w:val="00F84126"/>
    <w:rsid w:val="00F84E49"/>
    <w:rsid w:val="00F85386"/>
    <w:rsid w:val="00F86B4E"/>
    <w:rsid w:val="00F92A45"/>
    <w:rsid w:val="00F97D4B"/>
    <w:rsid w:val="00FA34B3"/>
    <w:rsid w:val="00FA6E77"/>
    <w:rsid w:val="00FB12E3"/>
    <w:rsid w:val="00FC4DBE"/>
    <w:rsid w:val="00FC5692"/>
    <w:rsid w:val="00FC56C6"/>
    <w:rsid w:val="00FD436C"/>
    <w:rsid w:val="00FD55A7"/>
    <w:rsid w:val="00FD784B"/>
    <w:rsid w:val="00FE110F"/>
    <w:rsid w:val="00FE3374"/>
    <w:rsid w:val="00FF07D5"/>
    <w:rsid w:val="00FF4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35EAB5"/>
  <w15:docId w15:val="{6285F949-CD80-DD43-9375-BCFB711B1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1C7B43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0">
    <w:name w:val="heading 1"/>
    <w:basedOn w:val="a1"/>
    <w:next w:val="a1"/>
    <w:link w:val="11"/>
    <w:uiPriority w:val="99"/>
    <w:qFormat/>
    <w:rsid w:val="004D0675"/>
    <w:pPr>
      <w:keepNext/>
      <w:spacing w:before="240" w:after="60" w:line="240" w:lineRule="auto"/>
      <w:outlineLvl w:val="0"/>
    </w:pPr>
    <w:rPr>
      <w:rFonts w:ascii="Arial" w:eastAsia="MS Mincho" w:hAnsi="Arial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1"/>
    <w:next w:val="a1"/>
    <w:link w:val="20"/>
    <w:uiPriority w:val="99"/>
    <w:qFormat/>
    <w:rsid w:val="00207CD3"/>
    <w:pPr>
      <w:keepNext/>
      <w:keepLines/>
      <w:spacing w:before="40" w:after="0"/>
      <w:outlineLvl w:val="1"/>
    </w:pPr>
    <w:rPr>
      <w:rFonts w:ascii="Calibri Light" w:hAnsi="Calibri Light" w:cs="Times New Roman"/>
      <w:color w:val="2F5496"/>
      <w:sz w:val="26"/>
      <w:szCs w:val="26"/>
    </w:rPr>
  </w:style>
  <w:style w:type="paragraph" w:styleId="3">
    <w:name w:val="heading 3"/>
    <w:basedOn w:val="a1"/>
    <w:next w:val="a1"/>
    <w:link w:val="30"/>
    <w:uiPriority w:val="99"/>
    <w:qFormat/>
    <w:rsid w:val="00207CD3"/>
    <w:pPr>
      <w:keepNext/>
      <w:keepLines/>
      <w:spacing w:before="40" w:after="0"/>
      <w:outlineLvl w:val="2"/>
    </w:pPr>
    <w:rPr>
      <w:rFonts w:ascii="Calibri Light" w:hAnsi="Calibri Light" w:cs="Times New Roman"/>
      <w:color w:val="1F3763"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4D0675"/>
    <w:rPr>
      <w:rFonts w:ascii="Arial" w:eastAsia="MS Mincho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207CD3"/>
    <w:rPr>
      <w:rFonts w:ascii="Calibri Light" w:hAnsi="Calibri Light" w:cs="Calibri Light"/>
      <w:color w:val="2F5496"/>
      <w:sz w:val="26"/>
      <w:szCs w:val="26"/>
    </w:rPr>
  </w:style>
  <w:style w:type="character" w:customStyle="1" w:styleId="30">
    <w:name w:val="Заголовок 3 Знак"/>
    <w:link w:val="3"/>
    <w:uiPriority w:val="99"/>
    <w:semiHidden/>
    <w:locked/>
    <w:rsid w:val="00207CD3"/>
    <w:rPr>
      <w:rFonts w:ascii="Calibri Light" w:hAnsi="Calibri Light" w:cs="Calibri Light"/>
      <w:color w:val="1F3763"/>
      <w:sz w:val="24"/>
      <w:szCs w:val="24"/>
    </w:rPr>
  </w:style>
  <w:style w:type="paragraph" w:styleId="a5">
    <w:name w:val="header"/>
    <w:basedOn w:val="a1"/>
    <w:link w:val="a6"/>
    <w:uiPriority w:val="99"/>
    <w:rsid w:val="00777D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locked/>
    <w:rsid w:val="00777D47"/>
  </w:style>
  <w:style w:type="paragraph" w:styleId="a7">
    <w:name w:val="footer"/>
    <w:basedOn w:val="a1"/>
    <w:link w:val="a8"/>
    <w:uiPriority w:val="99"/>
    <w:rsid w:val="00777D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locked/>
    <w:rsid w:val="00777D47"/>
  </w:style>
  <w:style w:type="paragraph" w:styleId="21">
    <w:name w:val="List 2"/>
    <w:basedOn w:val="a1"/>
    <w:uiPriority w:val="99"/>
    <w:rsid w:val="004D0675"/>
    <w:pPr>
      <w:spacing w:after="0" w:line="240" w:lineRule="auto"/>
      <w:ind w:left="566" w:hanging="283"/>
    </w:pPr>
    <w:rPr>
      <w:rFonts w:ascii="Times New Roman" w:eastAsia="MS Mincho" w:hAnsi="Times New Roman" w:cs="Times New Roman"/>
      <w:sz w:val="24"/>
      <w:szCs w:val="24"/>
      <w:lang w:eastAsia="ru-RU"/>
    </w:rPr>
  </w:style>
  <w:style w:type="paragraph" w:styleId="a9">
    <w:name w:val="Normal (Web)"/>
    <w:basedOn w:val="a1"/>
    <w:uiPriority w:val="99"/>
    <w:rsid w:val="00207CD3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a">
    <w:name w:val="footnote text"/>
    <w:basedOn w:val="a1"/>
    <w:link w:val="ab"/>
    <w:uiPriority w:val="99"/>
    <w:semiHidden/>
    <w:rsid w:val="00207C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0"/>
      <w:szCs w:val="20"/>
      <w:lang w:eastAsia="ru-RU"/>
    </w:rPr>
  </w:style>
  <w:style w:type="character" w:customStyle="1" w:styleId="ab">
    <w:name w:val="Текст сноски Знак"/>
    <w:link w:val="aa"/>
    <w:uiPriority w:val="99"/>
    <w:locked/>
    <w:rsid w:val="00207CD3"/>
    <w:rPr>
      <w:rFonts w:ascii="Times New Roman" w:eastAsia="MS Mincho" w:hAnsi="Times New Roman" w:cs="Times New Roman"/>
      <w:color w:val="000000"/>
      <w:sz w:val="20"/>
      <w:szCs w:val="20"/>
      <w:lang w:eastAsia="ru-RU"/>
    </w:rPr>
  </w:style>
  <w:style w:type="paragraph" w:customStyle="1" w:styleId="12">
    <w:name w:val="Стиль1"/>
    <w:uiPriority w:val="99"/>
    <w:rsid w:val="00207CD3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character" w:styleId="ac">
    <w:name w:val="Hyperlink"/>
    <w:rsid w:val="00207CD3"/>
    <w:rPr>
      <w:color w:val="0000FF"/>
      <w:u w:val="single"/>
    </w:rPr>
  </w:style>
  <w:style w:type="character" w:customStyle="1" w:styleId="ad">
    <w:name w:val="Основной текст_"/>
    <w:link w:val="13"/>
    <w:uiPriority w:val="99"/>
    <w:locked/>
    <w:rsid w:val="00207CD3"/>
    <w:rPr>
      <w:sz w:val="18"/>
      <w:szCs w:val="18"/>
      <w:shd w:val="clear" w:color="auto" w:fill="FFFFFF"/>
    </w:rPr>
  </w:style>
  <w:style w:type="paragraph" w:customStyle="1" w:styleId="13">
    <w:name w:val="Основной текст1"/>
    <w:basedOn w:val="a1"/>
    <w:link w:val="ad"/>
    <w:uiPriority w:val="99"/>
    <w:rsid w:val="00207CD3"/>
    <w:pPr>
      <w:shd w:val="clear" w:color="auto" w:fill="FFFFFF"/>
      <w:spacing w:after="120" w:line="216" w:lineRule="exact"/>
      <w:ind w:hanging="500"/>
      <w:jc w:val="both"/>
    </w:pPr>
    <w:rPr>
      <w:rFonts w:cs="Times New Roman"/>
      <w:sz w:val="18"/>
      <w:szCs w:val="18"/>
      <w:shd w:val="clear" w:color="auto" w:fill="FFFFFF"/>
    </w:rPr>
  </w:style>
  <w:style w:type="character" w:customStyle="1" w:styleId="14">
    <w:name w:val="Неразрешенное упоминание1"/>
    <w:uiPriority w:val="99"/>
    <w:semiHidden/>
    <w:rsid w:val="00A02325"/>
    <w:rPr>
      <w:color w:val="auto"/>
      <w:shd w:val="clear" w:color="auto" w:fill="auto"/>
    </w:rPr>
  </w:style>
  <w:style w:type="paragraph" w:styleId="ae">
    <w:name w:val="List Paragraph"/>
    <w:basedOn w:val="a1"/>
    <w:link w:val="af"/>
    <w:uiPriority w:val="34"/>
    <w:qFormat/>
    <w:rsid w:val="00D4591C"/>
    <w:pPr>
      <w:ind w:left="720"/>
    </w:pPr>
    <w:rPr>
      <w:rFonts w:cs="Times New Roman"/>
    </w:rPr>
  </w:style>
  <w:style w:type="paragraph" w:styleId="af0">
    <w:name w:val="Balloon Text"/>
    <w:basedOn w:val="a1"/>
    <w:link w:val="af1"/>
    <w:uiPriority w:val="99"/>
    <w:semiHidden/>
    <w:rsid w:val="00F35CC3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locked/>
    <w:rsid w:val="00F35CC3"/>
    <w:rPr>
      <w:rFonts w:ascii="Tahoma" w:hAnsi="Tahoma" w:cs="Tahoma"/>
      <w:sz w:val="16"/>
      <w:szCs w:val="16"/>
    </w:rPr>
  </w:style>
  <w:style w:type="paragraph" w:customStyle="1" w:styleId="6">
    <w:name w:val="Знак Знак6 Знак Знак Знак Знак Знак Знак"/>
    <w:basedOn w:val="a1"/>
    <w:uiPriority w:val="99"/>
    <w:rsid w:val="00EE436A"/>
    <w:pPr>
      <w:spacing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2">
    <w:name w:val="Знак Знак Знак Знак Знак Знак Знак"/>
    <w:basedOn w:val="a1"/>
    <w:uiPriority w:val="99"/>
    <w:rsid w:val="00A523C1"/>
    <w:pPr>
      <w:widowControl w:val="0"/>
      <w:adjustRightInd w:val="0"/>
      <w:spacing w:line="240" w:lineRule="exact"/>
      <w:jc w:val="right"/>
    </w:pPr>
    <w:rPr>
      <w:sz w:val="20"/>
      <w:szCs w:val="20"/>
      <w:lang w:val="en-GB"/>
    </w:rPr>
  </w:style>
  <w:style w:type="paragraph" w:customStyle="1" w:styleId="15">
    <w:name w:val="Абзац списка1"/>
    <w:basedOn w:val="a1"/>
    <w:uiPriority w:val="99"/>
    <w:rsid w:val="00A523C1"/>
    <w:pPr>
      <w:spacing w:after="200" w:line="276" w:lineRule="auto"/>
      <w:ind w:left="720"/>
    </w:pPr>
    <w:rPr>
      <w:rFonts w:eastAsia="Times New Roman"/>
    </w:rPr>
  </w:style>
  <w:style w:type="character" w:customStyle="1" w:styleId="s19">
    <w:name w:val="s19"/>
    <w:rsid w:val="00A523C1"/>
  </w:style>
  <w:style w:type="table" w:styleId="af3">
    <w:name w:val="Table Grid"/>
    <w:basedOn w:val="a3"/>
    <w:uiPriority w:val="59"/>
    <w:locked/>
    <w:rsid w:val="008B3121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6">
    <w:name w:val="Знак Знак Знак Знак Знак Знак Знак1"/>
    <w:basedOn w:val="a1"/>
    <w:uiPriority w:val="99"/>
    <w:rsid w:val="008B3121"/>
    <w:pPr>
      <w:widowControl w:val="0"/>
      <w:adjustRightInd w:val="0"/>
      <w:spacing w:line="240" w:lineRule="exact"/>
      <w:jc w:val="right"/>
    </w:pPr>
    <w:rPr>
      <w:sz w:val="20"/>
      <w:szCs w:val="20"/>
      <w:lang w:val="en-GB"/>
    </w:rPr>
  </w:style>
  <w:style w:type="numbering" w:customStyle="1" w:styleId="1">
    <w:name w:val="Список1"/>
    <w:rsid w:val="008C681A"/>
    <w:pPr>
      <w:numPr>
        <w:numId w:val="4"/>
      </w:numPr>
    </w:pPr>
  </w:style>
  <w:style w:type="paragraph" w:customStyle="1" w:styleId="af4">
    <w:name w:val="Стиль"/>
    <w:basedOn w:val="a1"/>
    <w:rsid w:val="008F31D6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">
    <w:name w:val="Абзац списка Знак"/>
    <w:link w:val="ae"/>
    <w:uiPriority w:val="34"/>
    <w:locked/>
    <w:rsid w:val="009064FE"/>
    <w:rPr>
      <w:rFonts w:cs="Calibri"/>
      <w:sz w:val="22"/>
      <w:szCs w:val="22"/>
      <w:lang w:eastAsia="en-US"/>
    </w:rPr>
  </w:style>
  <w:style w:type="character" w:customStyle="1" w:styleId="22">
    <w:name w:val="Неразрешенное упоминание2"/>
    <w:uiPriority w:val="99"/>
    <w:semiHidden/>
    <w:unhideWhenUsed/>
    <w:rsid w:val="00E60F50"/>
    <w:rPr>
      <w:color w:val="605E5C"/>
      <w:shd w:val="clear" w:color="auto" w:fill="E1DFDD"/>
    </w:rPr>
  </w:style>
  <w:style w:type="character" w:styleId="af5">
    <w:name w:val="FollowedHyperlink"/>
    <w:uiPriority w:val="99"/>
    <w:semiHidden/>
    <w:unhideWhenUsed/>
    <w:rsid w:val="00E60F50"/>
    <w:rPr>
      <w:color w:val="800080"/>
      <w:u w:val="single"/>
    </w:rPr>
  </w:style>
  <w:style w:type="paragraph" w:customStyle="1" w:styleId="a">
    <w:name w:val="ОСНОВНОЙ+МАРКЕР"/>
    <w:basedOn w:val="a1"/>
    <w:rsid w:val="00012DA3"/>
    <w:pPr>
      <w:numPr>
        <w:numId w:val="10"/>
      </w:numPr>
      <w:tabs>
        <w:tab w:val="left" w:pos="540"/>
      </w:tabs>
      <w:spacing w:after="0" w:line="216" w:lineRule="auto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ListParagraph1">
    <w:name w:val="List Paragraph1"/>
    <w:qFormat/>
    <w:rsid w:val="00F0416D"/>
    <w:pPr>
      <w:spacing w:after="200" w:line="276" w:lineRule="auto"/>
      <w:ind w:left="720"/>
    </w:pPr>
    <w:rPr>
      <w:rFonts w:eastAsia="Times New Roman"/>
      <w:sz w:val="22"/>
      <w:szCs w:val="22"/>
      <w:lang w:eastAsia="en-US"/>
    </w:rPr>
  </w:style>
  <w:style w:type="paragraph" w:customStyle="1" w:styleId="a0">
    <w:name w:val="Маркированный."/>
    <w:basedOn w:val="a1"/>
    <w:rsid w:val="00D64F3A"/>
    <w:pPr>
      <w:numPr>
        <w:numId w:val="43"/>
      </w:numPr>
      <w:spacing w:after="0" w:line="240" w:lineRule="auto"/>
      <w:ind w:left="1066" w:hanging="357"/>
    </w:pPr>
    <w:rPr>
      <w:rFonts w:ascii="Times New Roman" w:hAnsi="Times New Roman" w:cs="Times New Roman"/>
      <w:sz w:val="24"/>
      <w:lang w:eastAsia="ru-RU"/>
    </w:rPr>
  </w:style>
  <w:style w:type="character" w:customStyle="1" w:styleId="31">
    <w:name w:val="Неразрешенное упоминание3"/>
    <w:basedOn w:val="a2"/>
    <w:uiPriority w:val="99"/>
    <w:semiHidden/>
    <w:unhideWhenUsed/>
    <w:rsid w:val="00B84A0E"/>
    <w:rPr>
      <w:color w:val="605E5C"/>
      <w:shd w:val="clear" w:color="auto" w:fill="E1DFDD"/>
    </w:rPr>
  </w:style>
  <w:style w:type="paragraph" w:customStyle="1" w:styleId="Default">
    <w:name w:val="Default"/>
    <w:rsid w:val="003E67DA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af6">
    <w:name w:val="footnote reference"/>
    <w:basedOn w:val="a2"/>
    <w:uiPriority w:val="99"/>
    <w:semiHidden/>
    <w:unhideWhenUsed/>
    <w:rsid w:val="00CA102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01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1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1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3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26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013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1258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8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86513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9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2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3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07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61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46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82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2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9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47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1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9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09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3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44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36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8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0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0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5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3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62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5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1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6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4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8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3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24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3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99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9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2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38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7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83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0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7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4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1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5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82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uroparl.europa.e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hoiswhopersona.inf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lg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001C3C-EF4D-499A-BD31-8D4B6B2D2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2232</Words>
  <Characters>12729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Smith</dc:creator>
  <cp:keywords/>
  <dc:description/>
  <cp:lastModifiedBy>irina_dubovskaya@inbox.ru</cp:lastModifiedBy>
  <cp:revision>5</cp:revision>
  <cp:lastPrinted>2022-09-12T09:11:00Z</cp:lastPrinted>
  <dcterms:created xsi:type="dcterms:W3CDTF">2022-12-30T07:47:00Z</dcterms:created>
  <dcterms:modified xsi:type="dcterms:W3CDTF">2023-01-23T16:58:00Z</dcterms:modified>
</cp:coreProperties>
</file>