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FFD" w:rsidRPr="00E10FFD" w:rsidRDefault="00B93FFD" w:rsidP="00C60F15">
      <w:pPr>
        <w:jc w:val="center"/>
        <w:rPr>
          <w:rFonts w:ascii="Times New Roman" w:hAnsi="Times New Roman"/>
          <w:sz w:val="28"/>
          <w:szCs w:val="28"/>
        </w:rPr>
      </w:pPr>
      <w:r w:rsidRPr="00190C0E">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66.8pt;height:130.8pt;visibility:visible">
            <v:imagedata r:id="rId7" o:title=""/>
          </v:shape>
        </w:pict>
      </w:r>
    </w:p>
    <w:p w:rsidR="00B93FFD" w:rsidRDefault="00B93FFD" w:rsidP="00C60F15">
      <w:pPr>
        <w:jc w:val="center"/>
        <w:rPr>
          <w:rFonts w:ascii="Times New Roman" w:hAnsi="Times New Roman"/>
          <w:b/>
          <w:color w:val="000000"/>
          <w:sz w:val="28"/>
          <w:szCs w:val="28"/>
        </w:rPr>
      </w:pPr>
      <w:r>
        <w:rPr>
          <w:rFonts w:ascii="Times New Roman" w:hAnsi="Times New Roman"/>
          <w:b/>
          <w:color w:val="000000"/>
          <w:sz w:val="28"/>
          <w:szCs w:val="28"/>
        </w:rPr>
        <w:t xml:space="preserve">МЕЖФАКУЛЬТЕТСКИЕ УЧЕБНЫЕ КУРСЫ МГУ </w:t>
      </w:r>
    </w:p>
    <w:p w:rsidR="00B93FFD" w:rsidRDefault="00B93FFD" w:rsidP="00C60F15">
      <w:pPr>
        <w:jc w:val="center"/>
        <w:rPr>
          <w:rFonts w:ascii="Times New Roman" w:hAnsi="Times New Roman"/>
          <w:b/>
          <w:color w:val="000000"/>
          <w:sz w:val="28"/>
          <w:szCs w:val="28"/>
        </w:rPr>
      </w:pPr>
    </w:p>
    <w:p w:rsidR="00B93FFD" w:rsidRPr="00E10FFD" w:rsidRDefault="00B93FFD" w:rsidP="00C60F15">
      <w:pPr>
        <w:jc w:val="center"/>
        <w:rPr>
          <w:rFonts w:ascii="Times New Roman" w:hAnsi="Times New Roman"/>
          <w:b/>
          <w:color w:val="000000"/>
          <w:sz w:val="28"/>
          <w:szCs w:val="28"/>
        </w:rPr>
      </w:pPr>
      <w:r w:rsidRPr="00E10FFD">
        <w:rPr>
          <w:rFonts w:ascii="Times New Roman" w:hAnsi="Times New Roman"/>
          <w:b/>
          <w:color w:val="000000"/>
          <w:sz w:val="28"/>
          <w:szCs w:val="28"/>
        </w:rPr>
        <w:t>Маликова Н</w:t>
      </w:r>
      <w:r>
        <w:rPr>
          <w:rFonts w:ascii="Times New Roman" w:hAnsi="Times New Roman"/>
          <w:b/>
          <w:color w:val="000000"/>
          <w:sz w:val="28"/>
          <w:szCs w:val="28"/>
        </w:rPr>
        <w:t xml:space="preserve">аиля </w:t>
      </w:r>
      <w:r w:rsidRPr="00E10FFD">
        <w:rPr>
          <w:rFonts w:ascii="Times New Roman" w:hAnsi="Times New Roman"/>
          <w:b/>
          <w:color w:val="000000"/>
          <w:sz w:val="28"/>
          <w:szCs w:val="28"/>
        </w:rPr>
        <w:t>Р</w:t>
      </w:r>
      <w:r>
        <w:rPr>
          <w:rFonts w:ascii="Times New Roman" w:hAnsi="Times New Roman"/>
          <w:b/>
          <w:color w:val="000000"/>
          <w:sz w:val="28"/>
          <w:szCs w:val="28"/>
        </w:rPr>
        <w:t>амазановна</w:t>
      </w:r>
    </w:p>
    <w:p w:rsidR="00B93FFD" w:rsidRPr="00E10FFD" w:rsidRDefault="00B93FFD" w:rsidP="00C60F15">
      <w:pPr>
        <w:jc w:val="center"/>
        <w:rPr>
          <w:rFonts w:ascii="Times New Roman" w:hAnsi="Times New Roman"/>
          <w:b/>
          <w:color w:val="000000"/>
          <w:sz w:val="28"/>
          <w:szCs w:val="28"/>
        </w:rPr>
      </w:pPr>
    </w:p>
    <w:p w:rsidR="00B93FFD" w:rsidRDefault="00B93FFD" w:rsidP="009A205F">
      <w:pPr>
        <w:pStyle w:val="BodyTextIndent"/>
        <w:spacing w:line="360" w:lineRule="auto"/>
        <w:jc w:val="center"/>
        <w:rPr>
          <w:b/>
          <w:sz w:val="28"/>
          <w:szCs w:val="28"/>
        </w:rPr>
      </w:pPr>
      <w:r>
        <w:rPr>
          <w:b/>
          <w:sz w:val="28"/>
          <w:szCs w:val="28"/>
        </w:rPr>
        <w:t>«МЕЖДУНАРОДНЫЕ ПЕРЕГОВОРЫ</w:t>
      </w:r>
      <w:r w:rsidRPr="00E10FFD">
        <w:rPr>
          <w:b/>
          <w:sz w:val="28"/>
          <w:szCs w:val="28"/>
        </w:rPr>
        <w:t>:</w:t>
      </w:r>
    </w:p>
    <w:p w:rsidR="00B93FFD" w:rsidRPr="00E10FFD" w:rsidRDefault="00B93FFD" w:rsidP="009A205F">
      <w:pPr>
        <w:pStyle w:val="BodyTextIndent"/>
        <w:spacing w:line="360" w:lineRule="auto"/>
        <w:jc w:val="center"/>
        <w:rPr>
          <w:b/>
          <w:sz w:val="28"/>
          <w:szCs w:val="28"/>
        </w:rPr>
      </w:pPr>
      <w:r>
        <w:rPr>
          <w:b/>
          <w:sz w:val="28"/>
          <w:szCs w:val="28"/>
        </w:rPr>
        <w:t xml:space="preserve">Менеджмент, протокол и этноэтикет» </w:t>
      </w:r>
    </w:p>
    <w:p w:rsidR="00B93FFD" w:rsidRPr="003A66FF" w:rsidRDefault="00B93FFD" w:rsidP="00C60F15">
      <w:pPr>
        <w:shd w:val="clear" w:color="auto" w:fill="FFFFFF"/>
        <w:spacing w:before="682" w:line="360" w:lineRule="auto"/>
        <w:jc w:val="center"/>
        <w:rPr>
          <w:rFonts w:ascii="Times New Roman" w:hAnsi="Times New Roman"/>
          <w:sz w:val="28"/>
          <w:szCs w:val="28"/>
        </w:rPr>
      </w:pPr>
      <w:r w:rsidRPr="003A66FF">
        <w:rPr>
          <w:rFonts w:ascii="Times New Roman" w:hAnsi="Times New Roman"/>
          <w:sz w:val="28"/>
          <w:szCs w:val="28"/>
        </w:rPr>
        <w:t>Учебно-методический комплекс</w:t>
      </w:r>
    </w:p>
    <w:p w:rsidR="00B93FFD" w:rsidRDefault="00B93FFD" w:rsidP="00C60F15">
      <w:pPr>
        <w:jc w:val="center"/>
        <w:rPr>
          <w:rFonts w:ascii="Times New Roman" w:hAnsi="Times New Roman"/>
          <w:b/>
          <w:color w:val="000000"/>
          <w:sz w:val="28"/>
          <w:szCs w:val="28"/>
        </w:rPr>
      </w:pPr>
    </w:p>
    <w:p w:rsidR="00B93FFD" w:rsidRPr="003A66FF" w:rsidRDefault="00B93FFD" w:rsidP="00C60F15">
      <w:pPr>
        <w:jc w:val="center"/>
        <w:rPr>
          <w:rFonts w:ascii="Times New Roman" w:hAnsi="Times New Roman"/>
          <w:color w:val="000000"/>
          <w:sz w:val="28"/>
          <w:szCs w:val="28"/>
        </w:rPr>
      </w:pPr>
      <w:r w:rsidRPr="003A66FF">
        <w:rPr>
          <w:rFonts w:ascii="Times New Roman" w:hAnsi="Times New Roman"/>
          <w:b/>
          <w:color w:val="000000"/>
          <w:sz w:val="28"/>
          <w:szCs w:val="28"/>
        </w:rPr>
        <w:t xml:space="preserve">Направление подготовки </w:t>
      </w:r>
      <w:r>
        <w:rPr>
          <w:rFonts w:ascii="Times New Roman" w:hAnsi="Times New Roman"/>
          <w:b/>
          <w:color w:val="000000"/>
          <w:sz w:val="28"/>
          <w:szCs w:val="28"/>
        </w:rPr>
        <w:t>–</w:t>
      </w:r>
      <w:r w:rsidRPr="003A66FF">
        <w:rPr>
          <w:rFonts w:ascii="Times New Roman" w:hAnsi="Times New Roman"/>
          <w:color w:val="000000"/>
          <w:sz w:val="28"/>
          <w:szCs w:val="28"/>
        </w:rPr>
        <w:t xml:space="preserve"> </w:t>
      </w:r>
      <w:r w:rsidRPr="00E33606">
        <w:rPr>
          <w:rFonts w:ascii="Times New Roman" w:hAnsi="Times New Roman"/>
          <w:b/>
          <w:color w:val="000000"/>
          <w:sz w:val="28"/>
          <w:szCs w:val="28"/>
        </w:rPr>
        <w:t>МФК</w:t>
      </w:r>
      <w:r>
        <w:rPr>
          <w:rFonts w:ascii="Times New Roman" w:hAnsi="Times New Roman"/>
          <w:color w:val="000000"/>
          <w:sz w:val="28"/>
          <w:szCs w:val="28"/>
        </w:rPr>
        <w:t xml:space="preserve"> </w:t>
      </w:r>
    </w:p>
    <w:p w:rsidR="00B93FFD" w:rsidRPr="003A66FF" w:rsidRDefault="00B93FFD" w:rsidP="00C60F15">
      <w:pPr>
        <w:jc w:val="center"/>
        <w:rPr>
          <w:rFonts w:ascii="Times New Roman" w:hAnsi="Times New Roman"/>
          <w:color w:val="000000"/>
          <w:sz w:val="28"/>
          <w:szCs w:val="28"/>
        </w:rPr>
      </w:pPr>
      <w:r w:rsidRPr="003A66FF">
        <w:rPr>
          <w:rFonts w:ascii="Times New Roman" w:hAnsi="Times New Roman"/>
          <w:b/>
          <w:color w:val="000000"/>
          <w:sz w:val="28"/>
          <w:szCs w:val="28"/>
        </w:rPr>
        <w:t>Квалификация</w:t>
      </w:r>
      <w:r w:rsidRPr="003A66FF">
        <w:rPr>
          <w:rFonts w:ascii="Times New Roman" w:hAnsi="Times New Roman"/>
          <w:color w:val="000000"/>
          <w:sz w:val="28"/>
          <w:szCs w:val="28"/>
        </w:rPr>
        <w:t xml:space="preserve"> (степень) </w:t>
      </w:r>
      <w:r w:rsidRPr="003A66FF">
        <w:rPr>
          <w:rFonts w:ascii="Times New Roman" w:hAnsi="Times New Roman"/>
          <w:b/>
          <w:color w:val="000000"/>
          <w:sz w:val="28"/>
          <w:szCs w:val="28"/>
        </w:rPr>
        <w:t>выпускника:</w:t>
      </w:r>
      <w:r w:rsidRPr="003A66FF">
        <w:rPr>
          <w:rFonts w:ascii="Times New Roman" w:hAnsi="Times New Roman"/>
          <w:color w:val="000000"/>
          <w:sz w:val="28"/>
          <w:szCs w:val="28"/>
        </w:rPr>
        <w:t xml:space="preserve"> </w:t>
      </w:r>
      <w:r w:rsidRPr="003A66FF">
        <w:rPr>
          <w:rFonts w:ascii="Times New Roman" w:hAnsi="Times New Roman"/>
          <w:b/>
          <w:color w:val="000000"/>
          <w:sz w:val="28"/>
          <w:szCs w:val="28"/>
        </w:rPr>
        <w:t>бакалавр/магистр</w:t>
      </w:r>
    </w:p>
    <w:p w:rsidR="00B93FFD" w:rsidRPr="003A66FF" w:rsidRDefault="00B93FFD" w:rsidP="00C60F15">
      <w:pPr>
        <w:shd w:val="clear" w:color="auto" w:fill="FFFFFF"/>
        <w:spacing w:before="682" w:line="360" w:lineRule="auto"/>
        <w:jc w:val="center"/>
        <w:rPr>
          <w:rFonts w:ascii="Times New Roman" w:hAnsi="Times New Roman"/>
          <w:sz w:val="28"/>
          <w:szCs w:val="28"/>
        </w:rPr>
      </w:pPr>
      <w:r w:rsidRPr="00190C0E">
        <w:rPr>
          <w:rFonts w:ascii="Times New Roman" w:hAnsi="Times New Roman"/>
          <w:noProof/>
          <w:sz w:val="28"/>
          <w:szCs w:val="28"/>
        </w:rPr>
        <w:pict>
          <v:shape id="Рисунок 1" o:spid="_x0000_i1026" type="#_x0000_t75" style="width:140.4pt;height:124.8pt;visibility:visible">
            <v:imagedata r:id="rId8" o:title=""/>
          </v:shape>
        </w:pict>
      </w:r>
    </w:p>
    <w:p w:rsidR="00B93FFD" w:rsidRPr="00E10FFD" w:rsidRDefault="00B93FFD" w:rsidP="00C60F15">
      <w:pPr>
        <w:rPr>
          <w:rFonts w:ascii="Times New Roman" w:hAnsi="Times New Roman"/>
          <w:sz w:val="28"/>
          <w:szCs w:val="28"/>
        </w:rPr>
      </w:pPr>
    </w:p>
    <w:p w:rsidR="00B93FFD" w:rsidRPr="00E10FFD" w:rsidRDefault="00B93FFD" w:rsidP="00C60F15">
      <w:pPr>
        <w:jc w:val="center"/>
        <w:rPr>
          <w:rFonts w:ascii="Times New Roman" w:hAnsi="Times New Roman"/>
          <w:b/>
          <w:color w:val="000000"/>
          <w:sz w:val="28"/>
          <w:szCs w:val="28"/>
        </w:rPr>
      </w:pPr>
      <w:r w:rsidRPr="00E10FFD">
        <w:rPr>
          <w:rFonts w:ascii="Times New Roman" w:hAnsi="Times New Roman"/>
          <w:b/>
          <w:color w:val="000000"/>
          <w:sz w:val="28"/>
          <w:szCs w:val="28"/>
        </w:rPr>
        <w:t>Москва –</w:t>
      </w:r>
      <w:r>
        <w:rPr>
          <w:rFonts w:ascii="Times New Roman" w:hAnsi="Times New Roman"/>
          <w:b/>
          <w:color w:val="000000"/>
          <w:sz w:val="28"/>
          <w:szCs w:val="28"/>
        </w:rPr>
        <w:t xml:space="preserve"> 2015</w:t>
      </w:r>
    </w:p>
    <w:p w:rsidR="00B93FFD" w:rsidRDefault="00B93FFD" w:rsidP="00C60F15">
      <w:pPr>
        <w:spacing w:after="0" w:line="240" w:lineRule="auto"/>
        <w:rPr>
          <w:rFonts w:ascii="Times New Roman" w:hAnsi="Times New Roman"/>
          <w:color w:val="000000"/>
          <w:sz w:val="28"/>
          <w:szCs w:val="28"/>
        </w:rPr>
      </w:pPr>
    </w:p>
    <w:p w:rsidR="00B93FFD" w:rsidRDefault="00B93FFD" w:rsidP="00C60F15">
      <w:pPr>
        <w:spacing w:after="0" w:line="240" w:lineRule="auto"/>
        <w:rPr>
          <w:rFonts w:ascii="Times New Roman" w:hAnsi="Times New Roman"/>
          <w:color w:val="000000"/>
          <w:sz w:val="28"/>
          <w:szCs w:val="28"/>
        </w:rPr>
      </w:pPr>
    </w:p>
    <w:p w:rsidR="00B93FFD" w:rsidRDefault="00B93FFD" w:rsidP="00C60F15">
      <w:pPr>
        <w:spacing w:after="0" w:line="240" w:lineRule="auto"/>
        <w:rPr>
          <w:rFonts w:ascii="Times New Roman" w:hAnsi="Times New Roman"/>
          <w:color w:val="000000"/>
          <w:sz w:val="28"/>
          <w:szCs w:val="28"/>
        </w:rPr>
      </w:pPr>
      <w:r>
        <w:rPr>
          <w:rFonts w:ascii="Times New Roman" w:hAnsi="Times New Roman"/>
          <w:color w:val="000000"/>
          <w:sz w:val="28"/>
          <w:szCs w:val="28"/>
        </w:rPr>
        <w:t>УДК 316.77</w:t>
      </w:r>
    </w:p>
    <w:p w:rsidR="00B93FFD" w:rsidRDefault="00B93FFD" w:rsidP="00C60F15">
      <w:pPr>
        <w:spacing w:after="0" w:line="240" w:lineRule="auto"/>
        <w:rPr>
          <w:rFonts w:ascii="Times New Roman" w:hAnsi="Times New Roman"/>
          <w:color w:val="000000"/>
          <w:sz w:val="28"/>
          <w:szCs w:val="28"/>
        </w:rPr>
      </w:pPr>
      <w:r>
        <w:rPr>
          <w:rFonts w:ascii="Times New Roman" w:hAnsi="Times New Roman"/>
          <w:color w:val="000000"/>
          <w:sz w:val="28"/>
          <w:szCs w:val="28"/>
        </w:rPr>
        <w:t>ББК 60.56</w:t>
      </w:r>
    </w:p>
    <w:p w:rsidR="00B93FFD" w:rsidRDefault="00B93FFD" w:rsidP="00C60F15">
      <w:pPr>
        <w:spacing w:after="0" w:line="240" w:lineRule="auto"/>
        <w:rPr>
          <w:rFonts w:ascii="Times New Roman" w:hAnsi="Times New Roman"/>
          <w:color w:val="000000"/>
          <w:sz w:val="28"/>
          <w:szCs w:val="28"/>
        </w:rPr>
      </w:pPr>
    </w:p>
    <w:p w:rsidR="00B93FFD" w:rsidRDefault="00B93FFD" w:rsidP="00C60F15">
      <w:pPr>
        <w:spacing w:after="0" w:line="240" w:lineRule="auto"/>
        <w:rPr>
          <w:rFonts w:ascii="Times New Roman" w:hAnsi="Times New Roman"/>
          <w:color w:val="000000"/>
          <w:sz w:val="28"/>
          <w:szCs w:val="28"/>
        </w:rPr>
      </w:pPr>
    </w:p>
    <w:p w:rsidR="00B93FFD" w:rsidRDefault="00B93FFD" w:rsidP="00C60F15">
      <w:pPr>
        <w:spacing w:after="0" w:line="240" w:lineRule="auto"/>
        <w:rPr>
          <w:rFonts w:ascii="Times New Roman" w:hAnsi="Times New Roman"/>
          <w:color w:val="000000"/>
          <w:sz w:val="28"/>
          <w:szCs w:val="28"/>
        </w:rPr>
      </w:pPr>
    </w:p>
    <w:p w:rsidR="00B93FFD" w:rsidRPr="00E10FFD" w:rsidRDefault="00B93FFD" w:rsidP="00C60F15">
      <w:pPr>
        <w:spacing w:after="0" w:line="240" w:lineRule="auto"/>
        <w:rPr>
          <w:rFonts w:ascii="Times New Roman" w:hAnsi="Times New Roman"/>
          <w:color w:val="000000"/>
          <w:sz w:val="28"/>
          <w:szCs w:val="28"/>
        </w:rPr>
      </w:pPr>
      <w:r w:rsidRPr="00E10FFD">
        <w:rPr>
          <w:rFonts w:ascii="Times New Roman" w:hAnsi="Times New Roman"/>
          <w:color w:val="000000"/>
          <w:sz w:val="28"/>
          <w:szCs w:val="28"/>
        </w:rPr>
        <w:t>Учебно-методический комплекс</w:t>
      </w:r>
    </w:p>
    <w:p w:rsidR="00B93FFD" w:rsidRDefault="00B93FFD" w:rsidP="00C60F15">
      <w:pPr>
        <w:spacing w:after="0" w:line="240" w:lineRule="auto"/>
        <w:rPr>
          <w:rFonts w:ascii="Times New Roman" w:hAnsi="Times New Roman"/>
          <w:b/>
          <w:color w:val="000000"/>
          <w:sz w:val="28"/>
          <w:szCs w:val="28"/>
        </w:rPr>
      </w:pPr>
      <w:r w:rsidRPr="00E10FFD">
        <w:rPr>
          <w:rFonts w:ascii="Times New Roman" w:hAnsi="Times New Roman"/>
          <w:color w:val="000000"/>
          <w:sz w:val="28"/>
          <w:szCs w:val="28"/>
        </w:rPr>
        <w:t>дисциплины «</w:t>
      </w:r>
      <w:r>
        <w:rPr>
          <w:rFonts w:ascii="Times New Roman" w:hAnsi="Times New Roman"/>
          <w:b/>
          <w:color w:val="000000"/>
          <w:sz w:val="28"/>
          <w:szCs w:val="28"/>
        </w:rPr>
        <w:t xml:space="preserve">Международные переговоры: </w:t>
      </w:r>
    </w:p>
    <w:p w:rsidR="00B93FFD" w:rsidRPr="00E10FFD" w:rsidRDefault="00B93FFD" w:rsidP="00C60F15">
      <w:pPr>
        <w:spacing w:after="0" w:line="240" w:lineRule="auto"/>
        <w:rPr>
          <w:rFonts w:ascii="Times New Roman" w:hAnsi="Times New Roman"/>
          <w:color w:val="000000"/>
          <w:sz w:val="28"/>
          <w:szCs w:val="28"/>
        </w:rPr>
      </w:pPr>
      <w:r>
        <w:rPr>
          <w:rFonts w:ascii="Times New Roman" w:hAnsi="Times New Roman"/>
          <w:b/>
          <w:color w:val="000000"/>
          <w:sz w:val="28"/>
          <w:szCs w:val="28"/>
        </w:rPr>
        <w:t>менеджмент, протокол, этноэтикет»</w:t>
      </w:r>
    </w:p>
    <w:p w:rsidR="00B93FFD" w:rsidRPr="00E10FFD" w:rsidRDefault="00B93FFD" w:rsidP="00C60F15">
      <w:pPr>
        <w:spacing w:after="0" w:line="240" w:lineRule="auto"/>
        <w:rPr>
          <w:rFonts w:ascii="Times New Roman" w:hAnsi="Times New Roman"/>
          <w:color w:val="000000"/>
          <w:sz w:val="28"/>
          <w:szCs w:val="28"/>
        </w:rPr>
      </w:pPr>
    </w:p>
    <w:p w:rsidR="00B93FFD" w:rsidRPr="00E10FFD" w:rsidRDefault="00B93FFD" w:rsidP="00C60F15">
      <w:pPr>
        <w:spacing w:after="0" w:line="240" w:lineRule="auto"/>
        <w:rPr>
          <w:rFonts w:ascii="Times New Roman" w:hAnsi="Times New Roman"/>
          <w:b/>
          <w:color w:val="000000"/>
          <w:sz w:val="28"/>
          <w:szCs w:val="28"/>
        </w:rPr>
      </w:pPr>
      <w:r w:rsidRPr="00E10FFD">
        <w:rPr>
          <w:rFonts w:ascii="Times New Roman" w:hAnsi="Times New Roman"/>
          <w:b/>
          <w:color w:val="000000"/>
          <w:sz w:val="28"/>
          <w:szCs w:val="28"/>
        </w:rPr>
        <w:t>Автор-составитель/разработчик:</w:t>
      </w:r>
    </w:p>
    <w:p w:rsidR="00B93FFD" w:rsidRPr="00E10FFD" w:rsidRDefault="00B93FFD" w:rsidP="00C60F15">
      <w:pPr>
        <w:spacing w:after="0" w:line="240" w:lineRule="auto"/>
        <w:rPr>
          <w:rFonts w:ascii="Times New Roman" w:hAnsi="Times New Roman"/>
          <w:color w:val="000000"/>
          <w:sz w:val="28"/>
          <w:szCs w:val="28"/>
        </w:rPr>
      </w:pPr>
      <w:r w:rsidRPr="00E10FFD">
        <w:rPr>
          <w:rFonts w:ascii="Times New Roman" w:hAnsi="Times New Roman"/>
          <w:color w:val="000000"/>
          <w:sz w:val="28"/>
          <w:szCs w:val="28"/>
        </w:rPr>
        <w:t>доктор социологических наук, профессор</w:t>
      </w:r>
    </w:p>
    <w:p w:rsidR="00B93FFD" w:rsidRPr="00E10FFD" w:rsidRDefault="00B93FFD" w:rsidP="00C60F15">
      <w:pPr>
        <w:spacing w:after="0" w:line="240" w:lineRule="auto"/>
        <w:rPr>
          <w:rFonts w:ascii="Times New Roman" w:hAnsi="Times New Roman"/>
          <w:color w:val="000000"/>
          <w:sz w:val="28"/>
          <w:szCs w:val="28"/>
        </w:rPr>
      </w:pPr>
      <w:r w:rsidRPr="00E10FFD">
        <w:rPr>
          <w:rFonts w:ascii="Times New Roman" w:hAnsi="Times New Roman"/>
          <w:color w:val="000000"/>
          <w:sz w:val="28"/>
          <w:szCs w:val="28"/>
        </w:rPr>
        <w:t>Н. Р. Маликова</w:t>
      </w:r>
    </w:p>
    <w:p w:rsidR="00B93FFD" w:rsidRPr="00E10FFD" w:rsidRDefault="00B93FFD" w:rsidP="00C60F15">
      <w:pPr>
        <w:rPr>
          <w:rFonts w:ascii="Times New Roman" w:hAnsi="Times New Roman"/>
          <w:color w:val="000000"/>
          <w:sz w:val="28"/>
          <w:szCs w:val="28"/>
        </w:rPr>
      </w:pPr>
    </w:p>
    <w:p w:rsidR="00B93FFD" w:rsidRPr="00E10FFD" w:rsidRDefault="00B93FFD" w:rsidP="00C60F15">
      <w:pPr>
        <w:rPr>
          <w:rFonts w:ascii="Times New Roman" w:hAnsi="Times New Roman"/>
          <w:color w:val="000000"/>
          <w:sz w:val="28"/>
          <w:szCs w:val="28"/>
        </w:rPr>
      </w:pPr>
    </w:p>
    <w:p w:rsidR="00B93FFD" w:rsidRPr="00E10FFD" w:rsidRDefault="00B93FFD" w:rsidP="00C60F15">
      <w:pPr>
        <w:jc w:val="center"/>
        <w:rPr>
          <w:rFonts w:ascii="Times New Roman" w:hAnsi="Times New Roman"/>
          <w:b/>
          <w:color w:val="000000"/>
          <w:sz w:val="28"/>
          <w:szCs w:val="28"/>
        </w:rPr>
      </w:pPr>
      <w:r w:rsidRPr="00E10FFD">
        <w:rPr>
          <w:rFonts w:ascii="Times New Roman" w:hAnsi="Times New Roman"/>
          <w:b/>
          <w:color w:val="000000"/>
          <w:sz w:val="28"/>
          <w:szCs w:val="28"/>
        </w:rPr>
        <w:t>Рецензенты – эксперты:</w:t>
      </w:r>
    </w:p>
    <w:p w:rsidR="00B93FFD" w:rsidRDefault="00B93FFD" w:rsidP="00C60F15">
      <w:pPr>
        <w:spacing w:after="0" w:line="240" w:lineRule="auto"/>
        <w:jc w:val="center"/>
        <w:rPr>
          <w:rFonts w:ascii="Times New Roman" w:hAnsi="Times New Roman"/>
          <w:color w:val="000000"/>
          <w:sz w:val="28"/>
          <w:szCs w:val="28"/>
        </w:rPr>
      </w:pPr>
      <w:r w:rsidRPr="00E10FFD">
        <w:rPr>
          <w:rFonts w:ascii="Times New Roman" w:hAnsi="Times New Roman"/>
          <w:color w:val="000000"/>
          <w:sz w:val="28"/>
          <w:szCs w:val="28"/>
        </w:rPr>
        <w:t>доктор философских наук, профессор И. Б. Орлова</w:t>
      </w:r>
    </w:p>
    <w:p w:rsidR="00B93FFD" w:rsidRPr="00E10FFD" w:rsidRDefault="00B93FFD" w:rsidP="00C60F15">
      <w:pPr>
        <w:spacing w:after="0" w:line="240" w:lineRule="auto"/>
        <w:jc w:val="center"/>
        <w:rPr>
          <w:rFonts w:ascii="Times New Roman" w:hAnsi="Times New Roman"/>
          <w:color w:val="000000"/>
          <w:sz w:val="28"/>
          <w:szCs w:val="28"/>
        </w:rPr>
      </w:pPr>
      <w:r w:rsidRPr="00E10FFD">
        <w:rPr>
          <w:rFonts w:ascii="Times New Roman" w:hAnsi="Times New Roman"/>
          <w:color w:val="000000"/>
          <w:sz w:val="28"/>
          <w:szCs w:val="28"/>
        </w:rPr>
        <w:t>доктор исторических наук, профессор В. В. Карлов</w:t>
      </w:r>
    </w:p>
    <w:p w:rsidR="00B93FFD" w:rsidRPr="00E10FFD" w:rsidRDefault="00B93FFD" w:rsidP="00C60F15">
      <w:pPr>
        <w:spacing w:after="0" w:line="240" w:lineRule="auto"/>
        <w:rPr>
          <w:rFonts w:ascii="Times New Roman" w:hAnsi="Times New Roman"/>
          <w:color w:val="000000"/>
          <w:sz w:val="28"/>
          <w:szCs w:val="28"/>
        </w:rPr>
      </w:pPr>
    </w:p>
    <w:p w:rsidR="00B93FFD" w:rsidRPr="00E10FFD" w:rsidRDefault="00B93FFD" w:rsidP="00C60F15">
      <w:pPr>
        <w:jc w:val="center"/>
        <w:rPr>
          <w:rFonts w:ascii="Times New Roman" w:hAnsi="Times New Roman"/>
          <w:b/>
          <w:color w:val="000000"/>
          <w:sz w:val="28"/>
          <w:szCs w:val="28"/>
        </w:rPr>
      </w:pPr>
    </w:p>
    <w:p w:rsidR="00B93FFD" w:rsidRPr="00E10FFD" w:rsidRDefault="00B93FFD" w:rsidP="00C60F15">
      <w:pPr>
        <w:tabs>
          <w:tab w:val="left" w:pos="4536"/>
        </w:tabs>
        <w:rPr>
          <w:rFonts w:ascii="Times New Roman" w:hAnsi="Times New Roman"/>
          <w:sz w:val="28"/>
          <w:szCs w:val="28"/>
        </w:rPr>
      </w:pPr>
    </w:p>
    <w:p w:rsidR="00B93FFD" w:rsidRDefault="00B93FFD" w:rsidP="00C60F15">
      <w:pPr>
        <w:tabs>
          <w:tab w:val="left" w:pos="4536"/>
        </w:tabs>
        <w:ind w:firstLine="3345"/>
        <w:jc w:val="right"/>
        <w:rPr>
          <w:rFonts w:ascii="Times New Roman" w:hAnsi="Times New Roman"/>
          <w:sz w:val="28"/>
          <w:szCs w:val="28"/>
        </w:rPr>
      </w:pPr>
    </w:p>
    <w:p w:rsidR="00B93FFD" w:rsidRPr="00C60F15" w:rsidRDefault="00B93FFD" w:rsidP="00C60F15">
      <w:pPr>
        <w:tabs>
          <w:tab w:val="left" w:pos="4536"/>
        </w:tabs>
        <w:ind w:firstLine="3345"/>
        <w:jc w:val="right"/>
        <w:rPr>
          <w:rFonts w:ascii="Times New Roman" w:hAnsi="Times New Roman"/>
          <w:sz w:val="28"/>
          <w:szCs w:val="28"/>
        </w:rPr>
      </w:pPr>
    </w:p>
    <w:p w:rsidR="00B93FFD" w:rsidRPr="00C60F15" w:rsidRDefault="00B93FFD" w:rsidP="00C60F15">
      <w:pPr>
        <w:tabs>
          <w:tab w:val="left" w:pos="4536"/>
        </w:tabs>
        <w:ind w:firstLine="3345"/>
        <w:jc w:val="right"/>
        <w:rPr>
          <w:rFonts w:ascii="Times New Roman" w:hAnsi="Times New Roman"/>
          <w:sz w:val="28"/>
          <w:szCs w:val="28"/>
        </w:rPr>
      </w:pPr>
    </w:p>
    <w:p w:rsidR="00B93FFD" w:rsidRPr="00027AAA" w:rsidRDefault="00B93FFD" w:rsidP="00C32541">
      <w:pPr>
        <w:tabs>
          <w:tab w:val="left" w:pos="4536"/>
        </w:tabs>
        <w:ind w:left="4140"/>
        <w:jc w:val="right"/>
        <w:rPr>
          <w:rFonts w:ascii="Times New Roman" w:hAnsi="Times New Roman"/>
          <w:sz w:val="28"/>
          <w:szCs w:val="28"/>
        </w:rPr>
      </w:pPr>
    </w:p>
    <w:p w:rsidR="00B93FFD" w:rsidRPr="00027AAA" w:rsidRDefault="00B93FFD" w:rsidP="00C32541">
      <w:pPr>
        <w:tabs>
          <w:tab w:val="left" w:pos="4536"/>
        </w:tabs>
        <w:ind w:left="4140"/>
        <w:jc w:val="right"/>
        <w:rPr>
          <w:rFonts w:ascii="Times New Roman" w:hAnsi="Times New Roman"/>
          <w:sz w:val="28"/>
          <w:szCs w:val="28"/>
        </w:rPr>
      </w:pPr>
    </w:p>
    <w:p w:rsidR="00B93FFD" w:rsidRPr="00027AAA" w:rsidRDefault="00B93FFD" w:rsidP="00C32541">
      <w:pPr>
        <w:tabs>
          <w:tab w:val="left" w:pos="4536"/>
        </w:tabs>
        <w:ind w:left="4140"/>
        <w:jc w:val="right"/>
        <w:rPr>
          <w:rFonts w:ascii="Times New Roman" w:hAnsi="Times New Roman"/>
          <w:sz w:val="28"/>
          <w:szCs w:val="28"/>
        </w:rPr>
      </w:pPr>
    </w:p>
    <w:p w:rsidR="00B93FFD" w:rsidRPr="00027AAA" w:rsidRDefault="00B93FFD" w:rsidP="00C32541">
      <w:pPr>
        <w:tabs>
          <w:tab w:val="left" w:pos="4536"/>
        </w:tabs>
        <w:ind w:left="4140"/>
        <w:jc w:val="right"/>
        <w:rPr>
          <w:rFonts w:ascii="Times New Roman" w:hAnsi="Times New Roman"/>
          <w:sz w:val="28"/>
          <w:szCs w:val="28"/>
        </w:rPr>
      </w:pPr>
    </w:p>
    <w:p w:rsidR="00B93FFD" w:rsidRPr="00027AAA" w:rsidRDefault="00B93FFD" w:rsidP="00C32541">
      <w:pPr>
        <w:tabs>
          <w:tab w:val="left" w:pos="4536"/>
        </w:tabs>
        <w:ind w:left="4140"/>
        <w:jc w:val="right"/>
        <w:rPr>
          <w:rFonts w:ascii="Times New Roman" w:hAnsi="Times New Roman"/>
          <w:sz w:val="28"/>
          <w:szCs w:val="28"/>
        </w:rPr>
      </w:pPr>
    </w:p>
    <w:p w:rsidR="00B93FFD" w:rsidRPr="00027AAA" w:rsidRDefault="00B93FFD" w:rsidP="00C32541">
      <w:pPr>
        <w:tabs>
          <w:tab w:val="left" w:pos="4536"/>
        </w:tabs>
        <w:ind w:left="4140"/>
        <w:jc w:val="right"/>
        <w:rPr>
          <w:rFonts w:ascii="Times New Roman" w:hAnsi="Times New Roman"/>
          <w:sz w:val="28"/>
          <w:szCs w:val="28"/>
        </w:rPr>
      </w:pPr>
    </w:p>
    <w:p w:rsidR="00B93FFD" w:rsidRPr="00027AAA" w:rsidRDefault="00B93FFD" w:rsidP="00C32541">
      <w:pPr>
        <w:tabs>
          <w:tab w:val="left" w:pos="4536"/>
        </w:tabs>
        <w:ind w:left="4140"/>
        <w:jc w:val="right"/>
        <w:rPr>
          <w:rFonts w:ascii="Times New Roman" w:hAnsi="Times New Roman"/>
          <w:sz w:val="28"/>
          <w:szCs w:val="28"/>
        </w:rPr>
      </w:pPr>
    </w:p>
    <w:p w:rsidR="00B93FFD" w:rsidRPr="00C32541" w:rsidRDefault="00B93FFD" w:rsidP="00C32541">
      <w:pPr>
        <w:tabs>
          <w:tab w:val="left" w:pos="4536"/>
        </w:tabs>
        <w:ind w:left="4140"/>
        <w:jc w:val="right"/>
        <w:rPr>
          <w:rFonts w:ascii="Times New Roman" w:hAnsi="Times New Roman"/>
          <w:sz w:val="28"/>
          <w:szCs w:val="28"/>
        </w:rPr>
      </w:pPr>
      <w:r w:rsidRPr="00C32541">
        <w:rPr>
          <w:rFonts w:ascii="Times New Roman" w:hAnsi="Times New Roman"/>
          <w:sz w:val="28"/>
          <w:szCs w:val="28"/>
        </w:rPr>
        <w:t xml:space="preserve">© МГУ, Маликова, </w:t>
      </w:r>
      <w:r>
        <w:rPr>
          <w:rFonts w:ascii="Times New Roman" w:hAnsi="Times New Roman"/>
          <w:sz w:val="28"/>
          <w:szCs w:val="28"/>
        </w:rPr>
        <w:t>2015</w:t>
      </w:r>
    </w:p>
    <w:p w:rsidR="00B93FFD" w:rsidRPr="00E10FFD" w:rsidRDefault="00B93FFD" w:rsidP="00C32541">
      <w:pPr>
        <w:rPr>
          <w:rFonts w:ascii="Times New Roman" w:hAnsi="Times New Roman"/>
          <w:sz w:val="28"/>
          <w:szCs w:val="28"/>
        </w:rPr>
      </w:pPr>
    </w:p>
    <w:p w:rsidR="00B93FFD" w:rsidRPr="00C32541" w:rsidRDefault="00B93FFD" w:rsidP="00C32541">
      <w:pPr>
        <w:spacing w:after="0" w:line="240" w:lineRule="auto"/>
        <w:ind w:left="360"/>
        <w:jc w:val="both"/>
        <w:rPr>
          <w:rFonts w:ascii="Times New Roman" w:hAnsi="Times New Roman"/>
          <w:sz w:val="28"/>
          <w:szCs w:val="28"/>
        </w:rPr>
      </w:pPr>
    </w:p>
    <w:p w:rsidR="00B93FFD" w:rsidRPr="00AE5875" w:rsidRDefault="00B93FFD" w:rsidP="00AE5875">
      <w:pPr>
        <w:spacing w:after="0" w:line="360" w:lineRule="auto"/>
        <w:ind w:firstLine="709"/>
        <w:jc w:val="both"/>
        <w:rPr>
          <w:rFonts w:ascii="Times New Roman" w:hAnsi="Times New Roman"/>
          <w:sz w:val="28"/>
          <w:szCs w:val="28"/>
        </w:rPr>
      </w:pPr>
      <w:r w:rsidRPr="00AE5875">
        <w:rPr>
          <w:rFonts w:ascii="Times New Roman" w:hAnsi="Times New Roman"/>
          <w:sz w:val="28"/>
          <w:szCs w:val="28"/>
        </w:rPr>
        <w:t xml:space="preserve">Учебная программа </w:t>
      </w:r>
      <w:r w:rsidRPr="00AE5875">
        <w:rPr>
          <w:rFonts w:ascii="Times New Roman" w:hAnsi="Times New Roman"/>
          <w:b/>
          <w:sz w:val="28"/>
          <w:szCs w:val="28"/>
        </w:rPr>
        <w:t xml:space="preserve">«Международные переговоры: менеджмент, протокол и этноэтикет» </w:t>
      </w:r>
      <w:r w:rsidRPr="00AE5875">
        <w:rPr>
          <w:rFonts w:ascii="Times New Roman" w:hAnsi="Times New Roman"/>
          <w:sz w:val="28"/>
          <w:szCs w:val="28"/>
        </w:rPr>
        <w:t xml:space="preserve">адресована бакалаврам и магистрантам, обучающимся по программе Межфакультетских учебных курсов МГУ, организованных в целях повышения качества реализации образовательных программ, углубления межфакультетской интеграции. Программа органично связана с содержанием дисциплин базовой части социально-гуманитарного модуля подготовки бакалавров, специалистов и магистров, а также тесно  взаимодействует с другими учебно-образовательными дисциплинами, интегрируя, прежде всего достижения социальной психологии, социологии коммуникации, менеджмента, культурологии, этнологии, социально-культурной антропологии, социологии международных отношений», «этнической социологии». </w:t>
      </w:r>
    </w:p>
    <w:p w:rsidR="00B93FFD" w:rsidRPr="00AE5875" w:rsidRDefault="00B93FFD" w:rsidP="00AE5875">
      <w:pPr>
        <w:spacing w:after="0" w:line="360" w:lineRule="auto"/>
        <w:ind w:firstLine="709"/>
        <w:jc w:val="both"/>
        <w:rPr>
          <w:rFonts w:ascii="Times New Roman" w:hAnsi="Times New Roman"/>
          <w:color w:val="000000"/>
          <w:sz w:val="28"/>
          <w:szCs w:val="28"/>
        </w:rPr>
      </w:pPr>
      <w:r w:rsidRPr="00AE5875">
        <w:rPr>
          <w:rFonts w:ascii="Times New Roman" w:hAnsi="Times New Roman"/>
          <w:color w:val="000000"/>
          <w:sz w:val="28"/>
          <w:szCs w:val="28"/>
        </w:rPr>
        <w:t>В основу курса положены инновационные технологии</w:t>
      </w:r>
      <w:r w:rsidRPr="00AE5875">
        <w:rPr>
          <w:rFonts w:ascii="Times New Roman" w:hAnsi="Times New Roman"/>
          <w:b/>
          <w:color w:val="000000"/>
          <w:sz w:val="28"/>
          <w:szCs w:val="28"/>
        </w:rPr>
        <w:t xml:space="preserve"> </w:t>
      </w:r>
      <w:r w:rsidRPr="00AE5875">
        <w:rPr>
          <w:rFonts w:ascii="Times New Roman" w:hAnsi="Times New Roman"/>
          <w:color w:val="000000"/>
          <w:sz w:val="28"/>
          <w:szCs w:val="28"/>
        </w:rPr>
        <w:t xml:space="preserve">интерактивного обучения, с разбором актуальных кейс – стадии на международных переговорах, с привлечением методов «ивент - анализа», «контент-анализа», возможностей и методов визуальной социологии, сравнительной кампаравистики. </w:t>
      </w:r>
    </w:p>
    <w:p w:rsidR="00B93FFD" w:rsidRPr="00AE5875" w:rsidRDefault="00B93FFD" w:rsidP="00AE5875">
      <w:pPr>
        <w:spacing w:after="0" w:line="360" w:lineRule="auto"/>
        <w:ind w:firstLine="709"/>
        <w:jc w:val="both"/>
        <w:rPr>
          <w:rFonts w:ascii="Times New Roman" w:hAnsi="Times New Roman"/>
          <w:sz w:val="28"/>
          <w:szCs w:val="28"/>
        </w:rPr>
      </w:pPr>
      <w:r w:rsidRPr="00AE5875">
        <w:rPr>
          <w:rFonts w:ascii="Times New Roman" w:hAnsi="Times New Roman"/>
          <w:color w:val="000000"/>
          <w:sz w:val="28"/>
          <w:szCs w:val="28"/>
        </w:rPr>
        <w:t xml:space="preserve">Учебно-методическое обеспечение МФК </w:t>
      </w:r>
      <w:r w:rsidRPr="00AE5875">
        <w:rPr>
          <w:rFonts w:ascii="Times New Roman" w:hAnsi="Times New Roman"/>
          <w:b/>
          <w:color w:val="000000"/>
          <w:sz w:val="28"/>
          <w:szCs w:val="28"/>
        </w:rPr>
        <w:t xml:space="preserve">«Международные переговоры: менеджмент, протокол и этноэтикет» </w:t>
      </w:r>
      <w:r w:rsidRPr="00AE5875">
        <w:rPr>
          <w:rFonts w:ascii="Times New Roman" w:hAnsi="Times New Roman"/>
          <w:color w:val="000000"/>
          <w:sz w:val="28"/>
          <w:szCs w:val="28"/>
        </w:rPr>
        <w:t>включает</w:t>
      </w:r>
      <w:r w:rsidRPr="00AE5875">
        <w:rPr>
          <w:rFonts w:ascii="Times New Roman" w:hAnsi="Times New Roman"/>
          <w:b/>
          <w:color w:val="000000"/>
          <w:sz w:val="28"/>
          <w:szCs w:val="28"/>
        </w:rPr>
        <w:t xml:space="preserve"> </w:t>
      </w:r>
      <w:r w:rsidRPr="00AE5875">
        <w:rPr>
          <w:rFonts w:ascii="Times New Roman" w:hAnsi="Times New Roman"/>
          <w:color w:val="000000"/>
          <w:sz w:val="28"/>
          <w:szCs w:val="28"/>
        </w:rPr>
        <w:t>Аннотацию Учебного курса, Хрестоматию (электронная версия), данный УМК. В авторской разработке представлена визуальная презентация всех лекций в программе “</w:t>
      </w:r>
      <w:r w:rsidRPr="00AE5875">
        <w:rPr>
          <w:rFonts w:ascii="Times New Roman" w:hAnsi="Times New Roman"/>
          <w:color w:val="000000"/>
          <w:sz w:val="28"/>
          <w:szCs w:val="28"/>
          <w:lang w:val="en-US"/>
        </w:rPr>
        <w:t>Microsoft</w:t>
      </w:r>
      <w:r w:rsidRPr="00AE5875">
        <w:rPr>
          <w:rFonts w:ascii="Times New Roman" w:hAnsi="Times New Roman"/>
          <w:color w:val="000000"/>
          <w:sz w:val="28"/>
          <w:szCs w:val="28"/>
        </w:rPr>
        <w:t xml:space="preserve"> </w:t>
      </w:r>
      <w:r w:rsidRPr="00AE5875">
        <w:rPr>
          <w:rFonts w:ascii="Times New Roman" w:hAnsi="Times New Roman"/>
          <w:color w:val="000000"/>
          <w:sz w:val="28"/>
          <w:szCs w:val="28"/>
          <w:lang w:val="en-US"/>
        </w:rPr>
        <w:t>PowerPoint</w:t>
      </w:r>
      <w:r w:rsidRPr="00AE5875">
        <w:rPr>
          <w:rFonts w:ascii="Times New Roman" w:hAnsi="Times New Roman"/>
          <w:color w:val="000000"/>
          <w:sz w:val="28"/>
          <w:szCs w:val="28"/>
        </w:rPr>
        <w:t xml:space="preserve">”. Предполагается  проведение практических занятий/практикума в форме </w:t>
      </w:r>
      <w:r w:rsidRPr="00AE5875">
        <w:rPr>
          <w:rFonts w:ascii="Times New Roman" w:hAnsi="Times New Roman"/>
          <w:b/>
          <w:color w:val="000000"/>
          <w:sz w:val="28"/>
          <w:szCs w:val="28"/>
        </w:rPr>
        <w:t>«блитц»</w:t>
      </w:r>
      <w:r w:rsidRPr="00AE5875">
        <w:rPr>
          <w:rFonts w:ascii="Times New Roman" w:hAnsi="Times New Roman"/>
          <w:color w:val="000000"/>
          <w:sz w:val="28"/>
          <w:szCs w:val="28"/>
        </w:rPr>
        <w:t xml:space="preserve"> тренинг – семинара, способствующего с помощью представления элементов дипломатического протокола, специфики международной коммуникации, ролевых, деловых, имитационных игр - овладению и развитию навыков и компетенций участия в организационном менеджменте подготовки эффективных международных переговоров. </w:t>
      </w:r>
    </w:p>
    <w:p w:rsidR="00B93FFD" w:rsidRPr="00AE5875" w:rsidRDefault="00B93FFD" w:rsidP="00AE5875">
      <w:pPr>
        <w:pStyle w:val="BodyText"/>
        <w:spacing w:line="360" w:lineRule="auto"/>
        <w:ind w:firstLine="709"/>
        <w:jc w:val="both"/>
        <w:rPr>
          <w:szCs w:val="28"/>
        </w:rPr>
      </w:pPr>
    </w:p>
    <w:p w:rsidR="00B93FFD" w:rsidRPr="00AE5875" w:rsidRDefault="00B93FFD" w:rsidP="00AE5875">
      <w:pPr>
        <w:pStyle w:val="BodyTextIndent3"/>
        <w:spacing w:line="360" w:lineRule="auto"/>
        <w:ind w:firstLine="709"/>
        <w:rPr>
          <w:sz w:val="28"/>
          <w:szCs w:val="28"/>
        </w:rPr>
      </w:pPr>
      <w:r w:rsidRPr="00AE5875">
        <w:rPr>
          <w:sz w:val="28"/>
          <w:szCs w:val="28"/>
        </w:rPr>
        <w:t>Цели и задачи дисциплины:</w:t>
      </w:r>
      <w:r w:rsidRPr="00AE5875">
        <w:rPr>
          <w:b/>
          <w:sz w:val="28"/>
          <w:szCs w:val="28"/>
        </w:rPr>
        <w:t xml:space="preserve"> Учебная программа по курсу</w:t>
      </w:r>
      <w:r w:rsidRPr="00AE5875">
        <w:rPr>
          <w:sz w:val="28"/>
          <w:szCs w:val="28"/>
        </w:rPr>
        <w:t xml:space="preserve">  </w:t>
      </w:r>
      <w:r w:rsidRPr="00AE5875">
        <w:rPr>
          <w:b/>
          <w:color w:val="000000"/>
          <w:sz w:val="28"/>
          <w:szCs w:val="28"/>
        </w:rPr>
        <w:t xml:space="preserve">МФК «Международные переговоры: менеджмент, протокол и этноэтикет» </w:t>
      </w:r>
      <w:r w:rsidRPr="00AE5875">
        <w:rPr>
          <w:sz w:val="28"/>
          <w:szCs w:val="28"/>
        </w:rPr>
        <w:t>имеет</w:t>
      </w:r>
      <w:r w:rsidRPr="00AE5875">
        <w:rPr>
          <w:b/>
          <w:sz w:val="28"/>
          <w:szCs w:val="28"/>
        </w:rPr>
        <w:t xml:space="preserve"> целью  </w:t>
      </w:r>
      <w:r w:rsidRPr="00AE5875">
        <w:rPr>
          <w:sz w:val="28"/>
          <w:szCs w:val="28"/>
        </w:rPr>
        <w:t xml:space="preserve">формировать и развить у студентов навыки коммуникационной, конфликтологической, социальнокультурной компетентности для участия в обеспечении эффективного менеджмента организации и проведения международных деловых переговоров. </w:t>
      </w:r>
    </w:p>
    <w:p w:rsidR="00B93FFD" w:rsidRPr="00AE5875" w:rsidRDefault="00B93FFD" w:rsidP="00AE5875">
      <w:pPr>
        <w:pStyle w:val="BodyTextIndent3"/>
        <w:spacing w:line="360" w:lineRule="auto"/>
        <w:ind w:firstLine="709"/>
        <w:rPr>
          <w:sz w:val="28"/>
          <w:szCs w:val="28"/>
        </w:rPr>
      </w:pPr>
      <w:r w:rsidRPr="00AE5875">
        <w:rPr>
          <w:sz w:val="28"/>
          <w:szCs w:val="28"/>
        </w:rPr>
        <w:t>Прикладной характер направленности курса имеет особое значение для подготовки дополнительных и востребованных в современных условиях компетенций и навыков студентов к будущей работе в самых различных отраслях, как в системе государственной службы, так и в бизнес - структурах, международных и российских, правительственных и неправительственных организациях.</w:t>
      </w:r>
    </w:p>
    <w:p w:rsidR="00B93FFD" w:rsidRPr="00AE5875" w:rsidRDefault="00B93FFD" w:rsidP="00AE5875">
      <w:pPr>
        <w:pStyle w:val="1"/>
        <w:spacing w:line="360" w:lineRule="auto"/>
        <w:ind w:firstLine="510"/>
        <w:jc w:val="both"/>
        <w:rPr>
          <w:sz w:val="28"/>
          <w:szCs w:val="28"/>
        </w:rPr>
      </w:pPr>
      <w:r w:rsidRPr="00AE5875">
        <w:rPr>
          <w:sz w:val="28"/>
          <w:szCs w:val="28"/>
        </w:rPr>
        <w:t>Варианты спецкурса апробированы</w:t>
      </w:r>
      <w:r w:rsidRPr="00AE5875">
        <w:rPr>
          <w:b/>
          <w:sz w:val="28"/>
          <w:szCs w:val="28"/>
        </w:rPr>
        <w:t xml:space="preserve"> </w:t>
      </w:r>
      <w:r w:rsidRPr="00AE5875">
        <w:rPr>
          <w:sz w:val="28"/>
          <w:szCs w:val="28"/>
        </w:rPr>
        <w:t>в обучении слушателей РАГС при Президенте РФ, студентов Социологического факультета МГУ им М.В.Ломоносова, Финансовой академии при Правительстве РФ, РГГУ и ВШССН (факультет) МГУ.</w:t>
      </w:r>
    </w:p>
    <w:p w:rsidR="00B93FFD" w:rsidRPr="00AE5875" w:rsidRDefault="00B93FFD" w:rsidP="00AE5875">
      <w:pPr>
        <w:spacing w:after="0" w:line="360" w:lineRule="auto"/>
        <w:jc w:val="both"/>
        <w:rPr>
          <w:rFonts w:ascii="Times New Roman" w:hAnsi="Times New Roman"/>
          <w:sz w:val="28"/>
          <w:szCs w:val="28"/>
        </w:rPr>
      </w:pPr>
    </w:p>
    <w:p w:rsidR="00B93FFD" w:rsidRPr="00AE5875" w:rsidRDefault="00B93FFD" w:rsidP="00AE5875">
      <w:pPr>
        <w:spacing w:after="0" w:line="360" w:lineRule="auto"/>
        <w:jc w:val="both"/>
        <w:rPr>
          <w:rFonts w:ascii="Times New Roman" w:hAnsi="Times New Roman"/>
          <w:sz w:val="28"/>
          <w:szCs w:val="28"/>
        </w:rPr>
      </w:pPr>
      <w:r w:rsidRPr="00AE5875">
        <w:rPr>
          <w:rFonts w:ascii="Times New Roman" w:hAnsi="Times New Roman"/>
          <w:b/>
          <w:color w:val="000000"/>
          <w:sz w:val="28"/>
          <w:szCs w:val="28"/>
        </w:rPr>
        <w:t xml:space="preserve">2. Место дисциплины в структуре ООП: </w:t>
      </w:r>
      <w:r w:rsidRPr="00AE5875">
        <w:rPr>
          <w:rFonts w:ascii="Times New Roman" w:hAnsi="Times New Roman"/>
          <w:b/>
          <w:sz w:val="28"/>
          <w:szCs w:val="28"/>
        </w:rPr>
        <w:t xml:space="preserve">Дисциплина относится к вариативной части </w:t>
      </w:r>
      <w:r w:rsidRPr="00AE5875">
        <w:rPr>
          <w:rFonts w:ascii="Times New Roman" w:hAnsi="Times New Roman"/>
          <w:sz w:val="28"/>
          <w:szCs w:val="28"/>
        </w:rPr>
        <w:t>(дисциплины по выбору студента)</w:t>
      </w:r>
      <w:r w:rsidRPr="00AE5875">
        <w:rPr>
          <w:rFonts w:ascii="Times New Roman" w:hAnsi="Times New Roman"/>
          <w:b/>
          <w:sz w:val="28"/>
          <w:szCs w:val="28"/>
        </w:rPr>
        <w:t xml:space="preserve">  профессионального цикла (Б3).</w:t>
      </w:r>
      <w:r w:rsidRPr="00AE5875">
        <w:rPr>
          <w:rFonts w:ascii="Times New Roman" w:hAnsi="Times New Roman"/>
          <w:sz w:val="28"/>
          <w:szCs w:val="28"/>
        </w:rPr>
        <w:t xml:space="preserve"> Дисциплина «Переговорный процесс» адресована студентам, обучающимся по направлению</w:t>
      </w:r>
      <w:r w:rsidRPr="00AE5875">
        <w:rPr>
          <w:rFonts w:ascii="Times New Roman" w:hAnsi="Times New Roman"/>
          <w:b/>
          <w:sz w:val="28"/>
          <w:szCs w:val="28"/>
        </w:rPr>
        <w:t xml:space="preserve"> «Социология».</w:t>
      </w:r>
      <w:r w:rsidRPr="00AE5875">
        <w:rPr>
          <w:rFonts w:ascii="Times New Roman" w:hAnsi="Times New Roman"/>
          <w:sz w:val="28"/>
          <w:szCs w:val="28"/>
        </w:rPr>
        <w:t xml:space="preserve"> Ее программа органично связана с содержанием таких дисциплин базовой части социально-гуманитарного модуля, как «Основы философии», «Основы права», «Социальная антропология», «Психология». Курс корреспондирует с циклами профессиональных дисциплин по направлениям подготовки: </w:t>
      </w:r>
      <w:r w:rsidRPr="00AE5875">
        <w:rPr>
          <w:rFonts w:ascii="Times New Roman" w:hAnsi="Times New Roman"/>
          <w:color w:val="000000"/>
          <w:sz w:val="28"/>
          <w:szCs w:val="28"/>
        </w:rPr>
        <w:t>«Менеджмент», «Международные отношения», «Мировая политика». Он взаимосвязан с содержанием</w:t>
      </w:r>
      <w:r w:rsidRPr="00AE5875">
        <w:rPr>
          <w:rFonts w:ascii="Times New Roman" w:hAnsi="Times New Roman"/>
          <w:color w:val="555555"/>
          <w:sz w:val="28"/>
          <w:szCs w:val="28"/>
        </w:rPr>
        <w:t xml:space="preserve">  </w:t>
      </w:r>
      <w:r w:rsidRPr="00AE5875">
        <w:rPr>
          <w:rFonts w:ascii="Times New Roman" w:hAnsi="Times New Roman"/>
          <w:color w:val="000000"/>
          <w:sz w:val="28"/>
          <w:szCs w:val="28"/>
        </w:rPr>
        <w:t>основных</w:t>
      </w:r>
      <w:r w:rsidRPr="00AE5875">
        <w:rPr>
          <w:rFonts w:ascii="Times New Roman" w:hAnsi="Times New Roman"/>
          <w:color w:val="555555"/>
          <w:sz w:val="28"/>
          <w:szCs w:val="28"/>
        </w:rPr>
        <w:t xml:space="preserve"> </w:t>
      </w:r>
      <w:r w:rsidRPr="00AE5875">
        <w:rPr>
          <w:rFonts w:ascii="Times New Roman" w:hAnsi="Times New Roman"/>
          <w:sz w:val="28"/>
          <w:szCs w:val="28"/>
        </w:rPr>
        <w:t xml:space="preserve">дисциплин подготовки бакалавров и магистров – социологов. </w:t>
      </w:r>
      <w:r w:rsidRPr="00AE5875">
        <w:rPr>
          <w:rFonts w:ascii="Times New Roman" w:hAnsi="Times New Roman"/>
          <w:color w:val="000000"/>
          <w:sz w:val="28"/>
          <w:szCs w:val="28"/>
        </w:rPr>
        <w:t xml:space="preserve">В курсе представлена специфика предмета </w:t>
      </w:r>
      <w:r w:rsidRPr="00AE5875">
        <w:rPr>
          <w:rFonts w:ascii="Times New Roman" w:hAnsi="Times New Roman"/>
          <w:b/>
          <w:color w:val="000000"/>
          <w:sz w:val="28"/>
          <w:szCs w:val="28"/>
        </w:rPr>
        <w:t>«Международные переговоры»,</w:t>
      </w:r>
      <w:r w:rsidRPr="00AE5875">
        <w:rPr>
          <w:rFonts w:ascii="Times New Roman" w:hAnsi="Times New Roman"/>
          <w:sz w:val="28"/>
          <w:szCs w:val="28"/>
        </w:rPr>
        <w:t xml:space="preserve"> тесно  взаимодействующего с другими учебно-образовательными дисциплинами, интегрируя достижения не только социально-гуманитарных наук, но, например, раскрываются возможности применения элементов математической «теории игр» и «построения коалиционно-блокового взаимодействия. </w:t>
      </w:r>
      <w:r w:rsidRPr="00AE5875">
        <w:rPr>
          <w:rFonts w:ascii="Times New Roman" w:hAnsi="Times New Roman"/>
          <w:color w:val="000000"/>
          <w:sz w:val="28"/>
          <w:szCs w:val="28"/>
        </w:rPr>
        <w:t xml:space="preserve"> </w:t>
      </w:r>
    </w:p>
    <w:p w:rsidR="00B93FFD" w:rsidRPr="00AE5875" w:rsidRDefault="00B93FFD" w:rsidP="00AE5875">
      <w:pPr>
        <w:pStyle w:val="BodyText"/>
        <w:spacing w:line="360" w:lineRule="auto"/>
        <w:ind w:firstLine="709"/>
        <w:rPr>
          <w:szCs w:val="28"/>
        </w:rPr>
      </w:pPr>
    </w:p>
    <w:p w:rsidR="00B93FFD" w:rsidRPr="00AE5875" w:rsidRDefault="00B93FFD" w:rsidP="00AE5875">
      <w:pPr>
        <w:spacing w:after="0" w:line="360" w:lineRule="auto"/>
        <w:ind w:firstLine="510"/>
        <w:jc w:val="both"/>
        <w:rPr>
          <w:rFonts w:ascii="Times New Roman" w:hAnsi="Times New Roman"/>
          <w:b/>
          <w:color w:val="000000"/>
          <w:sz w:val="28"/>
          <w:szCs w:val="28"/>
        </w:rPr>
      </w:pPr>
      <w:r w:rsidRPr="00AE5875">
        <w:rPr>
          <w:rFonts w:ascii="Times New Roman" w:hAnsi="Times New Roman"/>
          <w:b/>
          <w:color w:val="000000"/>
          <w:sz w:val="28"/>
          <w:szCs w:val="28"/>
        </w:rPr>
        <w:t>3. Требования к результатам освоения дисциплины:</w:t>
      </w:r>
    </w:p>
    <w:p w:rsidR="00B93FFD" w:rsidRPr="00AE5875" w:rsidRDefault="00B93FFD" w:rsidP="00AE5875">
      <w:pPr>
        <w:pStyle w:val="a"/>
        <w:tabs>
          <w:tab w:val="clear" w:pos="720"/>
        </w:tabs>
        <w:spacing w:line="360" w:lineRule="auto"/>
        <w:ind w:left="0" w:firstLine="397"/>
        <w:rPr>
          <w:color w:val="000000"/>
          <w:sz w:val="28"/>
          <w:szCs w:val="28"/>
        </w:rPr>
      </w:pPr>
      <w:r w:rsidRPr="00AE5875">
        <w:rPr>
          <w:color w:val="000000"/>
          <w:sz w:val="28"/>
          <w:szCs w:val="28"/>
        </w:rPr>
        <w:t xml:space="preserve">Процесс изучения дисциплины направлен на </w:t>
      </w:r>
      <w:r w:rsidRPr="00AE5875">
        <w:rPr>
          <w:b/>
          <w:i/>
          <w:color w:val="000000"/>
          <w:sz w:val="28"/>
          <w:szCs w:val="28"/>
        </w:rPr>
        <w:t>развитие общекультурных</w:t>
      </w:r>
      <w:r w:rsidRPr="00AE5875">
        <w:rPr>
          <w:color w:val="000000"/>
          <w:sz w:val="28"/>
          <w:szCs w:val="28"/>
        </w:rPr>
        <w:t xml:space="preserve"> (ОК) и </w:t>
      </w:r>
      <w:r w:rsidRPr="00AE5875">
        <w:rPr>
          <w:b/>
          <w:i/>
          <w:color w:val="000000"/>
          <w:sz w:val="28"/>
          <w:szCs w:val="28"/>
        </w:rPr>
        <w:t>профессиональных компетенций</w:t>
      </w:r>
      <w:r w:rsidRPr="00AE5875">
        <w:rPr>
          <w:color w:val="000000"/>
          <w:sz w:val="28"/>
          <w:szCs w:val="28"/>
        </w:rPr>
        <w:t xml:space="preserve"> (ПК)</w:t>
      </w:r>
    </w:p>
    <w:p w:rsidR="00B93FFD" w:rsidRPr="00AE5875" w:rsidRDefault="00B93FFD" w:rsidP="00AE5875">
      <w:pPr>
        <w:pStyle w:val="BodyTextIndent"/>
        <w:spacing w:line="360" w:lineRule="auto"/>
        <w:ind w:left="0" w:firstLine="397"/>
        <w:rPr>
          <w:b/>
          <w:sz w:val="28"/>
          <w:szCs w:val="28"/>
        </w:rPr>
      </w:pPr>
      <w:r w:rsidRPr="00AE5875">
        <w:rPr>
          <w:b/>
          <w:sz w:val="28"/>
          <w:szCs w:val="28"/>
        </w:rPr>
        <w:t xml:space="preserve">а) общекультурные компетенции: </w:t>
      </w:r>
    </w:p>
    <w:p w:rsidR="00B93FFD" w:rsidRPr="00AE5875" w:rsidRDefault="00B93FFD" w:rsidP="00AE5875">
      <w:pPr>
        <w:pStyle w:val="BodyTextIndent"/>
        <w:numPr>
          <w:ilvl w:val="0"/>
          <w:numId w:val="4"/>
        </w:numPr>
        <w:spacing w:line="360" w:lineRule="auto"/>
        <w:ind w:left="0" w:firstLine="397"/>
        <w:rPr>
          <w:sz w:val="28"/>
          <w:szCs w:val="28"/>
        </w:rPr>
      </w:pPr>
      <w:r w:rsidRPr="00AE5875">
        <w:rPr>
          <w:sz w:val="28"/>
          <w:szCs w:val="28"/>
        </w:rPr>
        <w:t xml:space="preserve">развитие культуры мышления, способности к обобщению,  анализу, восприятию информации, постановке цели и выбору путей её достижения (ОК–1);  </w:t>
      </w:r>
    </w:p>
    <w:p w:rsidR="00B93FFD" w:rsidRPr="00AE5875" w:rsidRDefault="00B93FFD" w:rsidP="00AE5875">
      <w:pPr>
        <w:pStyle w:val="BodyTextIndent"/>
        <w:numPr>
          <w:ilvl w:val="0"/>
          <w:numId w:val="4"/>
        </w:numPr>
        <w:spacing w:line="360" w:lineRule="auto"/>
        <w:ind w:left="0" w:firstLine="397"/>
        <w:rPr>
          <w:sz w:val="28"/>
          <w:szCs w:val="28"/>
        </w:rPr>
      </w:pPr>
      <w:r w:rsidRPr="00AE5875">
        <w:rPr>
          <w:sz w:val="28"/>
          <w:szCs w:val="28"/>
        </w:rPr>
        <w:t xml:space="preserve">владение культурой речи, умением логически верно, аргументировано и ясно излагать свою позицию в устной и письменной речи (ОК-2); </w:t>
      </w:r>
    </w:p>
    <w:p w:rsidR="00B93FFD" w:rsidRPr="00AE5875" w:rsidRDefault="00B93FFD" w:rsidP="00AE5875">
      <w:pPr>
        <w:pStyle w:val="BodyTextIndent"/>
        <w:numPr>
          <w:ilvl w:val="0"/>
          <w:numId w:val="4"/>
        </w:numPr>
        <w:spacing w:line="360" w:lineRule="auto"/>
        <w:ind w:left="0" w:firstLine="397"/>
        <w:rPr>
          <w:sz w:val="28"/>
          <w:szCs w:val="28"/>
        </w:rPr>
      </w:pPr>
      <w:r w:rsidRPr="00AE5875">
        <w:rPr>
          <w:sz w:val="28"/>
          <w:szCs w:val="28"/>
        </w:rPr>
        <w:t xml:space="preserve">готовность к кооперации (ОК-3); </w:t>
      </w:r>
    </w:p>
    <w:p w:rsidR="00B93FFD" w:rsidRPr="00AE5875" w:rsidRDefault="00B93FFD" w:rsidP="00AE5875">
      <w:pPr>
        <w:pStyle w:val="BodyTextIndent"/>
        <w:numPr>
          <w:ilvl w:val="0"/>
          <w:numId w:val="4"/>
        </w:numPr>
        <w:spacing w:line="360" w:lineRule="auto"/>
        <w:ind w:left="0" w:firstLine="397"/>
        <w:rPr>
          <w:sz w:val="28"/>
          <w:szCs w:val="28"/>
        </w:rPr>
      </w:pPr>
      <w:r w:rsidRPr="00AE5875">
        <w:rPr>
          <w:sz w:val="28"/>
          <w:szCs w:val="28"/>
        </w:rPr>
        <w:t xml:space="preserve">способность находить решения в нестандартных ситуациях, готовность к ответственности  (ОК-4); </w:t>
      </w:r>
    </w:p>
    <w:p w:rsidR="00B93FFD" w:rsidRPr="00AE5875" w:rsidRDefault="00B93FFD" w:rsidP="00AE5875">
      <w:pPr>
        <w:pStyle w:val="BodyTextIndent"/>
        <w:numPr>
          <w:ilvl w:val="0"/>
          <w:numId w:val="4"/>
        </w:numPr>
        <w:spacing w:line="360" w:lineRule="auto"/>
        <w:ind w:left="0" w:firstLine="397"/>
        <w:rPr>
          <w:spacing w:val="-3"/>
          <w:sz w:val="28"/>
          <w:szCs w:val="28"/>
        </w:rPr>
      </w:pPr>
      <w:r w:rsidRPr="00AE5875">
        <w:rPr>
          <w:spacing w:val="-3"/>
          <w:sz w:val="28"/>
          <w:szCs w:val="28"/>
        </w:rPr>
        <w:t>умение анализировать содержание нормативных правовых документов (ОК-5);</w:t>
      </w:r>
    </w:p>
    <w:p w:rsidR="00B93FFD" w:rsidRPr="00AE5875" w:rsidRDefault="00B93FFD" w:rsidP="00AE5875">
      <w:pPr>
        <w:pStyle w:val="BodyTextIndent"/>
        <w:numPr>
          <w:ilvl w:val="0"/>
          <w:numId w:val="4"/>
        </w:numPr>
        <w:spacing w:line="360" w:lineRule="auto"/>
        <w:ind w:left="0" w:firstLine="397"/>
        <w:rPr>
          <w:spacing w:val="-3"/>
          <w:sz w:val="28"/>
          <w:szCs w:val="28"/>
        </w:rPr>
      </w:pPr>
      <w:r w:rsidRPr="00AE5875">
        <w:rPr>
          <w:spacing w:val="-3"/>
          <w:sz w:val="28"/>
          <w:szCs w:val="28"/>
        </w:rPr>
        <w:t xml:space="preserve">стремление к саморазвитию, повышению компетенции (ОК-6); </w:t>
      </w:r>
    </w:p>
    <w:p w:rsidR="00B93FFD" w:rsidRPr="00AE5875" w:rsidRDefault="00B93FFD" w:rsidP="00AE5875">
      <w:pPr>
        <w:pStyle w:val="BodyTextIndent"/>
        <w:numPr>
          <w:ilvl w:val="0"/>
          <w:numId w:val="4"/>
        </w:numPr>
        <w:spacing w:line="360" w:lineRule="auto"/>
        <w:ind w:left="0" w:firstLine="397"/>
        <w:rPr>
          <w:spacing w:val="-3"/>
          <w:sz w:val="28"/>
          <w:szCs w:val="28"/>
        </w:rPr>
      </w:pPr>
      <w:r w:rsidRPr="00AE5875">
        <w:rPr>
          <w:spacing w:val="-3"/>
          <w:sz w:val="28"/>
          <w:szCs w:val="28"/>
        </w:rPr>
        <w:t xml:space="preserve">навыки критического мышления, способность к конструктивной критике и  самокритике (ОК-7); </w:t>
      </w:r>
    </w:p>
    <w:p w:rsidR="00B93FFD" w:rsidRPr="00AE5875" w:rsidRDefault="00B93FFD" w:rsidP="00AE5875">
      <w:pPr>
        <w:pStyle w:val="BodyTextIndent"/>
        <w:numPr>
          <w:ilvl w:val="0"/>
          <w:numId w:val="4"/>
        </w:numPr>
        <w:spacing w:line="360" w:lineRule="auto"/>
        <w:ind w:left="0" w:firstLine="397"/>
        <w:rPr>
          <w:spacing w:val="-3"/>
          <w:sz w:val="28"/>
          <w:szCs w:val="28"/>
        </w:rPr>
      </w:pPr>
      <w:r w:rsidRPr="00AE5875">
        <w:rPr>
          <w:spacing w:val="-3"/>
          <w:sz w:val="28"/>
          <w:szCs w:val="28"/>
        </w:rPr>
        <w:t xml:space="preserve">осознание социальной значимости успешной социальной и межкультурной коммуникации (ОК- 8); </w:t>
      </w:r>
    </w:p>
    <w:p w:rsidR="00B93FFD" w:rsidRPr="00AE5875" w:rsidRDefault="00B93FFD" w:rsidP="00AE5875">
      <w:pPr>
        <w:pStyle w:val="BodyTextIndent"/>
        <w:numPr>
          <w:ilvl w:val="0"/>
          <w:numId w:val="4"/>
        </w:numPr>
        <w:spacing w:line="360" w:lineRule="auto"/>
        <w:ind w:left="0" w:firstLine="397"/>
        <w:rPr>
          <w:spacing w:val="-3"/>
          <w:sz w:val="28"/>
          <w:szCs w:val="28"/>
        </w:rPr>
      </w:pPr>
      <w:r w:rsidRPr="00AE5875">
        <w:rPr>
          <w:spacing w:val="-3"/>
          <w:sz w:val="28"/>
          <w:szCs w:val="28"/>
        </w:rPr>
        <w:t xml:space="preserve">способность использовать основные положения и методы гуманитарных и социально-экономических наук в деловом общении (ОК-9); </w:t>
      </w:r>
    </w:p>
    <w:p w:rsidR="00B93FFD" w:rsidRPr="00AE5875" w:rsidRDefault="00B93FFD" w:rsidP="00AE5875">
      <w:pPr>
        <w:pStyle w:val="BodyTextIndent"/>
        <w:numPr>
          <w:ilvl w:val="0"/>
          <w:numId w:val="4"/>
        </w:numPr>
        <w:spacing w:line="360" w:lineRule="auto"/>
        <w:ind w:left="0" w:firstLine="397"/>
        <w:rPr>
          <w:spacing w:val="-3"/>
          <w:sz w:val="28"/>
          <w:szCs w:val="28"/>
        </w:rPr>
      </w:pPr>
      <w:r w:rsidRPr="00AE5875">
        <w:rPr>
          <w:spacing w:val="-3"/>
          <w:sz w:val="28"/>
          <w:szCs w:val="28"/>
        </w:rPr>
        <w:t>способность анализировать социально-значимые проблемы (ОК-10).</w:t>
      </w:r>
    </w:p>
    <w:p w:rsidR="00B93FFD" w:rsidRPr="00AE5875" w:rsidRDefault="00B93FFD" w:rsidP="00AE5875">
      <w:pPr>
        <w:pStyle w:val="BodyTextIndent"/>
        <w:spacing w:line="360" w:lineRule="auto"/>
        <w:ind w:left="0" w:firstLine="397"/>
        <w:rPr>
          <w:spacing w:val="-3"/>
          <w:sz w:val="28"/>
          <w:szCs w:val="28"/>
        </w:rPr>
      </w:pPr>
    </w:p>
    <w:p w:rsidR="00B93FFD" w:rsidRPr="00AE5875" w:rsidRDefault="00B93FFD" w:rsidP="00AE5875">
      <w:pPr>
        <w:spacing w:after="0" w:line="360" w:lineRule="auto"/>
        <w:ind w:firstLine="397"/>
        <w:jc w:val="both"/>
        <w:rPr>
          <w:rFonts w:ascii="Times New Roman" w:hAnsi="Times New Roman"/>
          <w:sz w:val="28"/>
          <w:szCs w:val="28"/>
        </w:rPr>
      </w:pPr>
      <w:r w:rsidRPr="00AE5875">
        <w:rPr>
          <w:rFonts w:ascii="Times New Roman" w:hAnsi="Times New Roman"/>
          <w:b/>
          <w:sz w:val="28"/>
          <w:szCs w:val="28"/>
        </w:rPr>
        <w:t>б)</w:t>
      </w:r>
      <w:r w:rsidRPr="00AE5875">
        <w:rPr>
          <w:rFonts w:ascii="Times New Roman" w:hAnsi="Times New Roman"/>
          <w:sz w:val="28"/>
          <w:szCs w:val="28"/>
        </w:rPr>
        <w:t xml:space="preserve"> </w:t>
      </w:r>
      <w:r w:rsidRPr="00AE5875">
        <w:rPr>
          <w:rFonts w:ascii="Times New Roman" w:hAnsi="Times New Roman"/>
          <w:b/>
          <w:sz w:val="28"/>
          <w:szCs w:val="28"/>
        </w:rPr>
        <w:t>профессиональные компетенции</w:t>
      </w:r>
      <w:r w:rsidRPr="00AE5875">
        <w:rPr>
          <w:rFonts w:ascii="Times New Roman" w:hAnsi="Times New Roman"/>
          <w:sz w:val="28"/>
          <w:szCs w:val="28"/>
        </w:rPr>
        <w:t xml:space="preserve"> (ПК): </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z w:val="28"/>
          <w:szCs w:val="28"/>
        </w:rPr>
        <w:t>способность применять знания и навыки по организации социального взаимодействия в процессе непосредственного и опосредованного общения с участниками переговоров (ПК-1);</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z w:val="28"/>
          <w:szCs w:val="28"/>
        </w:rPr>
        <w:t xml:space="preserve"> способность самостоятельно формулировать наличие проблемной ситуации в переговорном процессе (ПК-2 </w:t>
      </w:r>
      <w:r w:rsidRPr="00AE5875">
        <w:rPr>
          <w:rFonts w:ascii="Times New Roman" w:hAnsi="Times New Roman"/>
          <w:i/>
          <w:sz w:val="28"/>
          <w:szCs w:val="28"/>
        </w:rPr>
        <w:t>формируется частично</w:t>
      </w:r>
      <w:r w:rsidRPr="00AE5875">
        <w:rPr>
          <w:rFonts w:ascii="Times New Roman" w:hAnsi="Times New Roman"/>
          <w:sz w:val="28"/>
          <w:szCs w:val="28"/>
        </w:rPr>
        <w:t xml:space="preserve">); </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pacing w:val="-3"/>
          <w:sz w:val="28"/>
          <w:szCs w:val="28"/>
        </w:rPr>
        <w:t>готовность участвовать в публичной полемике (ПК-3</w:t>
      </w:r>
      <w:r w:rsidRPr="00AE5875">
        <w:rPr>
          <w:rFonts w:ascii="Times New Roman" w:hAnsi="Times New Roman"/>
          <w:i/>
          <w:sz w:val="28"/>
          <w:szCs w:val="28"/>
        </w:rPr>
        <w:t xml:space="preserve"> формируется частично</w:t>
      </w:r>
      <w:r w:rsidRPr="00AE5875">
        <w:rPr>
          <w:rFonts w:ascii="Times New Roman" w:hAnsi="Times New Roman"/>
          <w:spacing w:val="-3"/>
          <w:sz w:val="28"/>
          <w:szCs w:val="28"/>
        </w:rPr>
        <w:t>);</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pacing w:val="-3"/>
          <w:sz w:val="28"/>
          <w:szCs w:val="28"/>
        </w:rPr>
        <w:t>знание возможностей аргументации и отстаивания позиции, деловых, корпоративных, национальных, социальных интересов в переговорном процессе, участия в экспертной и аналитической деятельности в процессе подготовки и во время проведении переговоров (ПК-4</w:t>
      </w:r>
      <w:r w:rsidRPr="00AE5875">
        <w:rPr>
          <w:rFonts w:ascii="Times New Roman" w:hAnsi="Times New Roman"/>
          <w:i/>
          <w:sz w:val="28"/>
          <w:szCs w:val="28"/>
        </w:rPr>
        <w:t xml:space="preserve"> формируется частично</w:t>
      </w:r>
      <w:r w:rsidRPr="00AE5875">
        <w:rPr>
          <w:rFonts w:ascii="Times New Roman" w:hAnsi="Times New Roman"/>
          <w:spacing w:val="-3"/>
          <w:sz w:val="28"/>
          <w:szCs w:val="28"/>
        </w:rPr>
        <w:t xml:space="preserve">);  </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pacing w:val="-3"/>
          <w:sz w:val="28"/>
          <w:szCs w:val="28"/>
        </w:rPr>
        <w:t>знания и представления о потребностях, позициях и интересах всех сторон, участвующих в переговорах по урегулированию конфликтов (ПК-5</w:t>
      </w:r>
      <w:r w:rsidRPr="00AE5875">
        <w:rPr>
          <w:rFonts w:ascii="Times New Roman" w:hAnsi="Times New Roman"/>
          <w:i/>
          <w:sz w:val="28"/>
          <w:szCs w:val="28"/>
        </w:rPr>
        <w:t xml:space="preserve"> формируется частично</w:t>
      </w:r>
      <w:r w:rsidRPr="00AE5875">
        <w:rPr>
          <w:rFonts w:ascii="Times New Roman" w:hAnsi="Times New Roman"/>
          <w:spacing w:val="-3"/>
          <w:sz w:val="28"/>
          <w:szCs w:val="28"/>
        </w:rPr>
        <w:t xml:space="preserve">);  </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pacing w:val="-3"/>
          <w:sz w:val="28"/>
          <w:szCs w:val="28"/>
        </w:rPr>
        <w:t>знание элементарных основ социальных технологий по согласованию социальных интересов и способов урегулирования межличностных, организационных, международных конфликтов (ПК-6</w:t>
      </w:r>
      <w:r w:rsidRPr="00AE5875">
        <w:rPr>
          <w:rFonts w:ascii="Times New Roman" w:hAnsi="Times New Roman"/>
          <w:i/>
          <w:sz w:val="28"/>
          <w:szCs w:val="28"/>
        </w:rPr>
        <w:t xml:space="preserve"> формируется частично</w:t>
      </w:r>
      <w:r w:rsidRPr="00AE5875">
        <w:rPr>
          <w:rFonts w:ascii="Times New Roman" w:hAnsi="Times New Roman"/>
          <w:spacing w:val="-3"/>
          <w:sz w:val="28"/>
          <w:szCs w:val="28"/>
        </w:rPr>
        <w:t xml:space="preserve">); </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pacing w:val="-3"/>
          <w:sz w:val="28"/>
          <w:szCs w:val="28"/>
        </w:rPr>
        <w:t xml:space="preserve">умение анализировать данные для подготовки аналитических решений, экспертных заключений и рекомендаций (ПК-8 </w:t>
      </w:r>
      <w:r w:rsidRPr="00AE5875">
        <w:rPr>
          <w:rFonts w:ascii="Times New Roman" w:hAnsi="Times New Roman"/>
          <w:i/>
          <w:spacing w:val="-3"/>
          <w:sz w:val="28"/>
          <w:szCs w:val="28"/>
        </w:rPr>
        <w:t>формируется частично</w:t>
      </w:r>
      <w:r w:rsidRPr="00AE5875">
        <w:rPr>
          <w:rFonts w:ascii="Times New Roman" w:hAnsi="Times New Roman"/>
          <w:spacing w:val="-3"/>
          <w:sz w:val="28"/>
          <w:szCs w:val="28"/>
        </w:rPr>
        <w:t xml:space="preserve">); </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pacing w:val="-3"/>
          <w:sz w:val="28"/>
          <w:szCs w:val="28"/>
        </w:rPr>
        <w:t xml:space="preserve">готовность участвовать в обеспечении связей с общественностью в процессе переговоров (ПК-9 </w:t>
      </w:r>
      <w:r w:rsidRPr="00AE5875">
        <w:rPr>
          <w:rFonts w:ascii="Times New Roman" w:hAnsi="Times New Roman"/>
          <w:i/>
          <w:spacing w:val="-3"/>
          <w:sz w:val="28"/>
          <w:szCs w:val="28"/>
        </w:rPr>
        <w:t>формируется частично</w:t>
      </w:r>
      <w:r w:rsidRPr="00AE5875">
        <w:rPr>
          <w:rFonts w:ascii="Times New Roman" w:hAnsi="Times New Roman"/>
          <w:spacing w:val="-3"/>
          <w:sz w:val="28"/>
          <w:szCs w:val="28"/>
        </w:rPr>
        <w:t xml:space="preserve">); </w:t>
      </w:r>
    </w:p>
    <w:p w:rsidR="00B93FFD" w:rsidRPr="00AE5875" w:rsidRDefault="00B93FFD" w:rsidP="00AE5875">
      <w:pPr>
        <w:pStyle w:val="ListParagraph"/>
        <w:numPr>
          <w:ilvl w:val="0"/>
          <w:numId w:val="5"/>
        </w:numPr>
        <w:spacing w:after="0" w:line="360" w:lineRule="auto"/>
        <w:ind w:left="0" w:firstLine="397"/>
        <w:jc w:val="both"/>
        <w:rPr>
          <w:rFonts w:ascii="Times New Roman" w:hAnsi="Times New Roman"/>
          <w:color w:val="000000"/>
          <w:sz w:val="28"/>
          <w:szCs w:val="28"/>
        </w:rPr>
      </w:pPr>
      <w:r w:rsidRPr="00AE5875">
        <w:rPr>
          <w:rFonts w:ascii="Times New Roman" w:hAnsi="Times New Roman"/>
          <w:spacing w:val="-3"/>
          <w:sz w:val="28"/>
          <w:szCs w:val="28"/>
        </w:rPr>
        <w:t xml:space="preserve">знание функций </w:t>
      </w:r>
      <w:r w:rsidRPr="00AE5875">
        <w:rPr>
          <w:rFonts w:ascii="Times New Roman" w:hAnsi="Times New Roman"/>
          <w:color w:val="000000"/>
          <w:sz w:val="28"/>
          <w:szCs w:val="28"/>
        </w:rPr>
        <w:t>посредника (медиатора) в  переговорах</w:t>
      </w:r>
      <w:r w:rsidRPr="00AE5875">
        <w:rPr>
          <w:rFonts w:ascii="Times New Roman" w:hAnsi="Times New Roman"/>
          <w:spacing w:val="-3"/>
          <w:sz w:val="28"/>
          <w:szCs w:val="28"/>
        </w:rPr>
        <w:t xml:space="preserve"> в рамках конфликтных отношений</w:t>
      </w:r>
      <w:r w:rsidRPr="00AE5875">
        <w:rPr>
          <w:rFonts w:ascii="Times New Roman" w:hAnsi="Times New Roman"/>
          <w:color w:val="000000"/>
          <w:sz w:val="28"/>
          <w:szCs w:val="28"/>
        </w:rPr>
        <w:t xml:space="preserve">.  </w:t>
      </w:r>
    </w:p>
    <w:p w:rsidR="00B93FFD" w:rsidRPr="00AE5875" w:rsidRDefault="00B93FFD" w:rsidP="00C60F15">
      <w:pPr>
        <w:spacing w:after="0" w:line="240" w:lineRule="auto"/>
        <w:ind w:firstLine="397"/>
        <w:jc w:val="both"/>
        <w:rPr>
          <w:rFonts w:ascii="Times New Roman" w:hAnsi="Times New Roman"/>
          <w:color w:val="000000"/>
          <w:sz w:val="28"/>
          <w:szCs w:val="28"/>
        </w:rPr>
      </w:pPr>
    </w:p>
    <w:p w:rsidR="00B93FFD" w:rsidRPr="00AE5875" w:rsidRDefault="00B93FFD" w:rsidP="00AE5875">
      <w:pPr>
        <w:spacing w:after="0" w:line="360" w:lineRule="auto"/>
        <w:ind w:firstLine="397"/>
        <w:jc w:val="both"/>
        <w:rPr>
          <w:rFonts w:ascii="Times New Roman" w:hAnsi="Times New Roman"/>
          <w:color w:val="548DD4"/>
          <w:sz w:val="28"/>
          <w:szCs w:val="28"/>
        </w:rPr>
      </w:pPr>
      <w:r w:rsidRPr="00AE5875">
        <w:rPr>
          <w:rFonts w:ascii="Times New Roman" w:hAnsi="Times New Roman"/>
          <w:color w:val="000000"/>
          <w:sz w:val="28"/>
          <w:szCs w:val="28"/>
        </w:rPr>
        <w:t xml:space="preserve">В результате изучения дисциплины </w:t>
      </w:r>
      <w:r w:rsidRPr="00AE5875">
        <w:rPr>
          <w:rFonts w:ascii="Times New Roman" w:hAnsi="Times New Roman"/>
          <w:b/>
          <w:i/>
          <w:color w:val="000000"/>
          <w:sz w:val="28"/>
          <w:szCs w:val="28"/>
        </w:rPr>
        <w:t>бакалавр</w:t>
      </w:r>
      <w:r w:rsidRPr="00AE5875">
        <w:rPr>
          <w:rFonts w:ascii="Times New Roman" w:hAnsi="Times New Roman"/>
          <w:color w:val="000000"/>
          <w:sz w:val="28"/>
          <w:szCs w:val="28"/>
        </w:rPr>
        <w:t>/</w:t>
      </w:r>
      <w:r w:rsidRPr="00AE5875">
        <w:rPr>
          <w:rFonts w:ascii="Times New Roman" w:hAnsi="Times New Roman"/>
          <w:b/>
          <w:color w:val="000000"/>
          <w:sz w:val="28"/>
          <w:szCs w:val="28"/>
        </w:rPr>
        <w:t>магистрант должен</w:t>
      </w:r>
      <w:r w:rsidRPr="00AE5875">
        <w:rPr>
          <w:rFonts w:ascii="Times New Roman" w:hAnsi="Times New Roman"/>
          <w:color w:val="000000"/>
          <w:sz w:val="28"/>
          <w:szCs w:val="28"/>
        </w:rPr>
        <w:t xml:space="preserve">: </w:t>
      </w:r>
      <w:r w:rsidRPr="00AE5875">
        <w:rPr>
          <w:rFonts w:ascii="Times New Roman" w:hAnsi="Times New Roman"/>
          <w:color w:val="FF0000"/>
          <w:sz w:val="28"/>
          <w:szCs w:val="28"/>
        </w:rPr>
        <w:t xml:space="preserve"> </w:t>
      </w:r>
    </w:p>
    <w:p w:rsidR="00B93FFD" w:rsidRPr="00AE5875" w:rsidRDefault="00B93FFD" w:rsidP="00AE5875">
      <w:pPr>
        <w:spacing w:after="0" w:line="360" w:lineRule="auto"/>
        <w:ind w:firstLine="397"/>
        <w:jc w:val="both"/>
        <w:rPr>
          <w:rFonts w:ascii="Times New Roman" w:hAnsi="Times New Roman"/>
          <w:b/>
          <w:i/>
          <w:color w:val="000000"/>
          <w:sz w:val="28"/>
          <w:szCs w:val="28"/>
        </w:rPr>
      </w:pPr>
      <w:r w:rsidRPr="00AE5875">
        <w:rPr>
          <w:rFonts w:ascii="Times New Roman" w:hAnsi="Times New Roman"/>
          <w:b/>
          <w:i/>
          <w:color w:val="000000"/>
          <w:sz w:val="28"/>
          <w:szCs w:val="28"/>
        </w:rPr>
        <w:t>Знать:</w:t>
      </w:r>
    </w:p>
    <w:p w:rsidR="00B93FFD" w:rsidRPr="00AE5875" w:rsidRDefault="00B93FFD" w:rsidP="00AE5875">
      <w:pPr>
        <w:numPr>
          <w:ilvl w:val="0"/>
          <w:numId w:val="2"/>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основные понятия социального менеджмента и социальных технологий переговорного процесса и урегулирования конфликтов в сфере государственного и муниципального управления;</w:t>
      </w:r>
    </w:p>
    <w:p w:rsidR="00B93FFD" w:rsidRPr="00AE5875" w:rsidRDefault="00B93FFD" w:rsidP="00AE5875">
      <w:pPr>
        <w:numPr>
          <w:ilvl w:val="0"/>
          <w:numId w:val="2"/>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 xml:space="preserve">основы дипломатического протокола, межкультурной и межличностной коммуникации, этикета; </w:t>
      </w:r>
    </w:p>
    <w:p w:rsidR="00B93FFD" w:rsidRPr="00AE5875" w:rsidRDefault="00B93FFD" w:rsidP="00AE5875">
      <w:pPr>
        <w:numPr>
          <w:ilvl w:val="0"/>
          <w:numId w:val="2"/>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специфику подготовки в рабочих группах процедурного соглашения по организации переговорного процесса;</w:t>
      </w:r>
    </w:p>
    <w:p w:rsidR="00B93FFD" w:rsidRPr="00AE5875" w:rsidRDefault="00B93FFD" w:rsidP="00AE5875">
      <w:pPr>
        <w:numPr>
          <w:ilvl w:val="0"/>
          <w:numId w:val="2"/>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 xml:space="preserve">роль основных каналов информации и коммуникации в обеспечении переговорного процесса и управления конфликтами; </w:t>
      </w:r>
    </w:p>
    <w:p w:rsidR="00B93FFD" w:rsidRPr="00AE5875" w:rsidRDefault="00B93FFD" w:rsidP="00AE5875">
      <w:pPr>
        <w:numPr>
          <w:ilvl w:val="0"/>
          <w:numId w:val="2"/>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 xml:space="preserve">основные виды стратегии и тактические приемы ведения эффективных переговоров по урегулированию конфликтов; </w:t>
      </w:r>
    </w:p>
    <w:p w:rsidR="00B93FFD" w:rsidRPr="00AE5875" w:rsidRDefault="00B93FFD" w:rsidP="00AE5875">
      <w:pPr>
        <w:numPr>
          <w:ilvl w:val="0"/>
          <w:numId w:val="2"/>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этнокультурную, конфессиональную специфику общения и этнопсихологические ресурсы позиционирования участников переговоров из разных стран и регионов мира;</w:t>
      </w:r>
    </w:p>
    <w:p w:rsidR="00B93FFD" w:rsidRPr="00AE5875" w:rsidRDefault="00B93FFD" w:rsidP="00AE5875">
      <w:pPr>
        <w:numPr>
          <w:ilvl w:val="0"/>
          <w:numId w:val="2"/>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 xml:space="preserve">основные способы достижения консенсуса, модели и средства урегулирования конфликтов, достижения взаимовыгодных интересов в переговорном процессе. </w:t>
      </w:r>
    </w:p>
    <w:p w:rsidR="00B93FFD" w:rsidRPr="00AE5875" w:rsidRDefault="00B93FFD" w:rsidP="00AE5875">
      <w:pPr>
        <w:pStyle w:val="NormalWeb"/>
        <w:spacing w:line="360" w:lineRule="auto"/>
        <w:ind w:firstLine="397"/>
        <w:jc w:val="both"/>
        <w:rPr>
          <w:sz w:val="28"/>
          <w:szCs w:val="28"/>
        </w:rPr>
      </w:pPr>
      <w:r w:rsidRPr="00AE5875">
        <w:rPr>
          <w:b/>
          <w:i/>
          <w:sz w:val="28"/>
          <w:szCs w:val="28"/>
        </w:rPr>
        <w:t>Уметь:</w:t>
      </w:r>
    </w:p>
    <w:p w:rsidR="00B93FFD" w:rsidRPr="00AE5875" w:rsidRDefault="00B93FFD" w:rsidP="00AE5875">
      <w:pPr>
        <w:numPr>
          <w:ilvl w:val="0"/>
          <w:numId w:val="3"/>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 xml:space="preserve">использовать в процессе подготовки и проведения переговоров основные разновидности, каналы и средства коммуникации по обеспечению связей с общественностью; </w:t>
      </w:r>
    </w:p>
    <w:p w:rsidR="00B93FFD" w:rsidRPr="00AE5875" w:rsidRDefault="00B93FFD" w:rsidP="00AE5875">
      <w:pPr>
        <w:numPr>
          <w:ilvl w:val="0"/>
          <w:numId w:val="3"/>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 xml:space="preserve">анализировать и верифицировать получаемую информацию и адекватно использовать ее для отстаивания интересов своей делегации на переговорах; </w:t>
      </w:r>
    </w:p>
    <w:p w:rsidR="00B93FFD" w:rsidRPr="00AE5875" w:rsidRDefault="00B93FFD" w:rsidP="00AE5875">
      <w:pPr>
        <w:numPr>
          <w:ilvl w:val="0"/>
          <w:numId w:val="3"/>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согласовывать личные, корпоративные и национальные интересы, работая в команде/делегации;</w:t>
      </w:r>
    </w:p>
    <w:p w:rsidR="00B93FFD" w:rsidRPr="00AE5875" w:rsidRDefault="00B93FFD" w:rsidP="00AE5875">
      <w:pPr>
        <w:numPr>
          <w:ilvl w:val="0"/>
          <w:numId w:val="3"/>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 xml:space="preserve">способствовать позитивному восприятию личного имиджа, имиджа организации, страны, которую представляет в переговорном процессе; </w:t>
      </w:r>
    </w:p>
    <w:p w:rsidR="00B93FFD" w:rsidRPr="00AE5875" w:rsidRDefault="00B93FFD" w:rsidP="00AE5875">
      <w:pPr>
        <w:numPr>
          <w:ilvl w:val="0"/>
          <w:numId w:val="3"/>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 xml:space="preserve">следовать статусным, социально- ролевым нормам представительства, предписаниям этикета в процессе переговоров; </w:t>
      </w:r>
    </w:p>
    <w:p w:rsidR="00B93FFD" w:rsidRPr="00AE5875" w:rsidRDefault="00B93FFD" w:rsidP="00AE5875">
      <w:pPr>
        <w:spacing w:after="0" w:line="360" w:lineRule="auto"/>
        <w:ind w:firstLine="397"/>
        <w:jc w:val="both"/>
        <w:rPr>
          <w:rFonts w:ascii="Times New Roman" w:hAnsi="Times New Roman"/>
          <w:color w:val="000000"/>
          <w:sz w:val="28"/>
          <w:szCs w:val="28"/>
        </w:rPr>
      </w:pPr>
      <w:r w:rsidRPr="00AE5875">
        <w:rPr>
          <w:rStyle w:val="Emphasis"/>
          <w:rFonts w:ascii="Times New Roman" w:hAnsi="Times New Roman"/>
          <w:b/>
          <w:bCs/>
          <w:color w:val="000000"/>
          <w:sz w:val="28"/>
          <w:szCs w:val="28"/>
        </w:rPr>
        <w:t>Владеть</w:t>
      </w:r>
      <w:r w:rsidRPr="00AE5875">
        <w:rPr>
          <w:rStyle w:val="Emphasis"/>
          <w:rFonts w:ascii="Times New Roman" w:hAnsi="Times New Roman"/>
          <w:color w:val="000000"/>
          <w:sz w:val="28"/>
          <w:szCs w:val="28"/>
        </w:rPr>
        <w:t xml:space="preserve">: </w:t>
      </w:r>
    </w:p>
    <w:p w:rsidR="00B93FFD" w:rsidRPr="00AE5875" w:rsidRDefault="00B93FFD" w:rsidP="00AE5875">
      <w:pPr>
        <w:numPr>
          <w:ilvl w:val="0"/>
          <w:numId w:val="1"/>
        </w:numPr>
        <w:spacing w:after="0" w:line="360" w:lineRule="auto"/>
        <w:ind w:left="0" w:firstLine="397"/>
        <w:jc w:val="both"/>
        <w:rPr>
          <w:rFonts w:ascii="Times New Roman" w:hAnsi="Times New Roman"/>
          <w:sz w:val="28"/>
          <w:szCs w:val="28"/>
        </w:rPr>
      </w:pPr>
      <w:r w:rsidRPr="00AE5875">
        <w:rPr>
          <w:rFonts w:ascii="Times New Roman" w:hAnsi="Times New Roman"/>
          <w:sz w:val="28"/>
          <w:szCs w:val="28"/>
        </w:rPr>
        <w:t>основными навыками эффективной организации и ведения переговорного процесса;</w:t>
      </w:r>
    </w:p>
    <w:p w:rsidR="00B93FFD" w:rsidRPr="00AE5875" w:rsidRDefault="00B93FFD" w:rsidP="00AE5875">
      <w:pPr>
        <w:pStyle w:val="a"/>
        <w:numPr>
          <w:ilvl w:val="0"/>
          <w:numId w:val="1"/>
        </w:numPr>
        <w:tabs>
          <w:tab w:val="clear" w:pos="756"/>
        </w:tabs>
        <w:spacing w:line="360" w:lineRule="auto"/>
        <w:ind w:left="0" w:firstLine="397"/>
        <w:rPr>
          <w:sz w:val="28"/>
          <w:szCs w:val="28"/>
        </w:rPr>
      </w:pPr>
      <w:r w:rsidRPr="00AE5875">
        <w:rPr>
          <w:sz w:val="28"/>
          <w:szCs w:val="28"/>
        </w:rPr>
        <w:t xml:space="preserve">процедурами обмена, верификации информации, согласования и обеспечения мер конфиденциальности в процессе деловых переговоров и управления конфликтами; </w:t>
      </w:r>
    </w:p>
    <w:p w:rsidR="00B93FFD" w:rsidRPr="00AE5875" w:rsidRDefault="00B93FFD" w:rsidP="00AE5875">
      <w:pPr>
        <w:pStyle w:val="a"/>
        <w:numPr>
          <w:ilvl w:val="0"/>
          <w:numId w:val="1"/>
        </w:numPr>
        <w:tabs>
          <w:tab w:val="clear" w:pos="756"/>
        </w:tabs>
        <w:spacing w:line="360" w:lineRule="auto"/>
        <w:ind w:left="0" w:firstLine="397"/>
        <w:rPr>
          <w:b/>
          <w:sz w:val="28"/>
          <w:szCs w:val="28"/>
        </w:rPr>
      </w:pPr>
      <w:r w:rsidRPr="00AE5875">
        <w:rPr>
          <w:sz w:val="28"/>
          <w:szCs w:val="28"/>
        </w:rPr>
        <w:t>основными навыками участия в переговорах и урегулирования конфликтов, усваивая их в учебно-образовательном процессе, в дискуссиях, деловых, имитационно- ролевых играх;</w:t>
      </w:r>
    </w:p>
    <w:p w:rsidR="00B93FFD" w:rsidRPr="00AE5875" w:rsidRDefault="00B93FFD" w:rsidP="00AE5875">
      <w:pPr>
        <w:pStyle w:val="a"/>
        <w:numPr>
          <w:ilvl w:val="0"/>
          <w:numId w:val="1"/>
        </w:numPr>
        <w:tabs>
          <w:tab w:val="clear" w:pos="756"/>
        </w:tabs>
        <w:spacing w:line="360" w:lineRule="auto"/>
        <w:ind w:left="0" w:firstLine="397"/>
        <w:rPr>
          <w:sz w:val="28"/>
          <w:szCs w:val="28"/>
        </w:rPr>
      </w:pPr>
      <w:r w:rsidRPr="00AE5875">
        <w:rPr>
          <w:sz w:val="28"/>
          <w:szCs w:val="28"/>
        </w:rPr>
        <w:t>компетенциями по обеспечению и фиксации всех видов деловой коммуникации с партнерами: горизонтальных рабочих контактов и переговоров в процессе общения по служебным телефонам, мобильному телефону, переписки по электронной почте, факсу, телексу;</w:t>
      </w:r>
    </w:p>
    <w:p w:rsidR="00B93FFD" w:rsidRPr="00AE5875" w:rsidRDefault="00B93FFD" w:rsidP="00AE5875">
      <w:pPr>
        <w:pStyle w:val="a"/>
        <w:numPr>
          <w:ilvl w:val="0"/>
          <w:numId w:val="1"/>
        </w:numPr>
        <w:tabs>
          <w:tab w:val="clear" w:pos="756"/>
        </w:tabs>
        <w:spacing w:line="360" w:lineRule="auto"/>
        <w:ind w:left="0" w:firstLine="397"/>
        <w:rPr>
          <w:sz w:val="28"/>
          <w:szCs w:val="28"/>
        </w:rPr>
      </w:pPr>
      <w:r w:rsidRPr="00AE5875">
        <w:rPr>
          <w:sz w:val="28"/>
          <w:szCs w:val="28"/>
        </w:rPr>
        <w:t>навыками организации переговоров, в соответствии с правилами делового общения и элементами дипломатического протокола;</w:t>
      </w:r>
    </w:p>
    <w:p w:rsidR="00B93FFD" w:rsidRPr="00AE5875" w:rsidRDefault="00B93FFD" w:rsidP="00AE5875">
      <w:pPr>
        <w:pStyle w:val="a"/>
        <w:numPr>
          <w:ilvl w:val="0"/>
          <w:numId w:val="1"/>
        </w:numPr>
        <w:tabs>
          <w:tab w:val="clear" w:pos="756"/>
        </w:tabs>
        <w:spacing w:line="360" w:lineRule="auto"/>
        <w:ind w:left="0" w:firstLine="397"/>
        <w:rPr>
          <w:sz w:val="28"/>
          <w:szCs w:val="28"/>
        </w:rPr>
      </w:pPr>
      <w:r w:rsidRPr="00AE5875">
        <w:rPr>
          <w:sz w:val="28"/>
          <w:szCs w:val="28"/>
        </w:rPr>
        <w:t xml:space="preserve">навыками единой евроатлантической субкультуры ведения переговорного процесса и представлениями о специфических проявлениях национальных, региональных, этнокультурных стилей и различий в поведении участников переговоров.      </w:t>
      </w:r>
    </w:p>
    <w:p w:rsidR="00B93FFD" w:rsidRPr="00E10FFD" w:rsidRDefault="00B93FFD" w:rsidP="00AE5875">
      <w:pPr>
        <w:spacing w:after="0" w:line="360" w:lineRule="auto"/>
        <w:ind w:firstLine="397"/>
        <w:jc w:val="both"/>
        <w:rPr>
          <w:rFonts w:ascii="Times New Roman" w:hAnsi="Times New Roman"/>
          <w:sz w:val="28"/>
          <w:szCs w:val="28"/>
        </w:rPr>
      </w:pPr>
    </w:p>
    <w:p w:rsidR="00B93FFD" w:rsidRPr="00E10FFD" w:rsidRDefault="00B93FFD" w:rsidP="00C60F15">
      <w:pPr>
        <w:spacing w:line="360" w:lineRule="auto"/>
        <w:rPr>
          <w:rFonts w:ascii="Times New Roman" w:hAnsi="Times New Roman"/>
          <w:b/>
          <w:color w:val="000000"/>
          <w:sz w:val="28"/>
          <w:szCs w:val="28"/>
        </w:rPr>
      </w:pPr>
      <w:r w:rsidRPr="00E10FFD">
        <w:rPr>
          <w:rFonts w:ascii="Times New Roman" w:hAnsi="Times New Roman"/>
          <w:b/>
          <w:color w:val="000000"/>
          <w:sz w:val="28"/>
          <w:szCs w:val="28"/>
        </w:rPr>
        <w:t>4. Объем дисциплины и виды учебной работы</w:t>
      </w:r>
    </w:p>
    <w:p w:rsidR="00B93FFD" w:rsidRPr="00E10FFD" w:rsidRDefault="00B93FFD" w:rsidP="00C60F15">
      <w:pPr>
        <w:spacing w:line="360" w:lineRule="auto"/>
        <w:rPr>
          <w:rFonts w:ascii="Times New Roman" w:hAnsi="Times New Roman"/>
          <w:color w:val="000000"/>
          <w:sz w:val="28"/>
          <w:szCs w:val="28"/>
        </w:rPr>
      </w:pPr>
      <w:r w:rsidRPr="00E10FFD">
        <w:rPr>
          <w:rFonts w:ascii="Times New Roman" w:hAnsi="Times New Roman"/>
          <w:color w:val="000000"/>
          <w:sz w:val="28"/>
          <w:szCs w:val="28"/>
        </w:rPr>
        <w:t xml:space="preserve">Общая трудоемкость дисциплины составляет 72 часа, </w:t>
      </w:r>
      <w:r>
        <w:rPr>
          <w:rFonts w:ascii="Times New Roman" w:hAnsi="Times New Roman"/>
          <w:color w:val="000000"/>
          <w:sz w:val="28"/>
          <w:szCs w:val="28"/>
        </w:rPr>
        <w:t xml:space="preserve">36 аудиторных часов , </w:t>
      </w:r>
      <w:r w:rsidRPr="00E10FFD">
        <w:rPr>
          <w:rFonts w:ascii="Times New Roman" w:hAnsi="Times New Roman"/>
          <w:color w:val="000000"/>
          <w:sz w:val="28"/>
          <w:szCs w:val="28"/>
        </w:rPr>
        <w:t>2 зачетные единицы (2 кредита)</w:t>
      </w:r>
    </w:p>
    <w:tbl>
      <w:tblPr>
        <w:tblW w:w="95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489"/>
        <w:gridCol w:w="1330"/>
        <w:gridCol w:w="685"/>
        <w:gridCol w:w="685"/>
        <w:gridCol w:w="685"/>
        <w:gridCol w:w="701"/>
      </w:tblGrid>
      <w:tr w:rsidR="00B93FFD" w:rsidRPr="00190C0E" w:rsidTr="00E33606">
        <w:trPr>
          <w:trHeight w:val="219"/>
        </w:trPr>
        <w:tc>
          <w:tcPr>
            <w:tcW w:w="5489" w:type="dxa"/>
            <w:vMerge w:val="restart"/>
            <w:tcBorders>
              <w:top w:val="single" w:sz="12" w:space="0" w:color="auto"/>
            </w:tcBorders>
          </w:tcPr>
          <w:p w:rsidR="00B93FFD" w:rsidRPr="00D342C7" w:rsidRDefault="00B93FFD" w:rsidP="00E33606">
            <w:pPr>
              <w:pStyle w:val="a0"/>
              <w:jc w:val="center"/>
              <w:rPr>
                <w:color w:val="000000"/>
              </w:rPr>
            </w:pPr>
            <w:r w:rsidRPr="00D342C7">
              <w:rPr>
                <w:color w:val="000000"/>
              </w:rPr>
              <w:t>Вид учебной работы</w:t>
            </w:r>
          </w:p>
        </w:tc>
        <w:tc>
          <w:tcPr>
            <w:tcW w:w="1330" w:type="dxa"/>
            <w:vMerge w:val="restart"/>
            <w:tcBorders>
              <w:top w:val="single" w:sz="12" w:space="0" w:color="auto"/>
            </w:tcBorders>
          </w:tcPr>
          <w:p w:rsidR="00B93FFD" w:rsidRPr="00D342C7" w:rsidRDefault="00B93FFD" w:rsidP="00E33606">
            <w:pPr>
              <w:pStyle w:val="a0"/>
              <w:jc w:val="center"/>
              <w:rPr>
                <w:color w:val="000000"/>
              </w:rPr>
            </w:pPr>
            <w:r w:rsidRPr="00D342C7">
              <w:rPr>
                <w:color w:val="000000"/>
              </w:rPr>
              <w:t>Всего часов</w:t>
            </w:r>
          </w:p>
        </w:tc>
        <w:tc>
          <w:tcPr>
            <w:tcW w:w="2756" w:type="dxa"/>
            <w:gridSpan w:val="4"/>
            <w:tcBorders>
              <w:top w:val="single" w:sz="12" w:space="0" w:color="auto"/>
              <w:bottom w:val="single" w:sz="4" w:space="0" w:color="auto"/>
            </w:tcBorders>
          </w:tcPr>
          <w:p w:rsidR="00B93FFD" w:rsidRPr="00D342C7" w:rsidRDefault="00B93FFD" w:rsidP="00E33606">
            <w:pPr>
              <w:pStyle w:val="a0"/>
              <w:jc w:val="center"/>
              <w:rPr>
                <w:color w:val="000000"/>
              </w:rPr>
            </w:pPr>
            <w:r w:rsidRPr="00D342C7">
              <w:rPr>
                <w:color w:val="000000"/>
              </w:rPr>
              <w:t>Семестры</w:t>
            </w:r>
          </w:p>
        </w:tc>
      </w:tr>
      <w:tr w:rsidR="00B93FFD" w:rsidRPr="00190C0E" w:rsidTr="00E33606">
        <w:trPr>
          <w:trHeight w:val="234"/>
        </w:trPr>
        <w:tc>
          <w:tcPr>
            <w:tcW w:w="5489" w:type="dxa"/>
            <w:vMerge/>
          </w:tcPr>
          <w:p w:rsidR="00B93FFD" w:rsidRPr="00D342C7" w:rsidRDefault="00B93FFD" w:rsidP="00E33606">
            <w:pPr>
              <w:pStyle w:val="a0"/>
              <w:rPr>
                <w:color w:val="000000"/>
              </w:rPr>
            </w:pPr>
          </w:p>
        </w:tc>
        <w:tc>
          <w:tcPr>
            <w:tcW w:w="1330" w:type="dxa"/>
            <w:vMerge/>
          </w:tcPr>
          <w:p w:rsidR="00B93FFD" w:rsidRPr="00D342C7" w:rsidRDefault="00B93FFD" w:rsidP="00E33606">
            <w:pPr>
              <w:pStyle w:val="a0"/>
              <w:rPr>
                <w:color w:val="000000"/>
              </w:rPr>
            </w:pPr>
          </w:p>
        </w:tc>
        <w:tc>
          <w:tcPr>
            <w:tcW w:w="685" w:type="dxa"/>
            <w:tcBorders>
              <w:top w:val="single" w:sz="4" w:space="0" w:color="auto"/>
              <w:right w:val="single" w:sz="4" w:space="0" w:color="auto"/>
            </w:tcBorders>
          </w:tcPr>
          <w:p w:rsidR="00B93FFD" w:rsidRPr="00D342C7" w:rsidRDefault="00B93FFD" w:rsidP="00E33606">
            <w:pPr>
              <w:pStyle w:val="a0"/>
              <w:spacing w:line="360" w:lineRule="auto"/>
              <w:jc w:val="center"/>
              <w:rPr>
                <w:color w:val="000000"/>
              </w:rPr>
            </w:pPr>
            <w:r w:rsidRPr="00D342C7">
              <w:rPr>
                <w:color w:val="000000"/>
              </w:rPr>
              <w:t>1</w:t>
            </w:r>
          </w:p>
        </w:tc>
        <w:tc>
          <w:tcPr>
            <w:tcW w:w="685" w:type="dxa"/>
            <w:tcBorders>
              <w:top w:val="single" w:sz="4" w:space="0" w:color="auto"/>
              <w:left w:val="single" w:sz="4" w:space="0" w:color="auto"/>
              <w:right w:val="single" w:sz="4" w:space="0" w:color="auto"/>
            </w:tcBorders>
          </w:tcPr>
          <w:p w:rsidR="00B93FFD" w:rsidRPr="00D342C7" w:rsidRDefault="00B93FFD" w:rsidP="00E33606">
            <w:pPr>
              <w:pStyle w:val="a0"/>
              <w:spacing w:line="360" w:lineRule="auto"/>
              <w:jc w:val="center"/>
              <w:rPr>
                <w:color w:val="000000"/>
              </w:rPr>
            </w:pPr>
          </w:p>
        </w:tc>
        <w:tc>
          <w:tcPr>
            <w:tcW w:w="685" w:type="dxa"/>
            <w:tcBorders>
              <w:top w:val="single" w:sz="4" w:space="0" w:color="auto"/>
              <w:left w:val="single" w:sz="4" w:space="0" w:color="auto"/>
              <w:right w:val="single" w:sz="4" w:space="0" w:color="auto"/>
            </w:tcBorders>
          </w:tcPr>
          <w:p w:rsidR="00B93FFD" w:rsidRPr="00D342C7" w:rsidRDefault="00B93FFD" w:rsidP="00E33606">
            <w:pPr>
              <w:pStyle w:val="a0"/>
              <w:spacing w:line="360" w:lineRule="auto"/>
              <w:jc w:val="center"/>
              <w:rPr>
                <w:color w:val="000000"/>
              </w:rPr>
            </w:pPr>
          </w:p>
        </w:tc>
        <w:tc>
          <w:tcPr>
            <w:tcW w:w="701" w:type="dxa"/>
            <w:tcBorders>
              <w:top w:val="single" w:sz="4" w:space="0" w:color="auto"/>
              <w:left w:val="single" w:sz="4" w:space="0" w:color="auto"/>
              <w:right w:val="single" w:sz="4" w:space="0" w:color="auto"/>
            </w:tcBorders>
          </w:tcPr>
          <w:p w:rsidR="00B93FFD" w:rsidRPr="00D342C7" w:rsidRDefault="00B93FFD" w:rsidP="00E33606">
            <w:pPr>
              <w:pStyle w:val="a0"/>
              <w:spacing w:line="360" w:lineRule="auto"/>
              <w:jc w:val="center"/>
              <w:rPr>
                <w:color w:val="000000"/>
              </w:rPr>
            </w:pPr>
          </w:p>
        </w:tc>
      </w:tr>
      <w:tr w:rsidR="00B93FFD" w:rsidRPr="00190C0E" w:rsidTr="00E33606">
        <w:trPr>
          <w:trHeight w:val="424"/>
        </w:trPr>
        <w:tc>
          <w:tcPr>
            <w:tcW w:w="5489" w:type="dxa"/>
            <w:shd w:val="clear" w:color="auto" w:fill="E0E0E0"/>
          </w:tcPr>
          <w:p w:rsidR="00B93FFD" w:rsidRPr="00D342C7" w:rsidRDefault="00B93FFD" w:rsidP="00E33606">
            <w:pPr>
              <w:pStyle w:val="a0"/>
            </w:pPr>
            <w:r w:rsidRPr="00D342C7">
              <w:rPr>
                <w:b/>
              </w:rPr>
              <w:t>Аудиторные занятия (всего)</w:t>
            </w:r>
          </w:p>
        </w:tc>
        <w:tc>
          <w:tcPr>
            <w:tcW w:w="1330" w:type="dxa"/>
            <w:shd w:val="clear" w:color="auto" w:fill="E0E0E0"/>
          </w:tcPr>
          <w:p w:rsidR="00B93FFD" w:rsidRPr="00D342C7" w:rsidRDefault="00B93FFD" w:rsidP="00E33606">
            <w:pPr>
              <w:pStyle w:val="a0"/>
              <w:jc w:val="center"/>
            </w:pPr>
            <w:r>
              <w:t>72</w:t>
            </w:r>
          </w:p>
        </w:tc>
        <w:tc>
          <w:tcPr>
            <w:tcW w:w="685" w:type="dxa"/>
            <w:shd w:val="clear" w:color="auto" w:fill="E0E0E0"/>
          </w:tcPr>
          <w:p w:rsidR="00B93FFD" w:rsidRPr="00D342C7" w:rsidRDefault="00B93FFD" w:rsidP="00E33606">
            <w:pPr>
              <w:pStyle w:val="a0"/>
              <w:spacing w:line="360" w:lineRule="auto"/>
              <w:jc w:val="center"/>
              <w:rPr>
                <w:lang w:val="en-US"/>
              </w:rPr>
            </w:pPr>
            <w:r>
              <w:t>72</w:t>
            </w:r>
          </w:p>
        </w:tc>
        <w:tc>
          <w:tcPr>
            <w:tcW w:w="685" w:type="dxa"/>
            <w:shd w:val="clear" w:color="auto" w:fill="E0E0E0"/>
          </w:tcPr>
          <w:p w:rsidR="00B93FFD" w:rsidRPr="00D342C7" w:rsidRDefault="00B93FFD" w:rsidP="00E33606">
            <w:pPr>
              <w:pStyle w:val="a0"/>
              <w:spacing w:line="360" w:lineRule="auto"/>
              <w:jc w:val="center"/>
              <w:rPr>
                <w:lang w:val="en-US"/>
              </w:rPr>
            </w:pPr>
          </w:p>
        </w:tc>
        <w:tc>
          <w:tcPr>
            <w:tcW w:w="685" w:type="dxa"/>
            <w:shd w:val="clear" w:color="auto" w:fill="E0E0E0"/>
          </w:tcPr>
          <w:p w:rsidR="00B93FFD" w:rsidRPr="00D342C7" w:rsidRDefault="00B93FFD" w:rsidP="00E33606">
            <w:pPr>
              <w:pStyle w:val="a0"/>
              <w:spacing w:line="360" w:lineRule="auto"/>
              <w:jc w:val="center"/>
            </w:pPr>
          </w:p>
        </w:tc>
        <w:tc>
          <w:tcPr>
            <w:tcW w:w="701" w:type="dxa"/>
            <w:shd w:val="clear" w:color="auto" w:fill="E0E0E0"/>
          </w:tcPr>
          <w:p w:rsidR="00B93FFD" w:rsidRPr="00D342C7" w:rsidRDefault="00B93FFD" w:rsidP="00E33606">
            <w:pPr>
              <w:pStyle w:val="a0"/>
              <w:spacing w:line="360" w:lineRule="auto"/>
              <w:jc w:val="center"/>
            </w:pPr>
          </w:p>
        </w:tc>
      </w:tr>
      <w:tr w:rsidR="00B93FFD" w:rsidRPr="00190C0E" w:rsidTr="00E33606">
        <w:tc>
          <w:tcPr>
            <w:tcW w:w="5489" w:type="dxa"/>
          </w:tcPr>
          <w:p w:rsidR="00B93FFD" w:rsidRPr="00D342C7" w:rsidRDefault="00B93FFD" w:rsidP="00E33606">
            <w:pPr>
              <w:pStyle w:val="a0"/>
            </w:pPr>
            <w:r w:rsidRPr="00D342C7">
              <w:t>В том числе:</w:t>
            </w:r>
          </w:p>
        </w:tc>
        <w:tc>
          <w:tcPr>
            <w:tcW w:w="1330" w:type="dxa"/>
          </w:tcPr>
          <w:p w:rsidR="00B93FFD" w:rsidRPr="00D342C7" w:rsidRDefault="00B93FFD" w:rsidP="00E33606">
            <w:pPr>
              <w:pStyle w:val="a0"/>
              <w:jc w:val="center"/>
            </w:pPr>
            <w:r w:rsidRPr="00D342C7">
              <w:t>-</w:t>
            </w:r>
          </w:p>
        </w:tc>
        <w:tc>
          <w:tcPr>
            <w:tcW w:w="685" w:type="dxa"/>
          </w:tcPr>
          <w:p w:rsidR="00B93FFD" w:rsidRPr="00D342C7" w:rsidRDefault="00B93FFD" w:rsidP="00E33606">
            <w:pPr>
              <w:pStyle w:val="a0"/>
              <w:spacing w:line="360" w:lineRule="auto"/>
              <w:jc w:val="center"/>
            </w:pPr>
            <w:r w:rsidRPr="00D342C7">
              <w:t>-</w:t>
            </w:r>
          </w:p>
        </w:tc>
        <w:tc>
          <w:tcPr>
            <w:tcW w:w="685" w:type="dxa"/>
          </w:tcPr>
          <w:p w:rsidR="00B93FFD" w:rsidRPr="00D342C7" w:rsidRDefault="00B93FFD" w:rsidP="00E33606">
            <w:pPr>
              <w:pStyle w:val="a0"/>
              <w:spacing w:line="360" w:lineRule="auto"/>
              <w:jc w:val="center"/>
            </w:pPr>
            <w:r w:rsidRPr="00D342C7">
              <w:t>-</w:t>
            </w:r>
          </w:p>
        </w:tc>
        <w:tc>
          <w:tcPr>
            <w:tcW w:w="685" w:type="dxa"/>
          </w:tcPr>
          <w:p w:rsidR="00B93FFD" w:rsidRPr="00D342C7" w:rsidRDefault="00B93FFD" w:rsidP="00E33606">
            <w:pPr>
              <w:pStyle w:val="a0"/>
              <w:spacing w:line="360" w:lineRule="auto"/>
              <w:jc w:val="center"/>
            </w:pPr>
            <w:r w:rsidRPr="00D342C7">
              <w:t>-</w:t>
            </w:r>
          </w:p>
        </w:tc>
        <w:tc>
          <w:tcPr>
            <w:tcW w:w="701" w:type="dxa"/>
          </w:tcPr>
          <w:p w:rsidR="00B93FFD" w:rsidRPr="00D342C7" w:rsidRDefault="00B93FFD" w:rsidP="00E33606">
            <w:pPr>
              <w:pStyle w:val="a0"/>
              <w:spacing w:line="360" w:lineRule="auto"/>
              <w:jc w:val="center"/>
            </w:pPr>
            <w:r w:rsidRPr="00D342C7">
              <w:t>-</w:t>
            </w:r>
          </w:p>
        </w:tc>
      </w:tr>
      <w:tr w:rsidR="00B93FFD" w:rsidRPr="00190C0E" w:rsidTr="00E33606">
        <w:tc>
          <w:tcPr>
            <w:tcW w:w="5489" w:type="dxa"/>
          </w:tcPr>
          <w:p w:rsidR="00B93FFD" w:rsidRPr="00D342C7" w:rsidRDefault="00B93FFD" w:rsidP="00E33606">
            <w:pPr>
              <w:pStyle w:val="a0"/>
            </w:pPr>
            <w:r w:rsidRPr="00D342C7">
              <w:t>Лекции</w:t>
            </w:r>
          </w:p>
        </w:tc>
        <w:tc>
          <w:tcPr>
            <w:tcW w:w="1330" w:type="dxa"/>
          </w:tcPr>
          <w:p w:rsidR="00B93FFD" w:rsidRPr="00D342C7" w:rsidRDefault="00B93FFD" w:rsidP="00E33606">
            <w:pPr>
              <w:pStyle w:val="a0"/>
              <w:jc w:val="center"/>
            </w:pPr>
            <w:r>
              <w:t>3</w:t>
            </w:r>
            <w:r w:rsidRPr="00D342C7">
              <w:t>6</w:t>
            </w:r>
          </w:p>
        </w:tc>
        <w:tc>
          <w:tcPr>
            <w:tcW w:w="685" w:type="dxa"/>
          </w:tcPr>
          <w:p w:rsidR="00B93FFD" w:rsidRPr="00410378" w:rsidRDefault="00B93FFD" w:rsidP="00E33606">
            <w:pPr>
              <w:pStyle w:val="a0"/>
              <w:spacing w:line="360" w:lineRule="auto"/>
              <w:jc w:val="center"/>
              <w:rPr>
                <w:color w:val="000000"/>
              </w:rPr>
            </w:pPr>
            <w:r w:rsidRPr="00410378">
              <w:rPr>
                <w:color w:val="000000"/>
              </w:rPr>
              <w:t>36</w:t>
            </w:r>
          </w:p>
        </w:tc>
        <w:tc>
          <w:tcPr>
            <w:tcW w:w="685" w:type="dxa"/>
          </w:tcPr>
          <w:p w:rsidR="00B93FFD" w:rsidRPr="00D342C7" w:rsidRDefault="00B93FFD" w:rsidP="00E33606">
            <w:pPr>
              <w:pStyle w:val="a0"/>
              <w:spacing w:line="360" w:lineRule="auto"/>
              <w:jc w:val="center"/>
              <w:rPr>
                <w:highlight w:val="yellow"/>
              </w:rPr>
            </w:pPr>
          </w:p>
        </w:tc>
        <w:tc>
          <w:tcPr>
            <w:tcW w:w="685" w:type="dxa"/>
          </w:tcPr>
          <w:p w:rsidR="00B93FFD" w:rsidRPr="00D342C7" w:rsidRDefault="00B93FFD" w:rsidP="00E33606">
            <w:pPr>
              <w:pStyle w:val="a0"/>
              <w:spacing w:line="360" w:lineRule="auto"/>
              <w:jc w:val="center"/>
            </w:pPr>
          </w:p>
        </w:tc>
        <w:tc>
          <w:tcPr>
            <w:tcW w:w="701" w:type="dxa"/>
          </w:tcPr>
          <w:p w:rsidR="00B93FFD" w:rsidRPr="00D342C7" w:rsidRDefault="00B93FFD" w:rsidP="00E33606">
            <w:pPr>
              <w:pStyle w:val="a0"/>
              <w:spacing w:line="360" w:lineRule="auto"/>
              <w:jc w:val="center"/>
            </w:pPr>
          </w:p>
        </w:tc>
      </w:tr>
      <w:tr w:rsidR="00B93FFD" w:rsidRPr="00190C0E" w:rsidTr="00E33606">
        <w:tc>
          <w:tcPr>
            <w:tcW w:w="5489" w:type="dxa"/>
          </w:tcPr>
          <w:p w:rsidR="00B93FFD" w:rsidRPr="00D342C7" w:rsidRDefault="00B93FFD" w:rsidP="00E33606">
            <w:pPr>
              <w:pStyle w:val="a0"/>
            </w:pPr>
            <w:r w:rsidRPr="00D342C7">
              <w:t>Семинары (С)</w:t>
            </w:r>
          </w:p>
        </w:tc>
        <w:tc>
          <w:tcPr>
            <w:tcW w:w="1330" w:type="dxa"/>
          </w:tcPr>
          <w:p w:rsidR="00B93FFD" w:rsidRPr="00D342C7" w:rsidRDefault="00B93FFD" w:rsidP="00E33606">
            <w:pPr>
              <w:pStyle w:val="a0"/>
              <w:jc w:val="center"/>
            </w:pPr>
            <w:r w:rsidRPr="00D342C7">
              <w:t>1</w:t>
            </w:r>
            <w:r>
              <w:t>8</w:t>
            </w:r>
          </w:p>
        </w:tc>
        <w:tc>
          <w:tcPr>
            <w:tcW w:w="685" w:type="dxa"/>
          </w:tcPr>
          <w:p w:rsidR="00B93FFD" w:rsidRPr="00410378" w:rsidRDefault="00B93FFD" w:rsidP="00E33606">
            <w:pPr>
              <w:pStyle w:val="a0"/>
              <w:spacing w:line="360" w:lineRule="auto"/>
              <w:jc w:val="center"/>
              <w:rPr>
                <w:color w:val="000000"/>
              </w:rPr>
            </w:pPr>
            <w:r w:rsidRPr="00410378">
              <w:rPr>
                <w:color w:val="000000"/>
              </w:rPr>
              <w:t>18</w:t>
            </w:r>
          </w:p>
        </w:tc>
        <w:tc>
          <w:tcPr>
            <w:tcW w:w="685" w:type="dxa"/>
          </w:tcPr>
          <w:p w:rsidR="00B93FFD" w:rsidRPr="00D342C7" w:rsidRDefault="00B93FFD" w:rsidP="00E33606">
            <w:pPr>
              <w:pStyle w:val="a0"/>
              <w:spacing w:line="360" w:lineRule="auto"/>
              <w:jc w:val="center"/>
              <w:rPr>
                <w:highlight w:val="yellow"/>
              </w:rPr>
            </w:pPr>
          </w:p>
        </w:tc>
        <w:tc>
          <w:tcPr>
            <w:tcW w:w="685" w:type="dxa"/>
          </w:tcPr>
          <w:p w:rsidR="00B93FFD" w:rsidRPr="00D342C7" w:rsidRDefault="00B93FFD" w:rsidP="00E33606">
            <w:pPr>
              <w:pStyle w:val="a0"/>
              <w:spacing w:line="360" w:lineRule="auto"/>
              <w:jc w:val="center"/>
            </w:pPr>
          </w:p>
        </w:tc>
        <w:tc>
          <w:tcPr>
            <w:tcW w:w="701" w:type="dxa"/>
          </w:tcPr>
          <w:p w:rsidR="00B93FFD" w:rsidRPr="00D342C7" w:rsidRDefault="00B93FFD" w:rsidP="00E33606">
            <w:pPr>
              <w:pStyle w:val="a0"/>
              <w:spacing w:line="360" w:lineRule="auto"/>
              <w:jc w:val="center"/>
            </w:pPr>
          </w:p>
        </w:tc>
      </w:tr>
      <w:tr w:rsidR="00B93FFD" w:rsidRPr="00190C0E" w:rsidTr="00E33606">
        <w:tc>
          <w:tcPr>
            <w:tcW w:w="5489" w:type="dxa"/>
            <w:shd w:val="clear" w:color="auto" w:fill="E0E0E0"/>
          </w:tcPr>
          <w:p w:rsidR="00B93FFD" w:rsidRPr="00D342C7" w:rsidRDefault="00B93FFD" w:rsidP="00E33606">
            <w:pPr>
              <w:pStyle w:val="a0"/>
              <w:rPr>
                <w:b/>
              </w:rPr>
            </w:pPr>
            <w:r w:rsidRPr="00D342C7">
              <w:rPr>
                <w:b/>
              </w:rPr>
              <w:t>Самостоятельная работа (всего)</w:t>
            </w:r>
          </w:p>
        </w:tc>
        <w:tc>
          <w:tcPr>
            <w:tcW w:w="1330" w:type="dxa"/>
            <w:shd w:val="clear" w:color="auto" w:fill="E0E0E0"/>
          </w:tcPr>
          <w:p w:rsidR="00B93FFD" w:rsidRPr="00D342C7" w:rsidRDefault="00B93FFD" w:rsidP="00E33606">
            <w:pPr>
              <w:pStyle w:val="a0"/>
              <w:jc w:val="center"/>
            </w:pPr>
            <w:r>
              <w:t>18</w:t>
            </w:r>
          </w:p>
        </w:tc>
        <w:tc>
          <w:tcPr>
            <w:tcW w:w="685" w:type="dxa"/>
            <w:shd w:val="clear" w:color="auto" w:fill="E0E0E0"/>
          </w:tcPr>
          <w:p w:rsidR="00B93FFD" w:rsidRPr="00D342C7" w:rsidRDefault="00B93FFD" w:rsidP="00E33606">
            <w:pPr>
              <w:pStyle w:val="a0"/>
              <w:spacing w:line="360" w:lineRule="auto"/>
              <w:jc w:val="center"/>
              <w:rPr>
                <w:highlight w:val="lightGray"/>
              </w:rPr>
            </w:pPr>
            <w:r>
              <w:rPr>
                <w:highlight w:val="lightGray"/>
              </w:rPr>
              <w:t>18</w:t>
            </w:r>
          </w:p>
        </w:tc>
        <w:tc>
          <w:tcPr>
            <w:tcW w:w="685" w:type="dxa"/>
            <w:shd w:val="clear" w:color="auto" w:fill="E0E0E0"/>
          </w:tcPr>
          <w:p w:rsidR="00B93FFD" w:rsidRPr="00D342C7" w:rsidRDefault="00B93FFD" w:rsidP="00E33606">
            <w:pPr>
              <w:pStyle w:val="a0"/>
              <w:spacing w:line="360" w:lineRule="auto"/>
              <w:jc w:val="center"/>
              <w:rPr>
                <w:highlight w:val="lightGray"/>
              </w:rPr>
            </w:pPr>
          </w:p>
        </w:tc>
        <w:tc>
          <w:tcPr>
            <w:tcW w:w="685" w:type="dxa"/>
            <w:shd w:val="clear" w:color="auto" w:fill="E0E0E0"/>
          </w:tcPr>
          <w:p w:rsidR="00B93FFD" w:rsidRPr="00D342C7" w:rsidRDefault="00B93FFD" w:rsidP="00E33606">
            <w:pPr>
              <w:pStyle w:val="a0"/>
              <w:spacing w:line="360" w:lineRule="auto"/>
              <w:jc w:val="center"/>
            </w:pPr>
          </w:p>
        </w:tc>
        <w:tc>
          <w:tcPr>
            <w:tcW w:w="701" w:type="dxa"/>
            <w:shd w:val="clear" w:color="auto" w:fill="E0E0E0"/>
          </w:tcPr>
          <w:p w:rsidR="00B93FFD" w:rsidRPr="00D342C7" w:rsidRDefault="00B93FFD" w:rsidP="00E33606">
            <w:pPr>
              <w:pStyle w:val="a0"/>
              <w:spacing w:line="360" w:lineRule="auto"/>
              <w:jc w:val="center"/>
            </w:pPr>
          </w:p>
        </w:tc>
      </w:tr>
      <w:tr w:rsidR="00B93FFD" w:rsidRPr="00190C0E" w:rsidTr="00E33606">
        <w:tc>
          <w:tcPr>
            <w:tcW w:w="5489" w:type="dxa"/>
          </w:tcPr>
          <w:p w:rsidR="00B93FFD" w:rsidRPr="00D342C7" w:rsidRDefault="00B93FFD" w:rsidP="00E33606">
            <w:pPr>
              <w:pStyle w:val="a0"/>
            </w:pPr>
            <w:r w:rsidRPr="00D342C7">
              <w:t>В том числе:</w:t>
            </w:r>
          </w:p>
        </w:tc>
        <w:tc>
          <w:tcPr>
            <w:tcW w:w="1330" w:type="dxa"/>
          </w:tcPr>
          <w:p w:rsidR="00B93FFD" w:rsidRPr="00D342C7" w:rsidRDefault="00B93FFD" w:rsidP="00E33606">
            <w:pPr>
              <w:pStyle w:val="a0"/>
              <w:jc w:val="center"/>
            </w:pPr>
            <w:r w:rsidRPr="00D342C7">
              <w:t>-</w:t>
            </w:r>
          </w:p>
        </w:tc>
        <w:tc>
          <w:tcPr>
            <w:tcW w:w="685" w:type="dxa"/>
          </w:tcPr>
          <w:p w:rsidR="00B93FFD" w:rsidRPr="00D342C7" w:rsidRDefault="00B93FFD" w:rsidP="00E33606">
            <w:pPr>
              <w:pStyle w:val="a0"/>
              <w:spacing w:line="360" w:lineRule="auto"/>
              <w:jc w:val="center"/>
            </w:pPr>
            <w:r w:rsidRPr="00D342C7">
              <w:t>-</w:t>
            </w:r>
          </w:p>
        </w:tc>
        <w:tc>
          <w:tcPr>
            <w:tcW w:w="685" w:type="dxa"/>
          </w:tcPr>
          <w:p w:rsidR="00B93FFD" w:rsidRPr="00D342C7" w:rsidRDefault="00B93FFD" w:rsidP="00E33606">
            <w:pPr>
              <w:pStyle w:val="a0"/>
              <w:spacing w:line="360" w:lineRule="auto"/>
              <w:jc w:val="center"/>
            </w:pPr>
            <w:r w:rsidRPr="00D342C7">
              <w:t>-</w:t>
            </w:r>
          </w:p>
        </w:tc>
        <w:tc>
          <w:tcPr>
            <w:tcW w:w="685" w:type="dxa"/>
          </w:tcPr>
          <w:p w:rsidR="00B93FFD" w:rsidRPr="00D342C7" w:rsidRDefault="00B93FFD" w:rsidP="00E33606">
            <w:pPr>
              <w:pStyle w:val="a0"/>
              <w:spacing w:line="360" w:lineRule="auto"/>
              <w:jc w:val="center"/>
            </w:pPr>
            <w:r w:rsidRPr="00D342C7">
              <w:t>-</w:t>
            </w:r>
          </w:p>
        </w:tc>
        <w:tc>
          <w:tcPr>
            <w:tcW w:w="701" w:type="dxa"/>
          </w:tcPr>
          <w:p w:rsidR="00B93FFD" w:rsidRPr="00D342C7" w:rsidRDefault="00B93FFD" w:rsidP="00E33606">
            <w:pPr>
              <w:pStyle w:val="a0"/>
              <w:spacing w:line="360" w:lineRule="auto"/>
              <w:jc w:val="center"/>
            </w:pPr>
            <w:r w:rsidRPr="00D342C7">
              <w:t>-</w:t>
            </w:r>
          </w:p>
        </w:tc>
      </w:tr>
      <w:tr w:rsidR="00B93FFD" w:rsidRPr="00190C0E" w:rsidTr="00E33606">
        <w:tc>
          <w:tcPr>
            <w:tcW w:w="5489" w:type="dxa"/>
          </w:tcPr>
          <w:p w:rsidR="00B93FFD" w:rsidRPr="00D342C7" w:rsidRDefault="00B93FFD" w:rsidP="00E33606">
            <w:pPr>
              <w:pStyle w:val="a0"/>
              <w:rPr>
                <w:lang w:val="en-US"/>
              </w:rPr>
            </w:pPr>
            <w:r w:rsidRPr="00D342C7">
              <w:t xml:space="preserve">Рефераты, эссе </w:t>
            </w:r>
          </w:p>
        </w:tc>
        <w:tc>
          <w:tcPr>
            <w:tcW w:w="1330" w:type="dxa"/>
          </w:tcPr>
          <w:p w:rsidR="00B93FFD" w:rsidRPr="00D342C7" w:rsidRDefault="00B93FFD" w:rsidP="00E33606">
            <w:pPr>
              <w:pStyle w:val="a0"/>
            </w:pPr>
            <w:r w:rsidRPr="00D342C7">
              <w:t xml:space="preserve">       </w:t>
            </w:r>
            <w:r>
              <w:t>6</w:t>
            </w:r>
          </w:p>
        </w:tc>
        <w:tc>
          <w:tcPr>
            <w:tcW w:w="685" w:type="dxa"/>
          </w:tcPr>
          <w:p w:rsidR="00B93FFD" w:rsidRPr="00D342C7" w:rsidRDefault="00B93FFD" w:rsidP="00E33606">
            <w:pPr>
              <w:pStyle w:val="a0"/>
              <w:spacing w:line="360" w:lineRule="auto"/>
              <w:jc w:val="center"/>
            </w:pPr>
          </w:p>
        </w:tc>
        <w:tc>
          <w:tcPr>
            <w:tcW w:w="685" w:type="dxa"/>
          </w:tcPr>
          <w:p w:rsidR="00B93FFD" w:rsidRPr="00D342C7" w:rsidRDefault="00B93FFD" w:rsidP="00E33606">
            <w:pPr>
              <w:pStyle w:val="a0"/>
              <w:spacing w:line="360" w:lineRule="auto"/>
              <w:jc w:val="center"/>
              <w:rPr>
                <w:highlight w:val="lightGray"/>
              </w:rPr>
            </w:pPr>
          </w:p>
        </w:tc>
        <w:tc>
          <w:tcPr>
            <w:tcW w:w="685" w:type="dxa"/>
          </w:tcPr>
          <w:p w:rsidR="00B93FFD" w:rsidRPr="00D342C7" w:rsidRDefault="00B93FFD" w:rsidP="00E33606">
            <w:pPr>
              <w:pStyle w:val="a0"/>
              <w:spacing w:line="360" w:lineRule="auto"/>
              <w:jc w:val="center"/>
            </w:pPr>
          </w:p>
        </w:tc>
        <w:tc>
          <w:tcPr>
            <w:tcW w:w="701" w:type="dxa"/>
          </w:tcPr>
          <w:p w:rsidR="00B93FFD" w:rsidRPr="00D342C7" w:rsidRDefault="00B93FFD" w:rsidP="00E33606">
            <w:pPr>
              <w:pStyle w:val="a0"/>
              <w:spacing w:line="360" w:lineRule="auto"/>
              <w:jc w:val="center"/>
            </w:pPr>
          </w:p>
        </w:tc>
      </w:tr>
      <w:tr w:rsidR="00B93FFD" w:rsidRPr="00190C0E" w:rsidTr="00E33606">
        <w:tc>
          <w:tcPr>
            <w:tcW w:w="5489" w:type="dxa"/>
          </w:tcPr>
          <w:p w:rsidR="00B93FFD" w:rsidRPr="00D342C7" w:rsidRDefault="00B93FFD" w:rsidP="00E33606">
            <w:pPr>
              <w:pStyle w:val="a0"/>
            </w:pPr>
            <w:r w:rsidRPr="00D342C7">
              <w:t>Домашние задания (подготовка к тренинг – семинару, анализ кейс-стади  конфликтов в ГМУ)</w:t>
            </w:r>
          </w:p>
        </w:tc>
        <w:tc>
          <w:tcPr>
            <w:tcW w:w="1330" w:type="dxa"/>
          </w:tcPr>
          <w:p w:rsidR="00B93FFD" w:rsidRPr="00D342C7" w:rsidRDefault="00B93FFD" w:rsidP="00E33606">
            <w:pPr>
              <w:pStyle w:val="a0"/>
            </w:pPr>
            <w:r w:rsidRPr="00D342C7">
              <w:t xml:space="preserve">       8</w:t>
            </w:r>
          </w:p>
        </w:tc>
        <w:tc>
          <w:tcPr>
            <w:tcW w:w="685" w:type="dxa"/>
          </w:tcPr>
          <w:p w:rsidR="00B93FFD" w:rsidRPr="00D342C7" w:rsidRDefault="00B93FFD" w:rsidP="00E33606">
            <w:pPr>
              <w:pStyle w:val="a0"/>
              <w:spacing w:line="360" w:lineRule="auto"/>
              <w:jc w:val="center"/>
            </w:pPr>
          </w:p>
        </w:tc>
        <w:tc>
          <w:tcPr>
            <w:tcW w:w="685" w:type="dxa"/>
          </w:tcPr>
          <w:p w:rsidR="00B93FFD" w:rsidRPr="00D342C7" w:rsidRDefault="00B93FFD" w:rsidP="00E33606">
            <w:pPr>
              <w:pStyle w:val="a0"/>
              <w:spacing w:line="360" w:lineRule="auto"/>
              <w:jc w:val="center"/>
            </w:pPr>
          </w:p>
        </w:tc>
        <w:tc>
          <w:tcPr>
            <w:tcW w:w="685" w:type="dxa"/>
          </w:tcPr>
          <w:p w:rsidR="00B93FFD" w:rsidRPr="00D342C7" w:rsidRDefault="00B93FFD" w:rsidP="00E33606">
            <w:pPr>
              <w:pStyle w:val="a0"/>
              <w:spacing w:line="360" w:lineRule="auto"/>
              <w:jc w:val="center"/>
            </w:pPr>
          </w:p>
        </w:tc>
        <w:tc>
          <w:tcPr>
            <w:tcW w:w="701" w:type="dxa"/>
          </w:tcPr>
          <w:p w:rsidR="00B93FFD" w:rsidRPr="00D342C7" w:rsidRDefault="00B93FFD" w:rsidP="00E33606">
            <w:pPr>
              <w:pStyle w:val="a0"/>
              <w:spacing w:line="360" w:lineRule="auto"/>
              <w:jc w:val="center"/>
            </w:pPr>
          </w:p>
        </w:tc>
      </w:tr>
      <w:tr w:rsidR="00B93FFD" w:rsidRPr="00190C0E" w:rsidTr="00E33606">
        <w:tc>
          <w:tcPr>
            <w:tcW w:w="5489" w:type="dxa"/>
          </w:tcPr>
          <w:p w:rsidR="00B93FFD" w:rsidRPr="00D342C7" w:rsidRDefault="00B93FFD" w:rsidP="00E33606">
            <w:pPr>
              <w:pStyle w:val="a0"/>
            </w:pPr>
            <w:r w:rsidRPr="00D342C7">
              <w:t xml:space="preserve">Участие в тренинг - семинаре </w:t>
            </w:r>
          </w:p>
        </w:tc>
        <w:tc>
          <w:tcPr>
            <w:tcW w:w="1330" w:type="dxa"/>
          </w:tcPr>
          <w:p w:rsidR="00B93FFD" w:rsidRPr="00D342C7" w:rsidRDefault="00B93FFD" w:rsidP="00E33606">
            <w:pPr>
              <w:pStyle w:val="a0"/>
            </w:pPr>
            <w:r w:rsidRPr="00D342C7">
              <w:t xml:space="preserve">       </w:t>
            </w:r>
          </w:p>
        </w:tc>
        <w:tc>
          <w:tcPr>
            <w:tcW w:w="685" w:type="dxa"/>
          </w:tcPr>
          <w:p w:rsidR="00B93FFD" w:rsidRPr="00D342C7" w:rsidRDefault="00B93FFD" w:rsidP="00E33606">
            <w:pPr>
              <w:pStyle w:val="a0"/>
              <w:spacing w:line="360" w:lineRule="auto"/>
              <w:jc w:val="center"/>
            </w:pPr>
          </w:p>
        </w:tc>
        <w:tc>
          <w:tcPr>
            <w:tcW w:w="685" w:type="dxa"/>
          </w:tcPr>
          <w:p w:rsidR="00B93FFD" w:rsidRPr="00D342C7" w:rsidRDefault="00B93FFD" w:rsidP="00E33606">
            <w:pPr>
              <w:pStyle w:val="a0"/>
              <w:spacing w:line="360" w:lineRule="auto"/>
              <w:jc w:val="center"/>
            </w:pPr>
          </w:p>
        </w:tc>
        <w:tc>
          <w:tcPr>
            <w:tcW w:w="685" w:type="dxa"/>
          </w:tcPr>
          <w:p w:rsidR="00B93FFD" w:rsidRPr="00D342C7" w:rsidRDefault="00B93FFD" w:rsidP="00E33606">
            <w:pPr>
              <w:pStyle w:val="a0"/>
              <w:spacing w:line="360" w:lineRule="auto"/>
              <w:jc w:val="center"/>
            </w:pPr>
          </w:p>
        </w:tc>
        <w:tc>
          <w:tcPr>
            <w:tcW w:w="701" w:type="dxa"/>
          </w:tcPr>
          <w:p w:rsidR="00B93FFD" w:rsidRPr="00D342C7" w:rsidRDefault="00B93FFD" w:rsidP="00E33606">
            <w:pPr>
              <w:pStyle w:val="a0"/>
              <w:spacing w:line="360" w:lineRule="auto"/>
              <w:jc w:val="center"/>
            </w:pPr>
          </w:p>
        </w:tc>
      </w:tr>
      <w:tr w:rsidR="00B93FFD" w:rsidRPr="00190C0E" w:rsidTr="00E33606">
        <w:tc>
          <w:tcPr>
            <w:tcW w:w="5489" w:type="dxa"/>
          </w:tcPr>
          <w:p w:rsidR="00B93FFD" w:rsidRPr="00D342C7" w:rsidRDefault="00B93FFD" w:rsidP="00E33606">
            <w:pPr>
              <w:pStyle w:val="a0"/>
              <w:rPr>
                <w:color w:val="000000"/>
              </w:rPr>
            </w:pPr>
            <w:r w:rsidRPr="00D342C7">
              <w:rPr>
                <w:color w:val="000000"/>
              </w:rPr>
              <w:t xml:space="preserve">Вид итоговой аттестации: зачет (ролевая игра) и </w:t>
            </w:r>
          </w:p>
          <w:p w:rsidR="00B93FFD" w:rsidRPr="00D342C7" w:rsidRDefault="00B93FFD" w:rsidP="00E33606">
            <w:pPr>
              <w:pStyle w:val="a0"/>
              <w:rPr>
                <w:color w:val="000000"/>
              </w:rPr>
            </w:pPr>
            <w:r w:rsidRPr="00D342C7">
              <w:rPr>
                <w:color w:val="000000"/>
              </w:rPr>
              <w:t>1 контрольная работа (реферат)</w:t>
            </w:r>
          </w:p>
        </w:tc>
        <w:tc>
          <w:tcPr>
            <w:tcW w:w="1330" w:type="dxa"/>
          </w:tcPr>
          <w:p w:rsidR="00B93FFD" w:rsidRPr="00D342C7" w:rsidRDefault="00B93FFD" w:rsidP="00E33606">
            <w:pPr>
              <w:pStyle w:val="a0"/>
              <w:rPr>
                <w:color w:val="000000"/>
              </w:rPr>
            </w:pPr>
            <w:r w:rsidRPr="00D342C7">
              <w:rPr>
                <w:color w:val="000000"/>
              </w:rPr>
              <w:t xml:space="preserve">       4</w:t>
            </w:r>
          </w:p>
        </w:tc>
        <w:tc>
          <w:tcPr>
            <w:tcW w:w="685" w:type="dxa"/>
          </w:tcPr>
          <w:p w:rsidR="00B93FFD" w:rsidRPr="00D342C7" w:rsidRDefault="00B93FFD" w:rsidP="00E33606">
            <w:pPr>
              <w:pStyle w:val="a0"/>
              <w:spacing w:line="360" w:lineRule="auto"/>
              <w:jc w:val="center"/>
              <w:rPr>
                <w:color w:val="000000"/>
              </w:rPr>
            </w:pPr>
          </w:p>
        </w:tc>
        <w:tc>
          <w:tcPr>
            <w:tcW w:w="685" w:type="dxa"/>
          </w:tcPr>
          <w:p w:rsidR="00B93FFD" w:rsidRPr="00D342C7" w:rsidRDefault="00B93FFD" w:rsidP="00E33606">
            <w:pPr>
              <w:pStyle w:val="a0"/>
              <w:spacing w:line="360" w:lineRule="auto"/>
              <w:jc w:val="center"/>
              <w:rPr>
                <w:color w:val="548DD4"/>
              </w:rPr>
            </w:pPr>
          </w:p>
        </w:tc>
        <w:tc>
          <w:tcPr>
            <w:tcW w:w="685" w:type="dxa"/>
          </w:tcPr>
          <w:p w:rsidR="00B93FFD" w:rsidRPr="00D342C7" w:rsidRDefault="00B93FFD" w:rsidP="00E33606">
            <w:pPr>
              <w:pStyle w:val="a0"/>
              <w:spacing w:line="360" w:lineRule="auto"/>
              <w:jc w:val="center"/>
              <w:rPr>
                <w:color w:val="000000"/>
              </w:rPr>
            </w:pPr>
          </w:p>
        </w:tc>
        <w:tc>
          <w:tcPr>
            <w:tcW w:w="701" w:type="dxa"/>
          </w:tcPr>
          <w:p w:rsidR="00B93FFD" w:rsidRPr="00D342C7" w:rsidRDefault="00B93FFD" w:rsidP="00E33606">
            <w:pPr>
              <w:pStyle w:val="a0"/>
              <w:spacing w:line="360" w:lineRule="auto"/>
              <w:jc w:val="center"/>
              <w:rPr>
                <w:color w:val="000000"/>
              </w:rPr>
            </w:pPr>
          </w:p>
        </w:tc>
      </w:tr>
      <w:tr w:rsidR="00B93FFD" w:rsidRPr="00190C0E" w:rsidTr="00E33606">
        <w:trPr>
          <w:trHeight w:val="418"/>
        </w:trPr>
        <w:tc>
          <w:tcPr>
            <w:tcW w:w="5489" w:type="dxa"/>
            <w:tcBorders>
              <w:bottom w:val="single" w:sz="12" w:space="0" w:color="auto"/>
            </w:tcBorders>
            <w:shd w:val="clear" w:color="auto" w:fill="E0E0E0"/>
          </w:tcPr>
          <w:p w:rsidR="00B93FFD" w:rsidRPr="00D342C7" w:rsidRDefault="00B93FFD" w:rsidP="00E33606">
            <w:pPr>
              <w:pStyle w:val="a0"/>
              <w:rPr>
                <w:color w:val="000000"/>
              </w:rPr>
            </w:pPr>
            <w:r w:rsidRPr="00D342C7">
              <w:rPr>
                <w:color w:val="000000"/>
              </w:rPr>
              <w:t>Общая трудоемкость 72 часа, 2 зачетные единицы (2 кредита).</w:t>
            </w:r>
          </w:p>
        </w:tc>
        <w:tc>
          <w:tcPr>
            <w:tcW w:w="1330" w:type="dxa"/>
            <w:tcBorders>
              <w:bottom w:val="single" w:sz="12" w:space="0" w:color="auto"/>
            </w:tcBorders>
            <w:shd w:val="clear" w:color="auto" w:fill="E0E0E0"/>
          </w:tcPr>
          <w:p w:rsidR="00B93FFD" w:rsidRPr="00D342C7" w:rsidRDefault="00B93FFD" w:rsidP="00E33606">
            <w:pPr>
              <w:pStyle w:val="a0"/>
              <w:jc w:val="center"/>
              <w:rPr>
                <w:color w:val="000000"/>
                <w:lang w:val="en-US"/>
              </w:rPr>
            </w:pPr>
            <w:r w:rsidRPr="00D342C7">
              <w:rPr>
                <w:color w:val="000000"/>
              </w:rPr>
              <w:t>72</w:t>
            </w:r>
          </w:p>
        </w:tc>
        <w:tc>
          <w:tcPr>
            <w:tcW w:w="685" w:type="dxa"/>
            <w:tcBorders>
              <w:bottom w:val="single" w:sz="12" w:space="0" w:color="auto"/>
            </w:tcBorders>
            <w:shd w:val="clear" w:color="auto" w:fill="E0E0E0"/>
          </w:tcPr>
          <w:p w:rsidR="00B93FFD" w:rsidRPr="00D342C7" w:rsidRDefault="00B93FFD" w:rsidP="00E33606">
            <w:pPr>
              <w:pStyle w:val="a0"/>
              <w:spacing w:line="360" w:lineRule="auto"/>
              <w:jc w:val="center"/>
              <w:rPr>
                <w:highlight w:val="green"/>
              </w:rPr>
            </w:pPr>
            <w:r w:rsidRPr="00410378">
              <w:t>72</w:t>
            </w:r>
          </w:p>
        </w:tc>
        <w:tc>
          <w:tcPr>
            <w:tcW w:w="685" w:type="dxa"/>
            <w:tcBorders>
              <w:bottom w:val="single" w:sz="12" w:space="0" w:color="auto"/>
            </w:tcBorders>
            <w:shd w:val="clear" w:color="auto" w:fill="E0E0E0"/>
          </w:tcPr>
          <w:p w:rsidR="00B93FFD" w:rsidRPr="00D342C7" w:rsidRDefault="00B93FFD" w:rsidP="00E33606">
            <w:pPr>
              <w:pStyle w:val="a0"/>
              <w:spacing w:line="360" w:lineRule="auto"/>
              <w:jc w:val="center"/>
              <w:rPr>
                <w:highlight w:val="green"/>
              </w:rPr>
            </w:pPr>
          </w:p>
        </w:tc>
        <w:tc>
          <w:tcPr>
            <w:tcW w:w="685" w:type="dxa"/>
            <w:tcBorders>
              <w:bottom w:val="single" w:sz="12" w:space="0" w:color="auto"/>
            </w:tcBorders>
            <w:shd w:val="clear" w:color="auto" w:fill="E0E0E0"/>
          </w:tcPr>
          <w:p w:rsidR="00B93FFD" w:rsidRPr="00D342C7" w:rsidRDefault="00B93FFD" w:rsidP="00E33606">
            <w:pPr>
              <w:pStyle w:val="a0"/>
              <w:spacing w:line="360" w:lineRule="auto"/>
              <w:jc w:val="center"/>
              <w:rPr>
                <w:color w:val="000000"/>
              </w:rPr>
            </w:pPr>
          </w:p>
        </w:tc>
        <w:tc>
          <w:tcPr>
            <w:tcW w:w="701" w:type="dxa"/>
            <w:tcBorders>
              <w:bottom w:val="single" w:sz="12" w:space="0" w:color="auto"/>
            </w:tcBorders>
            <w:shd w:val="clear" w:color="auto" w:fill="E0E0E0"/>
          </w:tcPr>
          <w:p w:rsidR="00B93FFD" w:rsidRPr="00D342C7" w:rsidRDefault="00B93FFD" w:rsidP="00E33606">
            <w:pPr>
              <w:pStyle w:val="a0"/>
              <w:spacing w:line="360" w:lineRule="auto"/>
              <w:jc w:val="center"/>
              <w:rPr>
                <w:color w:val="000000"/>
              </w:rPr>
            </w:pPr>
          </w:p>
        </w:tc>
      </w:tr>
    </w:tbl>
    <w:p w:rsidR="00B93FFD" w:rsidRPr="00D342C7" w:rsidRDefault="00B93FFD" w:rsidP="00C60F15">
      <w:pPr>
        <w:rPr>
          <w:rFonts w:ascii="Times New Roman" w:hAnsi="Times New Roman"/>
          <w:b/>
          <w:color w:val="000000"/>
          <w:sz w:val="24"/>
          <w:szCs w:val="24"/>
        </w:rPr>
      </w:pPr>
    </w:p>
    <w:p w:rsidR="00B93FFD" w:rsidRPr="00E10FFD" w:rsidRDefault="00B93FFD" w:rsidP="00C60F15">
      <w:pPr>
        <w:rPr>
          <w:rFonts w:ascii="Times New Roman" w:hAnsi="Times New Roman"/>
          <w:b/>
          <w:color w:val="000000"/>
          <w:sz w:val="28"/>
          <w:szCs w:val="28"/>
        </w:rPr>
      </w:pPr>
      <w:r w:rsidRPr="00E10FFD">
        <w:rPr>
          <w:rFonts w:ascii="Times New Roman" w:hAnsi="Times New Roman"/>
          <w:b/>
          <w:color w:val="000000"/>
          <w:sz w:val="28"/>
          <w:szCs w:val="28"/>
        </w:rPr>
        <w:t>5. Содержание дисциплины</w:t>
      </w:r>
    </w:p>
    <w:p w:rsidR="00B93FFD" w:rsidRPr="00E10FFD" w:rsidRDefault="00B93FFD" w:rsidP="00C60F15">
      <w:pPr>
        <w:rPr>
          <w:rFonts w:ascii="Times New Roman" w:hAnsi="Times New Roman"/>
          <w:b/>
          <w:color w:val="000000"/>
          <w:sz w:val="28"/>
          <w:szCs w:val="28"/>
        </w:rPr>
      </w:pPr>
      <w:r w:rsidRPr="00E10FFD">
        <w:rPr>
          <w:rFonts w:ascii="Times New Roman" w:hAnsi="Times New Roman"/>
          <w:b/>
          <w:color w:val="000000"/>
          <w:sz w:val="28"/>
          <w:szCs w:val="28"/>
        </w:rPr>
        <w:t>5. 1.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648"/>
        <w:gridCol w:w="2699"/>
        <w:gridCol w:w="6219"/>
      </w:tblGrid>
      <w:tr w:rsidR="00B93FFD" w:rsidRPr="00190C0E" w:rsidTr="00E33606">
        <w:tc>
          <w:tcPr>
            <w:tcW w:w="648" w:type="dxa"/>
            <w:gridSpan w:val="2"/>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 п/п</w:t>
            </w:r>
          </w:p>
        </w:tc>
        <w:tc>
          <w:tcPr>
            <w:tcW w:w="270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Наименование раздела дисциплины</w:t>
            </w:r>
          </w:p>
        </w:tc>
        <w:tc>
          <w:tcPr>
            <w:tcW w:w="6223"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Содержание раздела</w:t>
            </w:r>
          </w:p>
        </w:tc>
      </w:tr>
      <w:tr w:rsidR="00B93FFD" w:rsidRPr="00190C0E" w:rsidTr="00E33606">
        <w:tc>
          <w:tcPr>
            <w:tcW w:w="648" w:type="dxa"/>
            <w:gridSpan w:val="2"/>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1.</w:t>
            </w:r>
          </w:p>
          <w:p w:rsidR="00B93FFD" w:rsidRPr="00190C0E" w:rsidRDefault="00B93FFD" w:rsidP="00E33606">
            <w:pPr>
              <w:rPr>
                <w:rFonts w:ascii="Times New Roman" w:hAnsi="Times New Roman"/>
                <w:color w:val="000000"/>
                <w:sz w:val="24"/>
                <w:szCs w:val="24"/>
              </w:rPr>
            </w:pPr>
          </w:p>
        </w:tc>
        <w:tc>
          <w:tcPr>
            <w:tcW w:w="2700"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 xml:space="preserve">Общая характеристика переговорного процесса: специфика управления конфликтами  в ГМУ. </w:t>
            </w:r>
          </w:p>
        </w:tc>
        <w:tc>
          <w:tcPr>
            <w:tcW w:w="6223" w:type="dxa"/>
          </w:tcPr>
          <w:p w:rsidR="00B93FFD" w:rsidRPr="00190C0E" w:rsidRDefault="00B93FFD" w:rsidP="00E33606">
            <w:pPr>
              <w:jc w:val="both"/>
              <w:rPr>
                <w:rFonts w:ascii="Times New Roman" w:hAnsi="Times New Roman"/>
                <w:color w:val="000000"/>
                <w:sz w:val="24"/>
                <w:szCs w:val="24"/>
              </w:rPr>
            </w:pPr>
            <w:r w:rsidRPr="00190C0E">
              <w:rPr>
                <w:rFonts w:ascii="Times New Roman" w:hAnsi="Times New Roman"/>
                <w:sz w:val="24"/>
                <w:szCs w:val="24"/>
              </w:rPr>
              <w:t>Актуальность многообразия возможностей и форм участия в переговорах. Социальная потребность в повышении межкультурной, и конфликтологической,   коммуникативной компетентности современных управленцев (менеджеров),  участвующих в организации и проведении  деловых переговоров. Процедурный подход. Социальные технологии подготовки к переговорам. Процесс принятия социально-экономических и социально-политических  решений. Анализ переговорного процесса: с позиций «рационального выбора», психологического, институционального, интеракционистского, системного направлений.  Виды переговоров. Совпадение, различие, конфликт интересов сторон. Сложности переговорной деятельности. Типичные ошибки при ведении переговоров. Всегда ли необходим консенсус? Предварительные договоренности при подготовке соглашения по процедуре переговоров: процедурное соглашение в рабочей группе. Согласование элементов протокола, обязательных позиций, норм, правил делового этикета (при необходимости - учет этнокультурной и конфессиональной специфики участников переговоров).</w:t>
            </w:r>
          </w:p>
        </w:tc>
      </w:tr>
      <w:tr w:rsidR="00B93FFD" w:rsidRPr="00190C0E" w:rsidTr="00E33606">
        <w:tc>
          <w:tcPr>
            <w:tcW w:w="648" w:type="dxa"/>
            <w:gridSpan w:val="2"/>
          </w:tcPr>
          <w:p w:rsidR="00B93FFD" w:rsidRPr="00190C0E" w:rsidRDefault="00B93FFD" w:rsidP="00E33606">
            <w:pPr>
              <w:rPr>
                <w:color w:val="000000"/>
              </w:rPr>
            </w:pPr>
            <w:r w:rsidRPr="00190C0E">
              <w:rPr>
                <w:color w:val="000000"/>
              </w:rPr>
              <w:t>2.</w:t>
            </w:r>
          </w:p>
          <w:p w:rsidR="00B93FFD" w:rsidRPr="00190C0E" w:rsidRDefault="00B93FFD" w:rsidP="00E33606">
            <w:pPr>
              <w:rPr>
                <w:color w:val="000000"/>
              </w:rPr>
            </w:pPr>
          </w:p>
        </w:tc>
        <w:tc>
          <w:tcPr>
            <w:tcW w:w="2700" w:type="dxa"/>
          </w:tcPr>
          <w:p w:rsidR="00B93FFD" w:rsidRPr="00190C0E" w:rsidRDefault="00B93FFD" w:rsidP="006E22BE">
            <w:pPr>
              <w:pStyle w:val="BodyTextIndent2"/>
              <w:spacing w:after="0" w:line="240" w:lineRule="auto"/>
              <w:ind w:left="0"/>
              <w:rPr>
                <w:rFonts w:ascii="Times New Roman" w:hAnsi="Times New Roman"/>
                <w:sz w:val="24"/>
                <w:szCs w:val="24"/>
              </w:rPr>
            </w:pPr>
            <w:r w:rsidRPr="00190C0E">
              <w:rPr>
                <w:rFonts w:ascii="Times New Roman" w:hAnsi="Times New Roman"/>
                <w:sz w:val="24"/>
                <w:szCs w:val="24"/>
              </w:rPr>
              <w:t xml:space="preserve">Организация и  проведение переговоров </w:t>
            </w:r>
          </w:p>
        </w:tc>
        <w:tc>
          <w:tcPr>
            <w:tcW w:w="6223" w:type="dxa"/>
          </w:tcPr>
          <w:p w:rsidR="00B93FFD" w:rsidRPr="00190C0E" w:rsidRDefault="00B93FFD" w:rsidP="00E33606">
            <w:pPr>
              <w:jc w:val="both"/>
              <w:rPr>
                <w:rFonts w:ascii="Times New Roman" w:hAnsi="Times New Roman"/>
                <w:sz w:val="24"/>
                <w:szCs w:val="24"/>
              </w:rPr>
            </w:pPr>
            <w:r w:rsidRPr="00190C0E">
              <w:rPr>
                <w:rFonts w:ascii="Times New Roman" w:hAnsi="Times New Roman"/>
                <w:sz w:val="24"/>
                <w:szCs w:val="24"/>
              </w:rPr>
              <w:t>Подготовка и организация переговоров. Специфика деловой переписки в ходе организации переговорного процесса. Содержательная фиксация контекста коммуникации (телефония, факс, мобильная связь, электронная почта). Порядок встречи делегаций. Приветствия и представления. Предварительное согласование с партнерами по переговорам принципов рассадки по автомобилям. Рассадка за столом переговоров. Выбор места встречи, организация протокольных мероприятий,  формирование делегаций, назначение главы делегации. Предварительные консультации с партнером. Подготовка позиции. Выбор стратегии. Подготовка возможных вариантов решения на переговорах, способов аргументации. Методы подготовки к переговорам. Ведение досье и рабочих дневниковых записей участников.</w:t>
            </w:r>
          </w:p>
        </w:tc>
      </w:tr>
      <w:tr w:rsidR="00B93FFD" w:rsidRPr="00190C0E" w:rsidTr="00E33606">
        <w:tc>
          <w:tcPr>
            <w:tcW w:w="648" w:type="dxa"/>
            <w:gridSpan w:val="2"/>
          </w:tcPr>
          <w:p w:rsidR="00B93FFD" w:rsidRPr="00190C0E" w:rsidRDefault="00B93FFD" w:rsidP="00E33606">
            <w:pPr>
              <w:rPr>
                <w:color w:val="000000"/>
              </w:rPr>
            </w:pPr>
            <w:r w:rsidRPr="00190C0E">
              <w:rPr>
                <w:color w:val="000000"/>
              </w:rPr>
              <w:t>3.</w:t>
            </w:r>
          </w:p>
        </w:tc>
        <w:tc>
          <w:tcPr>
            <w:tcW w:w="2700" w:type="dxa"/>
          </w:tcPr>
          <w:p w:rsidR="00B93FFD" w:rsidRPr="00190C0E" w:rsidRDefault="00B93FFD" w:rsidP="006E22BE">
            <w:pPr>
              <w:pStyle w:val="BodyTextIndent2"/>
              <w:spacing w:after="0" w:line="240" w:lineRule="auto"/>
              <w:ind w:left="0"/>
              <w:jc w:val="both"/>
              <w:rPr>
                <w:szCs w:val="24"/>
              </w:rPr>
            </w:pPr>
            <w:r w:rsidRPr="00190C0E">
              <w:rPr>
                <w:rFonts w:ascii="Times New Roman" w:hAnsi="Times New Roman"/>
                <w:sz w:val="24"/>
                <w:szCs w:val="24"/>
              </w:rPr>
              <w:t>Стратегия и тактика ведения переговоров и управления конфликтами</w:t>
            </w:r>
            <w:r w:rsidRPr="00190C0E">
              <w:rPr>
                <w:szCs w:val="24"/>
              </w:rPr>
              <w:t xml:space="preserve">. </w:t>
            </w:r>
          </w:p>
        </w:tc>
        <w:tc>
          <w:tcPr>
            <w:tcW w:w="6223" w:type="dxa"/>
          </w:tcPr>
          <w:p w:rsidR="00B93FFD" w:rsidRPr="00CC5374" w:rsidRDefault="00B93FFD" w:rsidP="00E33606">
            <w:pPr>
              <w:pStyle w:val="1"/>
              <w:jc w:val="both"/>
              <w:rPr>
                <w:szCs w:val="24"/>
              </w:rPr>
            </w:pPr>
            <w:r w:rsidRPr="00CC5374">
              <w:rPr>
                <w:szCs w:val="24"/>
              </w:rPr>
              <w:t>Структура и динамика переговорного процесса. Конфликт интересов и «позиционный торг». Переговоры с установкой на реализацию интересов. Совместный поиск НАОС – наилучшей альтернативы обсуждаемому соглашению. Процедура подготовки к работе над «единым текстом». Возможные стратегии ведения переговоров. Теория игр, описание различных стратегий переговоров. Подходы Р. Фишера, У. Юри; У. Мастенбрука, Ч. Л. Карраса и др. к стратегиям ведения переговоров. Тактика ведения переговоров. Соотношение стратегии и тактики. Виды тактических приемов: эффективность их использования. Специфика тактики ведения переговоров в экстремальной ситуации, в ЧС.</w:t>
            </w:r>
          </w:p>
          <w:p w:rsidR="00B93FFD" w:rsidRPr="00190C0E" w:rsidRDefault="00B93FFD" w:rsidP="00E33606">
            <w:pPr>
              <w:pStyle w:val="BodyTextIndent2"/>
              <w:ind w:left="0"/>
              <w:rPr>
                <w:szCs w:val="24"/>
              </w:rPr>
            </w:pPr>
          </w:p>
        </w:tc>
      </w:tr>
      <w:tr w:rsidR="00B93FFD" w:rsidRPr="00190C0E" w:rsidTr="00E33606">
        <w:tc>
          <w:tcPr>
            <w:tcW w:w="648" w:type="dxa"/>
            <w:gridSpan w:val="2"/>
          </w:tcPr>
          <w:p w:rsidR="00B93FFD" w:rsidRPr="00190C0E" w:rsidRDefault="00B93FFD" w:rsidP="00E33606">
            <w:pPr>
              <w:rPr>
                <w:color w:val="000000"/>
              </w:rPr>
            </w:pPr>
            <w:r w:rsidRPr="00190C0E">
              <w:rPr>
                <w:color w:val="000000"/>
              </w:rPr>
              <w:t>4.</w:t>
            </w:r>
          </w:p>
          <w:p w:rsidR="00B93FFD" w:rsidRPr="00190C0E" w:rsidRDefault="00B93FFD" w:rsidP="00E33606">
            <w:pPr>
              <w:rPr>
                <w:color w:val="000000"/>
              </w:rPr>
            </w:pPr>
          </w:p>
        </w:tc>
        <w:tc>
          <w:tcPr>
            <w:tcW w:w="2700" w:type="dxa"/>
          </w:tcPr>
          <w:p w:rsidR="00B93FFD" w:rsidRPr="00CC5374" w:rsidRDefault="00B93FFD" w:rsidP="00E33606">
            <w:pPr>
              <w:pStyle w:val="1"/>
              <w:jc w:val="both"/>
              <w:outlineLvl w:val="0"/>
              <w:rPr>
                <w:szCs w:val="24"/>
              </w:rPr>
            </w:pPr>
            <w:r w:rsidRPr="00CC5374">
              <w:rPr>
                <w:szCs w:val="24"/>
              </w:rPr>
              <w:t xml:space="preserve">Переговоры по урегулированию конфликтов: функции посредника (медиатора). </w:t>
            </w:r>
          </w:p>
          <w:p w:rsidR="00B93FFD" w:rsidRPr="00190C0E" w:rsidRDefault="00B93FFD" w:rsidP="00E33606">
            <w:pPr>
              <w:pStyle w:val="BodyTextIndent2"/>
              <w:ind w:left="0"/>
            </w:pPr>
          </w:p>
        </w:tc>
        <w:tc>
          <w:tcPr>
            <w:tcW w:w="6223" w:type="dxa"/>
          </w:tcPr>
          <w:p w:rsidR="00B93FFD" w:rsidRPr="00CC5374" w:rsidRDefault="00B93FFD" w:rsidP="00E33606">
            <w:pPr>
              <w:pStyle w:val="1"/>
              <w:jc w:val="both"/>
              <w:outlineLvl w:val="0"/>
              <w:rPr>
                <w:szCs w:val="24"/>
              </w:rPr>
            </w:pPr>
            <w:r w:rsidRPr="00CC5374">
              <w:rPr>
                <w:szCs w:val="24"/>
              </w:rPr>
              <w:t xml:space="preserve">Социальные технологии урегулирования крупномасштабных региональных конфликтов. Международное медиаторство. Установление рабочих отношений с конфликтующими сторонами. Предложение организации многосторонних международных переговоров. Посредничество и консультирование при ведении переговоров. Эффективное медиаторство: роль посредника на переговорах. Задачи и виды посреднической деятельности; функции медиатора. </w:t>
            </w:r>
          </w:p>
          <w:p w:rsidR="00B93FFD" w:rsidRPr="00190C0E" w:rsidRDefault="00B93FFD" w:rsidP="00E33606">
            <w:pPr>
              <w:jc w:val="both"/>
              <w:rPr>
                <w:rFonts w:ascii="Times New Roman" w:hAnsi="Times New Roman"/>
                <w:sz w:val="24"/>
                <w:szCs w:val="24"/>
              </w:rPr>
            </w:pPr>
          </w:p>
        </w:tc>
      </w:tr>
      <w:tr w:rsidR="00B93FFD" w:rsidRPr="00190C0E" w:rsidTr="00E33606">
        <w:tc>
          <w:tcPr>
            <w:tcW w:w="648" w:type="dxa"/>
            <w:gridSpan w:val="2"/>
          </w:tcPr>
          <w:p w:rsidR="00B93FFD" w:rsidRPr="00190C0E" w:rsidRDefault="00B93FFD" w:rsidP="00E33606">
            <w:pPr>
              <w:rPr>
                <w:color w:val="000000"/>
              </w:rPr>
            </w:pPr>
            <w:r w:rsidRPr="00190C0E">
              <w:rPr>
                <w:color w:val="000000"/>
              </w:rPr>
              <w:t>5.</w:t>
            </w:r>
          </w:p>
        </w:tc>
        <w:tc>
          <w:tcPr>
            <w:tcW w:w="2700" w:type="dxa"/>
          </w:tcPr>
          <w:p w:rsidR="00B93FFD" w:rsidRPr="00190C0E" w:rsidRDefault="00B93FFD" w:rsidP="00E33606">
            <w:pPr>
              <w:jc w:val="both"/>
              <w:rPr>
                <w:rFonts w:ascii="Times New Roman" w:hAnsi="Times New Roman"/>
                <w:sz w:val="24"/>
                <w:szCs w:val="24"/>
              </w:rPr>
            </w:pPr>
            <w:r w:rsidRPr="00190C0E">
              <w:rPr>
                <w:rFonts w:ascii="Times New Roman" w:hAnsi="Times New Roman"/>
                <w:sz w:val="24"/>
                <w:szCs w:val="24"/>
              </w:rPr>
              <w:t>Психологическая природа общения на переговорах.</w:t>
            </w:r>
          </w:p>
        </w:tc>
        <w:tc>
          <w:tcPr>
            <w:tcW w:w="6223" w:type="dxa"/>
          </w:tcPr>
          <w:p w:rsidR="00B93FFD" w:rsidRPr="00CC5374" w:rsidRDefault="00B93FFD" w:rsidP="00E33606">
            <w:pPr>
              <w:pStyle w:val="1"/>
              <w:jc w:val="both"/>
              <w:outlineLvl w:val="0"/>
              <w:rPr>
                <w:szCs w:val="24"/>
              </w:rPr>
            </w:pPr>
            <w:r w:rsidRPr="00CC5374">
              <w:rPr>
                <w:szCs w:val="24"/>
              </w:rPr>
              <w:t xml:space="preserve">Психологические аспекты  межличностной, межкультурной коммуникации, общения и восприятия партнеров по переговорам. Учет психофизиологических реакций.  Не пытайтесь убеждать «глухого». Методика активного слушания. Социально-психологические приемы постановки целевых вопросов. Невербальные средства общения на переговорах: их значимость в анализе социально-психологических ресурсов реагирования участников переговорного процесса. Специфика невербальных и паралингвистических компонентов и средств общения в различных этнических культурах. </w:t>
            </w:r>
          </w:p>
          <w:p w:rsidR="00B93FFD" w:rsidRPr="00190C0E" w:rsidRDefault="00B93FFD" w:rsidP="00E33606">
            <w:pPr>
              <w:jc w:val="both"/>
              <w:rPr>
                <w:rFonts w:ascii="Times New Roman" w:hAnsi="Times New Roman"/>
              </w:rPr>
            </w:pPr>
          </w:p>
        </w:tc>
      </w:tr>
      <w:tr w:rsidR="00B93FFD" w:rsidRPr="00190C0E" w:rsidTr="00E33606">
        <w:tc>
          <w:tcPr>
            <w:tcW w:w="648" w:type="dxa"/>
            <w:gridSpan w:val="2"/>
          </w:tcPr>
          <w:p w:rsidR="00B93FFD" w:rsidRPr="00190C0E" w:rsidRDefault="00B93FFD" w:rsidP="00E33606">
            <w:pPr>
              <w:rPr>
                <w:color w:val="000000"/>
              </w:rPr>
            </w:pPr>
            <w:r w:rsidRPr="00190C0E">
              <w:rPr>
                <w:color w:val="000000"/>
              </w:rPr>
              <w:t>6.</w:t>
            </w:r>
          </w:p>
          <w:p w:rsidR="00B93FFD" w:rsidRPr="00190C0E" w:rsidRDefault="00B93FFD" w:rsidP="00E33606">
            <w:pPr>
              <w:rPr>
                <w:color w:val="000000"/>
              </w:rPr>
            </w:pPr>
          </w:p>
          <w:p w:rsidR="00B93FFD" w:rsidRPr="00190C0E" w:rsidRDefault="00B93FFD" w:rsidP="00E33606">
            <w:pPr>
              <w:jc w:val="both"/>
              <w:rPr>
                <w:color w:val="000000"/>
              </w:rPr>
            </w:pPr>
          </w:p>
        </w:tc>
        <w:tc>
          <w:tcPr>
            <w:tcW w:w="2700" w:type="dxa"/>
          </w:tcPr>
          <w:p w:rsidR="00B93FFD" w:rsidRPr="00CC5374" w:rsidRDefault="00B93FFD" w:rsidP="00E33606">
            <w:pPr>
              <w:pStyle w:val="1"/>
              <w:rPr>
                <w:szCs w:val="24"/>
              </w:rPr>
            </w:pPr>
            <w:r w:rsidRPr="00CC5374">
              <w:rPr>
                <w:szCs w:val="24"/>
              </w:rPr>
              <w:t xml:space="preserve">Межкультурная коммуникация на переговорах. </w:t>
            </w:r>
          </w:p>
          <w:p w:rsidR="00B93FFD" w:rsidRPr="00190C0E" w:rsidRDefault="00B93FFD" w:rsidP="00E33606">
            <w:pPr>
              <w:rPr>
                <w:rFonts w:ascii="Times New Roman" w:hAnsi="Times New Roman"/>
                <w:color w:val="000000"/>
              </w:rPr>
            </w:pPr>
          </w:p>
          <w:p w:rsidR="00B93FFD" w:rsidRPr="00190C0E" w:rsidRDefault="00B93FFD" w:rsidP="00E33606">
            <w:pPr>
              <w:rPr>
                <w:rFonts w:ascii="Times New Roman" w:hAnsi="Times New Roman"/>
                <w:color w:val="000000"/>
              </w:rPr>
            </w:pPr>
          </w:p>
        </w:tc>
        <w:tc>
          <w:tcPr>
            <w:tcW w:w="6223" w:type="dxa"/>
          </w:tcPr>
          <w:p w:rsidR="00B93FFD" w:rsidRPr="00190C0E" w:rsidRDefault="00B93FFD" w:rsidP="00E33606">
            <w:pPr>
              <w:spacing w:before="100" w:beforeAutospacing="1" w:after="100" w:afterAutospacing="1"/>
              <w:jc w:val="both"/>
              <w:rPr>
                <w:rFonts w:ascii="Times New Roman" w:hAnsi="Times New Roman"/>
                <w:sz w:val="24"/>
                <w:szCs w:val="24"/>
              </w:rPr>
            </w:pPr>
            <w:r w:rsidRPr="00190C0E">
              <w:rPr>
                <w:rFonts w:ascii="Times New Roman" w:hAnsi="Times New Roman"/>
                <w:sz w:val="24"/>
                <w:szCs w:val="24"/>
              </w:rPr>
              <w:t>Переговоры с деловыми партнерами на Ближнем Востоке. Учет интенсивных социальных и экономических перемен в арабском мире. Специфика процедуры начала и завершения переговоров. Табурованная тематика и паралингвистика в процессе переговоров с арабами. Переговоры с турецкими партнерами. Специфика выбора посредника на переговорах. Этноэтикет социально структурированного общения. Ценностно-нормативная регламентация неформального общения. Региональная и национальная специфика организации и проведения переговоров в Юго-Восточной Азии, Центральной Азии и на Дальнем Востоке. Трудности переговоров с японцами и китайцами. «Чжимао»: стратагемы и тактические приемы китайской дипломатии. Специфика японского этикета общения в процессе и после завершения переговоров. Универсальная субкультура организации переговорного процесса. Многообразие европейских культур. Специфика восприятия российских партнеров. Взаимные этнические стереотипы. Требования к внешнему виду участников переговоров. Нормы официального общения Специфика национальных стилей</w:t>
            </w:r>
            <w:r w:rsidRPr="00190C0E">
              <w:rPr>
                <w:rFonts w:ascii="Times New Roman" w:hAnsi="Times New Roman"/>
                <w:szCs w:val="24"/>
              </w:rPr>
              <w:t xml:space="preserve"> </w:t>
            </w:r>
            <w:r w:rsidRPr="00190C0E">
              <w:rPr>
                <w:rFonts w:ascii="Times New Roman" w:hAnsi="Times New Roman"/>
                <w:sz w:val="24"/>
                <w:szCs w:val="24"/>
              </w:rPr>
              <w:t>ведения переговоров в Западной, Центральной и Восточной Европе. Типичные ошибки межкультурных контактов и восприятия. Этикет делового сотрудничества в Северной Америке. Парадоксы восприятия норм общения с канадцами и американцами на переговорах. Необходимость установления коммуникативно-деловых ассоциаций. Учета специфики невербальных средств и знаков общения на переговорах.  Специфика общения с западными партнерами в разных ситуациях: клубного общения, официальных приемов, участия в фуршетах и «коктейль–парти», вечеринках, «барбекю» в загородном доме - адекватность ситуации (стиль одежды, манеры, тосты).  Единая субкультура европейского этикета и национальная специфика.</w:t>
            </w:r>
          </w:p>
        </w:tc>
      </w:tr>
      <w:tr w:rsidR="00B93FFD" w:rsidRPr="00190C0E" w:rsidTr="00E33606">
        <w:trPr>
          <w:gridBefore w:val="1"/>
        </w:trPr>
        <w:tc>
          <w:tcPr>
            <w:tcW w:w="648"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7.</w:t>
            </w:r>
          </w:p>
        </w:tc>
        <w:tc>
          <w:tcPr>
            <w:tcW w:w="2700" w:type="dxa"/>
          </w:tcPr>
          <w:p w:rsidR="00B93FFD" w:rsidRPr="00190C0E" w:rsidRDefault="00B93FFD" w:rsidP="006E22BE">
            <w:pPr>
              <w:pStyle w:val="BodyTextIndent2"/>
              <w:spacing w:after="0" w:line="240" w:lineRule="auto"/>
              <w:ind w:left="0"/>
              <w:jc w:val="both"/>
              <w:rPr>
                <w:rFonts w:ascii="Times New Roman" w:hAnsi="Times New Roman"/>
                <w:color w:val="000000"/>
                <w:sz w:val="24"/>
                <w:szCs w:val="24"/>
              </w:rPr>
            </w:pPr>
            <w:r w:rsidRPr="00190C0E">
              <w:rPr>
                <w:rFonts w:ascii="Times New Roman" w:hAnsi="Times New Roman"/>
                <w:sz w:val="24"/>
                <w:szCs w:val="24"/>
              </w:rPr>
              <w:t>Современные технологии управления конфликтами, модели их урегулирования и разрешения.</w:t>
            </w:r>
          </w:p>
        </w:tc>
        <w:tc>
          <w:tcPr>
            <w:tcW w:w="6223" w:type="dxa"/>
          </w:tcPr>
          <w:p w:rsidR="00B93FFD" w:rsidRPr="00190C0E" w:rsidRDefault="00B93FFD" w:rsidP="00E33606">
            <w:pPr>
              <w:ind w:firstLine="851"/>
              <w:jc w:val="both"/>
              <w:rPr>
                <w:rFonts w:ascii="Times New Roman" w:hAnsi="Times New Roman"/>
                <w:sz w:val="24"/>
                <w:szCs w:val="24"/>
              </w:rPr>
            </w:pPr>
            <w:r w:rsidRPr="00190C0E">
              <w:rPr>
                <w:rFonts w:ascii="Times New Roman" w:hAnsi="Times New Roman"/>
                <w:sz w:val="24"/>
                <w:szCs w:val="24"/>
              </w:rPr>
              <w:t>Сущность, факторы, многообразие и специфика современных форм проявления социальных конфликтов в ГМУ: социальных технологий управления по урегулированию и разрешению конфликтов. Дилемма национальной и международной безопасности и конфликта. Механизм и процедуры организационного обеспечения социального партнерства государственных и неправительственных структур, при разрешении внутренних и транснациональных конфликтогенных проблем, возникающих в условиях глобализации. Специфика использования социальных технологий в политических конфликтах, предупреждения эскалации «конфликтов нового поколения», «конфликтов идентичностей». Социальные технологии разрешения крупномасштабных межэтнических конфликтов. Социальное управление в международно-политических конфликтах: глобальный и региональный уровни организации международного взаимодействия и социального партнерства. Социологическое видение обеспечения экспертизы и анализа «конфликтов нового поколения» - современных вооруженных конфликтов, локальных войн, терроризма. Способы (модели) управления процессом переговоров и урегулирования крупномасштабных социальных конфликтов.</w:t>
            </w:r>
          </w:p>
        </w:tc>
      </w:tr>
    </w:tbl>
    <w:p w:rsidR="00B93FFD" w:rsidRPr="00CC5374" w:rsidRDefault="00B93FFD" w:rsidP="00C60F15">
      <w:pPr>
        <w:rPr>
          <w:rFonts w:ascii="Times New Roman" w:hAnsi="Times New Roman"/>
          <w:b/>
          <w:color w:val="000000"/>
          <w:sz w:val="24"/>
          <w:szCs w:val="24"/>
        </w:rPr>
      </w:pPr>
    </w:p>
    <w:p w:rsidR="00B93FFD" w:rsidRPr="00E10FFD" w:rsidRDefault="00B93FFD" w:rsidP="00C60F15">
      <w:pPr>
        <w:rPr>
          <w:rFonts w:ascii="Times New Roman" w:hAnsi="Times New Roman"/>
          <w:b/>
          <w:color w:val="FF0000"/>
          <w:sz w:val="28"/>
          <w:szCs w:val="28"/>
        </w:rPr>
      </w:pPr>
      <w:r w:rsidRPr="00E10FFD">
        <w:rPr>
          <w:rFonts w:ascii="Times New Roman" w:hAnsi="Times New Roman"/>
          <w:b/>
          <w:color w:val="000000"/>
          <w:sz w:val="28"/>
          <w:szCs w:val="28"/>
        </w:rPr>
        <w:t xml:space="preserve">5.2 Разделы дисциплины и обеспечение междисциплинарных связей </w:t>
      </w:r>
      <w:r w:rsidRPr="00E10FFD">
        <w:rPr>
          <w:rFonts w:ascii="Times New Roman" w:hAnsi="Times New Roman"/>
          <w:b/>
          <w:color w:val="FF0000"/>
          <w:sz w:val="28"/>
          <w:szCs w:val="28"/>
        </w:rPr>
        <w:t xml:space="preserve"> </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320"/>
        <w:gridCol w:w="540"/>
        <w:gridCol w:w="720"/>
        <w:gridCol w:w="540"/>
        <w:gridCol w:w="540"/>
        <w:gridCol w:w="540"/>
        <w:gridCol w:w="18"/>
        <w:gridCol w:w="522"/>
        <w:gridCol w:w="37"/>
        <w:gridCol w:w="559"/>
      </w:tblGrid>
      <w:tr w:rsidR="00B93FFD" w:rsidRPr="00190C0E" w:rsidTr="00E33606">
        <w:trPr>
          <w:trHeight w:val="992"/>
        </w:trPr>
        <w:tc>
          <w:tcPr>
            <w:tcW w:w="828" w:type="dxa"/>
            <w:vMerge w:val="restart"/>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 п/п</w:t>
            </w:r>
          </w:p>
        </w:tc>
        <w:tc>
          <w:tcPr>
            <w:tcW w:w="4320" w:type="dxa"/>
            <w:vMerge w:val="restart"/>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Наименование дисциплин обеспечиваемых междисциплинарных связей</w:t>
            </w:r>
          </w:p>
        </w:tc>
        <w:tc>
          <w:tcPr>
            <w:tcW w:w="4016" w:type="dxa"/>
            <w:gridSpan w:val="9"/>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 xml:space="preserve">№ №  разделов данной дисциплины, обеспечиваемых связями с дисциплинами профессионального цикла </w:t>
            </w:r>
          </w:p>
        </w:tc>
      </w:tr>
      <w:tr w:rsidR="00B93FFD" w:rsidRPr="00190C0E" w:rsidTr="00E33606">
        <w:tc>
          <w:tcPr>
            <w:tcW w:w="828" w:type="dxa"/>
            <w:vMerge/>
          </w:tcPr>
          <w:p w:rsidR="00B93FFD" w:rsidRPr="00190C0E" w:rsidRDefault="00B93FFD" w:rsidP="00E33606">
            <w:pPr>
              <w:rPr>
                <w:rFonts w:ascii="Times New Roman" w:hAnsi="Times New Roman"/>
                <w:b/>
                <w:color w:val="000000"/>
                <w:sz w:val="24"/>
                <w:szCs w:val="24"/>
              </w:rPr>
            </w:pPr>
          </w:p>
        </w:tc>
        <w:tc>
          <w:tcPr>
            <w:tcW w:w="4320" w:type="dxa"/>
            <w:vMerge/>
          </w:tcPr>
          <w:p w:rsidR="00B93FFD" w:rsidRPr="00190C0E" w:rsidRDefault="00B93FFD" w:rsidP="00E33606">
            <w:pP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1</w:t>
            </w:r>
          </w:p>
        </w:tc>
        <w:tc>
          <w:tcPr>
            <w:tcW w:w="72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2</w:t>
            </w:r>
          </w:p>
        </w:tc>
        <w:tc>
          <w:tcPr>
            <w:tcW w:w="54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3</w:t>
            </w:r>
          </w:p>
        </w:tc>
        <w:tc>
          <w:tcPr>
            <w:tcW w:w="54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4</w:t>
            </w:r>
          </w:p>
        </w:tc>
        <w:tc>
          <w:tcPr>
            <w:tcW w:w="540" w:type="dxa"/>
            <w:tcBorders>
              <w:right w:val="nil"/>
            </w:tcBorders>
          </w:tcPr>
          <w:p w:rsidR="00B93FFD" w:rsidRPr="00190C0E" w:rsidRDefault="00B93FFD" w:rsidP="00E33606">
            <w:pPr>
              <w:jc w:val="center"/>
              <w:rPr>
                <w:rFonts w:ascii="Times New Roman" w:hAnsi="Times New Roman"/>
                <w:color w:val="000000"/>
                <w:sz w:val="24"/>
                <w:szCs w:val="24"/>
                <w:lang w:val="en-US"/>
              </w:rPr>
            </w:pPr>
            <w:r w:rsidRPr="00190C0E">
              <w:rPr>
                <w:rFonts w:ascii="Times New Roman" w:hAnsi="Times New Roman"/>
                <w:color w:val="000000"/>
                <w:sz w:val="24"/>
                <w:szCs w:val="24"/>
                <w:lang w:val="en-US"/>
              </w:rPr>
              <w:t>5</w:t>
            </w:r>
          </w:p>
        </w:tc>
        <w:tc>
          <w:tcPr>
            <w:tcW w:w="540" w:type="dxa"/>
            <w:gridSpan w:val="2"/>
            <w:tcBorders>
              <w:right w:val="nil"/>
            </w:tcBorders>
          </w:tcPr>
          <w:p w:rsidR="00B93FFD" w:rsidRPr="00190C0E" w:rsidRDefault="00B93FFD" w:rsidP="00E33606">
            <w:pPr>
              <w:jc w:val="center"/>
              <w:rPr>
                <w:rFonts w:ascii="Times New Roman" w:hAnsi="Times New Roman"/>
                <w:color w:val="000000"/>
                <w:sz w:val="24"/>
                <w:szCs w:val="24"/>
                <w:lang w:val="en-US"/>
              </w:rPr>
            </w:pPr>
            <w:r w:rsidRPr="00190C0E">
              <w:rPr>
                <w:rFonts w:ascii="Times New Roman" w:hAnsi="Times New Roman"/>
                <w:color w:val="000000"/>
                <w:sz w:val="24"/>
                <w:szCs w:val="24"/>
                <w:lang w:val="en-US"/>
              </w:rPr>
              <w:t>6</w:t>
            </w:r>
          </w:p>
        </w:tc>
        <w:tc>
          <w:tcPr>
            <w:tcW w:w="596" w:type="dxa"/>
            <w:gridSpan w:val="2"/>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lang w:val="en-US"/>
              </w:rPr>
              <w:t>7</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 xml:space="preserve">История </w:t>
            </w:r>
            <w:r w:rsidRPr="00190C0E">
              <w:rPr>
                <w:rFonts w:ascii="Times New Roman" w:hAnsi="Times New Roman"/>
                <w:sz w:val="24"/>
                <w:szCs w:val="24"/>
              </w:rPr>
              <w:t>и философия науки</w:t>
            </w:r>
          </w:p>
        </w:tc>
        <w:tc>
          <w:tcPr>
            <w:tcW w:w="54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72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4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4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58" w:type="dxa"/>
            <w:gridSpan w:val="2"/>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59" w:type="dxa"/>
            <w:gridSpan w:val="2"/>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59"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b/>
                <w:color w:val="000000"/>
                <w:sz w:val="24"/>
                <w:szCs w:val="24"/>
              </w:rPr>
            </w:pPr>
            <w:r w:rsidRPr="00190C0E">
              <w:rPr>
                <w:rFonts w:ascii="Times New Roman" w:hAnsi="Times New Roman"/>
                <w:sz w:val="24"/>
                <w:szCs w:val="24"/>
              </w:rPr>
              <w:t>Социально-гуманитарные науки в контексте современной культуры</w:t>
            </w:r>
            <w:r w:rsidRPr="00190C0E">
              <w:rPr>
                <w:rFonts w:ascii="Times New Roman" w:hAnsi="Times New Roman"/>
                <w:color w:val="000000"/>
                <w:sz w:val="24"/>
                <w:szCs w:val="24"/>
              </w:rPr>
              <w:t xml:space="preserve"> </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72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4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40" w:type="dxa"/>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58" w:type="dxa"/>
            <w:gridSpan w:val="2"/>
          </w:tcPr>
          <w:p w:rsidR="00B93FFD" w:rsidRPr="00190C0E" w:rsidRDefault="00B93FFD" w:rsidP="00E33606">
            <w:pPr>
              <w:jc w:val="center"/>
              <w:rPr>
                <w:rFonts w:ascii="Times New Roman" w:hAnsi="Times New Roman"/>
                <w:color w:val="000000"/>
                <w:sz w:val="24"/>
                <w:szCs w:val="24"/>
              </w:rPr>
            </w:pPr>
          </w:p>
        </w:tc>
        <w:tc>
          <w:tcPr>
            <w:tcW w:w="559" w:type="dxa"/>
            <w:gridSpan w:val="2"/>
          </w:tcPr>
          <w:p w:rsidR="00B93FFD" w:rsidRPr="00190C0E" w:rsidRDefault="00B93FFD" w:rsidP="00E33606">
            <w:pPr>
              <w:jc w:val="center"/>
              <w:rPr>
                <w:rFonts w:ascii="Times New Roman" w:hAnsi="Times New Roman"/>
                <w:color w:val="000000"/>
                <w:sz w:val="24"/>
                <w:szCs w:val="24"/>
              </w:rPr>
            </w:pPr>
            <w:r w:rsidRPr="00190C0E">
              <w:rPr>
                <w:rFonts w:ascii="Times New Roman" w:hAnsi="Times New Roman"/>
                <w:color w:val="000000"/>
                <w:sz w:val="24"/>
                <w:szCs w:val="24"/>
              </w:rPr>
              <w:t>+</w:t>
            </w:r>
          </w:p>
        </w:tc>
        <w:tc>
          <w:tcPr>
            <w:tcW w:w="559" w:type="dxa"/>
          </w:tcPr>
          <w:p w:rsidR="00B93FFD" w:rsidRPr="00190C0E" w:rsidRDefault="00B93FFD" w:rsidP="00E33606">
            <w:pPr>
              <w:jc w:val="center"/>
              <w:rPr>
                <w:rFonts w:ascii="Times New Roman" w:hAnsi="Times New Roman"/>
                <w:color w:val="000000"/>
                <w:sz w:val="24"/>
                <w:szCs w:val="24"/>
              </w:rPr>
            </w:pP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sz w:val="24"/>
                <w:szCs w:val="24"/>
              </w:rPr>
              <w:t>Культура массовых коммуникаций</w:t>
            </w:r>
            <w:r w:rsidRPr="00190C0E">
              <w:rPr>
                <w:rFonts w:ascii="Times New Roman" w:hAnsi="Times New Roman"/>
                <w:color w:val="000000"/>
                <w:sz w:val="24"/>
                <w:szCs w:val="24"/>
              </w:rPr>
              <w:t xml:space="preserve"> </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72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4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8" w:type="dxa"/>
            <w:gridSpan w:val="2"/>
          </w:tcPr>
          <w:p w:rsidR="00B93FFD" w:rsidRPr="00190C0E" w:rsidRDefault="00B93FFD" w:rsidP="00E33606">
            <w:pPr>
              <w:jc w:val="center"/>
              <w:rPr>
                <w:rFonts w:ascii="Times New Roman" w:hAnsi="Times New Roman"/>
                <w:b/>
                <w:color w:val="000000"/>
                <w:sz w:val="24"/>
                <w:szCs w:val="24"/>
              </w:rPr>
            </w:pPr>
          </w:p>
        </w:tc>
        <w:tc>
          <w:tcPr>
            <w:tcW w:w="559" w:type="dxa"/>
            <w:gridSpan w:val="2"/>
          </w:tcPr>
          <w:p w:rsidR="00B93FFD" w:rsidRPr="00190C0E" w:rsidRDefault="00B93FFD" w:rsidP="00E33606">
            <w:pPr>
              <w:jc w:val="center"/>
              <w:rPr>
                <w:rFonts w:ascii="Times New Roman" w:hAnsi="Times New Roman"/>
                <w:b/>
                <w:color w:val="000000"/>
                <w:sz w:val="24"/>
                <w:szCs w:val="24"/>
              </w:rPr>
            </w:pPr>
          </w:p>
        </w:tc>
        <w:tc>
          <w:tcPr>
            <w:tcW w:w="559"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Политология</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72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4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p>
        </w:tc>
        <w:tc>
          <w:tcPr>
            <w:tcW w:w="558" w:type="dxa"/>
            <w:gridSpan w:val="2"/>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9" w:type="dxa"/>
            <w:gridSpan w:val="2"/>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9"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Менеджмент</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72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40" w:type="dxa"/>
          </w:tcPr>
          <w:p w:rsidR="00B93FFD" w:rsidRPr="00190C0E" w:rsidRDefault="00B93FFD" w:rsidP="00E33606">
            <w:pPr>
              <w:jc w:val="center"/>
              <w:rPr>
                <w:rFonts w:ascii="Times New Roman" w:hAnsi="Times New Roman"/>
                <w:b/>
                <w:color w:val="000000"/>
                <w:sz w:val="24"/>
                <w:szCs w:val="24"/>
                <w:lang w:val="en-US"/>
              </w:rPr>
            </w:pPr>
            <w:r w:rsidRPr="00190C0E">
              <w:rPr>
                <w:rFonts w:ascii="Times New Roman" w:hAnsi="Times New Roman"/>
                <w:b/>
                <w:color w:val="000000"/>
                <w:sz w:val="24"/>
                <w:szCs w:val="24"/>
                <w:lang w:val="en-US"/>
              </w:rPr>
              <w:t>+</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8" w:type="dxa"/>
            <w:gridSpan w:val="2"/>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9" w:type="dxa"/>
            <w:gridSpan w:val="2"/>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9"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Психология</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72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8" w:type="dxa"/>
            <w:gridSpan w:val="2"/>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9" w:type="dxa"/>
            <w:gridSpan w:val="2"/>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9"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sz w:val="24"/>
                <w:szCs w:val="24"/>
              </w:rPr>
              <w:t>Методы социологических и прикладных исследований</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72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p>
        </w:tc>
        <w:tc>
          <w:tcPr>
            <w:tcW w:w="558" w:type="dxa"/>
            <w:gridSpan w:val="2"/>
          </w:tcPr>
          <w:p w:rsidR="00B93FFD" w:rsidRPr="00190C0E" w:rsidRDefault="00B93FFD" w:rsidP="00E33606">
            <w:pPr>
              <w:jc w:val="center"/>
              <w:rPr>
                <w:rFonts w:ascii="Times New Roman" w:hAnsi="Times New Roman"/>
                <w:b/>
                <w:color w:val="000000"/>
                <w:sz w:val="24"/>
                <w:szCs w:val="24"/>
              </w:rPr>
            </w:pPr>
          </w:p>
        </w:tc>
        <w:tc>
          <w:tcPr>
            <w:tcW w:w="559" w:type="dxa"/>
            <w:gridSpan w:val="2"/>
          </w:tcPr>
          <w:p w:rsidR="00B93FFD" w:rsidRPr="00190C0E" w:rsidRDefault="00B93FFD" w:rsidP="00E33606">
            <w:pPr>
              <w:jc w:val="center"/>
              <w:rPr>
                <w:rFonts w:ascii="Times New Roman" w:hAnsi="Times New Roman"/>
                <w:b/>
                <w:color w:val="000000"/>
                <w:sz w:val="24"/>
                <w:szCs w:val="24"/>
              </w:rPr>
            </w:pPr>
          </w:p>
        </w:tc>
        <w:tc>
          <w:tcPr>
            <w:tcW w:w="559"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Этнология</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72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4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8" w:type="dxa"/>
            <w:gridSpan w:val="2"/>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9" w:type="dxa"/>
            <w:gridSpan w:val="2"/>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c>
          <w:tcPr>
            <w:tcW w:w="559"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sz w:val="24"/>
                <w:szCs w:val="24"/>
              </w:rPr>
              <w:t>Методология научных исследований</w:t>
            </w:r>
          </w:p>
        </w:tc>
        <w:tc>
          <w:tcPr>
            <w:tcW w:w="540"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p w:rsidR="00B93FFD" w:rsidRPr="00190C0E" w:rsidRDefault="00B93FFD" w:rsidP="00E33606">
            <w:pPr>
              <w:jc w:val="center"/>
              <w:rPr>
                <w:rFonts w:ascii="Times New Roman" w:hAnsi="Times New Roman"/>
                <w:b/>
                <w:color w:val="000000"/>
                <w:sz w:val="24"/>
                <w:szCs w:val="24"/>
              </w:rPr>
            </w:pPr>
          </w:p>
        </w:tc>
        <w:tc>
          <w:tcPr>
            <w:tcW w:w="72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rPr>
            </w:pPr>
          </w:p>
        </w:tc>
        <w:tc>
          <w:tcPr>
            <w:tcW w:w="558" w:type="dxa"/>
            <w:gridSpan w:val="2"/>
          </w:tcPr>
          <w:p w:rsidR="00B93FFD" w:rsidRPr="00190C0E" w:rsidRDefault="00B93FFD" w:rsidP="00E33606">
            <w:pPr>
              <w:jc w:val="center"/>
              <w:rPr>
                <w:rFonts w:ascii="Times New Roman" w:hAnsi="Times New Roman"/>
                <w:b/>
                <w:color w:val="000000"/>
                <w:sz w:val="24"/>
                <w:szCs w:val="24"/>
              </w:rPr>
            </w:pPr>
          </w:p>
        </w:tc>
        <w:tc>
          <w:tcPr>
            <w:tcW w:w="559" w:type="dxa"/>
            <w:gridSpan w:val="2"/>
          </w:tcPr>
          <w:p w:rsidR="00B93FFD" w:rsidRPr="00190C0E" w:rsidRDefault="00B93FFD" w:rsidP="00E33606">
            <w:pPr>
              <w:jc w:val="center"/>
              <w:rPr>
                <w:rFonts w:ascii="Times New Roman" w:hAnsi="Times New Roman"/>
                <w:b/>
                <w:color w:val="000000"/>
                <w:sz w:val="24"/>
                <w:szCs w:val="24"/>
              </w:rPr>
            </w:pPr>
          </w:p>
        </w:tc>
        <w:tc>
          <w:tcPr>
            <w:tcW w:w="559" w:type="dxa"/>
          </w:tcPr>
          <w:p w:rsidR="00B93FFD" w:rsidRPr="00190C0E" w:rsidRDefault="00B93FFD" w:rsidP="00E33606">
            <w:pPr>
              <w:jc w:val="center"/>
              <w:rPr>
                <w:rFonts w:ascii="Times New Roman" w:hAnsi="Times New Roman"/>
                <w:b/>
                <w:color w:val="000000"/>
                <w:sz w:val="24"/>
                <w:szCs w:val="24"/>
              </w:rPr>
            </w:pPr>
            <w:r w:rsidRPr="00190C0E">
              <w:rPr>
                <w:rFonts w:ascii="Times New Roman" w:hAnsi="Times New Roman"/>
                <w:b/>
                <w:color w:val="000000"/>
                <w:sz w:val="24"/>
                <w:szCs w:val="24"/>
              </w:rPr>
              <w:t>+</w:t>
            </w:r>
          </w:p>
        </w:tc>
      </w:tr>
      <w:tr w:rsidR="00B93FFD" w:rsidRPr="00190C0E" w:rsidTr="00E33606">
        <w:tc>
          <w:tcPr>
            <w:tcW w:w="828" w:type="dxa"/>
          </w:tcPr>
          <w:p w:rsidR="00B93FFD" w:rsidRPr="00190C0E" w:rsidRDefault="00B93FFD" w:rsidP="00C6505F">
            <w:pPr>
              <w:numPr>
                <w:ilvl w:val="0"/>
                <w:numId w:val="6"/>
              </w:numPr>
              <w:tabs>
                <w:tab w:val="clear" w:pos="720"/>
                <w:tab w:val="num" w:pos="1080"/>
              </w:tabs>
              <w:spacing w:after="0" w:line="240" w:lineRule="auto"/>
              <w:ind w:left="1080"/>
              <w:rPr>
                <w:rFonts w:ascii="Times New Roman" w:hAnsi="Times New Roman"/>
                <w:color w:val="000000"/>
                <w:sz w:val="24"/>
                <w:szCs w:val="24"/>
              </w:rPr>
            </w:pPr>
          </w:p>
        </w:tc>
        <w:tc>
          <w:tcPr>
            <w:tcW w:w="43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Конфликтология</w:t>
            </w:r>
          </w:p>
        </w:tc>
        <w:tc>
          <w:tcPr>
            <w:tcW w:w="540" w:type="dxa"/>
          </w:tcPr>
          <w:p w:rsidR="00B93FFD" w:rsidRPr="00190C0E" w:rsidRDefault="00B93FFD" w:rsidP="00E33606">
            <w:pPr>
              <w:jc w:val="center"/>
              <w:rPr>
                <w:rFonts w:ascii="Times New Roman" w:hAnsi="Times New Roman"/>
                <w:b/>
                <w:color w:val="000000"/>
                <w:sz w:val="24"/>
                <w:szCs w:val="24"/>
                <w:lang w:val="en-US"/>
              </w:rPr>
            </w:pPr>
            <w:r w:rsidRPr="00190C0E">
              <w:rPr>
                <w:rFonts w:ascii="Times New Roman" w:hAnsi="Times New Roman"/>
                <w:b/>
                <w:color w:val="000000"/>
                <w:sz w:val="24"/>
                <w:szCs w:val="24"/>
                <w:lang w:val="en-US"/>
              </w:rPr>
              <w:t>+</w:t>
            </w:r>
          </w:p>
        </w:tc>
        <w:tc>
          <w:tcPr>
            <w:tcW w:w="720" w:type="dxa"/>
          </w:tcPr>
          <w:p w:rsidR="00B93FFD" w:rsidRPr="00190C0E" w:rsidRDefault="00B93FFD" w:rsidP="00E33606">
            <w:pPr>
              <w:jc w:val="center"/>
              <w:rPr>
                <w:rFonts w:ascii="Times New Roman" w:hAnsi="Times New Roman"/>
                <w:b/>
                <w:color w:val="000000"/>
                <w:sz w:val="24"/>
                <w:szCs w:val="24"/>
              </w:rPr>
            </w:pPr>
          </w:p>
        </w:tc>
        <w:tc>
          <w:tcPr>
            <w:tcW w:w="540" w:type="dxa"/>
          </w:tcPr>
          <w:p w:rsidR="00B93FFD" w:rsidRPr="00190C0E" w:rsidRDefault="00B93FFD" w:rsidP="00E33606">
            <w:pPr>
              <w:jc w:val="center"/>
              <w:rPr>
                <w:rFonts w:ascii="Times New Roman" w:hAnsi="Times New Roman"/>
                <w:b/>
                <w:color w:val="000000"/>
                <w:sz w:val="24"/>
                <w:szCs w:val="24"/>
                <w:lang w:val="en-US"/>
              </w:rPr>
            </w:pPr>
            <w:r w:rsidRPr="00190C0E">
              <w:rPr>
                <w:rFonts w:ascii="Times New Roman" w:hAnsi="Times New Roman"/>
                <w:b/>
                <w:color w:val="000000"/>
                <w:sz w:val="24"/>
                <w:szCs w:val="24"/>
                <w:lang w:val="en-US"/>
              </w:rPr>
              <w:t>+</w:t>
            </w:r>
          </w:p>
        </w:tc>
        <w:tc>
          <w:tcPr>
            <w:tcW w:w="540" w:type="dxa"/>
          </w:tcPr>
          <w:p w:rsidR="00B93FFD" w:rsidRPr="00190C0E" w:rsidRDefault="00B93FFD" w:rsidP="00E33606">
            <w:pPr>
              <w:jc w:val="center"/>
              <w:rPr>
                <w:rFonts w:ascii="Times New Roman" w:hAnsi="Times New Roman"/>
                <w:b/>
                <w:color w:val="000000"/>
                <w:sz w:val="24"/>
                <w:szCs w:val="24"/>
                <w:lang w:val="en-US"/>
              </w:rPr>
            </w:pPr>
            <w:r w:rsidRPr="00190C0E">
              <w:rPr>
                <w:rFonts w:ascii="Times New Roman" w:hAnsi="Times New Roman"/>
                <w:b/>
                <w:color w:val="000000"/>
                <w:sz w:val="24"/>
                <w:szCs w:val="24"/>
                <w:lang w:val="en-US"/>
              </w:rPr>
              <w:t>+</w:t>
            </w:r>
          </w:p>
        </w:tc>
        <w:tc>
          <w:tcPr>
            <w:tcW w:w="558" w:type="dxa"/>
            <w:gridSpan w:val="2"/>
          </w:tcPr>
          <w:p w:rsidR="00B93FFD" w:rsidRPr="00190C0E" w:rsidRDefault="00B93FFD" w:rsidP="00E33606">
            <w:pPr>
              <w:jc w:val="center"/>
              <w:rPr>
                <w:rFonts w:ascii="Times New Roman" w:hAnsi="Times New Roman"/>
                <w:b/>
                <w:color w:val="000000"/>
                <w:sz w:val="24"/>
                <w:szCs w:val="24"/>
                <w:lang w:val="en-US"/>
              </w:rPr>
            </w:pPr>
            <w:r w:rsidRPr="00190C0E">
              <w:rPr>
                <w:rFonts w:ascii="Times New Roman" w:hAnsi="Times New Roman"/>
                <w:b/>
                <w:color w:val="000000"/>
                <w:sz w:val="24"/>
                <w:szCs w:val="24"/>
                <w:lang w:val="en-US"/>
              </w:rPr>
              <w:t>+</w:t>
            </w:r>
          </w:p>
        </w:tc>
        <w:tc>
          <w:tcPr>
            <w:tcW w:w="559" w:type="dxa"/>
            <w:gridSpan w:val="2"/>
          </w:tcPr>
          <w:p w:rsidR="00B93FFD" w:rsidRPr="00190C0E" w:rsidRDefault="00B93FFD" w:rsidP="00E33606">
            <w:pPr>
              <w:jc w:val="center"/>
              <w:rPr>
                <w:rFonts w:ascii="Times New Roman" w:hAnsi="Times New Roman"/>
                <w:b/>
                <w:color w:val="000000"/>
                <w:sz w:val="24"/>
                <w:szCs w:val="24"/>
                <w:lang w:val="en-US"/>
              </w:rPr>
            </w:pPr>
            <w:r w:rsidRPr="00190C0E">
              <w:rPr>
                <w:rFonts w:ascii="Times New Roman" w:hAnsi="Times New Roman"/>
                <w:b/>
                <w:color w:val="000000"/>
                <w:sz w:val="24"/>
                <w:szCs w:val="24"/>
                <w:lang w:val="en-US"/>
              </w:rPr>
              <w:t>+</w:t>
            </w:r>
          </w:p>
        </w:tc>
        <w:tc>
          <w:tcPr>
            <w:tcW w:w="559" w:type="dxa"/>
          </w:tcPr>
          <w:p w:rsidR="00B93FFD" w:rsidRPr="00190C0E" w:rsidRDefault="00B93FFD" w:rsidP="00E33606">
            <w:pPr>
              <w:jc w:val="center"/>
              <w:rPr>
                <w:rFonts w:ascii="Times New Roman" w:hAnsi="Times New Roman"/>
                <w:b/>
                <w:color w:val="000000"/>
                <w:sz w:val="24"/>
                <w:szCs w:val="24"/>
                <w:lang w:val="en-US"/>
              </w:rPr>
            </w:pPr>
            <w:r w:rsidRPr="00190C0E">
              <w:rPr>
                <w:rFonts w:ascii="Times New Roman" w:hAnsi="Times New Roman"/>
                <w:b/>
                <w:color w:val="000000"/>
                <w:sz w:val="24"/>
                <w:szCs w:val="24"/>
                <w:lang w:val="en-US"/>
              </w:rPr>
              <w:t>+</w:t>
            </w:r>
          </w:p>
        </w:tc>
      </w:tr>
    </w:tbl>
    <w:p w:rsidR="00B93FFD" w:rsidRPr="00CC5374" w:rsidRDefault="00B93FFD" w:rsidP="00C60F15">
      <w:pPr>
        <w:rPr>
          <w:rFonts w:ascii="Times New Roman" w:hAnsi="Times New Roman"/>
          <w:b/>
          <w:color w:val="000000"/>
          <w:sz w:val="24"/>
          <w:szCs w:val="24"/>
        </w:rPr>
      </w:pPr>
    </w:p>
    <w:p w:rsidR="00B93FFD" w:rsidRPr="00E10FFD" w:rsidRDefault="00B93FFD" w:rsidP="00C60F15">
      <w:pPr>
        <w:rPr>
          <w:rFonts w:ascii="Times New Roman" w:hAnsi="Times New Roman"/>
          <w:b/>
          <w:sz w:val="28"/>
          <w:szCs w:val="28"/>
        </w:rPr>
      </w:pPr>
      <w:r w:rsidRPr="00E10FFD">
        <w:rPr>
          <w:rFonts w:ascii="Times New Roman" w:hAnsi="Times New Roman"/>
          <w:b/>
          <w:sz w:val="28"/>
          <w:szCs w:val="28"/>
        </w:rPr>
        <w:t>5.3. Разделы дисциплин и виды занятий</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60"/>
        <w:gridCol w:w="791"/>
        <w:gridCol w:w="829"/>
        <w:gridCol w:w="720"/>
        <w:gridCol w:w="900"/>
        <w:gridCol w:w="720"/>
        <w:gridCol w:w="720"/>
      </w:tblGrid>
      <w:tr w:rsidR="00B93FFD" w:rsidRPr="00190C0E" w:rsidTr="00E33606">
        <w:tc>
          <w:tcPr>
            <w:tcW w:w="828"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 п/п</w:t>
            </w:r>
          </w:p>
        </w:tc>
        <w:tc>
          <w:tcPr>
            <w:tcW w:w="396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Наименование раздела дисциплины</w:t>
            </w:r>
          </w:p>
        </w:tc>
        <w:tc>
          <w:tcPr>
            <w:tcW w:w="791"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Лекц.</w:t>
            </w:r>
          </w:p>
        </w:tc>
        <w:tc>
          <w:tcPr>
            <w:tcW w:w="829" w:type="dxa"/>
          </w:tcPr>
          <w:p w:rsidR="00B93FFD" w:rsidRPr="00190C0E" w:rsidRDefault="00B93FFD" w:rsidP="00E33606">
            <w:pPr>
              <w:ind w:right="-108"/>
              <w:jc w:val="center"/>
              <w:rPr>
                <w:rFonts w:ascii="Times New Roman" w:hAnsi="Times New Roman"/>
                <w:sz w:val="24"/>
                <w:szCs w:val="24"/>
              </w:rPr>
            </w:pPr>
            <w:r w:rsidRPr="00190C0E">
              <w:rPr>
                <w:rFonts w:ascii="Times New Roman" w:hAnsi="Times New Roman"/>
                <w:sz w:val="24"/>
                <w:szCs w:val="24"/>
              </w:rPr>
              <w:t>Практ.</w:t>
            </w:r>
          </w:p>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зан.</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Лаб.</w:t>
            </w:r>
          </w:p>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зан.</w:t>
            </w:r>
          </w:p>
        </w:tc>
        <w:tc>
          <w:tcPr>
            <w:tcW w:w="90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Семин</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СРС</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Все-го</w:t>
            </w:r>
          </w:p>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час.</w:t>
            </w:r>
          </w:p>
        </w:tc>
      </w:tr>
      <w:tr w:rsidR="00B93FFD" w:rsidRPr="00190C0E" w:rsidTr="00E33606">
        <w:tc>
          <w:tcPr>
            <w:tcW w:w="828"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1.</w:t>
            </w:r>
          </w:p>
        </w:tc>
        <w:tc>
          <w:tcPr>
            <w:tcW w:w="3960"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 xml:space="preserve">Общая характеристика переговорного процесса: специфика управления конфликтами. </w:t>
            </w:r>
          </w:p>
        </w:tc>
        <w:tc>
          <w:tcPr>
            <w:tcW w:w="791"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2</w:t>
            </w:r>
          </w:p>
        </w:tc>
        <w:tc>
          <w:tcPr>
            <w:tcW w:w="829" w:type="dxa"/>
          </w:tcPr>
          <w:p w:rsidR="00B93FFD" w:rsidRPr="00190C0E" w:rsidRDefault="00B93FFD" w:rsidP="00E33606">
            <w:pPr>
              <w:jc w:val="center"/>
              <w:rPr>
                <w:rFonts w:ascii="Times New Roman" w:hAnsi="Times New Roman"/>
                <w:sz w:val="24"/>
                <w:szCs w:val="24"/>
              </w:rPr>
            </w:pPr>
          </w:p>
        </w:tc>
        <w:tc>
          <w:tcPr>
            <w:tcW w:w="720" w:type="dxa"/>
          </w:tcPr>
          <w:p w:rsidR="00B93FFD" w:rsidRPr="00190C0E" w:rsidRDefault="00B93FFD" w:rsidP="00E33606">
            <w:pPr>
              <w:jc w:val="center"/>
              <w:rPr>
                <w:rFonts w:ascii="Times New Roman" w:hAnsi="Times New Roman"/>
                <w:sz w:val="24"/>
                <w:szCs w:val="24"/>
              </w:rPr>
            </w:pPr>
          </w:p>
        </w:tc>
        <w:tc>
          <w:tcPr>
            <w:tcW w:w="90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1</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4</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lang w:val="en-US"/>
              </w:rPr>
              <w:t>6</w:t>
            </w:r>
          </w:p>
        </w:tc>
      </w:tr>
      <w:tr w:rsidR="00B93FFD" w:rsidRPr="00190C0E" w:rsidTr="00E33606">
        <w:tc>
          <w:tcPr>
            <w:tcW w:w="828"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2.</w:t>
            </w:r>
          </w:p>
          <w:p w:rsidR="00B93FFD" w:rsidRPr="00190C0E" w:rsidRDefault="00B93FFD" w:rsidP="00E33606">
            <w:pPr>
              <w:rPr>
                <w:rFonts w:ascii="Times New Roman" w:hAnsi="Times New Roman"/>
                <w:sz w:val="24"/>
                <w:szCs w:val="24"/>
              </w:rPr>
            </w:pPr>
          </w:p>
        </w:tc>
        <w:tc>
          <w:tcPr>
            <w:tcW w:w="3960" w:type="dxa"/>
          </w:tcPr>
          <w:p w:rsidR="00B93FFD" w:rsidRPr="00190C0E" w:rsidRDefault="00B93FFD" w:rsidP="00E33606">
            <w:pPr>
              <w:pStyle w:val="BodyTextIndent2"/>
              <w:ind w:left="0"/>
              <w:rPr>
                <w:rFonts w:ascii="Times New Roman" w:hAnsi="Times New Roman"/>
                <w:szCs w:val="24"/>
              </w:rPr>
            </w:pPr>
            <w:r w:rsidRPr="00190C0E">
              <w:rPr>
                <w:rFonts w:ascii="Times New Roman" w:hAnsi="Times New Roman"/>
                <w:szCs w:val="24"/>
              </w:rPr>
              <w:t xml:space="preserve">Организация и  проведение переговоров </w:t>
            </w:r>
          </w:p>
        </w:tc>
        <w:tc>
          <w:tcPr>
            <w:tcW w:w="791"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2</w:t>
            </w:r>
          </w:p>
        </w:tc>
        <w:tc>
          <w:tcPr>
            <w:tcW w:w="829" w:type="dxa"/>
          </w:tcPr>
          <w:p w:rsidR="00B93FFD" w:rsidRPr="00190C0E" w:rsidRDefault="00B93FFD" w:rsidP="00E33606">
            <w:pPr>
              <w:jc w:val="center"/>
              <w:rPr>
                <w:rFonts w:ascii="Times New Roman" w:hAnsi="Times New Roman"/>
                <w:sz w:val="24"/>
                <w:szCs w:val="24"/>
              </w:rPr>
            </w:pPr>
          </w:p>
        </w:tc>
        <w:tc>
          <w:tcPr>
            <w:tcW w:w="720" w:type="dxa"/>
          </w:tcPr>
          <w:p w:rsidR="00B93FFD" w:rsidRPr="00190C0E" w:rsidRDefault="00B93FFD" w:rsidP="00E33606">
            <w:pPr>
              <w:jc w:val="center"/>
              <w:rPr>
                <w:rFonts w:ascii="Times New Roman" w:hAnsi="Times New Roman"/>
                <w:sz w:val="24"/>
                <w:szCs w:val="24"/>
              </w:rPr>
            </w:pPr>
          </w:p>
        </w:tc>
        <w:tc>
          <w:tcPr>
            <w:tcW w:w="90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1</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6</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lang w:val="en-US"/>
              </w:rPr>
              <w:t>9</w:t>
            </w:r>
          </w:p>
        </w:tc>
      </w:tr>
      <w:tr w:rsidR="00B93FFD" w:rsidRPr="00190C0E" w:rsidTr="00E33606">
        <w:tc>
          <w:tcPr>
            <w:tcW w:w="828"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3.</w:t>
            </w:r>
          </w:p>
        </w:tc>
        <w:tc>
          <w:tcPr>
            <w:tcW w:w="3960" w:type="dxa"/>
          </w:tcPr>
          <w:p w:rsidR="00B93FFD" w:rsidRPr="00190C0E" w:rsidRDefault="00B93FFD" w:rsidP="00E33606">
            <w:pPr>
              <w:pStyle w:val="BodyTextIndent2"/>
              <w:ind w:left="0"/>
              <w:rPr>
                <w:rFonts w:ascii="Times New Roman" w:hAnsi="Times New Roman"/>
                <w:szCs w:val="24"/>
              </w:rPr>
            </w:pPr>
            <w:r w:rsidRPr="00190C0E">
              <w:rPr>
                <w:rFonts w:ascii="Times New Roman" w:hAnsi="Times New Roman"/>
                <w:szCs w:val="24"/>
              </w:rPr>
              <w:t xml:space="preserve">Стратегия и тактика ведения переговоров и управления конфликтами. </w:t>
            </w:r>
          </w:p>
        </w:tc>
        <w:tc>
          <w:tcPr>
            <w:tcW w:w="791"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2</w:t>
            </w:r>
          </w:p>
        </w:tc>
        <w:tc>
          <w:tcPr>
            <w:tcW w:w="829" w:type="dxa"/>
          </w:tcPr>
          <w:p w:rsidR="00B93FFD" w:rsidRPr="00190C0E" w:rsidRDefault="00B93FFD" w:rsidP="00E33606">
            <w:pPr>
              <w:jc w:val="center"/>
              <w:rPr>
                <w:rFonts w:ascii="Times New Roman" w:hAnsi="Times New Roman"/>
                <w:sz w:val="24"/>
                <w:szCs w:val="24"/>
              </w:rPr>
            </w:pPr>
          </w:p>
        </w:tc>
        <w:tc>
          <w:tcPr>
            <w:tcW w:w="720" w:type="dxa"/>
          </w:tcPr>
          <w:p w:rsidR="00B93FFD" w:rsidRPr="00190C0E" w:rsidRDefault="00B93FFD" w:rsidP="00E33606">
            <w:pPr>
              <w:jc w:val="center"/>
              <w:rPr>
                <w:rFonts w:ascii="Times New Roman" w:hAnsi="Times New Roman"/>
                <w:sz w:val="24"/>
                <w:szCs w:val="24"/>
              </w:rPr>
            </w:pPr>
          </w:p>
        </w:tc>
        <w:tc>
          <w:tcPr>
            <w:tcW w:w="900" w:type="dxa"/>
          </w:tcPr>
          <w:p w:rsidR="00B93FFD" w:rsidRPr="00190C0E" w:rsidRDefault="00B93FFD" w:rsidP="00E33606">
            <w:pPr>
              <w:jc w:val="center"/>
              <w:rPr>
                <w:rFonts w:ascii="Times New Roman" w:hAnsi="Times New Roman"/>
                <w:sz w:val="24"/>
                <w:szCs w:val="24"/>
                <w:lang w:val="en-US"/>
              </w:rPr>
            </w:pPr>
            <w:r w:rsidRPr="00190C0E">
              <w:rPr>
                <w:rFonts w:ascii="Times New Roman" w:hAnsi="Times New Roman"/>
                <w:sz w:val="24"/>
                <w:szCs w:val="24"/>
                <w:lang w:val="en-US"/>
              </w:rPr>
              <w:t>2</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6</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lang w:val="en-US"/>
              </w:rPr>
              <w:t>9</w:t>
            </w:r>
          </w:p>
        </w:tc>
      </w:tr>
      <w:tr w:rsidR="00B93FFD" w:rsidRPr="00190C0E" w:rsidTr="00E33606">
        <w:tc>
          <w:tcPr>
            <w:tcW w:w="828"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4.</w:t>
            </w:r>
          </w:p>
        </w:tc>
        <w:tc>
          <w:tcPr>
            <w:tcW w:w="3960" w:type="dxa"/>
          </w:tcPr>
          <w:p w:rsidR="00B93FFD" w:rsidRPr="00190C0E" w:rsidRDefault="00B93FFD" w:rsidP="00E33606">
            <w:pPr>
              <w:pStyle w:val="BodyTextIndent2"/>
              <w:ind w:left="0"/>
              <w:rPr>
                <w:rFonts w:ascii="Times New Roman" w:hAnsi="Times New Roman"/>
                <w:szCs w:val="24"/>
              </w:rPr>
            </w:pPr>
            <w:r w:rsidRPr="00190C0E">
              <w:rPr>
                <w:rFonts w:ascii="Times New Roman" w:hAnsi="Times New Roman"/>
                <w:szCs w:val="24"/>
              </w:rPr>
              <w:t xml:space="preserve">Переговоры по урегулированию конфликтов: функции посредника (медиатора). </w:t>
            </w:r>
          </w:p>
        </w:tc>
        <w:tc>
          <w:tcPr>
            <w:tcW w:w="791" w:type="dxa"/>
          </w:tcPr>
          <w:p w:rsidR="00B93FFD" w:rsidRPr="00190C0E" w:rsidRDefault="00B93FFD" w:rsidP="00E33606">
            <w:pPr>
              <w:jc w:val="center"/>
              <w:rPr>
                <w:rFonts w:ascii="Times New Roman" w:hAnsi="Times New Roman"/>
                <w:sz w:val="24"/>
                <w:szCs w:val="24"/>
                <w:lang w:val="en-US"/>
              </w:rPr>
            </w:pPr>
            <w:r w:rsidRPr="00190C0E">
              <w:rPr>
                <w:rFonts w:ascii="Times New Roman" w:hAnsi="Times New Roman"/>
                <w:sz w:val="24"/>
                <w:szCs w:val="24"/>
              </w:rPr>
              <w:t>2</w:t>
            </w:r>
          </w:p>
        </w:tc>
        <w:tc>
          <w:tcPr>
            <w:tcW w:w="829" w:type="dxa"/>
          </w:tcPr>
          <w:p w:rsidR="00B93FFD" w:rsidRPr="00190C0E" w:rsidRDefault="00B93FFD" w:rsidP="00E33606">
            <w:pPr>
              <w:jc w:val="center"/>
              <w:rPr>
                <w:rFonts w:ascii="Times New Roman" w:hAnsi="Times New Roman"/>
                <w:sz w:val="24"/>
                <w:szCs w:val="24"/>
              </w:rPr>
            </w:pPr>
          </w:p>
        </w:tc>
        <w:tc>
          <w:tcPr>
            <w:tcW w:w="720" w:type="dxa"/>
          </w:tcPr>
          <w:p w:rsidR="00B93FFD" w:rsidRPr="00190C0E" w:rsidRDefault="00B93FFD" w:rsidP="00E33606">
            <w:pPr>
              <w:jc w:val="center"/>
              <w:rPr>
                <w:rFonts w:ascii="Times New Roman" w:hAnsi="Times New Roman"/>
                <w:sz w:val="24"/>
                <w:szCs w:val="24"/>
              </w:rPr>
            </w:pPr>
          </w:p>
        </w:tc>
        <w:tc>
          <w:tcPr>
            <w:tcW w:w="90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2</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6</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lang w:val="en-US"/>
              </w:rPr>
              <w:t>8</w:t>
            </w:r>
          </w:p>
        </w:tc>
      </w:tr>
      <w:tr w:rsidR="00B93FFD" w:rsidRPr="00190C0E" w:rsidTr="00E33606">
        <w:tc>
          <w:tcPr>
            <w:tcW w:w="828"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5.</w:t>
            </w:r>
          </w:p>
        </w:tc>
        <w:tc>
          <w:tcPr>
            <w:tcW w:w="3960" w:type="dxa"/>
          </w:tcPr>
          <w:p w:rsidR="00B93FFD" w:rsidRPr="00190C0E" w:rsidRDefault="00B93FFD" w:rsidP="00E33606">
            <w:pPr>
              <w:jc w:val="both"/>
              <w:rPr>
                <w:rFonts w:ascii="Times New Roman" w:hAnsi="Times New Roman"/>
                <w:sz w:val="24"/>
                <w:szCs w:val="24"/>
              </w:rPr>
            </w:pPr>
            <w:r w:rsidRPr="00190C0E">
              <w:rPr>
                <w:rFonts w:ascii="Times New Roman" w:hAnsi="Times New Roman"/>
                <w:sz w:val="24"/>
                <w:szCs w:val="24"/>
              </w:rPr>
              <w:t>Психологическая природа общения на переговорах.</w:t>
            </w:r>
          </w:p>
        </w:tc>
        <w:tc>
          <w:tcPr>
            <w:tcW w:w="791"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4</w:t>
            </w:r>
          </w:p>
        </w:tc>
        <w:tc>
          <w:tcPr>
            <w:tcW w:w="829" w:type="dxa"/>
          </w:tcPr>
          <w:p w:rsidR="00B93FFD" w:rsidRPr="00190C0E" w:rsidRDefault="00B93FFD" w:rsidP="00E33606">
            <w:pPr>
              <w:jc w:val="center"/>
              <w:rPr>
                <w:rFonts w:ascii="Times New Roman" w:hAnsi="Times New Roman"/>
                <w:sz w:val="24"/>
                <w:szCs w:val="24"/>
              </w:rPr>
            </w:pPr>
          </w:p>
        </w:tc>
        <w:tc>
          <w:tcPr>
            <w:tcW w:w="720" w:type="dxa"/>
          </w:tcPr>
          <w:p w:rsidR="00B93FFD" w:rsidRPr="00190C0E" w:rsidRDefault="00B93FFD" w:rsidP="00E33606">
            <w:pPr>
              <w:jc w:val="center"/>
              <w:rPr>
                <w:rFonts w:ascii="Times New Roman" w:hAnsi="Times New Roman"/>
                <w:sz w:val="24"/>
                <w:szCs w:val="24"/>
              </w:rPr>
            </w:pPr>
          </w:p>
        </w:tc>
        <w:tc>
          <w:tcPr>
            <w:tcW w:w="90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2</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8</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lang w:val="en-US"/>
              </w:rPr>
              <w:t>9</w:t>
            </w:r>
          </w:p>
        </w:tc>
      </w:tr>
      <w:tr w:rsidR="00B93FFD" w:rsidRPr="00190C0E" w:rsidTr="00E33606">
        <w:tc>
          <w:tcPr>
            <w:tcW w:w="828"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6.</w:t>
            </w:r>
          </w:p>
        </w:tc>
        <w:tc>
          <w:tcPr>
            <w:tcW w:w="3960" w:type="dxa"/>
          </w:tcPr>
          <w:p w:rsidR="00B93FFD" w:rsidRPr="00CC5374" w:rsidRDefault="00B93FFD" w:rsidP="00E33606">
            <w:pPr>
              <w:pStyle w:val="1"/>
              <w:rPr>
                <w:szCs w:val="24"/>
              </w:rPr>
            </w:pPr>
            <w:r w:rsidRPr="00CC5374">
              <w:rPr>
                <w:szCs w:val="24"/>
              </w:rPr>
              <w:t xml:space="preserve">Межкультурная коммуникация на переговорах. </w:t>
            </w:r>
          </w:p>
          <w:p w:rsidR="00B93FFD" w:rsidRPr="00190C0E" w:rsidRDefault="00B93FFD" w:rsidP="00E33606">
            <w:pPr>
              <w:rPr>
                <w:rFonts w:ascii="Times New Roman" w:hAnsi="Times New Roman"/>
                <w:sz w:val="24"/>
                <w:szCs w:val="24"/>
              </w:rPr>
            </w:pPr>
          </w:p>
        </w:tc>
        <w:tc>
          <w:tcPr>
            <w:tcW w:w="791"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8</w:t>
            </w:r>
          </w:p>
        </w:tc>
        <w:tc>
          <w:tcPr>
            <w:tcW w:w="829" w:type="dxa"/>
          </w:tcPr>
          <w:p w:rsidR="00B93FFD" w:rsidRPr="00190C0E" w:rsidRDefault="00B93FFD" w:rsidP="00E33606">
            <w:pPr>
              <w:jc w:val="center"/>
              <w:rPr>
                <w:rFonts w:ascii="Times New Roman" w:hAnsi="Times New Roman"/>
                <w:sz w:val="24"/>
                <w:szCs w:val="24"/>
              </w:rPr>
            </w:pPr>
          </w:p>
        </w:tc>
        <w:tc>
          <w:tcPr>
            <w:tcW w:w="720" w:type="dxa"/>
          </w:tcPr>
          <w:p w:rsidR="00B93FFD" w:rsidRPr="00190C0E" w:rsidRDefault="00B93FFD" w:rsidP="00E33606">
            <w:pPr>
              <w:jc w:val="center"/>
              <w:rPr>
                <w:rFonts w:ascii="Times New Roman" w:hAnsi="Times New Roman"/>
                <w:sz w:val="24"/>
                <w:szCs w:val="24"/>
              </w:rPr>
            </w:pPr>
          </w:p>
        </w:tc>
        <w:tc>
          <w:tcPr>
            <w:tcW w:w="90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6</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lang w:val="en-US"/>
              </w:rPr>
              <w:t>10</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1</w:t>
            </w:r>
            <w:r w:rsidRPr="00190C0E">
              <w:rPr>
                <w:rFonts w:ascii="Times New Roman" w:hAnsi="Times New Roman"/>
                <w:sz w:val="24"/>
                <w:szCs w:val="24"/>
                <w:lang w:val="en-US"/>
              </w:rPr>
              <w:t>5</w:t>
            </w:r>
          </w:p>
        </w:tc>
      </w:tr>
      <w:tr w:rsidR="00B93FFD" w:rsidRPr="00190C0E" w:rsidTr="00E33606">
        <w:tc>
          <w:tcPr>
            <w:tcW w:w="828" w:type="dxa"/>
          </w:tcPr>
          <w:p w:rsidR="00B93FFD" w:rsidRPr="00190C0E" w:rsidRDefault="00B93FFD" w:rsidP="00E33606">
            <w:pPr>
              <w:rPr>
                <w:rFonts w:ascii="Times New Roman" w:hAnsi="Times New Roman"/>
                <w:sz w:val="24"/>
                <w:szCs w:val="24"/>
                <w:lang w:val="en-US"/>
              </w:rPr>
            </w:pPr>
            <w:r w:rsidRPr="00190C0E">
              <w:rPr>
                <w:rFonts w:ascii="Times New Roman" w:hAnsi="Times New Roman"/>
                <w:sz w:val="24"/>
                <w:szCs w:val="24"/>
                <w:lang w:val="en-US"/>
              </w:rPr>
              <w:t>7</w:t>
            </w:r>
            <w:r w:rsidRPr="00190C0E">
              <w:rPr>
                <w:rFonts w:ascii="Times New Roman" w:hAnsi="Times New Roman"/>
                <w:sz w:val="24"/>
                <w:szCs w:val="24"/>
              </w:rPr>
              <w:t>.</w:t>
            </w:r>
          </w:p>
        </w:tc>
        <w:tc>
          <w:tcPr>
            <w:tcW w:w="3960" w:type="dxa"/>
          </w:tcPr>
          <w:p w:rsidR="00B93FFD" w:rsidRPr="00190C0E" w:rsidRDefault="00B93FFD" w:rsidP="006E22BE">
            <w:pPr>
              <w:pStyle w:val="BodyTextIndent2"/>
              <w:spacing w:after="0" w:line="240" w:lineRule="auto"/>
              <w:ind w:left="0"/>
              <w:rPr>
                <w:rFonts w:ascii="Times New Roman" w:hAnsi="Times New Roman"/>
                <w:szCs w:val="24"/>
              </w:rPr>
            </w:pPr>
            <w:r w:rsidRPr="00190C0E">
              <w:rPr>
                <w:rFonts w:ascii="Times New Roman" w:hAnsi="Times New Roman"/>
                <w:szCs w:val="24"/>
              </w:rPr>
              <w:t xml:space="preserve">Современные технологии управления конфликтами, модели их урегулирования и разрешения </w:t>
            </w:r>
          </w:p>
        </w:tc>
        <w:tc>
          <w:tcPr>
            <w:tcW w:w="791" w:type="dxa"/>
          </w:tcPr>
          <w:p w:rsidR="00B93FFD" w:rsidRPr="00190C0E" w:rsidRDefault="00B93FFD" w:rsidP="00E33606">
            <w:pPr>
              <w:jc w:val="center"/>
              <w:rPr>
                <w:rFonts w:ascii="Times New Roman" w:hAnsi="Times New Roman"/>
                <w:sz w:val="24"/>
                <w:szCs w:val="24"/>
                <w:lang w:val="en-US"/>
              </w:rPr>
            </w:pPr>
            <w:r w:rsidRPr="00190C0E">
              <w:rPr>
                <w:rFonts w:ascii="Times New Roman" w:hAnsi="Times New Roman"/>
                <w:sz w:val="24"/>
                <w:szCs w:val="24"/>
              </w:rPr>
              <w:t>4</w:t>
            </w:r>
          </w:p>
        </w:tc>
        <w:tc>
          <w:tcPr>
            <w:tcW w:w="829" w:type="dxa"/>
          </w:tcPr>
          <w:p w:rsidR="00B93FFD" w:rsidRPr="00190C0E" w:rsidRDefault="00B93FFD" w:rsidP="00E33606">
            <w:pPr>
              <w:jc w:val="center"/>
              <w:rPr>
                <w:rFonts w:ascii="Times New Roman" w:hAnsi="Times New Roman"/>
                <w:sz w:val="24"/>
                <w:szCs w:val="24"/>
              </w:rPr>
            </w:pPr>
          </w:p>
        </w:tc>
        <w:tc>
          <w:tcPr>
            <w:tcW w:w="720" w:type="dxa"/>
          </w:tcPr>
          <w:p w:rsidR="00B93FFD" w:rsidRPr="00190C0E" w:rsidRDefault="00B93FFD" w:rsidP="00E33606">
            <w:pPr>
              <w:jc w:val="center"/>
              <w:rPr>
                <w:rFonts w:ascii="Times New Roman" w:hAnsi="Times New Roman"/>
                <w:sz w:val="24"/>
                <w:szCs w:val="24"/>
              </w:rPr>
            </w:pPr>
          </w:p>
        </w:tc>
        <w:tc>
          <w:tcPr>
            <w:tcW w:w="90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4</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lang w:val="en-US"/>
              </w:rPr>
              <w:t>14</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rPr>
              <w:t>1</w:t>
            </w:r>
            <w:r w:rsidRPr="00190C0E">
              <w:rPr>
                <w:rFonts w:ascii="Times New Roman" w:hAnsi="Times New Roman"/>
                <w:sz w:val="24"/>
                <w:szCs w:val="24"/>
                <w:lang w:val="en-US"/>
              </w:rPr>
              <w:t>6</w:t>
            </w:r>
          </w:p>
        </w:tc>
      </w:tr>
      <w:tr w:rsidR="00B93FFD" w:rsidRPr="00190C0E" w:rsidTr="00E33606">
        <w:tc>
          <w:tcPr>
            <w:tcW w:w="828" w:type="dxa"/>
          </w:tcPr>
          <w:p w:rsidR="00B93FFD" w:rsidRPr="00190C0E" w:rsidRDefault="00B93FFD" w:rsidP="00E33606">
            <w:pPr>
              <w:rPr>
                <w:rFonts w:ascii="Times New Roman" w:hAnsi="Times New Roman"/>
                <w:sz w:val="24"/>
                <w:szCs w:val="24"/>
              </w:rPr>
            </w:pPr>
          </w:p>
        </w:tc>
        <w:tc>
          <w:tcPr>
            <w:tcW w:w="3960"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Всего: 72 часа</w:t>
            </w:r>
          </w:p>
        </w:tc>
        <w:tc>
          <w:tcPr>
            <w:tcW w:w="791" w:type="dxa"/>
          </w:tcPr>
          <w:p w:rsidR="00B93FFD" w:rsidRPr="00190C0E" w:rsidRDefault="00B93FFD" w:rsidP="00E33606">
            <w:pPr>
              <w:jc w:val="center"/>
              <w:rPr>
                <w:rFonts w:ascii="Times New Roman" w:hAnsi="Times New Roman"/>
                <w:sz w:val="24"/>
                <w:szCs w:val="24"/>
                <w:lang w:val="en-US"/>
              </w:rPr>
            </w:pPr>
            <w:r w:rsidRPr="00190C0E">
              <w:rPr>
                <w:rFonts w:ascii="Times New Roman" w:hAnsi="Times New Roman"/>
                <w:sz w:val="24"/>
                <w:szCs w:val="24"/>
              </w:rPr>
              <w:t>3</w:t>
            </w:r>
            <w:r w:rsidRPr="00190C0E">
              <w:rPr>
                <w:rFonts w:ascii="Times New Roman" w:hAnsi="Times New Roman"/>
                <w:sz w:val="24"/>
                <w:szCs w:val="24"/>
                <w:lang w:val="en-US"/>
              </w:rPr>
              <w:t>6</w:t>
            </w:r>
          </w:p>
        </w:tc>
        <w:tc>
          <w:tcPr>
            <w:tcW w:w="829" w:type="dxa"/>
          </w:tcPr>
          <w:p w:rsidR="00B93FFD" w:rsidRPr="00190C0E" w:rsidRDefault="00B93FFD" w:rsidP="00E33606">
            <w:pPr>
              <w:jc w:val="center"/>
              <w:rPr>
                <w:rFonts w:ascii="Times New Roman" w:hAnsi="Times New Roman"/>
                <w:sz w:val="24"/>
                <w:szCs w:val="24"/>
              </w:rPr>
            </w:pPr>
          </w:p>
        </w:tc>
        <w:tc>
          <w:tcPr>
            <w:tcW w:w="720" w:type="dxa"/>
          </w:tcPr>
          <w:p w:rsidR="00B93FFD" w:rsidRPr="00190C0E" w:rsidRDefault="00B93FFD" w:rsidP="00E33606">
            <w:pPr>
              <w:jc w:val="center"/>
              <w:rPr>
                <w:rFonts w:ascii="Times New Roman" w:hAnsi="Times New Roman"/>
                <w:sz w:val="24"/>
                <w:szCs w:val="24"/>
              </w:rPr>
            </w:pPr>
          </w:p>
        </w:tc>
        <w:tc>
          <w:tcPr>
            <w:tcW w:w="900" w:type="dxa"/>
          </w:tcPr>
          <w:p w:rsidR="00B93FFD" w:rsidRPr="00190C0E" w:rsidRDefault="00B93FFD" w:rsidP="00E33606">
            <w:pPr>
              <w:jc w:val="center"/>
              <w:rPr>
                <w:rFonts w:ascii="Times New Roman" w:hAnsi="Times New Roman"/>
                <w:sz w:val="24"/>
                <w:szCs w:val="24"/>
                <w:lang w:val="en-US"/>
              </w:rPr>
            </w:pPr>
            <w:r w:rsidRPr="00190C0E">
              <w:rPr>
                <w:rFonts w:ascii="Times New Roman" w:hAnsi="Times New Roman"/>
                <w:sz w:val="24"/>
                <w:szCs w:val="24"/>
                <w:lang w:val="en-US"/>
              </w:rPr>
              <w:t>1</w:t>
            </w:r>
            <w:r w:rsidRPr="00190C0E">
              <w:rPr>
                <w:rFonts w:ascii="Times New Roman" w:hAnsi="Times New Roman"/>
                <w:sz w:val="24"/>
                <w:szCs w:val="24"/>
              </w:rPr>
              <w:t>8</w:t>
            </w:r>
          </w:p>
        </w:tc>
        <w:tc>
          <w:tcPr>
            <w:tcW w:w="720" w:type="dxa"/>
          </w:tcPr>
          <w:p w:rsidR="00B93FFD" w:rsidRPr="00190C0E" w:rsidRDefault="00B93FFD" w:rsidP="00E33606">
            <w:pPr>
              <w:jc w:val="center"/>
              <w:rPr>
                <w:rFonts w:ascii="Times New Roman" w:hAnsi="Times New Roman"/>
                <w:sz w:val="24"/>
                <w:szCs w:val="24"/>
                <w:lang w:val="en-US"/>
              </w:rPr>
            </w:pPr>
            <w:r w:rsidRPr="00190C0E">
              <w:rPr>
                <w:rFonts w:ascii="Times New Roman" w:hAnsi="Times New Roman"/>
                <w:sz w:val="24"/>
                <w:szCs w:val="24"/>
                <w:lang w:val="en-US"/>
              </w:rPr>
              <w:t>54</w:t>
            </w:r>
          </w:p>
        </w:tc>
        <w:tc>
          <w:tcPr>
            <w:tcW w:w="720" w:type="dxa"/>
          </w:tcPr>
          <w:p w:rsidR="00B93FFD" w:rsidRPr="00190C0E" w:rsidRDefault="00B93FFD" w:rsidP="00E33606">
            <w:pPr>
              <w:jc w:val="center"/>
              <w:rPr>
                <w:rFonts w:ascii="Times New Roman" w:hAnsi="Times New Roman"/>
                <w:sz w:val="24"/>
                <w:szCs w:val="24"/>
              </w:rPr>
            </w:pPr>
            <w:r w:rsidRPr="00190C0E">
              <w:rPr>
                <w:rFonts w:ascii="Times New Roman" w:hAnsi="Times New Roman"/>
                <w:sz w:val="24"/>
                <w:szCs w:val="24"/>
                <w:lang w:val="en-US"/>
              </w:rPr>
              <w:t>72</w:t>
            </w:r>
          </w:p>
        </w:tc>
      </w:tr>
    </w:tbl>
    <w:p w:rsidR="00B93FFD" w:rsidRPr="00CC5374" w:rsidRDefault="00B93FFD" w:rsidP="00C60F15">
      <w:pPr>
        <w:tabs>
          <w:tab w:val="left" w:pos="2700"/>
        </w:tabs>
        <w:spacing w:line="360" w:lineRule="auto"/>
        <w:rPr>
          <w:rFonts w:ascii="Times New Roman" w:hAnsi="Times New Roman"/>
          <w:b/>
          <w:color w:val="000000"/>
          <w:sz w:val="24"/>
          <w:szCs w:val="24"/>
        </w:rPr>
      </w:pPr>
    </w:p>
    <w:p w:rsidR="00B93FFD" w:rsidRPr="00CC5374" w:rsidRDefault="00B93FFD" w:rsidP="00C60F15">
      <w:pPr>
        <w:tabs>
          <w:tab w:val="left" w:pos="2700"/>
        </w:tabs>
        <w:spacing w:line="360" w:lineRule="auto"/>
        <w:rPr>
          <w:rFonts w:ascii="Times New Roman" w:hAnsi="Times New Roman"/>
          <w:b/>
          <w:color w:val="000000"/>
          <w:sz w:val="24"/>
          <w:szCs w:val="24"/>
        </w:rPr>
      </w:pPr>
      <w:r w:rsidRPr="00CC5374">
        <w:rPr>
          <w:rFonts w:ascii="Times New Roman" w:hAnsi="Times New Roman"/>
          <w:b/>
          <w:color w:val="000000"/>
          <w:sz w:val="24"/>
          <w:szCs w:val="24"/>
        </w:rPr>
        <w:t>6. Лабораторный практикум</w:t>
      </w:r>
      <w:r w:rsidRPr="00CC5374">
        <w:rPr>
          <w:rStyle w:val="FootnoteReference"/>
          <w:rFonts w:ascii="Times New Roman" w:hAnsi="Times New Roman"/>
          <w:b/>
          <w:color w:val="000000"/>
          <w:sz w:val="24"/>
          <w:szCs w:val="24"/>
        </w:rPr>
        <w:footnoteReference w:customMarkFollows="1" w:id="2"/>
        <w:sym w:font="Symbol" w:char="F02A"/>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75"/>
        <w:gridCol w:w="1593"/>
        <w:gridCol w:w="5940"/>
        <w:gridCol w:w="1080"/>
      </w:tblGrid>
      <w:tr w:rsidR="00B93FFD" w:rsidRPr="00190C0E" w:rsidTr="00E33606">
        <w:tc>
          <w:tcPr>
            <w:tcW w:w="675" w:type="dxa"/>
            <w:tcBorders>
              <w:top w:val="single" w:sz="12" w:space="0" w:color="auto"/>
            </w:tcBorders>
          </w:tcPr>
          <w:p w:rsidR="00B93FFD" w:rsidRPr="00CC5374" w:rsidRDefault="00B93FFD" w:rsidP="00E33606">
            <w:pPr>
              <w:pStyle w:val="a0"/>
              <w:rPr>
                <w:color w:val="000000"/>
              </w:rPr>
            </w:pPr>
            <w:r w:rsidRPr="00CC5374">
              <w:rPr>
                <w:color w:val="000000"/>
              </w:rPr>
              <w:t>№ п/п</w:t>
            </w:r>
          </w:p>
        </w:tc>
        <w:tc>
          <w:tcPr>
            <w:tcW w:w="1593" w:type="dxa"/>
            <w:tcBorders>
              <w:top w:val="single" w:sz="12" w:space="0" w:color="auto"/>
            </w:tcBorders>
          </w:tcPr>
          <w:p w:rsidR="00B93FFD" w:rsidRPr="00CC5374" w:rsidRDefault="00B93FFD" w:rsidP="00E33606">
            <w:pPr>
              <w:pStyle w:val="a0"/>
              <w:rPr>
                <w:color w:val="000000"/>
              </w:rPr>
            </w:pPr>
            <w:r w:rsidRPr="00CC5374">
              <w:rPr>
                <w:color w:val="000000"/>
              </w:rPr>
              <w:t>№ раздела дисциплины</w:t>
            </w:r>
          </w:p>
        </w:tc>
        <w:tc>
          <w:tcPr>
            <w:tcW w:w="5940" w:type="dxa"/>
            <w:tcBorders>
              <w:top w:val="single" w:sz="12" w:space="0" w:color="auto"/>
            </w:tcBorders>
          </w:tcPr>
          <w:p w:rsidR="00B93FFD" w:rsidRPr="00CC5374" w:rsidRDefault="00B93FFD" w:rsidP="00E33606">
            <w:pPr>
              <w:pStyle w:val="a0"/>
              <w:jc w:val="center"/>
              <w:rPr>
                <w:color w:val="000000"/>
              </w:rPr>
            </w:pPr>
            <w:r w:rsidRPr="00CC5374">
              <w:rPr>
                <w:color w:val="000000"/>
              </w:rPr>
              <w:t>Наименование лабораторных работ</w:t>
            </w:r>
          </w:p>
        </w:tc>
        <w:tc>
          <w:tcPr>
            <w:tcW w:w="1080" w:type="dxa"/>
            <w:tcBorders>
              <w:top w:val="single" w:sz="12" w:space="0" w:color="auto"/>
            </w:tcBorders>
          </w:tcPr>
          <w:p w:rsidR="00B93FFD" w:rsidRPr="00CC5374" w:rsidRDefault="00B93FFD" w:rsidP="00E33606">
            <w:pPr>
              <w:pStyle w:val="a0"/>
              <w:jc w:val="center"/>
              <w:rPr>
                <w:color w:val="000000"/>
              </w:rPr>
            </w:pPr>
            <w:r w:rsidRPr="00CC5374">
              <w:rPr>
                <w:color w:val="000000"/>
              </w:rPr>
              <w:t>Трудо-емкость</w:t>
            </w:r>
          </w:p>
          <w:p w:rsidR="00B93FFD" w:rsidRPr="00CC5374" w:rsidRDefault="00B93FFD" w:rsidP="00E33606">
            <w:pPr>
              <w:pStyle w:val="a0"/>
              <w:jc w:val="center"/>
              <w:rPr>
                <w:color w:val="000000"/>
              </w:rPr>
            </w:pPr>
            <w:r w:rsidRPr="00CC5374">
              <w:rPr>
                <w:color w:val="000000"/>
              </w:rPr>
              <w:t>(час)</w:t>
            </w:r>
          </w:p>
        </w:tc>
      </w:tr>
      <w:tr w:rsidR="00B93FFD" w:rsidRPr="00190C0E" w:rsidTr="00E33606">
        <w:tc>
          <w:tcPr>
            <w:tcW w:w="675" w:type="dxa"/>
            <w:tcBorders>
              <w:bottom w:val="single" w:sz="12" w:space="0" w:color="auto"/>
            </w:tcBorders>
          </w:tcPr>
          <w:p w:rsidR="00B93FFD" w:rsidRPr="00CC5374" w:rsidRDefault="00B93FFD" w:rsidP="00E33606">
            <w:pPr>
              <w:pStyle w:val="a0"/>
              <w:spacing w:line="360" w:lineRule="auto"/>
              <w:jc w:val="center"/>
              <w:rPr>
                <w:color w:val="000000"/>
              </w:rPr>
            </w:pPr>
            <w:r w:rsidRPr="00CC5374">
              <w:rPr>
                <w:color w:val="000000"/>
              </w:rPr>
              <w:t>1.</w:t>
            </w:r>
          </w:p>
        </w:tc>
        <w:tc>
          <w:tcPr>
            <w:tcW w:w="1593" w:type="dxa"/>
            <w:tcBorders>
              <w:bottom w:val="single" w:sz="12" w:space="0" w:color="auto"/>
            </w:tcBorders>
          </w:tcPr>
          <w:p w:rsidR="00B93FFD" w:rsidRPr="00CC5374" w:rsidRDefault="00B93FFD" w:rsidP="00E33606">
            <w:pPr>
              <w:pStyle w:val="a0"/>
              <w:spacing w:line="360" w:lineRule="auto"/>
              <w:rPr>
                <w:b/>
                <w:color w:val="000000"/>
              </w:rPr>
            </w:pPr>
          </w:p>
        </w:tc>
        <w:tc>
          <w:tcPr>
            <w:tcW w:w="5940" w:type="dxa"/>
            <w:tcBorders>
              <w:bottom w:val="single" w:sz="12" w:space="0" w:color="auto"/>
            </w:tcBorders>
          </w:tcPr>
          <w:p w:rsidR="00B93FFD" w:rsidRPr="00CC5374" w:rsidRDefault="00B93FFD" w:rsidP="00E33606">
            <w:pPr>
              <w:pStyle w:val="a0"/>
              <w:spacing w:line="360" w:lineRule="auto"/>
              <w:rPr>
                <w:color w:val="000000"/>
              </w:rPr>
            </w:pPr>
          </w:p>
        </w:tc>
        <w:tc>
          <w:tcPr>
            <w:tcW w:w="1080" w:type="dxa"/>
            <w:tcBorders>
              <w:bottom w:val="single" w:sz="12" w:space="0" w:color="auto"/>
            </w:tcBorders>
          </w:tcPr>
          <w:p w:rsidR="00B93FFD" w:rsidRPr="00CC5374" w:rsidRDefault="00B93FFD" w:rsidP="00E33606">
            <w:pPr>
              <w:pStyle w:val="a0"/>
              <w:spacing w:line="360" w:lineRule="auto"/>
              <w:rPr>
                <w:color w:val="000000"/>
              </w:rPr>
            </w:pPr>
          </w:p>
        </w:tc>
      </w:tr>
    </w:tbl>
    <w:p w:rsidR="00B93FFD" w:rsidRPr="00CC5374" w:rsidRDefault="00B93FFD" w:rsidP="00C60F15">
      <w:pPr>
        <w:rPr>
          <w:rFonts w:ascii="Times New Roman" w:hAnsi="Times New Roman"/>
          <w:b/>
          <w:color w:val="000000"/>
          <w:sz w:val="24"/>
          <w:szCs w:val="24"/>
        </w:rPr>
      </w:pPr>
    </w:p>
    <w:p w:rsidR="00B93FFD" w:rsidRPr="00E10FFD" w:rsidRDefault="00B93FFD" w:rsidP="00C60F15">
      <w:pPr>
        <w:rPr>
          <w:rFonts w:ascii="Times New Roman" w:hAnsi="Times New Roman"/>
          <w:b/>
          <w:color w:val="000000"/>
          <w:sz w:val="28"/>
          <w:szCs w:val="28"/>
        </w:rPr>
      </w:pPr>
      <w:r w:rsidRPr="00E10FFD">
        <w:rPr>
          <w:rFonts w:ascii="Times New Roman" w:hAnsi="Times New Roman"/>
          <w:b/>
          <w:color w:val="000000"/>
          <w:sz w:val="28"/>
          <w:szCs w:val="28"/>
        </w:rPr>
        <w:t>7.  Семинары</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28"/>
        <w:gridCol w:w="1620"/>
        <w:gridCol w:w="5940"/>
        <w:gridCol w:w="1080"/>
      </w:tblGrid>
      <w:tr w:rsidR="00B93FFD" w:rsidRPr="00190C0E" w:rsidTr="00E33606">
        <w:tc>
          <w:tcPr>
            <w:tcW w:w="828" w:type="dxa"/>
            <w:tcBorders>
              <w:top w:val="single" w:sz="12" w:space="0" w:color="auto"/>
            </w:tcBorders>
          </w:tcPr>
          <w:p w:rsidR="00B93FFD" w:rsidRPr="00CC5374" w:rsidRDefault="00B93FFD" w:rsidP="00E33606">
            <w:pPr>
              <w:pStyle w:val="a0"/>
              <w:rPr>
                <w:color w:val="000000"/>
              </w:rPr>
            </w:pPr>
            <w:r w:rsidRPr="00CC5374">
              <w:rPr>
                <w:color w:val="000000"/>
              </w:rPr>
              <w:t>№ п/п</w:t>
            </w:r>
          </w:p>
        </w:tc>
        <w:tc>
          <w:tcPr>
            <w:tcW w:w="1620" w:type="dxa"/>
            <w:tcBorders>
              <w:top w:val="single" w:sz="12" w:space="0" w:color="auto"/>
            </w:tcBorders>
          </w:tcPr>
          <w:p w:rsidR="00B93FFD" w:rsidRPr="00CC5374" w:rsidRDefault="00B93FFD" w:rsidP="00E33606">
            <w:pPr>
              <w:pStyle w:val="a0"/>
              <w:rPr>
                <w:color w:val="000000"/>
              </w:rPr>
            </w:pPr>
            <w:r w:rsidRPr="00CC5374">
              <w:rPr>
                <w:color w:val="000000"/>
              </w:rPr>
              <w:t>№ раздела дисциплины</w:t>
            </w:r>
          </w:p>
        </w:tc>
        <w:tc>
          <w:tcPr>
            <w:tcW w:w="5940" w:type="dxa"/>
            <w:tcBorders>
              <w:top w:val="single" w:sz="12" w:space="0" w:color="auto"/>
            </w:tcBorders>
          </w:tcPr>
          <w:p w:rsidR="00B93FFD" w:rsidRPr="00CC5374" w:rsidRDefault="00B93FFD" w:rsidP="00E33606">
            <w:pPr>
              <w:pStyle w:val="a0"/>
              <w:jc w:val="center"/>
              <w:rPr>
                <w:color w:val="000000"/>
              </w:rPr>
            </w:pPr>
            <w:r w:rsidRPr="00CC5374">
              <w:rPr>
                <w:color w:val="000000"/>
              </w:rPr>
              <w:t>Тематика практических занятий (семинаров)</w:t>
            </w:r>
          </w:p>
        </w:tc>
        <w:tc>
          <w:tcPr>
            <w:tcW w:w="1080" w:type="dxa"/>
            <w:tcBorders>
              <w:top w:val="single" w:sz="12" w:space="0" w:color="auto"/>
            </w:tcBorders>
          </w:tcPr>
          <w:p w:rsidR="00B93FFD" w:rsidRPr="00CC5374" w:rsidRDefault="00B93FFD" w:rsidP="00E33606">
            <w:pPr>
              <w:pStyle w:val="a0"/>
              <w:jc w:val="center"/>
              <w:rPr>
                <w:color w:val="000000"/>
              </w:rPr>
            </w:pPr>
            <w:r w:rsidRPr="00CC5374">
              <w:rPr>
                <w:color w:val="000000"/>
              </w:rPr>
              <w:t>Трудо-емкость</w:t>
            </w:r>
          </w:p>
          <w:p w:rsidR="00B93FFD" w:rsidRPr="00CC5374" w:rsidRDefault="00B93FFD" w:rsidP="00E33606">
            <w:pPr>
              <w:pStyle w:val="a0"/>
              <w:jc w:val="center"/>
              <w:rPr>
                <w:color w:val="000000"/>
              </w:rPr>
            </w:pPr>
            <w:r w:rsidRPr="00CC5374">
              <w:rPr>
                <w:color w:val="000000"/>
              </w:rPr>
              <w:t>(час.)</w:t>
            </w:r>
          </w:p>
        </w:tc>
      </w:tr>
      <w:tr w:rsidR="00B93FFD" w:rsidRPr="00190C0E" w:rsidTr="00E33606">
        <w:tc>
          <w:tcPr>
            <w:tcW w:w="828" w:type="dxa"/>
          </w:tcPr>
          <w:p w:rsidR="00B93FFD" w:rsidRPr="00CC5374" w:rsidRDefault="00B93FFD" w:rsidP="00E33606">
            <w:pPr>
              <w:pStyle w:val="a0"/>
              <w:rPr>
                <w:color w:val="000000"/>
              </w:rPr>
            </w:pPr>
            <w:r w:rsidRPr="00CC5374">
              <w:rPr>
                <w:color w:val="000000"/>
              </w:rPr>
              <w:t>1.</w:t>
            </w:r>
          </w:p>
        </w:tc>
        <w:tc>
          <w:tcPr>
            <w:tcW w:w="1620" w:type="dxa"/>
          </w:tcPr>
          <w:p w:rsidR="00B93FFD" w:rsidRPr="00190C0E" w:rsidRDefault="00B93FFD" w:rsidP="00E33606">
            <w:pPr>
              <w:jc w:val="both"/>
              <w:rPr>
                <w:rFonts w:ascii="Times New Roman" w:hAnsi="Times New Roman"/>
                <w:sz w:val="24"/>
                <w:szCs w:val="24"/>
              </w:rPr>
            </w:pPr>
            <w:r w:rsidRPr="00190C0E">
              <w:rPr>
                <w:rFonts w:ascii="Times New Roman" w:hAnsi="Times New Roman"/>
                <w:color w:val="000000"/>
                <w:sz w:val="24"/>
                <w:szCs w:val="24"/>
              </w:rPr>
              <w:t xml:space="preserve">1,  2 разделы </w:t>
            </w:r>
          </w:p>
          <w:p w:rsidR="00B93FFD" w:rsidRPr="00190C0E" w:rsidRDefault="00B93FFD" w:rsidP="00E33606">
            <w:pPr>
              <w:rPr>
                <w:rFonts w:ascii="Times New Roman" w:hAnsi="Times New Roman"/>
                <w:color w:val="000000"/>
                <w:sz w:val="24"/>
                <w:szCs w:val="24"/>
              </w:rPr>
            </w:pPr>
          </w:p>
        </w:tc>
        <w:tc>
          <w:tcPr>
            <w:tcW w:w="5940" w:type="dxa"/>
          </w:tcPr>
          <w:p w:rsidR="00B93FFD" w:rsidRPr="00190C0E" w:rsidRDefault="00B93FFD" w:rsidP="007B1D2E">
            <w:pPr>
              <w:pStyle w:val="BodyTextIndent2"/>
              <w:spacing w:line="240" w:lineRule="auto"/>
              <w:ind w:left="0"/>
              <w:jc w:val="both"/>
              <w:rPr>
                <w:rFonts w:ascii="Times New Roman" w:hAnsi="Times New Roman"/>
                <w:szCs w:val="24"/>
              </w:rPr>
            </w:pPr>
            <w:r w:rsidRPr="00190C0E">
              <w:rPr>
                <w:rFonts w:ascii="Times New Roman" w:hAnsi="Times New Roman"/>
                <w:szCs w:val="24"/>
              </w:rPr>
              <w:t>Круглый стол: «Актуальные проблемы обеспечения эффективных международных переговоров». Тренинг проверки готовности к выбору стратегии на переговорах. Тренинг ритуала приветствий и прощаний.</w:t>
            </w:r>
          </w:p>
        </w:tc>
        <w:tc>
          <w:tcPr>
            <w:tcW w:w="1080" w:type="dxa"/>
          </w:tcPr>
          <w:p w:rsidR="00B93FFD" w:rsidRPr="00CC5374" w:rsidRDefault="00B93FFD" w:rsidP="00E33606">
            <w:pPr>
              <w:pStyle w:val="a0"/>
              <w:jc w:val="center"/>
              <w:rPr>
                <w:color w:val="000000"/>
              </w:rPr>
            </w:pPr>
            <w:r w:rsidRPr="00CC5374">
              <w:rPr>
                <w:color w:val="000000"/>
              </w:rPr>
              <w:t>2</w:t>
            </w:r>
          </w:p>
        </w:tc>
      </w:tr>
      <w:tr w:rsidR="00B93FFD" w:rsidRPr="00190C0E" w:rsidTr="00E33606">
        <w:tc>
          <w:tcPr>
            <w:tcW w:w="828" w:type="dxa"/>
          </w:tcPr>
          <w:p w:rsidR="00B93FFD" w:rsidRPr="00CC5374" w:rsidRDefault="00B93FFD" w:rsidP="00E33606">
            <w:pPr>
              <w:pStyle w:val="a0"/>
              <w:rPr>
                <w:color w:val="000000"/>
              </w:rPr>
            </w:pPr>
            <w:r w:rsidRPr="00CC5374">
              <w:rPr>
                <w:color w:val="000000"/>
              </w:rPr>
              <w:t>2.</w:t>
            </w:r>
          </w:p>
        </w:tc>
        <w:tc>
          <w:tcPr>
            <w:tcW w:w="16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 xml:space="preserve">3 раздел </w:t>
            </w:r>
          </w:p>
        </w:tc>
        <w:tc>
          <w:tcPr>
            <w:tcW w:w="5940" w:type="dxa"/>
          </w:tcPr>
          <w:p w:rsidR="00B93FFD" w:rsidRPr="00190C0E" w:rsidRDefault="00B93FFD" w:rsidP="00656075">
            <w:pPr>
              <w:pStyle w:val="BodyTextIndent2"/>
              <w:spacing w:line="240" w:lineRule="auto"/>
              <w:ind w:left="0"/>
              <w:rPr>
                <w:rFonts w:ascii="Times New Roman" w:hAnsi="Times New Roman"/>
                <w:sz w:val="24"/>
                <w:szCs w:val="24"/>
              </w:rPr>
            </w:pPr>
            <w:r w:rsidRPr="00190C0E">
              <w:rPr>
                <w:rFonts w:ascii="Times New Roman" w:hAnsi="Times New Roman"/>
                <w:sz w:val="24"/>
                <w:szCs w:val="24"/>
              </w:rPr>
              <w:t>Стратегия и тактика ведения переговоров и управления конфликтами (элементы тренинга социальных умений  и навыков подготовки к переговорному процессу)</w:t>
            </w:r>
          </w:p>
        </w:tc>
        <w:tc>
          <w:tcPr>
            <w:tcW w:w="1080" w:type="dxa"/>
          </w:tcPr>
          <w:p w:rsidR="00B93FFD" w:rsidRPr="00CC5374" w:rsidRDefault="00B93FFD" w:rsidP="00E33606">
            <w:pPr>
              <w:pStyle w:val="a0"/>
              <w:jc w:val="center"/>
              <w:rPr>
                <w:color w:val="000000"/>
              </w:rPr>
            </w:pPr>
            <w:r w:rsidRPr="00CC5374">
              <w:rPr>
                <w:color w:val="000000"/>
              </w:rPr>
              <w:t>2</w:t>
            </w:r>
          </w:p>
        </w:tc>
      </w:tr>
      <w:tr w:rsidR="00B93FFD" w:rsidRPr="00190C0E" w:rsidTr="00E33606">
        <w:tc>
          <w:tcPr>
            <w:tcW w:w="828" w:type="dxa"/>
          </w:tcPr>
          <w:p w:rsidR="00B93FFD" w:rsidRPr="00CC5374" w:rsidRDefault="00B93FFD" w:rsidP="00E33606">
            <w:pPr>
              <w:pStyle w:val="a0"/>
              <w:rPr>
                <w:color w:val="000000"/>
              </w:rPr>
            </w:pPr>
            <w:r w:rsidRPr="00CC5374">
              <w:rPr>
                <w:color w:val="000000"/>
              </w:rPr>
              <w:t>3.</w:t>
            </w:r>
          </w:p>
        </w:tc>
        <w:tc>
          <w:tcPr>
            <w:tcW w:w="16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4 раздел</w:t>
            </w:r>
          </w:p>
        </w:tc>
        <w:tc>
          <w:tcPr>
            <w:tcW w:w="5940" w:type="dxa"/>
          </w:tcPr>
          <w:p w:rsidR="00B93FFD" w:rsidRPr="00190C0E" w:rsidRDefault="00B93FFD" w:rsidP="007B1D2E">
            <w:pPr>
              <w:spacing w:line="240" w:lineRule="auto"/>
              <w:jc w:val="both"/>
              <w:outlineLvl w:val="0"/>
              <w:rPr>
                <w:rFonts w:ascii="Times New Roman" w:hAnsi="Times New Roman"/>
                <w:sz w:val="24"/>
                <w:szCs w:val="24"/>
              </w:rPr>
            </w:pPr>
            <w:r w:rsidRPr="00190C0E">
              <w:rPr>
                <w:rFonts w:ascii="Times New Roman" w:hAnsi="Times New Roman"/>
                <w:sz w:val="24"/>
                <w:szCs w:val="24"/>
              </w:rPr>
              <w:t xml:space="preserve">Переговоры по урегулированию конфликтов. Имитационно-ролевые игры: </w:t>
            </w:r>
            <w:r w:rsidRPr="00190C0E">
              <w:rPr>
                <w:rFonts w:ascii="Times New Roman" w:hAnsi="Times New Roman"/>
                <w:b/>
                <w:i/>
                <w:sz w:val="24"/>
                <w:szCs w:val="24"/>
              </w:rPr>
              <w:t>«Остров Невезения», «Медиатор»; «Сепаратизм в регионе–Х»; «Цена на нефть»; «Конфликт интересов на острове Кунаросс»</w:t>
            </w:r>
            <w:r w:rsidRPr="00190C0E">
              <w:rPr>
                <w:rFonts w:ascii="Times New Roman" w:hAnsi="Times New Roman"/>
                <w:sz w:val="24"/>
                <w:szCs w:val="24"/>
              </w:rPr>
              <w:t xml:space="preserve"> (элементы игры, по выбору)</w:t>
            </w:r>
          </w:p>
        </w:tc>
        <w:tc>
          <w:tcPr>
            <w:tcW w:w="1080" w:type="dxa"/>
          </w:tcPr>
          <w:p w:rsidR="00B93FFD" w:rsidRPr="00CC5374" w:rsidRDefault="00B93FFD" w:rsidP="00E33606">
            <w:pPr>
              <w:pStyle w:val="a0"/>
              <w:jc w:val="center"/>
              <w:rPr>
                <w:color w:val="000000"/>
              </w:rPr>
            </w:pPr>
            <w:r>
              <w:rPr>
                <w:color w:val="000000"/>
              </w:rPr>
              <w:t>4</w:t>
            </w:r>
          </w:p>
        </w:tc>
      </w:tr>
      <w:tr w:rsidR="00B93FFD" w:rsidRPr="00190C0E" w:rsidTr="00E33606">
        <w:tc>
          <w:tcPr>
            <w:tcW w:w="828" w:type="dxa"/>
          </w:tcPr>
          <w:p w:rsidR="00B93FFD" w:rsidRPr="00CC5374" w:rsidRDefault="00B93FFD" w:rsidP="00E33606">
            <w:pPr>
              <w:pStyle w:val="a0"/>
              <w:rPr>
                <w:color w:val="000000"/>
              </w:rPr>
            </w:pPr>
            <w:r w:rsidRPr="00CC5374">
              <w:rPr>
                <w:color w:val="000000"/>
              </w:rPr>
              <w:t>4.</w:t>
            </w:r>
          </w:p>
        </w:tc>
        <w:tc>
          <w:tcPr>
            <w:tcW w:w="1620" w:type="dxa"/>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5 раздел</w:t>
            </w:r>
          </w:p>
        </w:tc>
        <w:tc>
          <w:tcPr>
            <w:tcW w:w="5940" w:type="dxa"/>
          </w:tcPr>
          <w:p w:rsidR="00B93FFD" w:rsidRPr="00190C0E" w:rsidRDefault="00B93FFD" w:rsidP="007B1D2E">
            <w:pPr>
              <w:shd w:val="clear" w:color="auto" w:fill="FFFFFF"/>
              <w:spacing w:line="240" w:lineRule="auto"/>
              <w:ind w:firstLine="397"/>
              <w:jc w:val="both"/>
              <w:rPr>
                <w:szCs w:val="24"/>
              </w:rPr>
            </w:pPr>
            <w:r w:rsidRPr="00190C0E">
              <w:rPr>
                <w:rFonts w:ascii="Times New Roman" w:hAnsi="Times New Roman"/>
                <w:sz w:val="24"/>
                <w:szCs w:val="24"/>
              </w:rPr>
              <w:t>Психологическая природа общения на переговорах: интерактивный тренинг – семинар.</w:t>
            </w:r>
            <w:r w:rsidRPr="00190C0E">
              <w:rPr>
                <w:rFonts w:ascii="Times New Roman" w:hAnsi="Times New Roman"/>
                <w:iCs/>
                <w:color w:val="000000"/>
                <w:spacing w:val="-4"/>
                <w:sz w:val="24"/>
                <w:szCs w:val="24"/>
              </w:rPr>
              <w:t xml:space="preserve"> </w:t>
            </w:r>
            <w:r w:rsidRPr="000B0840">
              <w:rPr>
                <w:rFonts w:ascii="Times New Roman" w:hAnsi="Times New Roman"/>
                <w:iCs/>
                <w:color w:val="000000"/>
                <w:spacing w:val="-4"/>
                <w:sz w:val="24"/>
                <w:szCs w:val="24"/>
              </w:rPr>
              <w:t>Ролев</w:t>
            </w:r>
            <w:r w:rsidRPr="00190C0E">
              <w:rPr>
                <w:rFonts w:ascii="Times New Roman" w:hAnsi="Times New Roman"/>
                <w:iCs/>
                <w:color w:val="000000"/>
                <w:spacing w:val="-4"/>
                <w:sz w:val="24"/>
                <w:szCs w:val="24"/>
              </w:rPr>
              <w:t>ые</w:t>
            </w:r>
            <w:r w:rsidRPr="000B0840">
              <w:rPr>
                <w:rFonts w:ascii="Times New Roman" w:hAnsi="Times New Roman"/>
                <w:iCs/>
                <w:color w:val="000000"/>
                <w:spacing w:val="-4"/>
                <w:sz w:val="24"/>
                <w:szCs w:val="24"/>
              </w:rPr>
              <w:t xml:space="preserve"> игр</w:t>
            </w:r>
            <w:r w:rsidRPr="00190C0E">
              <w:rPr>
                <w:rFonts w:ascii="Times New Roman" w:hAnsi="Times New Roman"/>
                <w:iCs/>
                <w:color w:val="000000"/>
                <w:spacing w:val="-4"/>
                <w:sz w:val="24"/>
                <w:szCs w:val="24"/>
              </w:rPr>
              <w:t>ы:</w:t>
            </w:r>
            <w:r w:rsidRPr="000B0840">
              <w:rPr>
                <w:rFonts w:ascii="Times New Roman" w:hAnsi="Times New Roman"/>
                <w:iCs/>
                <w:color w:val="000000"/>
                <w:spacing w:val="-4"/>
                <w:sz w:val="24"/>
                <w:szCs w:val="24"/>
              </w:rPr>
              <w:t xml:space="preserve"> </w:t>
            </w:r>
            <w:r w:rsidRPr="000B0840">
              <w:rPr>
                <w:rFonts w:ascii="Times New Roman" w:hAnsi="Times New Roman"/>
                <w:b/>
                <w:color w:val="000000"/>
                <w:spacing w:val="-4"/>
                <w:sz w:val="24"/>
                <w:szCs w:val="24"/>
              </w:rPr>
              <w:t>«Дистанция общения»</w:t>
            </w:r>
            <w:r w:rsidRPr="00190C0E">
              <w:rPr>
                <w:rFonts w:ascii="Times New Roman" w:hAnsi="Times New Roman"/>
                <w:color w:val="000000"/>
                <w:spacing w:val="-4"/>
                <w:sz w:val="24"/>
                <w:szCs w:val="24"/>
              </w:rPr>
              <w:t xml:space="preserve"> (</w:t>
            </w:r>
            <w:r w:rsidRPr="000B0840">
              <w:rPr>
                <w:rFonts w:ascii="Times New Roman" w:hAnsi="Times New Roman"/>
                <w:color w:val="000000"/>
                <w:spacing w:val="3"/>
                <w:sz w:val="24"/>
                <w:szCs w:val="24"/>
              </w:rPr>
              <w:t>Продолжительность игры: 50-60 минут</w:t>
            </w:r>
            <w:r w:rsidRPr="00190C0E">
              <w:rPr>
                <w:rFonts w:ascii="Times New Roman" w:hAnsi="Times New Roman"/>
                <w:color w:val="000000"/>
                <w:spacing w:val="3"/>
                <w:sz w:val="24"/>
                <w:szCs w:val="24"/>
              </w:rPr>
              <w:t>); у</w:t>
            </w:r>
            <w:r w:rsidRPr="000B0840">
              <w:rPr>
                <w:rFonts w:ascii="Times New Roman" w:hAnsi="Times New Roman"/>
                <w:iCs/>
                <w:color w:val="000000"/>
                <w:spacing w:val="-8"/>
                <w:sz w:val="24"/>
                <w:szCs w:val="24"/>
              </w:rPr>
              <w:t>пражнение</w:t>
            </w:r>
            <w:r w:rsidRPr="000B0840">
              <w:rPr>
                <w:rFonts w:ascii="Times New Roman" w:hAnsi="Times New Roman"/>
                <w:b/>
                <w:iCs/>
                <w:color w:val="000000"/>
                <w:spacing w:val="-8"/>
                <w:sz w:val="24"/>
                <w:szCs w:val="24"/>
              </w:rPr>
              <w:t xml:space="preserve"> </w:t>
            </w:r>
            <w:r w:rsidRPr="000B0840">
              <w:rPr>
                <w:rFonts w:ascii="Times New Roman" w:hAnsi="Times New Roman"/>
                <w:b/>
                <w:color w:val="000000"/>
                <w:spacing w:val="-8"/>
                <w:sz w:val="24"/>
                <w:szCs w:val="24"/>
              </w:rPr>
              <w:t>«Проникни в круг</w:t>
            </w:r>
            <w:r w:rsidRPr="00190C0E">
              <w:rPr>
                <w:rFonts w:ascii="Times New Roman" w:hAnsi="Times New Roman"/>
                <w:b/>
                <w:color w:val="000000"/>
                <w:spacing w:val="-8"/>
                <w:sz w:val="24"/>
                <w:szCs w:val="24"/>
              </w:rPr>
              <w:t xml:space="preserve"> переговорщиков</w:t>
            </w:r>
            <w:r w:rsidRPr="000B0840">
              <w:rPr>
                <w:rFonts w:ascii="Times New Roman" w:hAnsi="Times New Roman"/>
                <w:b/>
                <w:color w:val="000000"/>
                <w:spacing w:val="-8"/>
                <w:sz w:val="24"/>
                <w:szCs w:val="24"/>
              </w:rPr>
              <w:t>»</w:t>
            </w:r>
            <w:r w:rsidRPr="00190C0E">
              <w:rPr>
                <w:rFonts w:ascii="Times New Roman" w:hAnsi="Times New Roman"/>
                <w:b/>
                <w:color w:val="000000"/>
                <w:spacing w:val="-8"/>
                <w:sz w:val="24"/>
                <w:szCs w:val="24"/>
              </w:rPr>
              <w:t xml:space="preserve">. </w:t>
            </w:r>
            <w:r w:rsidRPr="00190C0E">
              <w:rPr>
                <w:rFonts w:ascii="Times New Roman" w:hAnsi="Times New Roman"/>
                <w:color w:val="000000"/>
                <w:spacing w:val="-8"/>
                <w:sz w:val="24"/>
                <w:szCs w:val="24"/>
              </w:rPr>
              <w:t>Тренинг</w:t>
            </w:r>
            <w:r w:rsidRPr="00190C0E">
              <w:rPr>
                <w:rFonts w:ascii="Times New Roman" w:hAnsi="Times New Roman"/>
                <w:b/>
                <w:color w:val="000000"/>
                <w:spacing w:val="-8"/>
                <w:sz w:val="24"/>
                <w:szCs w:val="24"/>
              </w:rPr>
              <w:t xml:space="preserve"> </w:t>
            </w:r>
            <w:r w:rsidRPr="000B0840">
              <w:rPr>
                <w:rFonts w:ascii="Times New Roman" w:hAnsi="Times New Roman"/>
                <w:color w:val="000000"/>
                <w:spacing w:val="-10"/>
                <w:sz w:val="24"/>
                <w:szCs w:val="24"/>
              </w:rPr>
              <w:t>навыков взаимопонимания в межкуль</w:t>
            </w:r>
            <w:r w:rsidRPr="000B0840">
              <w:rPr>
                <w:rFonts w:ascii="Times New Roman" w:hAnsi="Times New Roman"/>
                <w:color w:val="000000"/>
                <w:spacing w:val="-10"/>
                <w:sz w:val="24"/>
                <w:szCs w:val="24"/>
              </w:rPr>
              <w:softHyphen/>
            </w:r>
            <w:r w:rsidRPr="000B0840">
              <w:rPr>
                <w:rFonts w:ascii="Times New Roman" w:hAnsi="Times New Roman"/>
                <w:color w:val="000000"/>
                <w:spacing w:val="-4"/>
                <w:sz w:val="24"/>
                <w:szCs w:val="24"/>
              </w:rPr>
              <w:t>турно</w:t>
            </w:r>
            <w:r w:rsidRPr="00190C0E">
              <w:rPr>
                <w:rFonts w:ascii="Times New Roman" w:hAnsi="Times New Roman"/>
                <w:color w:val="000000"/>
                <w:spacing w:val="-4"/>
                <w:sz w:val="24"/>
                <w:szCs w:val="24"/>
              </w:rPr>
              <w:t xml:space="preserve">й коммуникации, </w:t>
            </w:r>
            <w:r w:rsidRPr="000B0840">
              <w:rPr>
                <w:rFonts w:ascii="Times New Roman" w:hAnsi="Times New Roman"/>
                <w:color w:val="000000"/>
                <w:spacing w:val="-4"/>
                <w:sz w:val="24"/>
                <w:szCs w:val="24"/>
              </w:rPr>
              <w:t>осознание влияния этни</w:t>
            </w:r>
            <w:r w:rsidRPr="000B0840">
              <w:rPr>
                <w:rFonts w:ascii="Times New Roman" w:hAnsi="Times New Roman"/>
                <w:color w:val="000000"/>
                <w:spacing w:val="-4"/>
                <w:sz w:val="24"/>
                <w:szCs w:val="24"/>
              </w:rPr>
              <w:softHyphen/>
              <w:t>ческих стереотипов</w:t>
            </w:r>
            <w:r w:rsidRPr="00190C0E">
              <w:rPr>
                <w:rFonts w:ascii="Times New Roman" w:hAnsi="Times New Roman"/>
                <w:color w:val="000000"/>
                <w:spacing w:val="-4"/>
                <w:sz w:val="24"/>
                <w:szCs w:val="24"/>
              </w:rPr>
              <w:t xml:space="preserve"> в международных переговорах в играх и упражнениях: </w:t>
            </w:r>
            <w:r w:rsidRPr="00190C0E">
              <w:rPr>
                <w:rFonts w:ascii="Times New Roman" w:hAnsi="Times New Roman"/>
                <w:b/>
                <w:color w:val="000000"/>
                <w:spacing w:val="-4"/>
                <w:sz w:val="24"/>
                <w:szCs w:val="24"/>
              </w:rPr>
              <w:t>«</w:t>
            </w:r>
            <w:r w:rsidRPr="003A66FF">
              <w:rPr>
                <w:rFonts w:ascii="Times New Roman" w:hAnsi="Times New Roman"/>
                <w:b/>
                <w:bCs/>
                <w:color w:val="000000"/>
                <w:spacing w:val="-4"/>
                <w:sz w:val="24"/>
                <w:szCs w:val="24"/>
              </w:rPr>
              <w:t xml:space="preserve">Этнические стереотипы </w:t>
            </w:r>
            <w:r w:rsidRPr="003A66FF">
              <w:rPr>
                <w:rFonts w:ascii="Times New Roman" w:hAnsi="Times New Roman"/>
                <w:b/>
                <w:bCs/>
                <w:color w:val="000000"/>
                <w:spacing w:val="1"/>
                <w:sz w:val="24"/>
                <w:szCs w:val="24"/>
              </w:rPr>
              <w:t>и предрассудки</w:t>
            </w:r>
            <w:r w:rsidRPr="00190C0E">
              <w:rPr>
                <w:rFonts w:ascii="Times New Roman" w:hAnsi="Times New Roman"/>
                <w:b/>
                <w:bCs/>
                <w:color w:val="000000"/>
                <w:spacing w:val="1"/>
                <w:sz w:val="24"/>
                <w:szCs w:val="24"/>
              </w:rPr>
              <w:t xml:space="preserve">», </w:t>
            </w:r>
            <w:r w:rsidRPr="003A66FF">
              <w:rPr>
                <w:rFonts w:ascii="Times New Roman" w:hAnsi="Times New Roman"/>
                <w:b/>
                <w:color w:val="000000"/>
                <w:spacing w:val="-5"/>
                <w:sz w:val="24"/>
                <w:szCs w:val="24"/>
              </w:rPr>
              <w:t>«Паутина предрассудков»</w:t>
            </w:r>
            <w:r w:rsidRPr="00190C0E">
              <w:rPr>
                <w:rFonts w:ascii="Times New Roman" w:hAnsi="Times New Roman"/>
                <w:b/>
                <w:color w:val="000000"/>
                <w:spacing w:val="-5"/>
                <w:sz w:val="24"/>
                <w:szCs w:val="24"/>
              </w:rPr>
              <w:t>.</w:t>
            </w:r>
            <w:r w:rsidRPr="00190C0E">
              <w:rPr>
                <w:rFonts w:ascii="Times New Roman" w:hAnsi="Times New Roman"/>
                <w:b/>
                <w:i/>
                <w:color w:val="000000"/>
                <w:sz w:val="24"/>
                <w:szCs w:val="24"/>
              </w:rPr>
              <w:t xml:space="preserve"> </w:t>
            </w:r>
            <w:r w:rsidRPr="000B0840">
              <w:rPr>
                <w:rFonts w:ascii="Times New Roman" w:hAnsi="Times New Roman"/>
                <w:color w:val="000000"/>
                <w:sz w:val="24"/>
                <w:szCs w:val="24"/>
              </w:rPr>
              <w:t xml:space="preserve">Возможные стратегии </w:t>
            </w:r>
            <w:r w:rsidRPr="00190C0E">
              <w:rPr>
                <w:rFonts w:ascii="Times New Roman" w:hAnsi="Times New Roman"/>
                <w:color w:val="000000"/>
                <w:sz w:val="24"/>
                <w:szCs w:val="24"/>
              </w:rPr>
              <w:t xml:space="preserve">и тактические приемы преодоления </w:t>
            </w:r>
            <w:r w:rsidRPr="000B0840">
              <w:rPr>
                <w:rFonts w:ascii="Times New Roman" w:hAnsi="Times New Roman"/>
                <w:color w:val="000000"/>
                <w:spacing w:val="-7"/>
                <w:sz w:val="24"/>
                <w:szCs w:val="24"/>
              </w:rPr>
              <w:t>негативны</w:t>
            </w:r>
            <w:r w:rsidRPr="00190C0E">
              <w:rPr>
                <w:rFonts w:ascii="Times New Roman" w:hAnsi="Times New Roman"/>
                <w:color w:val="000000"/>
                <w:spacing w:val="-7"/>
                <w:sz w:val="24"/>
                <w:szCs w:val="24"/>
              </w:rPr>
              <w:t>х</w:t>
            </w:r>
            <w:r w:rsidRPr="000B0840">
              <w:rPr>
                <w:rFonts w:ascii="Times New Roman" w:hAnsi="Times New Roman"/>
                <w:color w:val="000000"/>
                <w:spacing w:val="-7"/>
                <w:sz w:val="24"/>
                <w:szCs w:val="24"/>
              </w:rPr>
              <w:t xml:space="preserve"> этнически</w:t>
            </w:r>
            <w:r w:rsidRPr="00190C0E">
              <w:rPr>
                <w:rFonts w:ascii="Times New Roman" w:hAnsi="Times New Roman"/>
                <w:color w:val="000000"/>
                <w:spacing w:val="-7"/>
                <w:sz w:val="24"/>
                <w:szCs w:val="24"/>
              </w:rPr>
              <w:t>х</w:t>
            </w:r>
            <w:r w:rsidRPr="000B0840">
              <w:rPr>
                <w:rFonts w:ascii="Times New Roman" w:hAnsi="Times New Roman"/>
                <w:color w:val="000000"/>
                <w:spacing w:val="-7"/>
                <w:sz w:val="24"/>
                <w:szCs w:val="24"/>
              </w:rPr>
              <w:t xml:space="preserve"> стереотип</w:t>
            </w:r>
            <w:r w:rsidRPr="00190C0E">
              <w:rPr>
                <w:rFonts w:ascii="Times New Roman" w:hAnsi="Times New Roman"/>
                <w:color w:val="000000"/>
                <w:spacing w:val="-7"/>
                <w:sz w:val="24"/>
                <w:szCs w:val="24"/>
              </w:rPr>
              <w:t>ов.</w:t>
            </w:r>
          </w:p>
        </w:tc>
        <w:tc>
          <w:tcPr>
            <w:tcW w:w="1080" w:type="dxa"/>
          </w:tcPr>
          <w:p w:rsidR="00B93FFD" w:rsidRPr="00CC5374" w:rsidRDefault="00B93FFD" w:rsidP="00E33606">
            <w:pPr>
              <w:pStyle w:val="a0"/>
              <w:jc w:val="center"/>
              <w:rPr>
                <w:color w:val="000000"/>
              </w:rPr>
            </w:pPr>
            <w:r>
              <w:rPr>
                <w:color w:val="000000"/>
              </w:rPr>
              <w:t>4</w:t>
            </w:r>
          </w:p>
        </w:tc>
      </w:tr>
      <w:tr w:rsidR="00B93FFD" w:rsidRPr="00190C0E" w:rsidTr="00E33606">
        <w:tc>
          <w:tcPr>
            <w:tcW w:w="828" w:type="dxa"/>
          </w:tcPr>
          <w:p w:rsidR="00B93FFD" w:rsidRPr="00CC5374" w:rsidRDefault="00B93FFD" w:rsidP="00E33606">
            <w:pPr>
              <w:pStyle w:val="a0"/>
              <w:rPr>
                <w:color w:val="000000"/>
              </w:rPr>
            </w:pPr>
            <w:r w:rsidRPr="00CC5374">
              <w:rPr>
                <w:color w:val="000000"/>
              </w:rPr>
              <w:t>5.</w:t>
            </w:r>
          </w:p>
        </w:tc>
        <w:tc>
          <w:tcPr>
            <w:tcW w:w="1620" w:type="dxa"/>
          </w:tcPr>
          <w:p w:rsidR="00B93FFD" w:rsidRPr="00190C0E" w:rsidRDefault="00B93FFD" w:rsidP="00E33606">
            <w:pPr>
              <w:rPr>
                <w:rFonts w:ascii="Times New Roman" w:hAnsi="Times New Roman"/>
                <w:color w:val="000000"/>
                <w:sz w:val="24"/>
                <w:szCs w:val="24"/>
              </w:rPr>
            </w:pPr>
            <w:r w:rsidRPr="00190C0E">
              <w:rPr>
                <w:rFonts w:ascii="Times New Roman" w:hAnsi="Times New Roman"/>
                <w:color w:val="000000"/>
                <w:sz w:val="24"/>
                <w:szCs w:val="24"/>
              </w:rPr>
              <w:t>6 раздел</w:t>
            </w:r>
          </w:p>
        </w:tc>
        <w:tc>
          <w:tcPr>
            <w:tcW w:w="5940" w:type="dxa"/>
          </w:tcPr>
          <w:p w:rsidR="00B93FFD" w:rsidRPr="00656075" w:rsidRDefault="00B93FFD" w:rsidP="00E33606">
            <w:pPr>
              <w:pStyle w:val="1"/>
              <w:rPr>
                <w:szCs w:val="24"/>
              </w:rPr>
            </w:pPr>
            <w:r w:rsidRPr="00656075">
              <w:rPr>
                <w:szCs w:val="24"/>
              </w:rPr>
              <w:t xml:space="preserve">«Межкультурная коммуникация на переговорах». </w:t>
            </w:r>
          </w:p>
          <w:p w:rsidR="00B93FFD" w:rsidRPr="00190C0E" w:rsidRDefault="00B93FFD" w:rsidP="00E33606">
            <w:pPr>
              <w:jc w:val="both"/>
              <w:rPr>
                <w:rFonts w:ascii="Times New Roman" w:hAnsi="Times New Roman"/>
                <w:sz w:val="24"/>
                <w:szCs w:val="24"/>
              </w:rPr>
            </w:pPr>
            <w:r w:rsidRPr="00190C0E">
              <w:rPr>
                <w:rFonts w:ascii="Times New Roman" w:hAnsi="Times New Roman"/>
                <w:b/>
                <w:sz w:val="24"/>
                <w:szCs w:val="24"/>
              </w:rPr>
              <w:t>Тренинг-семинар: специфика этноэтикета</w:t>
            </w:r>
            <w:r w:rsidRPr="00190C0E">
              <w:rPr>
                <w:rFonts w:ascii="Times New Roman" w:hAnsi="Times New Roman"/>
                <w:sz w:val="24"/>
                <w:szCs w:val="24"/>
              </w:rPr>
              <w:t xml:space="preserve"> и </w:t>
            </w:r>
            <w:r w:rsidRPr="00190C0E">
              <w:rPr>
                <w:rFonts w:ascii="Times New Roman" w:hAnsi="Times New Roman"/>
                <w:b/>
                <w:sz w:val="24"/>
                <w:szCs w:val="24"/>
              </w:rPr>
              <w:t>невербальные средства общения</w:t>
            </w:r>
            <w:r w:rsidRPr="00190C0E">
              <w:rPr>
                <w:rFonts w:ascii="Times New Roman" w:hAnsi="Times New Roman"/>
                <w:sz w:val="24"/>
                <w:szCs w:val="24"/>
              </w:rPr>
              <w:t xml:space="preserve"> (Ближний Восток Передняя и Центральная Азия, Дальний Восток, Юго-Восточная Азия. Переговоры с западными партнерами (Европа, США, Канада, Латинская Америки). Многообразие этнокультурных миров России: специфика этнорегионального способов реагирования в конфликтах и участия в переговорном процессе.  (Разбор кейсов, специфических ситуаций общения: единая субкультура протокола переговоров, национальная специфика этикета).</w:t>
            </w:r>
          </w:p>
        </w:tc>
        <w:tc>
          <w:tcPr>
            <w:tcW w:w="1080" w:type="dxa"/>
          </w:tcPr>
          <w:p w:rsidR="00B93FFD" w:rsidRPr="00CC5374" w:rsidRDefault="00B93FFD" w:rsidP="00E33606">
            <w:pPr>
              <w:pStyle w:val="a0"/>
              <w:jc w:val="center"/>
              <w:rPr>
                <w:color w:val="000000"/>
              </w:rPr>
            </w:pPr>
            <w:r>
              <w:rPr>
                <w:color w:val="000000"/>
              </w:rPr>
              <w:t>6</w:t>
            </w:r>
          </w:p>
        </w:tc>
      </w:tr>
      <w:tr w:rsidR="00B93FFD" w:rsidRPr="00190C0E" w:rsidTr="00E33606">
        <w:tc>
          <w:tcPr>
            <w:tcW w:w="828" w:type="dxa"/>
            <w:tcBorders>
              <w:bottom w:val="single" w:sz="12" w:space="0" w:color="auto"/>
            </w:tcBorders>
          </w:tcPr>
          <w:p w:rsidR="00B93FFD" w:rsidRPr="00CC5374" w:rsidRDefault="00B93FFD" w:rsidP="00E33606">
            <w:pPr>
              <w:pStyle w:val="a0"/>
              <w:rPr>
                <w:color w:val="000000"/>
              </w:rPr>
            </w:pPr>
            <w:r w:rsidRPr="00CC5374">
              <w:rPr>
                <w:color w:val="000000"/>
              </w:rPr>
              <w:t>6.</w:t>
            </w:r>
          </w:p>
        </w:tc>
        <w:tc>
          <w:tcPr>
            <w:tcW w:w="1620" w:type="dxa"/>
            <w:tcBorders>
              <w:bottom w:val="single" w:sz="12" w:space="0" w:color="auto"/>
            </w:tcBorders>
          </w:tcPr>
          <w:p w:rsidR="00B93FFD" w:rsidRPr="00190C0E" w:rsidRDefault="00B93FFD" w:rsidP="00E33606">
            <w:pPr>
              <w:rPr>
                <w:rFonts w:ascii="Times New Roman" w:hAnsi="Times New Roman"/>
                <w:sz w:val="24"/>
                <w:szCs w:val="24"/>
              </w:rPr>
            </w:pPr>
            <w:r w:rsidRPr="00190C0E">
              <w:rPr>
                <w:rFonts w:ascii="Times New Roman" w:hAnsi="Times New Roman"/>
                <w:sz w:val="24"/>
                <w:szCs w:val="24"/>
              </w:rPr>
              <w:t xml:space="preserve">7 раздел </w:t>
            </w:r>
          </w:p>
        </w:tc>
        <w:tc>
          <w:tcPr>
            <w:tcW w:w="5940" w:type="dxa"/>
            <w:tcBorders>
              <w:bottom w:val="single" w:sz="12" w:space="0" w:color="auto"/>
            </w:tcBorders>
          </w:tcPr>
          <w:p w:rsidR="00B93FFD" w:rsidRPr="00190C0E" w:rsidRDefault="00B93FFD" w:rsidP="00C6505F">
            <w:pPr>
              <w:pStyle w:val="BodyTextIndent2"/>
              <w:numPr>
                <w:ilvl w:val="0"/>
                <w:numId w:val="8"/>
              </w:numPr>
              <w:spacing w:after="0" w:line="240" w:lineRule="auto"/>
              <w:ind w:left="0" w:firstLine="397"/>
              <w:jc w:val="both"/>
              <w:rPr>
                <w:rFonts w:ascii="Times New Roman" w:hAnsi="Times New Roman"/>
                <w:sz w:val="24"/>
                <w:szCs w:val="24"/>
              </w:rPr>
            </w:pPr>
            <w:r w:rsidRPr="00190C0E">
              <w:rPr>
                <w:rFonts w:ascii="Times New Roman" w:hAnsi="Times New Roman"/>
                <w:sz w:val="24"/>
                <w:szCs w:val="24"/>
              </w:rPr>
              <w:t>Круглый стол: «Современные технологии управления международными региональными конфликтами: модели предупреждения, урегулирования.</w:t>
            </w:r>
          </w:p>
          <w:p w:rsidR="00B93FFD" w:rsidRPr="00190C0E" w:rsidRDefault="00B93FFD" w:rsidP="00C6505F">
            <w:pPr>
              <w:pStyle w:val="BodyTextIndent2"/>
              <w:numPr>
                <w:ilvl w:val="0"/>
                <w:numId w:val="8"/>
              </w:numPr>
              <w:spacing w:after="0" w:line="240" w:lineRule="auto"/>
              <w:ind w:left="0" w:firstLine="397"/>
              <w:jc w:val="both"/>
              <w:rPr>
                <w:rFonts w:ascii="Times New Roman" w:hAnsi="Times New Roman"/>
                <w:sz w:val="24"/>
                <w:szCs w:val="24"/>
              </w:rPr>
            </w:pPr>
            <w:r w:rsidRPr="00190C0E">
              <w:rPr>
                <w:rFonts w:ascii="Times New Roman" w:hAnsi="Times New Roman"/>
                <w:sz w:val="24"/>
                <w:szCs w:val="24"/>
              </w:rPr>
              <w:t>«Этноэтикет» МП (по выбору «межфакультеских команд»)</w:t>
            </w:r>
          </w:p>
          <w:p w:rsidR="00B93FFD" w:rsidRPr="00190C0E" w:rsidRDefault="00B93FFD" w:rsidP="00C6505F">
            <w:pPr>
              <w:pStyle w:val="BodyTextIndent2"/>
              <w:numPr>
                <w:ilvl w:val="0"/>
                <w:numId w:val="8"/>
              </w:numPr>
              <w:spacing w:after="0" w:line="240" w:lineRule="auto"/>
              <w:ind w:left="0" w:firstLine="397"/>
              <w:jc w:val="both"/>
              <w:rPr>
                <w:rFonts w:ascii="Times New Roman" w:hAnsi="Times New Roman"/>
                <w:color w:val="000000"/>
                <w:sz w:val="24"/>
                <w:szCs w:val="24"/>
              </w:rPr>
            </w:pPr>
            <w:r w:rsidRPr="00190C0E">
              <w:rPr>
                <w:rFonts w:ascii="Times New Roman" w:hAnsi="Times New Roman"/>
                <w:sz w:val="24"/>
                <w:szCs w:val="24"/>
              </w:rPr>
              <w:t>Презентация итоговых контрольных работ: в «</w:t>
            </w:r>
            <w:r w:rsidRPr="00190C0E">
              <w:rPr>
                <w:rFonts w:ascii="Times New Roman" w:hAnsi="Times New Roman"/>
                <w:sz w:val="24"/>
                <w:szCs w:val="24"/>
                <w:lang w:val="en-US"/>
              </w:rPr>
              <w:t>Power</w:t>
            </w:r>
            <w:r w:rsidRPr="00190C0E">
              <w:rPr>
                <w:rFonts w:ascii="Times New Roman" w:hAnsi="Times New Roman"/>
                <w:sz w:val="24"/>
                <w:szCs w:val="24"/>
              </w:rPr>
              <w:t xml:space="preserve"> </w:t>
            </w:r>
            <w:r w:rsidRPr="00190C0E">
              <w:rPr>
                <w:rFonts w:ascii="Times New Roman" w:hAnsi="Times New Roman"/>
                <w:sz w:val="24"/>
                <w:szCs w:val="24"/>
                <w:lang w:val="en-US"/>
              </w:rPr>
              <w:t>Point</w:t>
            </w:r>
            <w:r w:rsidRPr="00190C0E">
              <w:rPr>
                <w:rFonts w:ascii="Times New Roman" w:hAnsi="Times New Roman"/>
                <w:sz w:val="24"/>
                <w:szCs w:val="24"/>
              </w:rPr>
              <w:t>».</w:t>
            </w:r>
          </w:p>
        </w:tc>
        <w:tc>
          <w:tcPr>
            <w:tcW w:w="1080" w:type="dxa"/>
            <w:tcBorders>
              <w:bottom w:val="single" w:sz="12" w:space="0" w:color="auto"/>
            </w:tcBorders>
          </w:tcPr>
          <w:p w:rsidR="00B93FFD" w:rsidRPr="00CC5374" w:rsidRDefault="00B93FFD" w:rsidP="00E33606">
            <w:pPr>
              <w:pStyle w:val="a0"/>
              <w:jc w:val="center"/>
              <w:rPr>
                <w:color w:val="000000"/>
              </w:rPr>
            </w:pPr>
            <w:r>
              <w:rPr>
                <w:color w:val="000000"/>
              </w:rPr>
              <w:t>4</w:t>
            </w:r>
          </w:p>
        </w:tc>
      </w:tr>
    </w:tbl>
    <w:p w:rsidR="00B93FFD" w:rsidRPr="00CC5374" w:rsidRDefault="00B93FFD" w:rsidP="00C60F15">
      <w:pPr>
        <w:rPr>
          <w:rFonts w:ascii="Times New Roman" w:hAnsi="Times New Roman"/>
          <w:b/>
          <w:sz w:val="24"/>
          <w:szCs w:val="24"/>
        </w:rPr>
      </w:pPr>
    </w:p>
    <w:p w:rsidR="00B93FFD" w:rsidRPr="00656075" w:rsidRDefault="00B93FFD" w:rsidP="00AE5875">
      <w:pPr>
        <w:spacing w:after="0" w:line="360" w:lineRule="auto"/>
        <w:jc w:val="center"/>
        <w:rPr>
          <w:rFonts w:ascii="Times New Roman" w:hAnsi="Times New Roman"/>
          <w:b/>
          <w:sz w:val="28"/>
          <w:szCs w:val="28"/>
        </w:rPr>
      </w:pPr>
      <w:r w:rsidRPr="00E10FFD">
        <w:rPr>
          <w:rFonts w:ascii="Times New Roman" w:hAnsi="Times New Roman"/>
          <w:b/>
          <w:sz w:val="28"/>
          <w:szCs w:val="28"/>
        </w:rPr>
        <w:t xml:space="preserve">8. </w:t>
      </w:r>
      <w:r w:rsidRPr="00656075">
        <w:rPr>
          <w:rFonts w:ascii="Times New Roman" w:hAnsi="Times New Roman"/>
          <w:b/>
          <w:sz w:val="28"/>
          <w:szCs w:val="28"/>
        </w:rPr>
        <w:t>Примерная тематика рефератов (презентация тезисов выступлений в «</w:t>
      </w:r>
      <w:r w:rsidRPr="00656075">
        <w:rPr>
          <w:rFonts w:ascii="Times New Roman" w:hAnsi="Times New Roman"/>
          <w:b/>
          <w:sz w:val="28"/>
          <w:szCs w:val="28"/>
          <w:lang w:val="en-US"/>
        </w:rPr>
        <w:t>Power</w:t>
      </w:r>
      <w:r w:rsidRPr="00656075">
        <w:rPr>
          <w:rFonts w:ascii="Times New Roman" w:hAnsi="Times New Roman"/>
          <w:b/>
          <w:sz w:val="28"/>
          <w:szCs w:val="28"/>
        </w:rPr>
        <w:t xml:space="preserve"> </w:t>
      </w:r>
      <w:r w:rsidRPr="00656075">
        <w:rPr>
          <w:rFonts w:ascii="Times New Roman" w:hAnsi="Times New Roman"/>
          <w:b/>
          <w:sz w:val="28"/>
          <w:szCs w:val="28"/>
          <w:lang w:val="en-US"/>
        </w:rPr>
        <w:t>Point</w:t>
      </w:r>
      <w:r w:rsidRPr="00656075">
        <w:rPr>
          <w:rFonts w:ascii="Times New Roman" w:hAnsi="Times New Roman"/>
          <w:b/>
          <w:sz w:val="28"/>
          <w:szCs w:val="28"/>
        </w:rPr>
        <w:t>»).</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 xml:space="preserve">Интернационализация функциональной деятельности структур государственного и муниципального управления: многообразие форм участия государственных служащих в международных переговорах. </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 xml:space="preserve">Роль межкультурной, коммуникативной компетентности в современном менеджменте деловых международных переговоров. </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 xml:space="preserve">Социальные технологии подготовки к переговорному процессу. </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 xml:space="preserve">Виды переговоров:  с установкой на сотрудничество и в рамках конфликтных отношений. </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 xml:space="preserve">Виды коммуникации с партнерами по переговорам. </w:t>
      </w:r>
    </w:p>
    <w:p w:rsidR="00B93FFD" w:rsidRPr="00E10FFD" w:rsidRDefault="00B93FFD" w:rsidP="00AE5875">
      <w:pPr>
        <w:pStyle w:val="1"/>
        <w:numPr>
          <w:ilvl w:val="0"/>
          <w:numId w:val="7"/>
        </w:numPr>
        <w:spacing w:line="360" w:lineRule="auto"/>
        <w:ind w:left="0" w:firstLine="170"/>
        <w:jc w:val="both"/>
        <w:rPr>
          <w:sz w:val="28"/>
          <w:szCs w:val="28"/>
          <w:lang w:val="en-US"/>
        </w:rPr>
      </w:pPr>
      <w:r w:rsidRPr="00E10FFD">
        <w:rPr>
          <w:sz w:val="28"/>
          <w:szCs w:val="28"/>
        </w:rPr>
        <w:t xml:space="preserve">Протокол приема зарубежной делегации. </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Структура переговорного процесса.</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 xml:space="preserve">Стратегия и тактика переговорного процесса. </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Специфика ведения переговоров в экстремальной ситуации (ЧС).</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 xml:space="preserve">Социальные технологии урегулирования крупномасштабных региональных конфликтов. </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 xml:space="preserve">Медиаторство: роль медиатора и функции посреднической деятельности на переговорах. </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Социально-психологические аспекты организации межличностной, межкультурной коммуникации на переговорах.</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Социально-психологические приемы общения на переговорах: невербальные средства общения на переговорах.</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 xml:space="preserve">Специфика невербальных и паралингвистических компонентов и средств общения в различных этнических культурах. </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Этноэтикет социально структурированного общения на переговорах с представителями разных народов (по выбору магистранта).</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Региональная и национальная специфика организации и проведения переговоров (регион/страна  по выбору магистранта).</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 xml:space="preserve">Чжимао: стратагемы и тактические приемы ведения переговоров китайской дипломатии. </w:t>
      </w:r>
    </w:p>
    <w:p w:rsidR="00B93FFD" w:rsidRPr="00E10FFD" w:rsidRDefault="00B93FFD" w:rsidP="00AE5875">
      <w:pPr>
        <w:pStyle w:val="1"/>
        <w:numPr>
          <w:ilvl w:val="0"/>
          <w:numId w:val="7"/>
        </w:numPr>
        <w:spacing w:line="360" w:lineRule="auto"/>
        <w:ind w:left="0" w:firstLine="170"/>
        <w:jc w:val="both"/>
        <w:rPr>
          <w:sz w:val="28"/>
          <w:szCs w:val="28"/>
        </w:rPr>
      </w:pPr>
      <w:r w:rsidRPr="00E10FFD">
        <w:rPr>
          <w:sz w:val="28"/>
          <w:szCs w:val="28"/>
        </w:rPr>
        <w:t xml:space="preserve">Универсальная субкультура организации переговорного процесса. </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 xml:space="preserve"> Концептуальные подходы к социологическому анализу проблем социального управления в конфликтах.</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Международно-политические конфликты в условиях современной глобализации: возможности организации социального партнерства с НПО.</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Механизм социально-политической мобилизации социальной, этнической и конфессиональной идентичности в современных конфликтах.</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Организация переговоров и управление конфликтами с участием международных и неправительственных правозащитных организаций, представляющих интересы иммигрантов.</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Международный опыт противодействия социально-правовой аномии и дискриминации гражданского населения в локальных конфликтах.</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Социально-политические проблемы обеспечения национальных интересов в процессе международных переговоров по урегулированию конфликтов.</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Социальные технологии урегулирования “конфликта идентичностей”.</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 xml:space="preserve">Конфликт как инструментальное средство структурирования социальных и политических отношений в ГМУ.  </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Потенциал конфликта: реализация принципа самоопределений наций в полиэтнических государствах.</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Переговоры как политический путь урегулирования конфликтов.</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Социально-нормативная основа деятельности по организации переговоров и урегулированию региональных конфликтов.</w:t>
      </w:r>
    </w:p>
    <w:p w:rsidR="00B93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Роль информационных технологий СМИ в политико-идеологической мобилизации массового сознания.</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Pr>
          <w:rFonts w:ascii="Times New Roman" w:hAnsi="Times New Roman"/>
          <w:sz w:val="28"/>
          <w:szCs w:val="28"/>
        </w:rPr>
        <w:t xml:space="preserve">Международные переговоры «под прицелом» СМИ. </w:t>
      </w:r>
    </w:p>
    <w:p w:rsidR="00B93FFD" w:rsidRPr="00E10FFD" w:rsidRDefault="00B93FFD" w:rsidP="00AE5875">
      <w:pPr>
        <w:numPr>
          <w:ilvl w:val="0"/>
          <w:numId w:val="7"/>
        </w:numPr>
        <w:spacing w:after="0" w:line="360" w:lineRule="auto"/>
        <w:ind w:left="0" w:firstLine="170"/>
        <w:jc w:val="both"/>
        <w:rPr>
          <w:rFonts w:ascii="Times New Roman" w:hAnsi="Times New Roman"/>
          <w:sz w:val="28"/>
          <w:szCs w:val="28"/>
        </w:rPr>
      </w:pPr>
      <w:r w:rsidRPr="00E10FFD">
        <w:rPr>
          <w:rFonts w:ascii="Times New Roman" w:hAnsi="Times New Roman"/>
          <w:sz w:val="28"/>
          <w:szCs w:val="28"/>
        </w:rPr>
        <w:t>Актуализации участия «народной дипломатии» в урегулировании международно-политических конфликтов.</w:t>
      </w:r>
    </w:p>
    <w:p w:rsidR="00B93FFD" w:rsidRDefault="00B93FFD" w:rsidP="00AE5875">
      <w:pPr>
        <w:numPr>
          <w:ilvl w:val="0"/>
          <w:numId w:val="7"/>
        </w:numPr>
        <w:spacing w:after="0" w:line="360" w:lineRule="auto"/>
        <w:ind w:left="0" w:firstLine="170"/>
        <w:jc w:val="both"/>
        <w:rPr>
          <w:rFonts w:ascii="Times New Roman" w:hAnsi="Times New Roman"/>
          <w:sz w:val="28"/>
          <w:szCs w:val="28"/>
        </w:rPr>
      </w:pPr>
      <w:r w:rsidRPr="00656075">
        <w:rPr>
          <w:rFonts w:ascii="Times New Roman" w:hAnsi="Times New Roman"/>
          <w:sz w:val="28"/>
          <w:szCs w:val="28"/>
        </w:rPr>
        <w:t xml:space="preserve">Социальные технологии и политические способы урегулирования межэтнических конфликтов: </w:t>
      </w:r>
      <w:r>
        <w:rPr>
          <w:rFonts w:ascii="Times New Roman" w:hAnsi="Times New Roman"/>
          <w:sz w:val="28"/>
          <w:szCs w:val="28"/>
        </w:rPr>
        <w:t xml:space="preserve"> </w:t>
      </w:r>
      <w:r w:rsidRPr="00656075">
        <w:rPr>
          <w:rFonts w:ascii="Times New Roman" w:hAnsi="Times New Roman"/>
          <w:sz w:val="28"/>
          <w:szCs w:val="28"/>
        </w:rPr>
        <w:t>путь переговоров и медиаторства.</w:t>
      </w:r>
    </w:p>
    <w:p w:rsidR="00B93FFD" w:rsidRPr="00656075" w:rsidRDefault="00B93FFD" w:rsidP="00AE5875">
      <w:pPr>
        <w:numPr>
          <w:ilvl w:val="0"/>
          <w:numId w:val="7"/>
        </w:numPr>
        <w:spacing w:after="0" w:line="360" w:lineRule="auto"/>
        <w:ind w:left="0" w:firstLine="170"/>
        <w:jc w:val="both"/>
        <w:rPr>
          <w:rFonts w:ascii="Times New Roman" w:hAnsi="Times New Roman"/>
          <w:sz w:val="28"/>
          <w:szCs w:val="28"/>
        </w:rPr>
      </w:pPr>
      <w:r>
        <w:rPr>
          <w:rFonts w:ascii="Times New Roman" w:hAnsi="Times New Roman"/>
          <w:sz w:val="28"/>
          <w:szCs w:val="28"/>
        </w:rPr>
        <w:t>Возможности применения формализованной модели  «теории игр» на многосторонних международных переговорах в рамках конфликтных отношений.</w:t>
      </w:r>
    </w:p>
    <w:p w:rsidR="00B93FFD" w:rsidRDefault="00B93FFD" w:rsidP="00AE5875">
      <w:pPr>
        <w:spacing w:after="0" w:line="360" w:lineRule="auto"/>
        <w:ind w:firstLine="170"/>
        <w:jc w:val="both"/>
        <w:rPr>
          <w:rFonts w:ascii="Times New Roman" w:hAnsi="Times New Roman"/>
          <w:sz w:val="28"/>
          <w:szCs w:val="28"/>
        </w:rPr>
      </w:pPr>
    </w:p>
    <w:p w:rsidR="00B93FFD" w:rsidRPr="00E10FFD" w:rsidRDefault="00B93FFD" w:rsidP="00AE5875">
      <w:pPr>
        <w:spacing w:after="0" w:line="360" w:lineRule="auto"/>
        <w:jc w:val="both"/>
        <w:rPr>
          <w:rFonts w:ascii="Times New Roman" w:hAnsi="Times New Roman"/>
          <w:b/>
          <w:sz w:val="28"/>
          <w:szCs w:val="28"/>
        </w:rPr>
      </w:pPr>
      <w:r w:rsidRPr="00E10FFD">
        <w:rPr>
          <w:rFonts w:ascii="Times New Roman" w:hAnsi="Times New Roman"/>
          <w:sz w:val="28"/>
          <w:szCs w:val="28"/>
        </w:rPr>
        <w:t xml:space="preserve"> </w:t>
      </w:r>
      <w:r w:rsidRPr="00E10FFD">
        <w:rPr>
          <w:rFonts w:ascii="Times New Roman" w:hAnsi="Times New Roman"/>
          <w:b/>
          <w:sz w:val="28"/>
          <w:szCs w:val="28"/>
        </w:rPr>
        <w:t>9.</w:t>
      </w:r>
      <w:r>
        <w:rPr>
          <w:rFonts w:ascii="Times New Roman" w:hAnsi="Times New Roman"/>
          <w:b/>
          <w:sz w:val="28"/>
          <w:szCs w:val="28"/>
        </w:rPr>
        <w:t xml:space="preserve"> Рекомендованная л</w:t>
      </w:r>
      <w:r w:rsidRPr="00E10FFD">
        <w:rPr>
          <w:rFonts w:ascii="Times New Roman" w:hAnsi="Times New Roman"/>
          <w:b/>
          <w:sz w:val="28"/>
          <w:szCs w:val="28"/>
        </w:rPr>
        <w:t>итература</w:t>
      </w:r>
    </w:p>
    <w:p w:rsidR="00B93FFD" w:rsidRDefault="00B93FFD" w:rsidP="00AE5875">
      <w:pPr>
        <w:pStyle w:val="BodyTextIndent2"/>
        <w:spacing w:after="0" w:line="360" w:lineRule="auto"/>
        <w:ind w:left="0"/>
        <w:rPr>
          <w:rFonts w:ascii="Times New Roman" w:hAnsi="Times New Roman"/>
          <w:b/>
          <w:i/>
          <w:sz w:val="28"/>
          <w:szCs w:val="28"/>
        </w:rPr>
      </w:pPr>
      <w:r w:rsidRPr="00656075">
        <w:rPr>
          <w:rFonts w:ascii="Times New Roman" w:hAnsi="Times New Roman"/>
          <w:b/>
          <w:i/>
          <w:sz w:val="28"/>
          <w:szCs w:val="28"/>
        </w:rPr>
        <w:t>а) основная:</w:t>
      </w:r>
    </w:p>
    <w:p w:rsidR="00B93FFD" w:rsidRDefault="00B93FFD" w:rsidP="00AE5875">
      <w:pPr>
        <w:pStyle w:val="BodyTextIndent2"/>
        <w:spacing w:after="0" w:line="360" w:lineRule="auto"/>
        <w:ind w:left="0"/>
        <w:jc w:val="both"/>
        <w:rPr>
          <w:rFonts w:ascii="Times New Roman" w:hAnsi="Times New Roman"/>
          <w:sz w:val="28"/>
          <w:szCs w:val="28"/>
        </w:rPr>
      </w:pPr>
      <w:r w:rsidRPr="00E10FFD">
        <w:rPr>
          <w:rFonts w:ascii="Times New Roman" w:hAnsi="Times New Roman"/>
          <w:i/>
          <w:sz w:val="28"/>
          <w:szCs w:val="28"/>
        </w:rPr>
        <w:t xml:space="preserve">Анцупов А.Я., Шипилов А.И. </w:t>
      </w:r>
      <w:r w:rsidRPr="00E10FFD">
        <w:rPr>
          <w:rFonts w:ascii="Times New Roman" w:hAnsi="Times New Roman"/>
          <w:sz w:val="28"/>
          <w:szCs w:val="28"/>
        </w:rPr>
        <w:t>Конфликтология. М., 1999.</w:t>
      </w:r>
    </w:p>
    <w:p w:rsidR="00B93FFD" w:rsidRPr="00E10FFD" w:rsidRDefault="00B93FFD" w:rsidP="00AE5875">
      <w:pPr>
        <w:pStyle w:val="BodyTextIndent2"/>
        <w:spacing w:after="0" w:line="360" w:lineRule="auto"/>
        <w:ind w:left="0"/>
        <w:jc w:val="both"/>
        <w:rPr>
          <w:rFonts w:ascii="Times New Roman" w:hAnsi="Times New Roman"/>
          <w:color w:val="000000"/>
          <w:sz w:val="28"/>
          <w:szCs w:val="28"/>
        </w:rPr>
      </w:pPr>
      <w:r w:rsidRPr="00E10FFD">
        <w:rPr>
          <w:rStyle w:val="Emphasis"/>
          <w:rFonts w:ascii="Times New Roman" w:hAnsi="Times New Roman"/>
          <w:color w:val="000000"/>
          <w:sz w:val="28"/>
          <w:szCs w:val="28"/>
        </w:rPr>
        <w:t xml:space="preserve">Архангельская М. Д. </w:t>
      </w:r>
      <w:r w:rsidRPr="00E10FFD">
        <w:rPr>
          <w:rFonts w:ascii="Times New Roman" w:hAnsi="Times New Roman"/>
          <w:color w:val="000000"/>
          <w:sz w:val="28"/>
          <w:szCs w:val="28"/>
        </w:rPr>
        <w:t>Бизнес-этикет, или Игра по правилам. М., 2007.</w:t>
      </w:r>
    </w:p>
    <w:p w:rsidR="00B93FFD" w:rsidRPr="00E10FFD" w:rsidRDefault="00B93FFD" w:rsidP="00AE5875">
      <w:pPr>
        <w:spacing w:after="0" w:line="360" w:lineRule="auto"/>
        <w:jc w:val="both"/>
        <w:rPr>
          <w:rStyle w:val="Emphasis"/>
          <w:rFonts w:ascii="Times New Roman" w:hAnsi="Times New Roman"/>
          <w:i w:val="0"/>
          <w:iCs w:val="0"/>
          <w:color w:val="000000"/>
          <w:sz w:val="28"/>
          <w:szCs w:val="28"/>
        </w:rPr>
      </w:pPr>
      <w:r w:rsidRPr="00E10FFD">
        <w:rPr>
          <w:rFonts w:ascii="Times New Roman" w:hAnsi="Times New Roman"/>
          <w:i/>
          <w:sz w:val="28"/>
          <w:szCs w:val="28"/>
        </w:rPr>
        <w:t xml:space="preserve">Бжезинский З. </w:t>
      </w:r>
      <w:r w:rsidRPr="00E10FFD">
        <w:rPr>
          <w:rFonts w:ascii="Times New Roman" w:hAnsi="Times New Roman"/>
          <w:sz w:val="28"/>
          <w:szCs w:val="28"/>
        </w:rPr>
        <w:t>Великая шахматная доска. М., 1998</w:t>
      </w:r>
    </w:p>
    <w:p w:rsidR="00B93FFD" w:rsidRPr="00E10FFD" w:rsidRDefault="00B93FFD" w:rsidP="00AE5875">
      <w:pPr>
        <w:spacing w:after="0" w:line="360" w:lineRule="auto"/>
        <w:jc w:val="both"/>
        <w:rPr>
          <w:rFonts w:ascii="Times New Roman" w:hAnsi="Times New Roman"/>
          <w:color w:val="000000"/>
          <w:sz w:val="28"/>
          <w:szCs w:val="28"/>
        </w:rPr>
      </w:pPr>
      <w:r w:rsidRPr="00E10FFD">
        <w:rPr>
          <w:rStyle w:val="Emphasis"/>
          <w:rFonts w:ascii="Times New Roman" w:hAnsi="Times New Roman"/>
          <w:color w:val="000000"/>
          <w:sz w:val="28"/>
          <w:szCs w:val="28"/>
        </w:rPr>
        <w:t>Борунков А.Ф.</w:t>
      </w:r>
      <w:r w:rsidRPr="00E10FFD">
        <w:rPr>
          <w:rFonts w:ascii="Times New Roman" w:hAnsi="Times New Roman"/>
          <w:color w:val="000000"/>
          <w:sz w:val="28"/>
          <w:szCs w:val="28"/>
        </w:rPr>
        <w:t xml:space="preserve"> Дипломатический протокол в России. М., 1999.</w:t>
      </w:r>
    </w:p>
    <w:p w:rsidR="00B93FFD" w:rsidRPr="00E10FFD" w:rsidRDefault="00B93FFD" w:rsidP="00AE5875">
      <w:pPr>
        <w:spacing w:after="0" w:line="360" w:lineRule="auto"/>
        <w:jc w:val="both"/>
        <w:rPr>
          <w:rFonts w:ascii="Times New Roman" w:hAnsi="Times New Roman"/>
          <w:i/>
          <w:sz w:val="28"/>
          <w:szCs w:val="28"/>
        </w:rPr>
      </w:pPr>
      <w:r w:rsidRPr="00E10FFD">
        <w:rPr>
          <w:rFonts w:ascii="Times New Roman" w:hAnsi="Times New Roman"/>
          <w:i/>
          <w:sz w:val="28"/>
          <w:szCs w:val="28"/>
        </w:rPr>
        <w:t xml:space="preserve">Вудкок М., Френсис Д. </w:t>
      </w:r>
      <w:r w:rsidRPr="00E10FFD">
        <w:rPr>
          <w:rFonts w:ascii="Times New Roman" w:hAnsi="Times New Roman"/>
          <w:sz w:val="28"/>
          <w:szCs w:val="28"/>
        </w:rPr>
        <w:t>Раскрепощенный менеджер. М., 1991.</w:t>
      </w:r>
      <w:r w:rsidRPr="00E10FFD">
        <w:rPr>
          <w:rFonts w:ascii="Times New Roman" w:hAnsi="Times New Roman"/>
          <w:i/>
          <w:sz w:val="28"/>
          <w:szCs w:val="28"/>
        </w:rPr>
        <w:t xml:space="preserve"> </w:t>
      </w:r>
    </w:p>
    <w:p w:rsidR="00B93FFD" w:rsidRPr="00E10FFD" w:rsidRDefault="00B93FFD" w:rsidP="00AE5875">
      <w:pPr>
        <w:spacing w:after="0" w:line="360" w:lineRule="auto"/>
        <w:jc w:val="both"/>
        <w:rPr>
          <w:rFonts w:ascii="Times New Roman" w:hAnsi="Times New Roman"/>
          <w:i/>
          <w:sz w:val="28"/>
          <w:szCs w:val="28"/>
        </w:rPr>
      </w:pPr>
      <w:r w:rsidRPr="00E10FFD">
        <w:rPr>
          <w:rFonts w:ascii="Times New Roman" w:hAnsi="Times New Roman"/>
          <w:i/>
          <w:sz w:val="28"/>
          <w:szCs w:val="28"/>
        </w:rPr>
        <w:t xml:space="preserve">Дарендорф Р. </w:t>
      </w:r>
      <w:r w:rsidRPr="00E10FFD">
        <w:rPr>
          <w:rFonts w:ascii="Times New Roman" w:hAnsi="Times New Roman"/>
          <w:sz w:val="28"/>
          <w:szCs w:val="28"/>
        </w:rPr>
        <w:t>Элементы теории социального конфликта // Социологические исследования. 1994. № 5</w:t>
      </w:r>
      <w:r w:rsidRPr="00E10FFD">
        <w:rPr>
          <w:rFonts w:ascii="Times New Roman" w:hAnsi="Times New Roman"/>
          <w:i/>
          <w:sz w:val="28"/>
          <w:szCs w:val="28"/>
        </w:rPr>
        <w:t>.</w:t>
      </w:r>
    </w:p>
    <w:p w:rsidR="00B93FFD" w:rsidRPr="00E10FFD" w:rsidRDefault="00B93FFD" w:rsidP="00AE5875">
      <w:pPr>
        <w:spacing w:after="0" w:line="360" w:lineRule="auto"/>
        <w:jc w:val="both"/>
        <w:rPr>
          <w:rFonts w:ascii="Times New Roman" w:hAnsi="Times New Roman"/>
          <w:i/>
          <w:sz w:val="28"/>
          <w:szCs w:val="28"/>
        </w:rPr>
      </w:pPr>
      <w:r w:rsidRPr="00E10FFD">
        <w:rPr>
          <w:rFonts w:ascii="Times New Roman" w:hAnsi="Times New Roman"/>
          <w:i/>
          <w:sz w:val="28"/>
          <w:szCs w:val="28"/>
        </w:rPr>
        <w:t xml:space="preserve">Дружинин В.В., Конторов Д.С., Конторов М.Д. </w:t>
      </w:r>
      <w:r w:rsidRPr="00E10FFD">
        <w:rPr>
          <w:rFonts w:ascii="Times New Roman" w:hAnsi="Times New Roman"/>
          <w:sz w:val="28"/>
          <w:szCs w:val="28"/>
        </w:rPr>
        <w:t>Введение в теорию конфликта. М., 1989.</w:t>
      </w:r>
      <w:r w:rsidRPr="00E10FFD">
        <w:rPr>
          <w:rFonts w:ascii="Times New Roman" w:hAnsi="Times New Roman"/>
          <w:i/>
          <w:sz w:val="28"/>
          <w:szCs w:val="28"/>
        </w:rPr>
        <w:t xml:space="preserve"> </w:t>
      </w:r>
    </w:p>
    <w:p w:rsidR="00B93FFD" w:rsidRPr="00E10FFD" w:rsidRDefault="00B93FFD" w:rsidP="00AE5875">
      <w:pPr>
        <w:pStyle w:val="1"/>
        <w:spacing w:line="360" w:lineRule="auto"/>
        <w:jc w:val="both"/>
        <w:rPr>
          <w:i/>
          <w:sz w:val="28"/>
          <w:szCs w:val="28"/>
        </w:rPr>
      </w:pPr>
      <w:r w:rsidRPr="00E10FFD">
        <w:rPr>
          <w:i/>
          <w:sz w:val="28"/>
          <w:szCs w:val="28"/>
        </w:rPr>
        <w:t xml:space="preserve">Каррас Ч. Л. </w:t>
      </w:r>
      <w:r w:rsidRPr="00E10FFD">
        <w:rPr>
          <w:sz w:val="28"/>
          <w:szCs w:val="28"/>
        </w:rPr>
        <w:t>Искусство  ведения переговоров. М., 1997</w:t>
      </w:r>
      <w:r w:rsidRPr="00E10FFD">
        <w:rPr>
          <w:i/>
          <w:sz w:val="28"/>
          <w:szCs w:val="28"/>
        </w:rPr>
        <w:t>.</w:t>
      </w:r>
    </w:p>
    <w:p w:rsidR="00B93FFD" w:rsidRPr="00E10FFD" w:rsidRDefault="00B93FFD" w:rsidP="00AE5875">
      <w:pPr>
        <w:pStyle w:val="1"/>
        <w:spacing w:line="360" w:lineRule="auto"/>
        <w:jc w:val="both"/>
        <w:rPr>
          <w:i/>
          <w:sz w:val="28"/>
          <w:szCs w:val="28"/>
        </w:rPr>
      </w:pPr>
      <w:r w:rsidRPr="00E10FFD">
        <w:rPr>
          <w:i/>
          <w:sz w:val="28"/>
          <w:szCs w:val="28"/>
        </w:rPr>
        <w:t xml:space="preserve">Козер Л. </w:t>
      </w:r>
      <w:r w:rsidRPr="00E10FFD">
        <w:rPr>
          <w:sz w:val="28"/>
          <w:szCs w:val="28"/>
        </w:rPr>
        <w:t>Функции социального конфликта.</w:t>
      </w:r>
      <w:r w:rsidRPr="00E10FFD">
        <w:rPr>
          <w:i/>
          <w:sz w:val="28"/>
          <w:szCs w:val="28"/>
        </w:rPr>
        <w:t xml:space="preserve"> </w:t>
      </w:r>
      <w:r w:rsidRPr="00E10FFD">
        <w:rPr>
          <w:sz w:val="28"/>
          <w:szCs w:val="28"/>
        </w:rPr>
        <w:t>М., 2000.</w:t>
      </w:r>
    </w:p>
    <w:p w:rsidR="00B93FFD" w:rsidRPr="00E10FFD" w:rsidRDefault="00B93FFD" w:rsidP="00AE5875">
      <w:pPr>
        <w:pStyle w:val="1"/>
        <w:spacing w:line="360" w:lineRule="auto"/>
        <w:jc w:val="both"/>
        <w:rPr>
          <w:i/>
          <w:sz w:val="28"/>
          <w:szCs w:val="28"/>
        </w:rPr>
      </w:pPr>
      <w:r w:rsidRPr="00E10FFD">
        <w:rPr>
          <w:i/>
          <w:sz w:val="28"/>
          <w:szCs w:val="28"/>
        </w:rPr>
        <w:t>Корнелиус Х., Фэйер Ш.</w:t>
      </w:r>
      <w:r w:rsidRPr="00E10FFD">
        <w:rPr>
          <w:sz w:val="28"/>
          <w:szCs w:val="28"/>
        </w:rPr>
        <w:t xml:space="preserve"> Выиграть может каждый:Как разрешать конфликты.</w:t>
      </w:r>
      <w:r w:rsidRPr="00E10FFD">
        <w:rPr>
          <w:i/>
          <w:sz w:val="28"/>
          <w:szCs w:val="28"/>
        </w:rPr>
        <w:t xml:space="preserve"> М., 1992.</w:t>
      </w:r>
    </w:p>
    <w:p w:rsidR="00B93FFD" w:rsidRPr="00E10FFD" w:rsidRDefault="00B93FFD" w:rsidP="00AE5875">
      <w:pPr>
        <w:pStyle w:val="1"/>
        <w:spacing w:line="360" w:lineRule="auto"/>
        <w:jc w:val="both"/>
        <w:rPr>
          <w:i/>
          <w:sz w:val="28"/>
          <w:szCs w:val="28"/>
        </w:rPr>
      </w:pPr>
      <w:r w:rsidRPr="00E10FFD">
        <w:rPr>
          <w:i/>
          <w:sz w:val="28"/>
          <w:szCs w:val="28"/>
        </w:rPr>
        <w:t xml:space="preserve">Лебедева М.М. </w:t>
      </w:r>
      <w:r w:rsidRPr="00E10FFD">
        <w:rPr>
          <w:sz w:val="28"/>
          <w:szCs w:val="28"/>
        </w:rPr>
        <w:t>Вам предстоят переговоры. М.: Экономика, 1993.</w:t>
      </w:r>
    </w:p>
    <w:p w:rsidR="00B93FFD" w:rsidRPr="00E10FFD" w:rsidRDefault="00B93FFD" w:rsidP="00AE5875">
      <w:pPr>
        <w:pStyle w:val="1"/>
        <w:spacing w:line="360" w:lineRule="auto"/>
        <w:jc w:val="both"/>
        <w:rPr>
          <w:sz w:val="28"/>
          <w:szCs w:val="28"/>
        </w:rPr>
      </w:pPr>
      <w:r w:rsidRPr="00E10FFD">
        <w:rPr>
          <w:i/>
          <w:sz w:val="28"/>
          <w:szCs w:val="28"/>
        </w:rPr>
        <w:t xml:space="preserve">Лебедева М.М. </w:t>
      </w:r>
      <w:r w:rsidRPr="00E10FFD">
        <w:rPr>
          <w:sz w:val="28"/>
          <w:szCs w:val="28"/>
        </w:rPr>
        <w:t>Политическое урегулирование конфликтов. М.: Аспект-Пресс, 1997.</w:t>
      </w:r>
    </w:p>
    <w:p w:rsidR="00B93FFD" w:rsidRPr="00E10FFD" w:rsidRDefault="00B93FFD" w:rsidP="00AE5875">
      <w:pPr>
        <w:spacing w:after="0" w:line="360" w:lineRule="auto"/>
        <w:jc w:val="both"/>
        <w:rPr>
          <w:rFonts w:ascii="Times New Roman" w:hAnsi="Times New Roman"/>
          <w:color w:val="000000"/>
          <w:sz w:val="28"/>
          <w:szCs w:val="28"/>
        </w:rPr>
      </w:pPr>
      <w:r w:rsidRPr="00E10FFD">
        <w:rPr>
          <w:rStyle w:val="Emphasis"/>
          <w:rFonts w:ascii="Times New Roman" w:hAnsi="Times New Roman"/>
          <w:color w:val="000000"/>
          <w:sz w:val="28"/>
          <w:szCs w:val="28"/>
        </w:rPr>
        <w:t>Леонов Н.С.</w:t>
      </w:r>
      <w:r w:rsidRPr="00E10FFD">
        <w:rPr>
          <w:rFonts w:ascii="Times New Roman" w:hAnsi="Times New Roman"/>
          <w:color w:val="000000"/>
          <w:sz w:val="28"/>
          <w:szCs w:val="28"/>
        </w:rPr>
        <w:t xml:space="preserve"> Информационно-аналитическая работа в загранучреждениях. М., 1996.</w:t>
      </w:r>
    </w:p>
    <w:p w:rsidR="00B93FFD" w:rsidRPr="00E10FFD" w:rsidRDefault="00B93FFD" w:rsidP="00AE5875">
      <w:pPr>
        <w:pStyle w:val="1"/>
        <w:spacing w:line="360" w:lineRule="auto"/>
        <w:jc w:val="both"/>
        <w:rPr>
          <w:i/>
          <w:sz w:val="28"/>
          <w:szCs w:val="28"/>
        </w:rPr>
      </w:pPr>
      <w:r w:rsidRPr="00E10FFD">
        <w:rPr>
          <w:i/>
          <w:sz w:val="28"/>
          <w:szCs w:val="28"/>
        </w:rPr>
        <w:t xml:space="preserve">Маликова Н.Р. </w:t>
      </w:r>
      <w:r w:rsidRPr="00E10FFD">
        <w:rPr>
          <w:sz w:val="28"/>
          <w:szCs w:val="28"/>
        </w:rPr>
        <w:t>Переговоры в интересах национальной безопасности. М., РАГС,1998.</w:t>
      </w:r>
    </w:p>
    <w:p w:rsidR="00B93FFD" w:rsidRPr="00E10FFD" w:rsidRDefault="00B93FFD" w:rsidP="00AE5875">
      <w:pPr>
        <w:pStyle w:val="1"/>
        <w:spacing w:line="360" w:lineRule="auto"/>
        <w:jc w:val="both"/>
        <w:rPr>
          <w:sz w:val="28"/>
          <w:szCs w:val="28"/>
        </w:rPr>
      </w:pPr>
      <w:r w:rsidRPr="00E10FFD">
        <w:rPr>
          <w:i/>
          <w:sz w:val="28"/>
          <w:szCs w:val="28"/>
        </w:rPr>
        <w:t xml:space="preserve">Маликова Н.Р. </w:t>
      </w:r>
      <w:r w:rsidRPr="00E10FFD">
        <w:rPr>
          <w:sz w:val="28"/>
          <w:szCs w:val="28"/>
        </w:rPr>
        <w:t xml:space="preserve">Социальные конфликты/Тезаурус социологии. М., ЮНИТИ, 2009. </w:t>
      </w:r>
    </w:p>
    <w:p w:rsidR="00B93FFD" w:rsidRPr="00E10FFD" w:rsidRDefault="00B93FFD" w:rsidP="00AE5875">
      <w:pPr>
        <w:pStyle w:val="1"/>
        <w:spacing w:line="360" w:lineRule="auto"/>
        <w:jc w:val="both"/>
        <w:rPr>
          <w:i/>
          <w:sz w:val="28"/>
          <w:szCs w:val="28"/>
        </w:rPr>
      </w:pPr>
      <w:r w:rsidRPr="00E10FFD">
        <w:rPr>
          <w:i/>
          <w:sz w:val="28"/>
          <w:szCs w:val="28"/>
        </w:rPr>
        <w:t>Мастенбрук В.</w:t>
      </w:r>
      <w:r w:rsidRPr="00E10FFD">
        <w:rPr>
          <w:sz w:val="28"/>
          <w:szCs w:val="28"/>
        </w:rPr>
        <w:t>Переговоры. - Калуга, 1993.</w:t>
      </w:r>
    </w:p>
    <w:p w:rsidR="00B93FFD" w:rsidRPr="00E10FFD" w:rsidRDefault="00B93FFD" w:rsidP="00AE5875">
      <w:pPr>
        <w:pStyle w:val="1"/>
        <w:spacing w:line="360" w:lineRule="auto"/>
        <w:jc w:val="both"/>
        <w:rPr>
          <w:sz w:val="28"/>
          <w:szCs w:val="28"/>
        </w:rPr>
      </w:pPr>
      <w:r w:rsidRPr="00E10FFD">
        <w:rPr>
          <w:i/>
          <w:sz w:val="28"/>
          <w:szCs w:val="28"/>
        </w:rPr>
        <w:t>Мокшанцев В.И</w:t>
      </w:r>
      <w:r w:rsidRPr="00E10FFD">
        <w:rPr>
          <w:sz w:val="28"/>
          <w:szCs w:val="28"/>
        </w:rPr>
        <w:t>. Психология переговоров. Новосибирск, 2002</w:t>
      </w:r>
    </w:p>
    <w:p w:rsidR="00B93FFD" w:rsidRPr="00E10FFD" w:rsidRDefault="00B93FFD" w:rsidP="00AE5875">
      <w:pPr>
        <w:pStyle w:val="1"/>
        <w:spacing w:line="360" w:lineRule="auto"/>
        <w:jc w:val="both"/>
        <w:rPr>
          <w:sz w:val="28"/>
          <w:szCs w:val="28"/>
        </w:rPr>
      </w:pPr>
      <w:r w:rsidRPr="00E10FFD">
        <w:rPr>
          <w:i/>
          <w:sz w:val="28"/>
          <w:szCs w:val="28"/>
        </w:rPr>
        <w:t xml:space="preserve">Нергеш Я. </w:t>
      </w:r>
      <w:r w:rsidRPr="00E10FFD">
        <w:rPr>
          <w:sz w:val="28"/>
          <w:szCs w:val="28"/>
        </w:rPr>
        <w:t>Поле битвы - стол переговоров. М.: Международные отношения, 1989.</w:t>
      </w:r>
    </w:p>
    <w:p w:rsidR="00B93FFD" w:rsidRPr="00E10FFD" w:rsidRDefault="00B93FFD" w:rsidP="00AE5875">
      <w:pPr>
        <w:pStyle w:val="1"/>
        <w:spacing w:line="360" w:lineRule="auto"/>
        <w:jc w:val="both"/>
        <w:rPr>
          <w:sz w:val="28"/>
          <w:szCs w:val="28"/>
        </w:rPr>
      </w:pPr>
      <w:r w:rsidRPr="00E10FFD">
        <w:rPr>
          <w:i/>
          <w:sz w:val="28"/>
          <w:szCs w:val="28"/>
        </w:rPr>
        <w:t>Овчинников В.В.</w:t>
      </w:r>
      <w:r w:rsidRPr="00E10FFD">
        <w:rPr>
          <w:sz w:val="28"/>
          <w:szCs w:val="28"/>
        </w:rPr>
        <w:t xml:space="preserve"> Ветка сакуры: рассказ о том, что за люди японцы. М., 1969.</w:t>
      </w:r>
    </w:p>
    <w:p w:rsidR="00B93FFD" w:rsidRPr="00E10FFD" w:rsidRDefault="00B93FFD" w:rsidP="00AE5875">
      <w:pPr>
        <w:pStyle w:val="1"/>
        <w:spacing w:line="360" w:lineRule="auto"/>
        <w:jc w:val="both"/>
        <w:rPr>
          <w:i/>
          <w:sz w:val="28"/>
          <w:szCs w:val="28"/>
        </w:rPr>
      </w:pPr>
      <w:r w:rsidRPr="00E10FFD">
        <w:rPr>
          <w:i/>
          <w:sz w:val="28"/>
          <w:szCs w:val="28"/>
        </w:rPr>
        <w:t xml:space="preserve">Овчинников В.В. </w:t>
      </w:r>
      <w:r w:rsidRPr="00E10FFD">
        <w:rPr>
          <w:sz w:val="28"/>
          <w:szCs w:val="28"/>
        </w:rPr>
        <w:t>Корни дуба. М., 1980.</w:t>
      </w:r>
    </w:p>
    <w:p w:rsidR="00B93FFD" w:rsidRPr="00E10FFD" w:rsidRDefault="00B93FFD" w:rsidP="00AE5875">
      <w:pPr>
        <w:pStyle w:val="1"/>
        <w:spacing w:line="360" w:lineRule="auto"/>
        <w:jc w:val="both"/>
        <w:rPr>
          <w:sz w:val="28"/>
          <w:szCs w:val="28"/>
        </w:rPr>
      </w:pPr>
      <w:r w:rsidRPr="00E10FFD">
        <w:rPr>
          <w:i/>
          <w:sz w:val="28"/>
          <w:szCs w:val="28"/>
        </w:rPr>
        <w:t xml:space="preserve">Основы этнологии. </w:t>
      </w:r>
      <w:r w:rsidRPr="00E10FFD">
        <w:rPr>
          <w:sz w:val="28"/>
          <w:szCs w:val="28"/>
        </w:rPr>
        <w:t>М.,  МГУ, 2007</w:t>
      </w:r>
    </w:p>
    <w:p w:rsidR="00B93FFD" w:rsidRPr="00E10FFD" w:rsidRDefault="00B93FFD" w:rsidP="00AE5875">
      <w:pPr>
        <w:pStyle w:val="1"/>
        <w:spacing w:line="360" w:lineRule="auto"/>
        <w:jc w:val="both"/>
        <w:rPr>
          <w:i/>
          <w:sz w:val="28"/>
          <w:szCs w:val="28"/>
        </w:rPr>
      </w:pPr>
      <w:r w:rsidRPr="00E10FFD">
        <w:rPr>
          <w:i/>
          <w:sz w:val="28"/>
          <w:szCs w:val="28"/>
        </w:rPr>
        <w:t xml:space="preserve">Панов А.Н. </w:t>
      </w:r>
      <w:r w:rsidRPr="00E10FFD">
        <w:rPr>
          <w:sz w:val="28"/>
          <w:szCs w:val="28"/>
        </w:rPr>
        <w:t>Японская дипломатическая служба. М., 1988.</w:t>
      </w:r>
    </w:p>
    <w:p w:rsidR="00B93FFD" w:rsidRPr="00E10FFD" w:rsidRDefault="00B93FFD" w:rsidP="00AE5875">
      <w:pPr>
        <w:pStyle w:val="1"/>
        <w:spacing w:line="360" w:lineRule="auto"/>
        <w:jc w:val="both"/>
        <w:rPr>
          <w:sz w:val="28"/>
          <w:szCs w:val="28"/>
        </w:rPr>
      </w:pPr>
      <w:r w:rsidRPr="00E10FFD">
        <w:rPr>
          <w:i/>
          <w:sz w:val="28"/>
          <w:szCs w:val="28"/>
        </w:rPr>
        <w:t xml:space="preserve">Пиз А. </w:t>
      </w:r>
      <w:r w:rsidRPr="00E10FFD">
        <w:rPr>
          <w:sz w:val="28"/>
          <w:szCs w:val="28"/>
        </w:rPr>
        <w:t>Язык телодвижений. - Нижний Новгород: Ай Кью, 1992.</w:t>
      </w:r>
    </w:p>
    <w:p w:rsidR="00B93FFD" w:rsidRPr="00E10FFD" w:rsidRDefault="00B93FFD" w:rsidP="00AE5875">
      <w:pPr>
        <w:pStyle w:val="1"/>
        <w:spacing w:line="360" w:lineRule="auto"/>
        <w:jc w:val="both"/>
        <w:rPr>
          <w:i/>
          <w:sz w:val="28"/>
          <w:szCs w:val="28"/>
        </w:rPr>
      </w:pPr>
      <w:r w:rsidRPr="00E10FFD">
        <w:rPr>
          <w:i/>
          <w:sz w:val="28"/>
          <w:szCs w:val="28"/>
        </w:rPr>
        <w:t xml:space="preserve">Психология влияния. </w:t>
      </w:r>
      <w:r w:rsidRPr="00E10FFD">
        <w:rPr>
          <w:sz w:val="28"/>
          <w:szCs w:val="28"/>
        </w:rPr>
        <w:t>Хрестоматия. «Питер», 2001.</w:t>
      </w:r>
    </w:p>
    <w:p w:rsidR="00B93FFD" w:rsidRPr="00E10FFD" w:rsidRDefault="00B93FFD" w:rsidP="00AE5875">
      <w:pPr>
        <w:pStyle w:val="1"/>
        <w:spacing w:line="360" w:lineRule="auto"/>
        <w:jc w:val="both"/>
        <w:rPr>
          <w:i/>
          <w:sz w:val="28"/>
          <w:szCs w:val="28"/>
        </w:rPr>
      </w:pPr>
      <w:r w:rsidRPr="00E10FFD">
        <w:rPr>
          <w:i/>
          <w:sz w:val="28"/>
          <w:szCs w:val="28"/>
        </w:rPr>
        <w:t xml:space="preserve">Разрешение конфликтов. </w:t>
      </w:r>
      <w:r w:rsidRPr="00E10FFD">
        <w:rPr>
          <w:sz w:val="28"/>
          <w:szCs w:val="28"/>
        </w:rPr>
        <w:t>Пособие по обучению методам анализа и разрешения конфликтов. М., 1997.</w:t>
      </w:r>
    </w:p>
    <w:p w:rsidR="00B93FFD" w:rsidRPr="00E10FFD" w:rsidRDefault="00B93FFD" w:rsidP="00AE5875">
      <w:pPr>
        <w:pStyle w:val="1"/>
        <w:spacing w:line="360" w:lineRule="auto"/>
        <w:jc w:val="both"/>
        <w:rPr>
          <w:i/>
          <w:sz w:val="28"/>
          <w:szCs w:val="28"/>
        </w:rPr>
      </w:pPr>
      <w:r w:rsidRPr="00E10FFD">
        <w:rPr>
          <w:i/>
          <w:sz w:val="28"/>
          <w:szCs w:val="28"/>
        </w:rPr>
        <w:t xml:space="preserve">Саркисян Б. </w:t>
      </w:r>
      <w:r w:rsidRPr="00E10FFD">
        <w:rPr>
          <w:sz w:val="28"/>
          <w:szCs w:val="28"/>
        </w:rPr>
        <w:t>Победа на переговорах. Спб, 1998.</w:t>
      </w:r>
    </w:p>
    <w:p w:rsidR="00B93FFD" w:rsidRPr="00E10FFD" w:rsidRDefault="00B93FFD" w:rsidP="00AE5875">
      <w:pPr>
        <w:pStyle w:val="1"/>
        <w:spacing w:line="360" w:lineRule="auto"/>
        <w:jc w:val="both"/>
        <w:rPr>
          <w:sz w:val="28"/>
          <w:szCs w:val="28"/>
        </w:rPr>
      </w:pPr>
      <w:r w:rsidRPr="00E10FFD">
        <w:rPr>
          <w:i/>
          <w:sz w:val="28"/>
          <w:szCs w:val="28"/>
        </w:rPr>
        <w:t xml:space="preserve">Стефаненко Т. Г. </w:t>
      </w:r>
      <w:r w:rsidRPr="00E10FFD">
        <w:rPr>
          <w:sz w:val="28"/>
          <w:szCs w:val="28"/>
        </w:rPr>
        <w:t xml:space="preserve">Этнопсихология. М., 2004. </w:t>
      </w:r>
    </w:p>
    <w:p w:rsidR="00B93FFD" w:rsidRPr="00E10FFD" w:rsidRDefault="00B93FFD" w:rsidP="00AE5875">
      <w:pPr>
        <w:pStyle w:val="1"/>
        <w:spacing w:line="360" w:lineRule="auto"/>
        <w:jc w:val="both"/>
        <w:rPr>
          <w:i/>
          <w:sz w:val="28"/>
          <w:szCs w:val="28"/>
        </w:rPr>
      </w:pPr>
      <w:r w:rsidRPr="00E10FFD">
        <w:rPr>
          <w:rStyle w:val="Emphasis"/>
          <w:bCs/>
          <w:color w:val="000000"/>
          <w:sz w:val="28"/>
          <w:szCs w:val="28"/>
        </w:rPr>
        <w:t>Тарасов А. Г., Липецкий А. Ф.</w:t>
      </w:r>
      <w:r w:rsidRPr="00E10FFD">
        <w:rPr>
          <w:bCs/>
          <w:color w:val="000000"/>
          <w:sz w:val="28"/>
          <w:szCs w:val="28"/>
        </w:rPr>
        <w:t xml:space="preserve"> Международные основы этикета и протокола: учеб.  пособие. Екатеринбург, 2004.</w:t>
      </w:r>
      <w:r w:rsidRPr="00E10FFD">
        <w:rPr>
          <w:i/>
          <w:sz w:val="28"/>
          <w:szCs w:val="28"/>
        </w:rPr>
        <w:t xml:space="preserve"> </w:t>
      </w:r>
    </w:p>
    <w:p w:rsidR="00B93FFD" w:rsidRPr="00E10FFD" w:rsidRDefault="00B93FFD" w:rsidP="00AE5875">
      <w:pPr>
        <w:pStyle w:val="1"/>
        <w:spacing w:line="360" w:lineRule="auto"/>
        <w:jc w:val="both"/>
        <w:rPr>
          <w:i/>
          <w:sz w:val="28"/>
          <w:szCs w:val="28"/>
        </w:rPr>
      </w:pPr>
      <w:r w:rsidRPr="00E10FFD">
        <w:rPr>
          <w:i/>
          <w:sz w:val="28"/>
          <w:szCs w:val="28"/>
        </w:rPr>
        <w:t xml:space="preserve">Фишер Р., Юри У. </w:t>
      </w:r>
      <w:r w:rsidRPr="00E10FFD">
        <w:rPr>
          <w:sz w:val="28"/>
          <w:szCs w:val="28"/>
        </w:rPr>
        <w:t>Путь к согласию, или переговоры без поражения. М., 1990.</w:t>
      </w:r>
      <w:r w:rsidRPr="00E10FFD">
        <w:rPr>
          <w:i/>
          <w:sz w:val="28"/>
          <w:szCs w:val="28"/>
        </w:rPr>
        <w:t xml:space="preserve"> </w:t>
      </w:r>
    </w:p>
    <w:p w:rsidR="00B93FFD" w:rsidRPr="00E10FFD" w:rsidRDefault="00B93FFD" w:rsidP="00AE5875">
      <w:pPr>
        <w:pStyle w:val="1"/>
        <w:spacing w:line="360" w:lineRule="auto"/>
        <w:jc w:val="both"/>
        <w:rPr>
          <w:i/>
          <w:sz w:val="28"/>
          <w:szCs w:val="28"/>
        </w:rPr>
      </w:pPr>
      <w:r w:rsidRPr="00E10FFD">
        <w:rPr>
          <w:i/>
          <w:sz w:val="28"/>
          <w:szCs w:val="28"/>
        </w:rPr>
        <w:t xml:space="preserve">Фишер Р., Эртель Д. </w:t>
      </w:r>
      <w:r w:rsidRPr="00E10FFD">
        <w:rPr>
          <w:sz w:val="28"/>
          <w:szCs w:val="28"/>
        </w:rPr>
        <w:t>Подготовка к переговорам. М., 1996.</w:t>
      </w:r>
    </w:p>
    <w:p w:rsidR="00B93FFD" w:rsidRPr="00E10FFD" w:rsidRDefault="00B93FFD" w:rsidP="00AE5875">
      <w:pPr>
        <w:pStyle w:val="1"/>
        <w:spacing w:line="360" w:lineRule="auto"/>
        <w:jc w:val="both"/>
        <w:rPr>
          <w:i/>
          <w:sz w:val="28"/>
          <w:szCs w:val="28"/>
        </w:rPr>
      </w:pPr>
      <w:r w:rsidRPr="00E10FFD">
        <w:rPr>
          <w:i/>
          <w:sz w:val="28"/>
          <w:szCs w:val="28"/>
        </w:rPr>
        <w:t>Холопова Т.И., Лебедева М.М.</w:t>
      </w:r>
      <w:r w:rsidRPr="00E10FFD">
        <w:rPr>
          <w:sz w:val="28"/>
          <w:szCs w:val="28"/>
        </w:rPr>
        <w:t xml:space="preserve"> Протокол и этикет для деловых людей. М., 1995.</w:t>
      </w:r>
      <w:r w:rsidRPr="00E10FFD">
        <w:rPr>
          <w:i/>
          <w:sz w:val="28"/>
          <w:szCs w:val="28"/>
        </w:rPr>
        <w:t xml:space="preserve"> </w:t>
      </w:r>
    </w:p>
    <w:p w:rsidR="00B93FFD" w:rsidRPr="00E10FFD" w:rsidRDefault="00B93FFD" w:rsidP="00AE5875">
      <w:pPr>
        <w:spacing w:after="0" w:line="360" w:lineRule="auto"/>
        <w:jc w:val="both"/>
        <w:rPr>
          <w:rFonts w:ascii="Times New Roman" w:hAnsi="Times New Roman"/>
          <w:i/>
          <w:sz w:val="28"/>
          <w:szCs w:val="28"/>
          <w:lang w:val="en-US"/>
        </w:rPr>
      </w:pPr>
      <w:r w:rsidRPr="00E10FFD">
        <w:rPr>
          <w:rFonts w:ascii="Times New Roman" w:hAnsi="Times New Roman"/>
          <w:i/>
          <w:sz w:val="28"/>
          <w:szCs w:val="28"/>
        </w:rPr>
        <w:t xml:space="preserve">Юри У. </w:t>
      </w:r>
      <w:r w:rsidRPr="00E10FFD">
        <w:rPr>
          <w:rFonts w:ascii="Times New Roman" w:hAnsi="Times New Roman"/>
          <w:sz w:val="28"/>
          <w:szCs w:val="28"/>
        </w:rPr>
        <w:t>Путь через «нет». М</w:t>
      </w:r>
      <w:r w:rsidRPr="00E10FFD">
        <w:rPr>
          <w:rFonts w:ascii="Times New Roman" w:hAnsi="Times New Roman"/>
          <w:sz w:val="28"/>
          <w:szCs w:val="28"/>
          <w:lang w:val="en-US"/>
        </w:rPr>
        <w:t>., 1992.</w:t>
      </w:r>
    </w:p>
    <w:p w:rsidR="00B93FFD" w:rsidRPr="00E10FFD" w:rsidRDefault="00B93FFD" w:rsidP="00AE5875">
      <w:pPr>
        <w:spacing w:after="0" w:line="360" w:lineRule="auto"/>
        <w:jc w:val="both"/>
        <w:rPr>
          <w:rFonts w:ascii="Times New Roman" w:hAnsi="Times New Roman"/>
          <w:b/>
          <w:color w:val="353F48"/>
          <w:sz w:val="28"/>
          <w:szCs w:val="28"/>
          <w:lang w:val="en-US"/>
        </w:rPr>
      </w:pPr>
      <w:r w:rsidRPr="00E10FFD">
        <w:rPr>
          <w:rFonts w:ascii="Times New Roman" w:hAnsi="Times New Roman"/>
          <w:i/>
          <w:sz w:val="28"/>
          <w:szCs w:val="28"/>
          <w:lang w:val="en-US"/>
        </w:rPr>
        <w:t>Druckman D.</w:t>
      </w:r>
      <w:r w:rsidRPr="00E10FFD">
        <w:rPr>
          <w:rFonts w:ascii="Times New Roman" w:hAnsi="Times New Roman"/>
          <w:sz w:val="28"/>
          <w:szCs w:val="28"/>
          <w:lang w:val="en-US"/>
        </w:rPr>
        <w:t xml:space="preserve"> Human Factors in International Negotiation. New Haven: Yale University Press, 1973.</w:t>
      </w:r>
      <w:r w:rsidRPr="00E10FFD">
        <w:rPr>
          <w:rFonts w:ascii="Times New Roman" w:hAnsi="Times New Roman"/>
          <w:sz w:val="28"/>
          <w:szCs w:val="28"/>
          <w:lang w:val="en-US"/>
        </w:rPr>
        <w:br/>
      </w:r>
      <w:r w:rsidRPr="00E10FFD">
        <w:rPr>
          <w:rFonts w:ascii="Times New Roman" w:hAnsi="Times New Roman"/>
          <w:i/>
          <w:sz w:val="28"/>
          <w:szCs w:val="28"/>
          <w:lang w:val="en-US"/>
        </w:rPr>
        <w:t>International Negotiation: Actors, Structures, Process, Values</w:t>
      </w:r>
      <w:r w:rsidRPr="00E10FFD">
        <w:rPr>
          <w:rFonts w:ascii="Times New Roman" w:hAnsi="Times New Roman"/>
          <w:sz w:val="28"/>
          <w:szCs w:val="28"/>
          <w:lang w:val="en-US"/>
        </w:rPr>
        <w:t xml:space="preserve"> / P. Berton, Y. Kimura and W. Zartman (eds.). New York: St. Martin’s Press, 1999.</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 xml:space="preserve">Hopmann P.T. </w:t>
      </w:r>
      <w:r w:rsidRPr="00E10FFD">
        <w:rPr>
          <w:rFonts w:ascii="Times New Roman" w:hAnsi="Times New Roman"/>
          <w:sz w:val="28"/>
          <w:szCs w:val="28"/>
          <w:lang w:val="en-US"/>
        </w:rPr>
        <w:t xml:space="preserve">The Negotiation Process and the Resolution of International Conflicts. - Columbia (South Carolina): Univ. of South Carolina Press, 1996. </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i/>
          <w:iCs/>
          <w:sz w:val="28"/>
          <w:szCs w:val="28"/>
          <w:lang w:val="en-US"/>
        </w:rPr>
        <w:t>Frazier D. and Goertz G.</w:t>
      </w:r>
      <w:r w:rsidRPr="00E10FFD">
        <w:rPr>
          <w:rFonts w:ascii="Times New Roman" w:hAnsi="Times New Roman"/>
          <w:sz w:val="28"/>
          <w:szCs w:val="28"/>
          <w:lang w:val="en-US"/>
        </w:rPr>
        <w:t xml:space="preserve"> Patters of Negotiation in Non-War Disputes // International Negotiation. </w:t>
      </w:r>
      <w:r w:rsidRPr="00E33606">
        <w:rPr>
          <w:rFonts w:ascii="Times New Roman" w:hAnsi="Times New Roman"/>
          <w:sz w:val="28"/>
          <w:szCs w:val="28"/>
        </w:rPr>
        <w:t xml:space="preserve">2002. </w:t>
      </w:r>
      <w:r w:rsidRPr="00E10FFD">
        <w:rPr>
          <w:rFonts w:ascii="Times New Roman" w:hAnsi="Times New Roman"/>
          <w:sz w:val="28"/>
          <w:szCs w:val="28"/>
          <w:lang w:val="en-US"/>
        </w:rPr>
        <w:t>Vol</w:t>
      </w:r>
      <w:r w:rsidRPr="00E33606">
        <w:rPr>
          <w:rFonts w:ascii="Times New Roman" w:hAnsi="Times New Roman"/>
          <w:sz w:val="28"/>
          <w:szCs w:val="28"/>
        </w:rPr>
        <w:t xml:space="preserve">. 7. </w:t>
      </w:r>
      <w:r w:rsidRPr="00E10FFD">
        <w:rPr>
          <w:rFonts w:ascii="Times New Roman" w:hAnsi="Times New Roman"/>
          <w:sz w:val="28"/>
          <w:szCs w:val="28"/>
        </w:rPr>
        <w:t>№ 3.</w:t>
      </w:r>
    </w:p>
    <w:p w:rsidR="00B93FFD" w:rsidRDefault="00B93FFD" w:rsidP="00AE5875">
      <w:pPr>
        <w:pStyle w:val="BodyTextIndent2"/>
        <w:spacing w:after="0" w:line="360" w:lineRule="auto"/>
        <w:ind w:left="0"/>
        <w:jc w:val="both"/>
        <w:rPr>
          <w:rFonts w:ascii="Times New Roman" w:hAnsi="Times New Roman"/>
          <w:b/>
          <w:i/>
          <w:sz w:val="28"/>
          <w:szCs w:val="28"/>
        </w:rPr>
      </w:pPr>
    </w:p>
    <w:p w:rsidR="00B93FFD" w:rsidRDefault="00B93FFD" w:rsidP="00AE5875">
      <w:pPr>
        <w:pStyle w:val="BodyTextIndent2"/>
        <w:spacing w:after="0" w:line="360" w:lineRule="auto"/>
        <w:ind w:left="0"/>
        <w:jc w:val="both"/>
        <w:rPr>
          <w:rFonts w:ascii="Times New Roman" w:hAnsi="Times New Roman"/>
          <w:b/>
          <w:i/>
          <w:sz w:val="28"/>
          <w:szCs w:val="28"/>
        </w:rPr>
      </w:pPr>
      <w:r w:rsidRPr="00656075">
        <w:rPr>
          <w:rFonts w:ascii="Times New Roman" w:hAnsi="Times New Roman"/>
          <w:b/>
          <w:i/>
          <w:sz w:val="28"/>
          <w:szCs w:val="28"/>
        </w:rPr>
        <w:t>б) дополнительная:</w:t>
      </w:r>
    </w:p>
    <w:p w:rsidR="00B93FFD" w:rsidRDefault="00B93FFD" w:rsidP="00AE5875">
      <w:pPr>
        <w:pStyle w:val="BodyTextIndent2"/>
        <w:spacing w:after="0" w:line="360" w:lineRule="auto"/>
        <w:ind w:left="0"/>
        <w:jc w:val="both"/>
        <w:rPr>
          <w:rFonts w:ascii="Times New Roman" w:hAnsi="Times New Roman"/>
          <w:sz w:val="28"/>
          <w:szCs w:val="28"/>
        </w:rPr>
      </w:pPr>
      <w:r w:rsidRPr="00E10FFD">
        <w:rPr>
          <w:rFonts w:ascii="Times New Roman" w:hAnsi="Times New Roman"/>
          <w:i/>
          <w:sz w:val="28"/>
          <w:szCs w:val="28"/>
        </w:rPr>
        <w:t>Арон Р.</w:t>
      </w:r>
      <w:r w:rsidRPr="00E10FFD">
        <w:rPr>
          <w:rFonts w:ascii="Times New Roman" w:hAnsi="Times New Roman"/>
          <w:sz w:val="28"/>
          <w:szCs w:val="28"/>
        </w:rPr>
        <w:t xml:space="preserve"> Демократия и тоталитаризм. М., 1993. С. 242-256.</w:t>
      </w:r>
    </w:p>
    <w:p w:rsidR="00B93FFD" w:rsidRPr="00E10FFD" w:rsidRDefault="00B93FFD" w:rsidP="00AE5875">
      <w:pPr>
        <w:pStyle w:val="BodyTextIndent2"/>
        <w:spacing w:after="0" w:line="360" w:lineRule="auto"/>
        <w:ind w:left="0"/>
        <w:jc w:val="both"/>
        <w:rPr>
          <w:rFonts w:ascii="Times New Roman" w:hAnsi="Times New Roman"/>
          <w:i/>
          <w:sz w:val="28"/>
          <w:szCs w:val="28"/>
        </w:rPr>
      </w:pPr>
      <w:r w:rsidRPr="00E10FFD">
        <w:rPr>
          <w:rStyle w:val="Emphasis"/>
          <w:rFonts w:ascii="Times New Roman" w:hAnsi="Times New Roman"/>
          <w:color w:val="000000"/>
          <w:sz w:val="28"/>
          <w:szCs w:val="28"/>
        </w:rPr>
        <w:t>Вуд Дж., Сере Ж.</w:t>
      </w:r>
      <w:r w:rsidRPr="00E10FFD">
        <w:rPr>
          <w:rFonts w:ascii="Times New Roman" w:hAnsi="Times New Roman"/>
          <w:color w:val="000000"/>
          <w:sz w:val="28"/>
          <w:szCs w:val="28"/>
        </w:rPr>
        <w:t xml:space="preserve"> Дипломатический церемониал и протокол. М., 1974.</w:t>
      </w:r>
      <w:r w:rsidRPr="00E10FFD">
        <w:rPr>
          <w:rFonts w:ascii="Times New Roman" w:hAnsi="Times New Roman"/>
          <w:i/>
          <w:sz w:val="28"/>
          <w:szCs w:val="28"/>
        </w:rPr>
        <w:t xml:space="preserve"> </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i/>
          <w:sz w:val="28"/>
          <w:szCs w:val="28"/>
        </w:rPr>
        <w:t>Гассер Х.П.</w:t>
      </w:r>
      <w:r w:rsidRPr="00E10FFD">
        <w:rPr>
          <w:rFonts w:ascii="Times New Roman" w:hAnsi="Times New Roman"/>
          <w:sz w:val="28"/>
          <w:szCs w:val="28"/>
        </w:rPr>
        <w:t xml:space="preserve"> Международное гуманитарное право. М., 1995. С.7-35.</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i/>
          <w:sz w:val="28"/>
          <w:szCs w:val="28"/>
        </w:rPr>
        <w:t>"Дуга конфликтов" и Россия //</w:t>
      </w:r>
      <w:r w:rsidRPr="00E10FFD">
        <w:rPr>
          <w:rFonts w:ascii="Times New Roman" w:hAnsi="Times New Roman"/>
          <w:sz w:val="28"/>
          <w:szCs w:val="28"/>
        </w:rPr>
        <w:t xml:space="preserve"> Международная жизнь. Материалы "круглого стола". 1993. №7.</w:t>
      </w:r>
    </w:p>
    <w:p w:rsidR="00B93FFD" w:rsidRPr="00E10FFD" w:rsidRDefault="00B93FFD" w:rsidP="00AE5875">
      <w:pPr>
        <w:spacing w:after="0" w:line="360" w:lineRule="auto"/>
        <w:jc w:val="both"/>
        <w:rPr>
          <w:rFonts w:ascii="Times New Roman" w:hAnsi="Times New Roman"/>
          <w:color w:val="000000"/>
          <w:sz w:val="28"/>
          <w:szCs w:val="28"/>
        </w:rPr>
      </w:pPr>
      <w:r w:rsidRPr="00E10FFD">
        <w:rPr>
          <w:rStyle w:val="Emphasis"/>
          <w:rFonts w:ascii="Times New Roman" w:hAnsi="Times New Roman"/>
          <w:color w:val="000000"/>
          <w:sz w:val="28"/>
          <w:szCs w:val="28"/>
        </w:rPr>
        <w:t xml:space="preserve">Загорский А., Лебедева М. </w:t>
      </w:r>
      <w:r w:rsidRPr="00E10FFD">
        <w:rPr>
          <w:rFonts w:ascii="Times New Roman" w:hAnsi="Times New Roman"/>
          <w:color w:val="000000"/>
          <w:sz w:val="28"/>
          <w:szCs w:val="28"/>
        </w:rPr>
        <w:t>Теория и методология анализа международных переговоров. М., 1989.</w:t>
      </w:r>
    </w:p>
    <w:p w:rsidR="00B93FFD" w:rsidRPr="00E10FFD" w:rsidRDefault="00B93FFD" w:rsidP="00AE5875">
      <w:pPr>
        <w:pStyle w:val="1"/>
        <w:spacing w:line="360" w:lineRule="auto"/>
        <w:jc w:val="both"/>
        <w:rPr>
          <w:sz w:val="28"/>
          <w:szCs w:val="28"/>
        </w:rPr>
      </w:pPr>
      <w:r w:rsidRPr="00E10FFD">
        <w:rPr>
          <w:i/>
          <w:sz w:val="28"/>
          <w:szCs w:val="28"/>
        </w:rPr>
        <w:t xml:space="preserve">Загорский А.В. </w:t>
      </w:r>
      <w:r w:rsidRPr="00E10FFD">
        <w:rPr>
          <w:sz w:val="28"/>
          <w:szCs w:val="28"/>
        </w:rPr>
        <w:t>Методологические и методические аспекты формирования переговорной концепции и оценки предложений партнера по переговорам //</w:t>
      </w:r>
      <w:r w:rsidRPr="00E10FFD">
        <w:rPr>
          <w:i/>
          <w:sz w:val="28"/>
          <w:szCs w:val="28"/>
        </w:rPr>
        <w:t xml:space="preserve"> </w:t>
      </w:r>
      <w:r w:rsidRPr="00E10FFD">
        <w:rPr>
          <w:sz w:val="28"/>
          <w:szCs w:val="28"/>
        </w:rPr>
        <w:t xml:space="preserve">Системный подход: анализ и прогнозирование международных отношений. М., 1991. </w:t>
      </w:r>
    </w:p>
    <w:p w:rsidR="00B93FFD" w:rsidRPr="00E10FFD" w:rsidRDefault="00B93FFD" w:rsidP="00AE5875">
      <w:pPr>
        <w:pStyle w:val="1"/>
        <w:spacing w:line="360" w:lineRule="auto"/>
        <w:jc w:val="both"/>
        <w:rPr>
          <w:i/>
          <w:sz w:val="28"/>
          <w:szCs w:val="28"/>
        </w:rPr>
      </w:pPr>
      <w:r w:rsidRPr="00E10FFD">
        <w:rPr>
          <w:i/>
          <w:sz w:val="28"/>
          <w:szCs w:val="28"/>
        </w:rPr>
        <w:t>Здравомыслов А.Г.</w:t>
      </w:r>
      <w:r w:rsidRPr="00E10FFD">
        <w:rPr>
          <w:sz w:val="28"/>
          <w:szCs w:val="28"/>
        </w:rPr>
        <w:t xml:space="preserve"> Социология конфликта. М., 1994..</w:t>
      </w:r>
    </w:p>
    <w:p w:rsidR="00B93FFD" w:rsidRPr="00E10FFD" w:rsidRDefault="00B93FFD" w:rsidP="00AE5875">
      <w:pPr>
        <w:pStyle w:val="1"/>
        <w:spacing w:line="360" w:lineRule="auto"/>
        <w:jc w:val="both"/>
        <w:rPr>
          <w:color w:val="000000"/>
          <w:sz w:val="28"/>
          <w:szCs w:val="28"/>
        </w:rPr>
      </w:pPr>
      <w:r w:rsidRPr="00E10FFD">
        <w:rPr>
          <w:rStyle w:val="Emphasis"/>
          <w:color w:val="000000"/>
          <w:sz w:val="28"/>
          <w:szCs w:val="28"/>
        </w:rPr>
        <w:t>Зонова Т.В.</w:t>
      </w:r>
      <w:r w:rsidRPr="00E10FFD">
        <w:rPr>
          <w:color w:val="000000"/>
          <w:sz w:val="28"/>
          <w:szCs w:val="28"/>
        </w:rPr>
        <w:t xml:space="preserve"> Дипломатическая служба Италии. М., 1995</w:t>
      </w:r>
    </w:p>
    <w:p w:rsidR="00B93FFD" w:rsidRPr="00E10FFD" w:rsidRDefault="00B93FFD" w:rsidP="00AE5875">
      <w:pPr>
        <w:pStyle w:val="1"/>
        <w:spacing w:line="360" w:lineRule="auto"/>
        <w:jc w:val="both"/>
        <w:rPr>
          <w:i/>
          <w:sz w:val="28"/>
          <w:szCs w:val="28"/>
        </w:rPr>
      </w:pPr>
      <w:r w:rsidRPr="00E10FFD">
        <w:rPr>
          <w:i/>
          <w:sz w:val="28"/>
          <w:szCs w:val="28"/>
        </w:rPr>
        <w:t xml:space="preserve">Исраэлян В.Л. </w:t>
      </w:r>
      <w:r w:rsidRPr="00E10FFD">
        <w:rPr>
          <w:sz w:val="28"/>
          <w:szCs w:val="28"/>
        </w:rPr>
        <w:t>Дипломаты лицом к лицу.М.</w:t>
      </w:r>
      <w:r>
        <w:rPr>
          <w:sz w:val="28"/>
          <w:szCs w:val="28"/>
        </w:rPr>
        <w:t xml:space="preserve">, </w:t>
      </w:r>
      <w:r w:rsidRPr="00E10FFD">
        <w:rPr>
          <w:sz w:val="28"/>
          <w:szCs w:val="28"/>
        </w:rPr>
        <w:t>1990.</w:t>
      </w:r>
      <w:r w:rsidRPr="00E10FFD">
        <w:rPr>
          <w:i/>
          <w:sz w:val="28"/>
          <w:szCs w:val="28"/>
        </w:rPr>
        <w:t xml:space="preserve"> </w:t>
      </w:r>
    </w:p>
    <w:p w:rsidR="00B93FFD" w:rsidRPr="00E10FFD" w:rsidRDefault="00B93FFD" w:rsidP="00AE5875">
      <w:pPr>
        <w:spacing w:after="0" w:line="360" w:lineRule="auto"/>
        <w:jc w:val="both"/>
        <w:rPr>
          <w:rFonts w:ascii="Times New Roman" w:hAnsi="Times New Roman"/>
          <w:color w:val="000000"/>
          <w:sz w:val="28"/>
          <w:szCs w:val="28"/>
        </w:rPr>
      </w:pPr>
      <w:r w:rsidRPr="00E10FFD">
        <w:rPr>
          <w:rStyle w:val="Emphasis"/>
          <w:rFonts w:ascii="Times New Roman" w:hAnsi="Times New Roman"/>
          <w:color w:val="000000"/>
          <w:sz w:val="28"/>
          <w:szCs w:val="28"/>
        </w:rPr>
        <w:t>Квасов О. К.</w:t>
      </w:r>
      <w:r w:rsidRPr="00E10FFD">
        <w:rPr>
          <w:rFonts w:ascii="Times New Roman" w:hAnsi="Times New Roman"/>
          <w:color w:val="000000"/>
          <w:sz w:val="28"/>
          <w:szCs w:val="28"/>
        </w:rPr>
        <w:t xml:space="preserve"> Дипломатия и дипломатическая служба стран Латинской Америки.М., 1999.</w:t>
      </w:r>
    </w:p>
    <w:p w:rsidR="00B93FFD" w:rsidRPr="00E10FFD" w:rsidRDefault="00B93FFD" w:rsidP="00AE5875">
      <w:pPr>
        <w:spacing w:after="0" w:line="360" w:lineRule="auto"/>
        <w:jc w:val="both"/>
        <w:rPr>
          <w:rFonts w:ascii="Times New Roman" w:hAnsi="Times New Roman"/>
          <w:color w:val="000000"/>
          <w:sz w:val="28"/>
          <w:szCs w:val="28"/>
        </w:rPr>
      </w:pPr>
      <w:r w:rsidRPr="00E10FFD">
        <w:rPr>
          <w:rStyle w:val="Emphasis"/>
          <w:rFonts w:ascii="Times New Roman" w:hAnsi="Times New Roman"/>
          <w:color w:val="000000"/>
          <w:sz w:val="28"/>
          <w:szCs w:val="28"/>
        </w:rPr>
        <w:t>Крутских А.</w:t>
      </w:r>
      <w:r w:rsidRPr="00E10FFD">
        <w:rPr>
          <w:rFonts w:ascii="Times New Roman" w:hAnsi="Times New Roman"/>
          <w:color w:val="000000"/>
          <w:sz w:val="28"/>
          <w:szCs w:val="28"/>
        </w:rPr>
        <w:t xml:space="preserve"> Прагматические истоки национальных интересов // МЖ, 1997. №3.</w:t>
      </w:r>
    </w:p>
    <w:p w:rsidR="00B93FFD" w:rsidRPr="00E10FFD" w:rsidRDefault="00B93FFD" w:rsidP="00AE5875">
      <w:pPr>
        <w:spacing w:after="0" w:line="360" w:lineRule="auto"/>
        <w:jc w:val="both"/>
        <w:rPr>
          <w:rFonts w:ascii="Times New Roman" w:hAnsi="Times New Roman"/>
          <w:i/>
          <w:sz w:val="28"/>
          <w:szCs w:val="28"/>
        </w:rPr>
      </w:pPr>
      <w:r w:rsidRPr="00E10FFD">
        <w:rPr>
          <w:rStyle w:val="Emphasis"/>
          <w:rFonts w:ascii="Times New Roman" w:hAnsi="Times New Roman"/>
          <w:color w:val="000000"/>
          <w:sz w:val="28"/>
          <w:szCs w:val="28"/>
        </w:rPr>
        <w:t>Левин Д.В.</w:t>
      </w:r>
      <w:r w:rsidRPr="00E10FFD">
        <w:rPr>
          <w:rFonts w:ascii="Times New Roman" w:hAnsi="Times New Roman"/>
          <w:color w:val="000000"/>
          <w:sz w:val="28"/>
          <w:szCs w:val="28"/>
        </w:rPr>
        <w:t xml:space="preserve"> Международное право, внешняя политика и дипломатия. М., 1981.</w:t>
      </w:r>
      <w:r w:rsidRPr="00E10FFD">
        <w:rPr>
          <w:rFonts w:ascii="Times New Roman" w:hAnsi="Times New Roman"/>
          <w:i/>
          <w:sz w:val="28"/>
          <w:szCs w:val="28"/>
        </w:rPr>
        <w:t xml:space="preserve"> </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i/>
          <w:sz w:val="28"/>
          <w:szCs w:val="28"/>
        </w:rPr>
        <w:t xml:space="preserve">Лысенко В.Н. </w:t>
      </w:r>
      <w:r w:rsidRPr="00E10FFD">
        <w:rPr>
          <w:rFonts w:ascii="Times New Roman" w:hAnsi="Times New Roman"/>
          <w:sz w:val="28"/>
          <w:szCs w:val="28"/>
        </w:rPr>
        <w:t>Региональные конфликты в странах СНГ: опыт урегулирования// Полис. 1998. №2</w:t>
      </w:r>
    </w:p>
    <w:p w:rsidR="00B93FFD" w:rsidRPr="00E10FFD" w:rsidRDefault="00B93FFD" w:rsidP="00AE5875">
      <w:pPr>
        <w:spacing w:after="0" w:line="360" w:lineRule="auto"/>
        <w:jc w:val="both"/>
        <w:rPr>
          <w:rFonts w:ascii="Times New Roman" w:hAnsi="Times New Roman"/>
          <w:color w:val="000000"/>
          <w:sz w:val="28"/>
          <w:szCs w:val="28"/>
        </w:rPr>
      </w:pPr>
      <w:r w:rsidRPr="00E10FFD">
        <w:rPr>
          <w:rFonts w:ascii="Times New Roman" w:hAnsi="Times New Roman"/>
          <w:i/>
          <w:color w:val="000000"/>
          <w:sz w:val="28"/>
          <w:szCs w:val="28"/>
        </w:rPr>
        <w:t>Некоторые вопросы протокольной практики</w:t>
      </w:r>
      <w:r w:rsidRPr="00E10FFD">
        <w:rPr>
          <w:rFonts w:ascii="Times New Roman" w:hAnsi="Times New Roman"/>
          <w:color w:val="000000"/>
          <w:sz w:val="28"/>
          <w:szCs w:val="28"/>
        </w:rPr>
        <w:t>. М., 1997.</w:t>
      </w:r>
    </w:p>
    <w:p w:rsidR="00B93FFD" w:rsidRPr="00E10FFD" w:rsidRDefault="00B93FFD" w:rsidP="00AE5875">
      <w:pPr>
        <w:spacing w:after="0" w:line="360" w:lineRule="auto"/>
        <w:jc w:val="both"/>
        <w:rPr>
          <w:rFonts w:ascii="Times New Roman" w:hAnsi="Times New Roman"/>
          <w:i/>
          <w:sz w:val="28"/>
          <w:szCs w:val="28"/>
        </w:rPr>
      </w:pPr>
      <w:r w:rsidRPr="00E10FFD">
        <w:rPr>
          <w:rFonts w:ascii="Times New Roman" w:hAnsi="Times New Roman"/>
          <w:i/>
          <w:sz w:val="28"/>
          <w:szCs w:val="28"/>
        </w:rPr>
        <w:t xml:space="preserve">Нех В.Ф. </w:t>
      </w:r>
      <w:r w:rsidRPr="00E10FFD">
        <w:rPr>
          <w:rFonts w:ascii="Times New Roman" w:hAnsi="Times New Roman"/>
          <w:sz w:val="28"/>
          <w:szCs w:val="28"/>
        </w:rPr>
        <w:t>Политический конфликт; технология инициирования, регулирования, разрешения // Вестник МГУ. Серия 12. 1995. №5.</w:t>
      </w:r>
    </w:p>
    <w:p w:rsidR="00B93FFD" w:rsidRPr="00E10FFD" w:rsidRDefault="00B93FFD" w:rsidP="00AE5875">
      <w:pPr>
        <w:spacing w:after="0" w:line="360" w:lineRule="auto"/>
        <w:jc w:val="both"/>
        <w:rPr>
          <w:rFonts w:ascii="Times New Roman" w:hAnsi="Times New Roman"/>
          <w:color w:val="000000"/>
          <w:sz w:val="28"/>
          <w:szCs w:val="28"/>
        </w:rPr>
      </w:pPr>
      <w:r w:rsidRPr="00E10FFD">
        <w:rPr>
          <w:rStyle w:val="Emphasis"/>
          <w:rFonts w:ascii="Times New Roman" w:hAnsi="Times New Roman"/>
          <w:color w:val="000000"/>
          <w:sz w:val="28"/>
          <w:szCs w:val="28"/>
        </w:rPr>
        <w:t>Озеров О.</w:t>
      </w:r>
      <w:r w:rsidRPr="00E10FFD">
        <w:rPr>
          <w:rFonts w:ascii="Times New Roman" w:hAnsi="Times New Roman"/>
          <w:color w:val="000000"/>
          <w:sz w:val="28"/>
          <w:szCs w:val="28"/>
        </w:rPr>
        <w:t xml:space="preserve"> Дипломатия в эпоху информационных технологий//МЖ,1997, № 1.</w:t>
      </w:r>
    </w:p>
    <w:p w:rsidR="00B93FFD" w:rsidRPr="00E10FFD" w:rsidRDefault="00B93FFD" w:rsidP="00AE5875">
      <w:pPr>
        <w:spacing w:after="0" w:line="360" w:lineRule="auto"/>
        <w:jc w:val="both"/>
        <w:rPr>
          <w:rFonts w:ascii="Times New Roman" w:hAnsi="Times New Roman"/>
          <w:color w:val="000000"/>
          <w:sz w:val="28"/>
          <w:szCs w:val="28"/>
        </w:rPr>
      </w:pPr>
      <w:r w:rsidRPr="00E10FFD">
        <w:rPr>
          <w:rFonts w:ascii="Times New Roman" w:hAnsi="Times New Roman"/>
          <w:i/>
          <w:color w:val="000000"/>
          <w:sz w:val="28"/>
          <w:szCs w:val="28"/>
        </w:rPr>
        <w:t>Плотникова О. В.</w:t>
      </w:r>
      <w:r w:rsidRPr="00E10FFD">
        <w:rPr>
          <w:rFonts w:ascii="Times New Roman" w:hAnsi="Times New Roman"/>
          <w:color w:val="000000"/>
          <w:sz w:val="28"/>
          <w:szCs w:val="28"/>
        </w:rPr>
        <w:t xml:space="preserve"> Консульские отношения и консульское право. М., 1999.</w:t>
      </w:r>
    </w:p>
    <w:p w:rsidR="00B93FFD" w:rsidRPr="00E10FFD" w:rsidRDefault="00B93FFD" w:rsidP="00AE5875">
      <w:pPr>
        <w:spacing w:after="0" w:line="360" w:lineRule="auto"/>
        <w:jc w:val="both"/>
        <w:rPr>
          <w:rFonts w:ascii="Times New Roman" w:hAnsi="Times New Roman"/>
          <w:color w:val="000000"/>
          <w:sz w:val="28"/>
          <w:szCs w:val="28"/>
        </w:rPr>
      </w:pPr>
      <w:r w:rsidRPr="00E10FFD">
        <w:rPr>
          <w:rFonts w:ascii="Times New Roman" w:hAnsi="Times New Roman"/>
          <w:i/>
          <w:color w:val="000000"/>
          <w:sz w:val="28"/>
          <w:szCs w:val="28"/>
        </w:rPr>
        <w:t>Попов В.И.</w:t>
      </w:r>
      <w:r w:rsidRPr="00E10FFD">
        <w:rPr>
          <w:rFonts w:ascii="Times New Roman" w:hAnsi="Times New Roman"/>
          <w:color w:val="000000"/>
          <w:sz w:val="28"/>
          <w:szCs w:val="28"/>
        </w:rPr>
        <w:t xml:space="preserve"> Современная дипломатия. Теория и практика. М., 2000.</w:t>
      </w:r>
    </w:p>
    <w:p w:rsidR="00B93FFD" w:rsidRPr="00E10FFD" w:rsidRDefault="00B93FFD" w:rsidP="00AE5875">
      <w:pPr>
        <w:spacing w:after="0" w:line="360" w:lineRule="auto"/>
        <w:jc w:val="both"/>
        <w:rPr>
          <w:rFonts w:ascii="Times New Roman" w:hAnsi="Times New Roman"/>
          <w:color w:val="000000"/>
          <w:sz w:val="28"/>
          <w:szCs w:val="28"/>
        </w:rPr>
      </w:pPr>
      <w:r w:rsidRPr="00E10FFD">
        <w:rPr>
          <w:rStyle w:val="Emphasis"/>
          <w:rFonts w:ascii="Times New Roman" w:hAnsi="Times New Roman"/>
          <w:color w:val="000000"/>
          <w:sz w:val="28"/>
          <w:szCs w:val="28"/>
        </w:rPr>
        <w:t>Тарасов А. Г., Липецкий А. Ф.</w:t>
      </w:r>
      <w:r w:rsidRPr="00E10FFD">
        <w:rPr>
          <w:rFonts w:ascii="Times New Roman" w:hAnsi="Times New Roman"/>
          <w:color w:val="000000"/>
          <w:sz w:val="28"/>
          <w:szCs w:val="28"/>
        </w:rPr>
        <w:t xml:space="preserve"> Международные основы этикета и протокола. Екатеринбург, 2004.</w:t>
      </w:r>
    </w:p>
    <w:p w:rsidR="00B93FFD" w:rsidRPr="00E10FFD" w:rsidRDefault="00B93FFD" w:rsidP="00AE5875">
      <w:pPr>
        <w:spacing w:after="0" w:line="360" w:lineRule="auto"/>
        <w:jc w:val="both"/>
        <w:rPr>
          <w:rFonts w:ascii="Times New Roman" w:hAnsi="Times New Roman"/>
          <w:color w:val="000000"/>
          <w:sz w:val="28"/>
          <w:szCs w:val="28"/>
        </w:rPr>
      </w:pPr>
      <w:r w:rsidRPr="00E10FFD">
        <w:rPr>
          <w:rStyle w:val="Emphasis"/>
          <w:rFonts w:ascii="Times New Roman" w:hAnsi="Times New Roman"/>
          <w:color w:val="000000"/>
          <w:sz w:val="28"/>
          <w:szCs w:val="28"/>
        </w:rPr>
        <w:t>Селянинов О.П.</w:t>
      </w:r>
      <w:r w:rsidRPr="00E10FFD">
        <w:rPr>
          <w:rFonts w:ascii="Times New Roman" w:hAnsi="Times New Roman"/>
          <w:color w:val="000000"/>
          <w:sz w:val="28"/>
          <w:szCs w:val="28"/>
        </w:rPr>
        <w:t xml:space="preserve"> Практика дипломатических сношений государств. М., 1999.</w:t>
      </w:r>
    </w:p>
    <w:p w:rsidR="00B93FFD" w:rsidRPr="00E10FFD" w:rsidRDefault="00B93FFD" w:rsidP="00AE5875">
      <w:pPr>
        <w:spacing w:after="0" w:line="360" w:lineRule="auto"/>
        <w:jc w:val="both"/>
        <w:rPr>
          <w:rFonts w:ascii="Times New Roman" w:hAnsi="Times New Roman"/>
          <w:color w:val="000000"/>
          <w:sz w:val="28"/>
          <w:szCs w:val="28"/>
        </w:rPr>
      </w:pPr>
      <w:r w:rsidRPr="00E10FFD">
        <w:rPr>
          <w:rFonts w:ascii="Times New Roman" w:hAnsi="Times New Roman"/>
          <w:i/>
          <w:color w:val="000000"/>
          <w:sz w:val="28"/>
          <w:szCs w:val="28"/>
        </w:rPr>
        <w:t>Современные международные отношения</w:t>
      </w:r>
      <w:r w:rsidRPr="00E10FFD">
        <w:rPr>
          <w:rFonts w:ascii="Times New Roman" w:hAnsi="Times New Roman"/>
          <w:color w:val="000000"/>
          <w:sz w:val="28"/>
          <w:szCs w:val="28"/>
        </w:rPr>
        <w:t>. М., 2000.</w:t>
      </w:r>
    </w:p>
    <w:p w:rsidR="00B93FFD" w:rsidRPr="00E10FFD" w:rsidRDefault="00B93FFD" w:rsidP="00AE5875">
      <w:pPr>
        <w:spacing w:after="0" w:line="360" w:lineRule="auto"/>
        <w:jc w:val="both"/>
        <w:rPr>
          <w:rFonts w:ascii="Times New Roman" w:hAnsi="Times New Roman"/>
          <w:i/>
          <w:sz w:val="28"/>
          <w:szCs w:val="28"/>
        </w:rPr>
      </w:pPr>
      <w:r w:rsidRPr="00E10FFD">
        <w:rPr>
          <w:rFonts w:ascii="Times New Roman" w:hAnsi="Times New Roman"/>
          <w:i/>
          <w:sz w:val="28"/>
          <w:szCs w:val="28"/>
        </w:rPr>
        <w:t xml:space="preserve">Чумиков А. </w:t>
      </w:r>
      <w:r w:rsidRPr="00E10FFD">
        <w:rPr>
          <w:rFonts w:ascii="Times New Roman" w:hAnsi="Times New Roman"/>
          <w:sz w:val="28"/>
          <w:szCs w:val="28"/>
        </w:rPr>
        <w:t>Регулирование социально-политических конфликтов в постсоветской России // Власть. 1996. №10.</w:t>
      </w:r>
      <w:r w:rsidRPr="00E10FFD">
        <w:rPr>
          <w:rFonts w:ascii="Times New Roman" w:hAnsi="Times New Roman"/>
          <w:i/>
          <w:sz w:val="28"/>
          <w:szCs w:val="28"/>
        </w:rPr>
        <w:t xml:space="preserve"> </w:t>
      </w:r>
    </w:p>
    <w:p w:rsidR="00B93FFD" w:rsidRPr="00E10FFD" w:rsidRDefault="00B93FFD" w:rsidP="00AE5875">
      <w:pPr>
        <w:spacing w:after="0" w:line="360" w:lineRule="auto"/>
        <w:jc w:val="both"/>
        <w:rPr>
          <w:rFonts w:ascii="Times New Roman" w:hAnsi="Times New Roman"/>
          <w:i/>
          <w:sz w:val="28"/>
          <w:szCs w:val="28"/>
        </w:rPr>
      </w:pPr>
      <w:r w:rsidRPr="00E10FFD">
        <w:rPr>
          <w:rFonts w:ascii="Times New Roman" w:hAnsi="Times New Roman"/>
          <w:i/>
          <w:sz w:val="28"/>
          <w:szCs w:val="28"/>
        </w:rPr>
        <w:t xml:space="preserve">Хасан Б.И. </w:t>
      </w:r>
      <w:r w:rsidRPr="00E10FFD">
        <w:rPr>
          <w:rFonts w:ascii="Times New Roman" w:hAnsi="Times New Roman"/>
          <w:sz w:val="28"/>
          <w:szCs w:val="28"/>
        </w:rPr>
        <w:t>Психотехника конфликта и конфликтная компетентность. Красноярск, 1996.</w:t>
      </w:r>
    </w:p>
    <w:p w:rsidR="00B93FFD" w:rsidRPr="00E10FFD" w:rsidRDefault="00B93FFD" w:rsidP="00AE5875">
      <w:pPr>
        <w:pStyle w:val="1"/>
        <w:spacing w:line="360" w:lineRule="auto"/>
        <w:jc w:val="both"/>
        <w:rPr>
          <w:sz w:val="28"/>
          <w:szCs w:val="28"/>
        </w:rPr>
      </w:pPr>
      <w:r w:rsidRPr="00E10FFD">
        <w:rPr>
          <w:i/>
          <w:sz w:val="28"/>
          <w:szCs w:val="28"/>
        </w:rPr>
        <w:t xml:space="preserve">Фельдман Д.М. </w:t>
      </w:r>
      <w:r w:rsidRPr="00E10FFD">
        <w:rPr>
          <w:sz w:val="28"/>
          <w:szCs w:val="28"/>
        </w:rPr>
        <w:t>Политология конфликта. М., 1998</w:t>
      </w:r>
    </w:p>
    <w:p w:rsidR="00B93FFD" w:rsidRPr="00E10FFD" w:rsidRDefault="00B93FFD" w:rsidP="00AE5875">
      <w:pPr>
        <w:pStyle w:val="1"/>
        <w:spacing w:line="360" w:lineRule="auto"/>
        <w:jc w:val="both"/>
        <w:rPr>
          <w:sz w:val="28"/>
          <w:szCs w:val="28"/>
        </w:rPr>
      </w:pPr>
      <w:r w:rsidRPr="00E10FFD">
        <w:rPr>
          <w:i/>
          <w:sz w:val="28"/>
          <w:szCs w:val="28"/>
        </w:rPr>
        <w:t xml:space="preserve">Этикет у народов Передней Азии. </w:t>
      </w:r>
      <w:r w:rsidRPr="00E10FFD">
        <w:rPr>
          <w:sz w:val="28"/>
          <w:szCs w:val="28"/>
        </w:rPr>
        <w:t>М., 1985.</w:t>
      </w:r>
    </w:p>
    <w:p w:rsidR="00B93FFD" w:rsidRPr="00E10FFD" w:rsidRDefault="00B93FFD" w:rsidP="00AE5875">
      <w:pPr>
        <w:pStyle w:val="1"/>
        <w:spacing w:line="360" w:lineRule="auto"/>
        <w:jc w:val="both"/>
        <w:rPr>
          <w:i/>
          <w:sz w:val="28"/>
          <w:szCs w:val="28"/>
        </w:rPr>
      </w:pPr>
      <w:r w:rsidRPr="00E10FFD">
        <w:rPr>
          <w:i/>
          <w:sz w:val="28"/>
          <w:szCs w:val="28"/>
        </w:rPr>
        <w:t xml:space="preserve">Эрнст О. </w:t>
      </w:r>
      <w:r w:rsidRPr="00E10FFD">
        <w:rPr>
          <w:sz w:val="28"/>
          <w:szCs w:val="28"/>
        </w:rPr>
        <w:t xml:space="preserve">Слово предоставлено вам: Практические рекомендации по ведению деловых бесед и переговоров. - М., 1988.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Berridge G.</w:t>
      </w:r>
      <w:r w:rsidRPr="00E10FFD">
        <w:rPr>
          <w:rFonts w:ascii="Times New Roman" w:hAnsi="Times New Roman"/>
          <w:sz w:val="28"/>
          <w:szCs w:val="28"/>
          <w:lang w:val="en-US"/>
        </w:rPr>
        <w:t xml:space="preserve"> Diplomacy. Theory and Reality. - L., 1995.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White B.</w:t>
      </w:r>
      <w:r w:rsidRPr="00E10FFD">
        <w:rPr>
          <w:rFonts w:ascii="Times New Roman" w:hAnsi="Times New Roman"/>
          <w:sz w:val="28"/>
          <w:szCs w:val="28"/>
          <w:lang w:val="en-US"/>
        </w:rPr>
        <w:t xml:space="preserve"> Diplomacy // The Globalization of World Politics. An Introduction to International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How the United States Negotiates</w:t>
      </w:r>
      <w:r w:rsidRPr="00E10FFD">
        <w:rPr>
          <w:rFonts w:ascii="Times New Roman" w:hAnsi="Times New Roman"/>
          <w:sz w:val="28"/>
          <w:szCs w:val="28"/>
          <w:lang w:val="en-US"/>
        </w:rPr>
        <w:t>//Peace Watch, VI, October 2000.</w:t>
      </w:r>
      <w:r w:rsidRPr="00E10FFD">
        <w:rPr>
          <w:rFonts w:ascii="Times New Roman" w:hAnsi="Times New Roman"/>
          <w:sz w:val="28"/>
          <w:szCs w:val="28"/>
          <w:lang w:val="en-US"/>
        </w:rPr>
        <w:br/>
      </w:r>
      <w:r w:rsidRPr="00E10FFD">
        <w:rPr>
          <w:rFonts w:ascii="Times New Roman" w:hAnsi="Times New Roman"/>
          <w:i/>
          <w:sz w:val="28"/>
          <w:szCs w:val="28"/>
          <w:lang w:val="en-US"/>
        </w:rPr>
        <w:t>Ikle F.Ch.</w:t>
      </w:r>
      <w:r w:rsidRPr="00E10FFD">
        <w:rPr>
          <w:rFonts w:ascii="Times New Roman" w:hAnsi="Times New Roman"/>
          <w:sz w:val="28"/>
          <w:szCs w:val="28"/>
          <w:lang w:val="en-US"/>
        </w:rPr>
        <w:t xml:space="preserve"> How Nations Negotiate. N.Y.a.o., Harper &amp; Row, 1976.</w:t>
      </w:r>
      <w:r w:rsidRPr="00E10FFD">
        <w:rPr>
          <w:rFonts w:ascii="Times New Roman" w:hAnsi="Times New Roman"/>
          <w:sz w:val="28"/>
          <w:szCs w:val="28"/>
          <w:lang w:val="en-US"/>
        </w:rPr>
        <w:br/>
      </w:r>
      <w:r w:rsidRPr="00E10FFD">
        <w:rPr>
          <w:rFonts w:ascii="Times New Roman" w:hAnsi="Times New Roman"/>
          <w:i/>
          <w:sz w:val="28"/>
          <w:szCs w:val="28"/>
          <w:lang w:val="en-US"/>
        </w:rPr>
        <w:t>International Negotiation: Analysis, Approaches, Issues</w:t>
      </w:r>
      <w:r w:rsidRPr="00E10FFD">
        <w:rPr>
          <w:rFonts w:ascii="Times New Roman" w:hAnsi="Times New Roman"/>
          <w:sz w:val="28"/>
          <w:szCs w:val="28"/>
          <w:lang w:val="en-US"/>
        </w:rPr>
        <w:t>/Ed, by V.A. Kremenyuk. San Francisco, Oxford, Jossey-Bass, 1991.</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International Environmental Negotiation</w:t>
      </w:r>
      <w:r w:rsidRPr="00E10FFD">
        <w:rPr>
          <w:rFonts w:ascii="Times New Roman" w:hAnsi="Times New Roman"/>
          <w:sz w:val="28"/>
          <w:szCs w:val="28"/>
          <w:lang w:val="en-US"/>
        </w:rPr>
        <w:t xml:space="preserve"> / Ed. by Gunnar Sjostedt. - Newbury Park, London, New Delhi: Sage Publications, 1993.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Fischer R. Brown S.</w:t>
      </w:r>
      <w:r w:rsidRPr="00E10FFD">
        <w:rPr>
          <w:rFonts w:ascii="Times New Roman" w:hAnsi="Times New Roman"/>
          <w:sz w:val="28"/>
          <w:szCs w:val="28"/>
          <w:lang w:val="en-US"/>
        </w:rPr>
        <w:t xml:space="preserve"> Getting Together: Building a Relationship That Gets to Yes. - Boston, 1988. </w:t>
      </w:r>
      <w:r w:rsidRPr="00E10FFD">
        <w:rPr>
          <w:rFonts w:ascii="Times New Roman" w:hAnsi="Times New Roman"/>
          <w:sz w:val="28"/>
          <w:szCs w:val="28"/>
          <w:lang w:val="en-US"/>
        </w:rPr>
        <w:br/>
      </w:r>
      <w:r w:rsidRPr="00E10FFD">
        <w:rPr>
          <w:rFonts w:ascii="Times New Roman" w:hAnsi="Times New Roman"/>
          <w:i/>
          <w:sz w:val="28"/>
          <w:szCs w:val="28"/>
          <w:lang w:val="en-US"/>
        </w:rPr>
        <w:t xml:space="preserve">Fuare G.O., Rubin J. </w:t>
      </w:r>
      <w:r w:rsidRPr="00E10FFD">
        <w:rPr>
          <w:rFonts w:ascii="Times New Roman" w:hAnsi="Times New Roman"/>
          <w:sz w:val="28"/>
          <w:szCs w:val="28"/>
          <w:lang w:val="en-US"/>
        </w:rPr>
        <w:t xml:space="preserve">(eds.). Culture and Negotiation. - L: Sage, 1995. </w:t>
      </w:r>
      <w:r w:rsidRPr="00E10FFD">
        <w:rPr>
          <w:rFonts w:ascii="Times New Roman" w:hAnsi="Times New Roman"/>
          <w:sz w:val="28"/>
          <w:szCs w:val="28"/>
          <w:lang w:val="en-US"/>
        </w:rPr>
        <w:br/>
      </w:r>
      <w:r w:rsidRPr="00E10FFD">
        <w:rPr>
          <w:rFonts w:ascii="Times New Roman" w:hAnsi="Times New Roman"/>
          <w:i/>
          <w:iCs/>
          <w:sz w:val="28"/>
          <w:szCs w:val="28"/>
          <w:lang w:val="en-US"/>
        </w:rPr>
        <w:t>Cohen R.</w:t>
      </w:r>
      <w:r w:rsidRPr="00E10FFD">
        <w:rPr>
          <w:rFonts w:ascii="Times New Roman" w:hAnsi="Times New Roman"/>
          <w:sz w:val="28"/>
          <w:szCs w:val="28"/>
          <w:lang w:val="en-US"/>
        </w:rPr>
        <w:t xml:space="preserve"> Negotiating across Cultures: Communication </w:t>
      </w:r>
      <w:r w:rsidRPr="00E10FFD">
        <w:rPr>
          <w:rFonts w:ascii="Times New Roman" w:hAnsi="Times New Roman"/>
          <w:sz w:val="28"/>
          <w:szCs w:val="28"/>
        </w:rPr>
        <w:t>О</w:t>
      </w:r>
      <w:r w:rsidRPr="00E10FFD">
        <w:rPr>
          <w:rFonts w:ascii="Times New Roman" w:hAnsi="Times New Roman"/>
          <w:sz w:val="28"/>
          <w:szCs w:val="28"/>
          <w:lang w:val="en-US"/>
        </w:rPr>
        <w:t>bstacles // International Diplomacy. NewYork: USA Institute of Peace Press, 1991.</w:t>
      </w:r>
      <w:bookmarkStart w:id="0" w:name="note5"/>
      <w:bookmarkEnd w:id="0"/>
    </w:p>
    <w:p w:rsidR="00B93FFD" w:rsidRPr="00E10FFD" w:rsidRDefault="00B93FFD" w:rsidP="00AE5875">
      <w:pPr>
        <w:tabs>
          <w:tab w:val="left" w:pos="6225"/>
        </w:tabs>
        <w:spacing w:after="0" w:line="360" w:lineRule="auto"/>
        <w:jc w:val="both"/>
        <w:rPr>
          <w:rFonts w:ascii="Times New Roman" w:hAnsi="Times New Roman"/>
          <w:sz w:val="28"/>
          <w:szCs w:val="28"/>
          <w:lang w:val="en-US"/>
        </w:rPr>
      </w:pPr>
      <w:r w:rsidRPr="00E10FFD">
        <w:rPr>
          <w:rFonts w:ascii="Times New Roman" w:hAnsi="Times New Roman"/>
          <w:color w:val="000000"/>
          <w:sz w:val="28"/>
          <w:szCs w:val="28"/>
          <w:lang w:val="en-US"/>
        </w:rPr>
        <w:t xml:space="preserve"> </w:t>
      </w:r>
      <w:r w:rsidRPr="00E10FFD">
        <w:rPr>
          <w:rFonts w:ascii="Times New Roman" w:hAnsi="Times New Roman"/>
          <w:i/>
          <w:sz w:val="28"/>
          <w:szCs w:val="28"/>
          <w:lang w:val="en-US"/>
        </w:rPr>
        <w:t xml:space="preserve">Negotiating forward and backward looking </w:t>
      </w:r>
      <w:r w:rsidRPr="00E10FFD">
        <w:rPr>
          <w:rFonts w:ascii="Times New Roman" w:hAnsi="Times New Roman"/>
          <w:i/>
          <w:sz w:val="28"/>
          <w:szCs w:val="28"/>
        </w:rPr>
        <w:t>о</w:t>
      </w:r>
      <w:r w:rsidRPr="00E10FFD">
        <w:rPr>
          <w:rFonts w:ascii="Times New Roman" w:hAnsi="Times New Roman"/>
          <w:i/>
          <w:sz w:val="28"/>
          <w:szCs w:val="28"/>
          <w:lang w:val="en-US"/>
        </w:rPr>
        <w:t>utcomes</w:t>
      </w:r>
      <w:r w:rsidRPr="00E10FFD">
        <w:rPr>
          <w:rFonts w:ascii="Times New Roman" w:hAnsi="Times New Roman"/>
          <w:sz w:val="28"/>
          <w:szCs w:val="28"/>
          <w:lang w:val="en-US"/>
        </w:rPr>
        <w:t xml:space="preserve">/V. Kremeniuk and W. Zartman (eds.). Laxenberg: IIASA, 2002.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Nierenberg G.-I..</w:t>
      </w:r>
      <w:r w:rsidRPr="00E10FFD">
        <w:rPr>
          <w:rFonts w:ascii="Times New Roman" w:hAnsi="Times New Roman"/>
          <w:sz w:val="28"/>
          <w:szCs w:val="28"/>
          <w:lang w:val="en-US"/>
        </w:rPr>
        <w:t xml:space="preserve"> L’art de persuader et de bieh negocier. Paris:Tchou. 1970</w:t>
      </w:r>
      <w:r w:rsidRPr="00E10FFD">
        <w:rPr>
          <w:rFonts w:ascii="Times New Roman" w:hAnsi="Times New Roman"/>
          <w:sz w:val="28"/>
          <w:szCs w:val="28"/>
          <w:lang w:val="en-US"/>
        </w:rPr>
        <w:br/>
      </w:r>
      <w:r w:rsidRPr="00E10FFD">
        <w:rPr>
          <w:rFonts w:ascii="Times New Roman" w:hAnsi="Times New Roman"/>
          <w:i/>
          <w:sz w:val="28"/>
          <w:szCs w:val="28"/>
          <w:lang w:val="en-US"/>
        </w:rPr>
        <w:t>Preventive Negotiation:</w:t>
      </w:r>
      <w:r w:rsidRPr="00E10FFD">
        <w:rPr>
          <w:rFonts w:ascii="Times New Roman" w:hAnsi="Times New Roman"/>
          <w:sz w:val="28"/>
          <w:szCs w:val="28"/>
          <w:lang w:val="en-US"/>
        </w:rPr>
        <w:t xml:space="preserve"> Avoiding Conflict Escalation/N.W. Zartman (ed.). New York: Rowman and Littlefield Publishers, 2001.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Power and Negotiation</w:t>
      </w:r>
      <w:r w:rsidRPr="00E10FFD">
        <w:rPr>
          <w:rFonts w:ascii="Times New Roman" w:hAnsi="Times New Roman"/>
          <w:sz w:val="28"/>
          <w:szCs w:val="28"/>
          <w:lang w:val="en-US"/>
        </w:rPr>
        <w:t xml:space="preserve">/W. Zartman and L. Rubin (eds.). Ann Arbor: UMP, 2000.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Raiffa H.</w:t>
      </w:r>
      <w:r w:rsidRPr="00E10FFD">
        <w:rPr>
          <w:rFonts w:ascii="Times New Roman" w:hAnsi="Times New Roman"/>
          <w:sz w:val="28"/>
          <w:szCs w:val="28"/>
          <w:lang w:val="en-US"/>
        </w:rPr>
        <w:t xml:space="preserve"> The Art &amp; Science of Negotiation. - Cambridge (Mass.): Harvard University Press, 1982. </w:t>
      </w:r>
      <w:r w:rsidRPr="00E10FFD">
        <w:rPr>
          <w:rFonts w:ascii="Times New Roman" w:hAnsi="Times New Roman"/>
          <w:sz w:val="28"/>
          <w:szCs w:val="28"/>
          <w:lang w:val="en-US"/>
        </w:rPr>
        <w:br/>
      </w:r>
      <w:r w:rsidRPr="00E10FFD">
        <w:rPr>
          <w:rFonts w:ascii="Times New Roman" w:hAnsi="Times New Roman"/>
          <w:i/>
          <w:sz w:val="28"/>
          <w:szCs w:val="28"/>
          <w:lang w:val="en-US"/>
        </w:rPr>
        <w:t>Resolving International Conflicts:</w:t>
      </w:r>
      <w:r w:rsidRPr="00E10FFD">
        <w:rPr>
          <w:rFonts w:ascii="Times New Roman" w:hAnsi="Times New Roman"/>
          <w:sz w:val="28"/>
          <w:szCs w:val="28"/>
          <w:lang w:val="en-US"/>
        </w:rPr>
        <w:t xml:space="preserve"> The Theory and Practice of Mediation / Ed. by J.Bercovitch. - Boulder, L.: Lynne Renner Publishers, 1995.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 xml:space="preserve">Richardson James L. </w:t>
      </w:r>
      <w:r w:rsidRPr="00E10FFD">
        <w:rPr>
          <w:rFonts w:ascii="Times New Roman" w:hAnsi="Times New Roman"/>
          <w:sz w:val="28"/>
          <w:szCs w:val="28"/>
          <w:lang w:val="en-US"/>
        </w:rPr>
        <w:t xml:space="preserve">Crisis Diplomacy: The Great Powers Since Mid-Nineteenth Century. - Cambridge: Univ. Press, 1994. </w:t>
      </w:r>
    </w:p>
    <w:p w:rsidR="00B93FFD" w:rsidRPr="00E10FFD" w:rsidRDefault="00B93FFD" w:rsidP="00AE5875">
      <w:pPr>
        <w:spacing w:after="0" w:line="360" w:lineRule="auto"/>
        <w:jc w:val="both"/>
        <w:rPr>
          <w:rFonts w:ascii="Times New Roman" w:hAnsi="Times New Roman"/>
          <w:b/>
          <w:color w:val="000000"/>
          <w:sz w:val="28"/>
          <w:szCs w:val="28"/>
          <w:lang w:val="en-US"/>
        </w:rPr>
      </w:pPr>
      <w:r w:rsidRPr="00E10FFD">
        <w:rPr>
          <w:rFonts w:ascii="Times New Roman" w:hAnsi="Times New Roman"/>
          <w:i/>
          <w:iCs/>
          <w:sz w:val="28"/>
          <w:szCs w:val="28"/>
          <w:lang w:val="en-US"/>
        </w:rPr>
        <w:t>Zartman N., Druckman D., Jensen L., Pruitt D.G. and Young P.</w:t>
      </w:r>
      <w:r w:rsidRPr="00E10FFD">
        <w:rPr>
          <w:rFonts w:ascii="Times New Roman" w:hAnsi="Times New Roman"/>
          <w:sz w:val="28"/>
          <w:szCs w:val="28"/>
          <w:lang w:val="en-US"/>
        </w:rPr>
        <w:t xml:space="preserve">  Negotiation as a search f</w:t>
      </w:r>
      <w:r w:rsidRPr="00E10FFD">
        <w:rPr>
          <w:rFonts w:ascii="Times New Roman" w:hAnsi="Times New Roman"/>
          <w:sz w:val="28"/>
          <w:szCs w:val="28"/>
        </w:rPr>
        <w:t>о</w:t>
      </w:r>
      <w:r w:rsidRPr="00E10FFD">
        <w:rPr>
          <w:rFonts w:ascii="Times New Roman" w:hAnsi="Times New Roman"/>
          <w:sz w:val="28"/>
          <w:szCs w:val="28"/>
          <w:lang w:val="en-US"/>
        </w:rPr>
        <w:t>r justice // International Negotiation. 1996. Vol. 1. № 1.</w:t>
      </w:r>
      <w:r w:rsidRPr="00E10FFD">
        <w:rPr>
          <w:rFonts w:ascii="Times New Roman" w:hAnsi="Times New Roman"/>
          <w:b/>
          <w:color w:val="000000"/>
          <w:sz w:val="28"/>
          <w:szCs w:val="28"/>
          <w:u w:val="single"/>
          <w:lang w:val="en-US"/>
        </w:rPr>
        <w:t xml:space="preserve">                   </w:t>
      </w:r>
      <w:r w:rsidRPr="00E10FFD">
        <w:rPr>
          <w:rFonts w:ascii="Times New Roman" w:hAnsi="Times New Roman"/>
          <w:b/>
          <w:color w:val="000000"/>
          <w:sz w:val="28"/>
          <w:szCs w:val="28"/>
          <w:lang w:val="en-US"/>
        </w:rPr>
        <w:t xml:space="preserve"> </w:t>
      </w:r>
    </w:p>
    <w:p w:rsidR="00B93FFD" w:rsidRPr="00027AAA"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Zartman I.W, Berman M.R.</w:t>
      </w:r>
      <w:r w:rsidRPr="00E10FFD">
        <w:rPr>
          <w:rFonts w:ascii="Times New Roman" w:hAnsi="Times New Roman"/>
          <w:sz w:val="28"/>
          <w:szCs w:val="28"/>
          <w:lang w:val="en-US"/>
        </w:rPr>
        <w:t xml:space="preserve"> The Practical Negotiator. - New Haven: Yale University Press, 1982.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Zartman I.W.</w:t>
      </w:r>
      <w:r w:rsidRPr="00E10FFD">
        <w:rPr>
          <w:rFonts w:ascii="Times New Roman" w:hAnsi="Times New Roman"/>
          <w:sz w:val="28"/>
          <w:szCs w:val="28"/>
          <w:lang w:val="en-US"/>
        </w:rPr>
        <w:t xml:space="preserve"> Negotiations: Theory and Reality // Journal of International Affairs. - 1975. - V. 9. P. 69-77.</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Zartman I.W.</w:t>
      </w:r>
      <w:r w:rsidRPr="00E10FFD">
        <w:rPr>
          <w:rFonts w:ascii="Times New Roman" w:hAnsi="Times New Roman"/>
          <w:sz w:val="28"/>
          <w:szCs w:val="28"/>
          <w:lang w:val="en-US"/>
        </w:rPr>
        <w:t xml:space="preserve"> Prenegotiation: Phases and Functions // International Journal. - 1989. - V. XLIV. - N 2 (Spring). - P. 237-253.</w:t>
      </w:r>
    </w:p>
    <w:p w:rsidR="00B93FFD" w:rsidRPr="00027AAA"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i/>
          <w:sz w:val="28"/>
          <w:szCs w:val="28"/>
          <w:lang w:val="en-US"/>
        </w:rPr>
        <w:t>Ury W. Brett J. Goldberg S.</w:t>
      </w:r>
      <w:r w:rsidRPr="00E10FFD">
        <w:rPr>
          <w:rFonts w:ascii="Times New Roman" w:hAnsi="Times New Roman"/>
          <w:sz w:val="28"/>
          <w:szCs w:val="28"/>
          <w:lang w:val="en-US"/>
        </w:rPr>
        <w:t xml:space="preserve"> Getting Dispetes Resolved: Disigning System to Cut the Costs of conflict</w:t>
      </w:r>
      <w:r w:rsidRPr="009E7499">
        <w:rPr>
          <w:rFonts w:ascii="Times New Roman" w:hAnsi="Times New Roman"/>
          <w:sz w:val="28"/>
          <w:szCs w:val="28"/>
          <w:lang w:val="en-US"/>
        </w:rPr>
        <w:t xml:space="preserve">/ </w:t>
      </w:r>
      <w:r w:rsidRPr="00E10FFD">
        <w:rPr>
          <w:rFonts w:ascii="Times New Roman" w:hAnsi="Times New Roman"/>
          <w:sz w:val="28"/>
          <w:szCs w:val="28"/>
          <w:lang w:val="en-US"/>
        </w:rPr>
        <w:t xml:space="preserve">San-Franzisko, London, 1988. </w:t>
      </w:r>
    </w:p>
    <w:p w:rsidR="00B93FFD" w:rsidRDefault="00B93FFD" w:rsidP="00AE5875">
      <w:pPr>
        <w:spacing w:after="0" w:line="360" w:lineRule="auto"/>
        <w:jc w:val="both"/>
        <w:rPr>
          <w:rFonts w:ascii="Times New Roman" w:hAnsi="Times New Roman"/>
          <w:sz w:val="28"/>
          <w:szCs w:val="28"/>
        </w:rPr>
      </w:pPr>
      <w:r w:rsidRPr="00E10FFD">
        <w:rPr>
          <w:rFonts w:ascii="Times New Roman" w:hAnsi="Times New Roman"/>
          <w:i/>
          <w:sz w:val="28"/>
          <w:szCs w:val="28"/>
          <w:lang w:val="en-US"/>
        </w:rPr>
        <w:t>Winham G.</w:t>
      </w:r>
      <w:r w:rsidRPr="00E10FFD">
        <w:rPr>
          <w:rFonts w:ascii="Times New Roman" w:hAnsi="Times New Roman"/>
          <w:sz w:val="28"/>
          <w:szCs w:val="28"/>
          <w:lang w:val="en-US"/>
        </w:rPr>
        <w:t xml:space="preserve"> Negotiation as a Management Process // World Politics. 1977. № 1. P. 87-114.</w:t>
      </w:r>
      <w:r w:rsidRPr="00E10FFD">
        <w:rPr>
          <w:rFonts w:ascii="Times New Roman" w:hAnsi="Times New Roman"/>
          <w:sz w:val="28"/>
          <w:szCs w:val="28"/>
          <w:lang w:val="en-US"/>
        </w:rPr>
        <w:br/>
      </w:r>
      <w:r w:rsidRPr="00E10FFD">
        <w:rPr>
          <w:rFonts w:ascii="Times New Roman" w:hAnsi="Times New Roman"/>
          <w:i/>
          <w:sz w:val="28"/>
          <w:szCs w:val="28"/>
          <w:lang w:val="en-US"/>
        </w:rPr>
        <w:t>Winham G.</w:t>
      </w:r>
      <w:r w:rsidRPr="00E10FFD">
        <w:rPr>
          <w:rFonts w:ascii="Times New Roman" w:hAnsi="Times New Roman"/>
          <w:sz w:val="28"/>
          <w:szCs w:val="28"/>
          <w:lang w:val="en-US"/>
        </w:rPr>
        <w:t xml:space="preserve"> Practitioners Views of International Negotiations // World Politics. </w:t>
      </w:r>
      <w:r w:rsidRPr="009A205F">
        <w:rPr>
          <w:rFonts w:ascii="Times New Roman" w:hAnsi="Times New Roman"/>
          <w:sz w:val="28"/>
          <w:szCs w:val="28"/>
        </w:rPr>
        <w:t xml:space="preserve">1979. </w:t>
      </w:r>
      <w:r w:rsidRPr="00E10FFD">
        <w:rPr>
          <w:rFonts w:ascii="Times New Roman" w:hAnsi="Times New Roman"/>
          <w:sz w:val="28"/>
          <w:szCs w:val="28"/>
          <w:lang w:val="en-US"/>
        </w:rPr>
        <w:t>V</w:t>
      </w:r>
      <w:r w:rsidRPr="009A205F">
        <w:rPr>
          <w:rFonts w:ascii="Times New Roman" w:hAnsi="Times New Roman"/>
          <w:sz w:val="28"/>
          <w:szCs w:val="28"/>
        </w:rPr>
        <w:t xml:space="preserve">.32. </w:t>
      </w:r>
      <w:r w:rsidRPr="00E10FFD">
        <w:rPr>
          <w:rFonts w:ascii="Times New Roman" w:hAnsi="Times New Roman"/>
          <w:sz w:val="28"/>
          <w:szCs w:val="28"/>
        </w:rPr>
        <w:t xml:space="preserve">№ 1. </w:t>
      </w:r>
      <w:r w:rsidRPr="00E10FFD">
        <w:rPr>
          <w:rFonts w:ascii="Times New Roman" w:hAnsi="Times New Roman"/>
          <w:sz w:val="28"/>
          <w:szCs w:val="28"/>
          <w:lang w:val="en-US"/>
        </w:rPr>
        <w:t>P</w:t>
      </w:r>
      <w:r w:rsidRPr="00E10FFD">
        <w:rPr>
          <w:rFonts w:ascii="Times New Roman" w:hAnsi="Times New Roman"/>
          <w:sz w:val="28"/>
          <w:szCs w:val="28"/>
        </w:rPr>
        <w:t>. 111-135.</w:t>
      </w:r>
    </w:p>
    <w:p w:rsidR="00B93FFD" w:rsidRPr="00E10FFD" w:rsidRDefault="00B93FFD" w:rsidP="00AE5875">
      <w:pPr>
        <w:spacing w:after="0" w:line="360" w:lineRule="auto"/>
        <w:jc w:val="both"/>
        <w:rPr>
          <w:rFonts w:ascii="Times New Roman" w:hAnsi="Times New Roman"/>
          <w:b/>
          <w:i/>
          <w:sz w:val="28"/>
          <w:szCs w:val="28"/>
        </w:rPr>
      </w:pPr>
    </w:p>
    <w:p w:rsidR="00B93FFD" w:rsidRPr="00E10FFD" w:rsidRDefault="00B93FFD" w:rsidP="00AE5875">
      <w:pPr>
        <w:spacing w:after="0" w:line="360" w:lineRule="auto"/>
        <w:rPr>
          <w:rFonts w:ascii="Times New Roman" w:hAnsi="Times New Roman"/>
          <w:b/>
          <w:i/>
          <w:sz w:val="28"/>
          <w:szCs w:val="28"/>
        </w:rPr>
      </w:pPr>
      <w:r w:rsidRPr="00E10FFD">
        <w:rPr>
          <w:rFonts w:ascii="Times New Roman" w:hAnsi="Times New Roman"/>
          <w:b/>
          <w:i/>
          <w:sz w:val="28"/>
          <w:szCs w:val="28"/>
        </w:rPr>
        <w:t>Интернет – ресурсы:</w:t>
      </w:r>
    </w:p>
    <w:p w:rsidR="00B93FFD" w:rsidRPr="00E10FFD" w:rsidRDefault="00B93FFD" w:rsidP="00AE5875">
      <w:pPr>
        <w:spacing w:after="0" w:line="360" w:lineRule="auto"/>
        <w:jc w:val="both"/>
        <w:rPr>
          <w:rFonts w:ascii="Times New Roman" w:hAnsi="Times New Roman"/>
          <w:i/>
          <w:sz w:val="28"/>
          <w:szCs w:val="28"/>
        </w:rPr>
      </w:pPr>
    </w:p>
    <w:p w:rsidR="00B93FFD" w:rsidRPr="00E10FFD" w:rsidRDefault="00B93FFD" w:rsidP="00AE5875">
      <w:pPr>
        <w:spacing w:after="0" w:line="360" w:lineRule="auto"/>
        <w:jc w:val="both"/>
        <w:rPr>
          <w:rFonts w:ascii="Times New Roman" w:hAnsi="Times New Roman"/>
          <w:sz w:val="28"/>
          <w:szCs w:val="28"/>
        </w:rPr>
      </w:pPr>
      <w:r w:rsidRPr="002B79BD">
        <w:rPr>
          <w:rFonts w:ascii="Times New Roman" w:hAnsi="Times New Roman"/>
          <w:i/>
          <w:sz w:val="28"/>
          <w:szCs w:val="28"/>
        </w:rPr>
        <w:t>Ведение переговоров и разрешение конфликтов</w:t>
      </w:r>
      <w:r w:rsidRPr="00E10FFD">
        <w:rPr>
          <w:rFonts w:ascii="Times New Roman" w:hAnsi="Times New Roman"/>
          <w:sz w:val="28"/>
          <w:szCs w:val="28"/>
        </w:rPr>
        <w:t xml:space="preserve"> [Электронный ресурс]. – М.: Альпина Бизнес Букс, 2006. - Режим доступа: </w:t>
      </w:r>
      <w:hyperlink r:id="rId9" w:history="1">
        <w:r w:rsidRPr="00E10FFD">
          <w:rPr>
            <w:rStyle w:val="Hyperlink"/>
            <w:rFonts w:ascii="Times New Roman" w:hAnsi="Times New Roman"/>
            <w:sz w:val="28"/>
            <w:szCs w:val="28"/>
          </w:rPr>
          <w:t>http://www.koob.ru/words/peregovori</w:t>
        </w:r>
      </w:hyperlink>
      <w:r w:rsidRPr="00E10FFD">
        <w:rPr>
          <w:rFonts w:ascii="Times New Roman" w:hAnsi="Times New Roman"/>
          <w:sz w:val="28"/>
          <w:szCs w:val="28"/>
        </w:rPr>
        <w:t>.</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sz w:val="28"/>
          <w:szCs w:val="28"/>
        </w:rPr>
        <w:t xml:space="preserve"> </w:t>
      </w:r>
      <w:r w:rsidRPr="00E10FFD">
        <w:rPr>
          <w:rFonts w:ascii="Times New Roman" w:hAnsi="Times New Roman"/>
          <w:i/>
          <w:sz w:val="28"/>
          <w:szCs w:val="28"/>
        </w:rPr>
        <w:t>Делез, Ж. Переговоры</w:t>
      </w:r>
      <w:r w:rsidRPr="00E10FFD">
        <w:rPr>
          <w:rFonts w:ascii="Times New Roman" w:hAnsi="Times New Roman"/>
          <w:sz w:val="28"/>
          <w:szCs w:val="28"/>
        </w:rPr>
        <w:t xml:space="preserve"> [Электронный ресурс] – Режим доступа: </w:t>
      </w:r>
      <w:hyperlink r:id="rId10" w:history="1">
        <w:r w:rsidRPr="00E10FFD">
          <w:rPr>
            <w:rStyle w:val="Hyperlink"/>
            <w:rFonts w:ascii="Times New Roman" w:hAnsi="Times New Roman"/>
            <w:sz w:val="28"/>
            <w:szCs w:val="28"/>
          </w:rPr>
          <w:t>http://www.gumer.info/bogoslov_Buks/Philos/del_per/index.php</w:t>
        </w:r>
      </w:hyperlink>
      <w:r w:rsidRPr="00E10FFD">
        <w:rPr>
          <w:rFonts w:ascii="Times New Roman" w:hAnsi="Times New Roman"/>
          <w:sz w:val="28"/>
          <w:szCs w:val="28"/>
        </w:rPr>
        <w:t>.</w:t>
      </w:r>
    </w:p>
    <w:p w:rsidR="00B93FFD" w:rsidRPr="00E10FFD" w:rsidRDefault="00B93FFD" w:rsidP="00AE5875">
      <w:pPr>
        <w:spacing w:after="0" w:line="360" w:lineRule="auto"/>
        <w:jc w:val="both"/>
        <w:rPr>
          <w:rFonts w:ascii="Times New Roman" w:hAnsi="Times New Roman"/>
          <w:sz w:val="28"/>
          <w:szCs w:val="28"/>
        </w:rPr>
      </w:pPr>
      <w:r w:rsidRPr="002B79BD">
        <w:rPr>
          <w:rFonts w:ascii="Times New Roman" w:hAnsi="Times New Roman"/>
          <w:sz w:val="28"/>
          <w:szCs w:val="28"/>
        </w:rPr>
        <w:t xml:space="preserve"> </w:t>
      </w:r>
      <w:r w:rsidRPr="002B79BD">
        <w:rPr>
          <w:rFonts w:ascii="Times New Roman" w:hAnsi="Times New Roman"/>
          <w:i/>
          <w:sz w:val="28"/>
          <w:szCs w:val="28"/>
        </w:rPr>
        <w:t>Добротворский</w:t>
      </w:r>
      <w:r>
        <w:rPr>
          <w:rFonts w:ascii="Times New Roman" w:hAnsi="Times New Roman"/>
          <w:i/>
          <w:sz w:val="28"/>
          <w:szCs w:val="28"/>
        </w:rPr>
        <w:t>,</w:t>
      </w:r>
      <w:r w:rsidRPr="002B79BD">
        <w:rPr>
          <w:rFonts w:ascii="Times New Roman" w:hAnsi="Times New Roman"/>
          <w:i/>
          <w:sz w:val="28"/>
          <w:szCs w:val="28"/>
        </w:rPr>
        <w:t xml:space="preserve"> И.Л</w:t>
      </w:r>
      <w:r w:rsidRPr="002B79BD">
        <w:rPr>
          <w:rFonts w:ascii="Times New Roman" w:hAnsi="Times New Roman"/>
          <w:b/>
          <w:i/>
          <w:sz w:val="28"/>
          <w:szCs w:val="28"/>
        </w:rPr>
        <w:t>.</w:t>
      </w:r>
      <w:r w:rsidRPr="00E10FFD">
        <w:rPr>
          <w:rFonts w:ascii="Times New Roman" w:hAnsi="Times New Roman"/>
          <w:i/>
          <w:sz w:val="28"/>
          <w:szCs w:val="28"/>
        </w:rPr>
        <w:t xml:space="preserve"> </w:t>
      </w:r>
      <w:r w:rsidRPr="00E10FFD">
        <w:rPr>
          <w:rFonts w:ascii="Times New Roman" w:hAnsi="Times New Roman"/>
          <w:sz w:val="28"/>
          <w:szCs w:val="28"/>
        </w:rPr>
        <w:t xml:space="preserve">Переговоры на 100 процентов [Электронный ресурс]- Режим доступа: </w:t>
      </w:r>
      <w:hyperlink r:id="rId11" w:history="1">
        <w:r w:rsidRPr="00E10FFD">
          <w:rPr>
            <w:rStyle w:val="Hyperlink"/>
            <w:rFonts w:ascii="Times New Roman" w:hAnsi="Times New Roman"/>
            <w:sz w:val="28"/>
            <w:szCs w:val="28"/>
          </w:rPr>
          <w:t>http://www.koob.ru/words/peregovori</w:t>
        </w:r>
      </w:hyperlink>
      <w:r w:rsidRPr="00E10FFD">
        <w:rPr>
          <w:rFonts w:ascii="Times New Roman" w:hAnsi="Times New Roman"/>
          <w:sz w:val="28"/>
          <w:szCs w:val="28"/>
        </w:rPr>
        <w:t>.</w:t>
      </w:r>
    </w:p>
    <w:p w:rsidR="00B93FFD" w:rsidRPr="00E10FFD" w:rsidRDefault="00B93FFD" w:rsidP="00AE5875">
      <w:pPr>
        <w:spacing w:after="0" w:line="360" w:lineRule="auto"/>
        <w:jc w:val="both"/>
        <w:rPr>
          <w:rFonts w:ascii="Times New Roman" w:hAnsi="Times New Roman"/>
          <w:sz w:val="28"/>
          <w:szCs w:val="28"/>
        </w:rPr>
      </w:pPr>
      <w:r w:rsidRPr="002B79BD">
        <w:rPr>
          <w:rFonts w:ascii="Times New Roman" w:hAnsi="Times New Roman"/>
          <w:i/>
          <w:sz w:val="28"/>
          <w:szCs w:val="28"/>
        </w:rPr>
        <w:t>Маркасьян, И.</w:t>
      </w:r>
      <w:r w:rsidRPr="002B79BD">
        <w:rPr>
          <w:rFonts w:ascii="Times New Roman" w:hAnsi="Times New Roman"/>
          <w:sz w:val="28"/>
          <w:szCs w:val="28"/>
        </w:rPr>
        <w:t xml:space="preserve"> </w:t>
      </w:r>
      <w:r w:rsidRPr="00E10FFD">
        <w:rPr>
          <w:rFonts w:ascii="Times New Roman" w:hAnsi="Times New Roman"/>
          <w:sz w:val="28"/>
          <w:szCs w:val="28"/>
        </w:rPr>
        <w:t xml:space="preserve">Как перехватить инициативу в переговорах [Электронный ресурс]/– Режим доступа: </w:t>
      </w:r>
      <w:hyperlink r:id="rId12" w:history="1">
        <w:r w:rsidRPr="00E10FFD">
          <w:rPr>
            <w:rStyle w:val="Hyperlink"/>
            <w:rFonts w:ascii="Times New Roman" w:hAnsi="Times New Roman"/>
            <w:sz w:val="28"/>
            <w:szCs w:val="28"/>
          </w:rPr>
          <w:t>http://www.irinam.com/index.php/</w:t>
        </w:r>
      </w:hyperlink>
      <w:r w:rsidRPr="00E10FFD">
        <w:rPr>
          <w:rFonts w:ascii="Times New Roman" w:hAnsi="Times New Roman"/>
          <w:sz w:val="28"/>
          <w:szCs w:val="28"/>
        </w:rPr>
        <w:t>.</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sz w:val="28"/>
          <w:szCs w:val="28"/>
        </w:rPr>
        <w:t>Научно-образовательный портал «</w:t>
      </w:r>
      <w:r w:rsidRPr="002B79BD">
        <w:rPr>
          <w:rFonts w:ascii="Times New Roman" w:hAnsi="Times New Roman"/>
          <w:b/>
          <w:sz w:val="28"/>
          <w:szCs w:val="28"/>
        </w:rPr>
        <w:t>Аналитика конфликта»</w:t>
      </w:r>
      <w:r w:rsidRPr="00E10FFD">
        <w:rPr>
          <w:rFonts w:ascii="Times New Roman" w:hAnsi="Times New Roman"/>
          <w:sz w:val="28"/>
          <w:szCs w:val="28"/>
        </w:rPr>
        <w:t xml:space="preserve"> [Электронный ресурс]. – Режим доступа: </w:t>
      </w:r>
      <w:hyperlink r:id="rId13" w:history="1">
        <w:r w:rsidRPr="00E10FFD">
          <w:rPr>
            <w:rStyle w:val="Hyperlink"/>
            <w:rFonts w:ascii="Times New Roman" w:hAnsi="Times New Roman"/>
            <w:sz w:val="28"/>
            <w:szCs w:val="28"/>
          </w:rPr>
          <w:t>http://www.aconflict.ru</w:t>
        </w:r>
      </w:hyperlink>
      <w:r w:rsidRPr="00E10FFD">
        <w:rPr>
          <w:rFonts w:ascii="Times New Roman" w:hAnsi="Times New Roman"/>
          <w:sz w:val="28"/>
          <w:szCs w:val="28"/>
        </w:rPr>
        <w:t xml:space="preserve">. </w:t>
      </w:r>
    </w:p>
    <w:p w:rsidR="00B93FFD" w:rsidRPr="00E10FFD" w:rsidRDefault="00B93FFD" w:rsidP="00AE5875">
      <w:pPr>
        <w:spacing w:after="0" w:line="360" w:lineRule="auto"/>
        <w:jc w:val="both"/>
        <w:rPr>
          <w:rFonts w:ascii="Times New Roman" w:hAnsi="Times New Roman"/>
          <w:sz w:val="28"/>
          <w:szCs w:val="28"/>
        </w:rPr>
      </w:pPr>
      <w:r w:rsidRPr="002B79BD">
        <w:rPr>
          <w:rFonts w:ascii="Times New Roman" w:hAnsi="Times New Roman"/>
          <w:i/>
          <w:sz w:val="28"/>
          <w:szCs w:val="28"/>
        </w:rPr>
        <w:t>Переговоры: стратегии и тактики</w:t>
      </w:r>
      <w:r w:rsidRPr="00E10FFD">
        <w:rPr>
          <w:rFonts w:ascii="Times New Roman" w:hAnsi="Times New Roman"/>
          <w:sz w:val="28"/>
          <w:szCs w:val="28"/>
        </w:rPr>
        <w:t xml:space="preserve"> [Электронный ресурс]. – Режим доступа: </w:t>
      </w:r>
      <w:hyperlink r:id="rId14" w:history="1">
        <w:r w:rsidRPr="00E10FFD">
          <w:rPr>
            <w:rStyle w:val="Hyperlink"/>
            <w:rFonts w:ascii="Times New Roman" w:hAnsi="Times New Roman"/>
            <w:sz w:val="28"/>
            <w:szCs w:val="28"/>
          </w:rPr>
          <w:t>http://www.dvgups.ru/</w:t>
        </w:r>
      </w:hyperlink>
    </w:p>
    <w:p w:rsidR="00B93FFD" w:rsidRPr="00E10FFD" w:rsidRDefault="00B93FFD" w:rsidP="00AE5875">
      <w:pPr>
        <w:spacing w:after="0" w:line="360" w:lineRule="auto"/>
        <w:jc w:val="both"/>
        <w:rPr>
          <w:rFonts w:ascii="Times New Roman" w:hAnsi="Times New Roman"/>
          <w:sz w:val="28"/>
          <w:szCs w:val="28"/>
        </w:rPr>
      </w:pPr>
      <w:r w:rsidRPr="002B79BD">
        <w:rPr>
          <w:rFonts w:ascii="Times New Roman" w:hAnsi="Times New Roman"/>
          <w:i/>
          <w:sz w:val="28"/>
          <w:szCs w:val="28"/>
        </w:rPr>
        <w:t>Почебут, Л.</w:t>
      </w:r>
      <w:r>
        <w:rPr>
          <w:rFonts w:ascii="Times New Roman" w:hAnsi="Times New Roman"/>
          <w:i/>
          <w:sz w:val="28"/>
          <w:szCs w:val="28"/>
        </w:rPr>
        <w:t xml:space="preserve"> </w:t>
      </w:r>
      <w:r w:rsidRPr="002B79BD">
        <w:rPr>
          <w:rFonts w:ascii="Times New Roman" w:hAnsi="Times New Roman"/>
          <w:i/>
          <w:sz w:val="28"/>
          <w:szCs w:val="28"/>
        </w:rPr>
        <w:t>Г.</w:t>
      </w:r>
      <w:r w:rsidRPr="00E10FFD">
        <w:rPr>
          <w:rFonts w:ascii="Times New Roman" w:hAnsi="Times New Roman"/>
          <w:sz w:val="28"/>
          <w:szCs w:val="28"/>
        </w:rPr>
        <w:t xml:space="preserve"> Психология ведения переговоров с террористами [Электронный ресурс]/ Л.Г. Почебут. – Режим доступа: </w:t>
      </w:r>
      <w:hyperlink r:id="rId15" w:tgtFrame="_blank" w:history="1">
        <w:r w:rsidRPr="00E10FFD">
          <w:rPr>
            <w:rStyle w:val="Hyperlink"/>
            <w:rFonts w:ascii="Times New Roman" w:hAnsi="Times New Roman"/>
            <w:sz w:val="28"/>
            <w:szCs w:val="28"/>
          </w:rPr>
          <w:t>http://psyfactor.org/lib/pochebut3.htm</w:t>
        </w:r>
      </w:hyperlink>
      <w:r w:rsidRPr="00E10FFD">
        <w:rPr>
          <w:rFonts w:ascii="Times New Roman" w:hAnsi="Times New Roman"/>
          <w:sz w:val="28"/>
          <w:szCs w:val="28"/>
        </w:rPr>
        <w:t xml:space="preserve">. </w:t>
      </w:r>
    </w:p>
    <w:p w:rsidR="00B93FFD" w:rsidRPr="00E10FFD" w:rsidRDefault="00B93FFD" w:rsidP="00AE5875">
      <w:pPr>
        <w:spacing w:after="0" w:line="360" w:lineRule="auto"/>
        <w:jc w:val="both"/>
        <w:rPr>
          <w:rFonts w:ascii="Times New Roman" w:hAnsi="Times New Roman"/>
          <w:sz w:val="28"/>
          <w:szCs w:val="28"/>
        </w:rPr>
      </w:pPr>
      <w:r w:rsidRPr="002B79BD">
        <w:rPr>
          <w:rFonts w:ascii="Times New Roman" w:hAnsi="Times New Roman"/>
          <w:i/>
          <w:sz w:val="28"/>
          <w:szCs w:val="28"/>
        </w:rPr>
        <w:t>Психологические аспекты переговорного процесса</w:t>
      </w:r>
      <w:r w:rsidRPr="00E10FFD">
        <w:rPr>
          <w:rFonts w:ascii="Times New Roman" w:hAnsi="Times New Roman"/>
          <w:sz w:val="28"/>
          <w:szCs w:val="28"/>
        </w:rPr>
        <w:t xml:space="preserve"> [Электронный ресурс]. – Режим доступа: </w:t>
      </w:r>
      <w:hyperlink r:id="rId16" w:history="1">
        <w:r w:rsidRPr="00E10FFD">
          <w:rPr>
            <w:rStyle w:val="Hyperlink"/>
            <w:rFonts w:ascii="Times New Roman" w:hAnsi="Times New Roman"/>
            <w:sz w:val="28"/>
            <w:szCs w:val="28"/>
          </w:rPr>
          <w:t>http://www.ethique.ru/talking-psy/</w:t>
        </w:r>
      </w:hyperlink>
      <w:r w:rsidRPr="00E10FFD">
        <w:rPr>
          <w:rFonts w:ascii="Times New Roman" w:hAnsi="Times New Roman"/>
          <w:sz w:val="28"/>
          <w:szCs w:val="28"/>
        </w:rPr>
        <w:t xml:space="preserve"> </w:t>
      </w:r>
    </w:p>
    <w:p w:rsidR="00B93FFD" w:rsidRPr="00E10FFD" w:rsidRDefault="00B93FFD" w:rsidP="00AE5875">
      <w:pPr>
        <w:spacing w:after="0" w:line="360" w:lineRule="auto"/>
        <w:jc w:val="both"/>
        <w:rPr>
          <w:rFonts w:ascii="Times New Roman" w:hAnsi="Times New Roman"/>
          <w:b/>
          <w:sz w:val="28"/>
          <w:szCs w:val="28"/>
        </w:rPr>
      </w:pPr>
      <w:r w:rsidRPr="002B79BD">
        <w:rPr>
          <w:rFonts w:ascii="Times New Roman" w:hAnsi="Times New Roman"/>
          <w:i/>
          <w:sz w:val="28"/>
          <w:szCs w:val="28"/>
        </w:rPr>
        <w:t>Рудина, Л.М.</w:t>
      </w:r>
      <w:r w:rsidRPr="00E10FFD">
        <w:rPr>
          <w:rFonts w:ascii="Times New Roman" w:hAnsi="Times New Roman"/>
          <w:sz w:val="28"/>
          <w:szCs w:val="28"/>
        </w:rPr>
        <w:t xml:space="preserve"> Суровая реальность успешных переговоров [Электронный ресурс]/ Л.М. Рудина // Дело – пресс. – 2007. - № 1. – Режим доступа: </w:t>
      </w:r>
      <w:hyperlink r:id="rId17" w:history="1">
        <w:r w:rsidRPr="00E10FFD">
          <w:rPr>
            <w:rStyle w:val="Hyperlink"/>
            <w:rFonts w:ascii="Times New Roman" w:hAnsi="Times New Roman"/>
            <w:sz w:val="28"/>
            <w:szCs w:val="28"/>
          </w:rPr>
          <w:t>http://www.delo-press.ru/</w:t>
        </w:r>
      </w:hyperlink>
      <w:r w:rsidRPr="00E10FFD">
        <w:rPr>
          <w:rFonts w:ascii="Times New Roman" w:hAnsi="Times New Roman"/>
          <w:sz w:val="28"/>
          <w:szCs w:val="28"/>
        </w:rPr>
        <w:br/>
      </w:r>
      <w:r w:rsidRPr="00E10FFD">
        <w:rPr>
          <w:rFonts w:ascii="Times New Roman" w:hAnsi="Times New Roman"/>
          <w:i/>
          <w:sz w:val="28"/>
          <w:szCs w:val="28"/>
        </w:rPr>
        <w:t>Саркисян, Б.С.</w:t>
      </w:r>
      <w:r w:rsidRPr="00E10FFD">
        <w:rPr>
          <w:rFonts w:ascii="Times New Roman" w:hAnsi="Times New Roman"/>
          <w:sz w:val="28"/>
          <w:szCs w:val="28"/>
        </w:rPr>
        <w:t xml:space="preserve"> Выбор успешной стратегии переговоров [Электронный ресурс] / Б.С. Саркисян. – Режим доступа: </w:t>
      </w:r>
      <w:hyperlink r:id="rId18" w:history="1">
        <w:r w:rsidRPr="00E10FFD">
          <w:rPr>
            <w:rStyle w:val="Hyperlink"/>
            <w:rFonts w:ascii="Times New Roman" w:hAnsi="Times New Roman"/>
            <w:sz w:val="28"/>
            <w:szCs w:val="28"/>
          </w:rPr>
          <w:t>http://psylife.ru/</w:t>
        </w:r>
      </w:hyperlink>
      <w:r w:rsidRPr="00E10FFD">
        <w:rPr>
          <w:rFonts w:ascii="Times New Roman" w:hAnsi="Times New Roman"/>
          <w:sz w:val="28"/>
          <w:szCs w:val="28"/>
        </w:rPr>
        <w:t xml:space="preserve"> </w:t>
      </w:r>
    </w:p>
    <w:p w:rsidR="00B93FFD" w:rsidRPr="00E10FFD" w:rsidRDefault="00B93FFD" w:rsidP="00AE5875">
      <w:pPr>
        <w:spacing w:after="0" w:line="360" w:lineRule="auto"/>
        <w:jc w:val="both"/>
        <w:rPr>
          <w:rFonts w:ascii="Times New Roman" w:hAnsi="Times New Roman"/>
          <w:b/>
          <w:sz w:val="28"/>
          <w:szCs w:val="28"/>
        </w:rPr>
      </w:pPr>
      <w:r w:rsidRPr="00E10FFD">
        <w:rPr>
          <w:rFonts w:ascii="Times New Roman" w:hAnsi="Times New Roman"/>
          <w:i/>
          <w:sz w:val="28"/>
          <w:szCs w:val="28"/>
        </w:rPr>
        <w:t>Шеретов, С.Г.</w:t>
      </w:r>
      <w:r w:rsidRPr="00E10FFD">
        <w:rPr>
          <w:rFonts w:ascii="Times New Roman" w:hAnsi="Times New Roman"/>
          <w:sz w:val="28"/>
          <w:szCs w:val="28"/>
        </w:rPr>
        <w:t xml:space="preserve"> Ведение международных переговоров: Учебное пособие [Электронный ресурс]/ С.Г. Шеретов. – Режим доступа: </w:t>
      </w:r>
      <w:hyperlink r:id="rId19" w:history="1">
        <w:r w:rsidRPr="00E10FFD">
          <w:rPr>
            <w:rStyle w:val="Hyperlink"/>
            <w:rFonts w:ascii="Times New Roman" w:hAnsi="Times New Roman"/>
            <w:sz w:val="28"/>
            <w:szCs w:val="28"/>
          </w:rPr>
          <w:t>http://window.edu.ru/window_catalog/pdf/</w:t>
        </w:r>
      </w:hyperlink>
      <w:r w:rsidRPr="00E10FFD">
        <w:rPr>
          <w:rFonts w:ascii="Times New Roman" w:hAnsi="Times New Roman"/>
          <w:sz w:val="28"/>
          <w:szCs w:val="28"/>
        </w:rPr>
        <w:t xml:space="preserve"> </w:t>
      </w:r>
    </w:p>
    <w:p w:rsidR="00B93FFD" w:rsidRPr="00E10FFD" w:rsidRDefault="00B93FFD" w:rsidP="00AE5875">
      <w:pPr>
        <w:spacing w:after="0" w:line="360" w:lineRule="auto"/>
        <w:jc w:val="both"/>
        <w:rPr>
          <w:rFonts w:ascii="Times New Roman" w:hAnsi="Times New Roman"/>
          <w:b/>
          <w:bCs/>
          <w:i/>
          <w:sz w:val="28"/>
          <w:szCs w:val="28"/>
        </w:rPr>
      </w:pPr>
    </w:p>
    <w:p w:rsidR="00B93FFD" w:rsidRPr="00E10FFD" w:rsidRDefault="00B93FFD" w:rsidP="00AE5875">
      <w:pPr>
        <w:spacing w:after="0" w:line="360" w:lineRule="auto"/>
        <w:jc w:val="center"/>
        <w:rPr>
          <w:rFonts w:ascii="Times New Roman" w:hAnsi="Times New Roman"/>
          <w:b/>
          <w:bCs/>
          <w:i/>
          <w:sz w:val="28"/>
          <w:szCs w:val="28"/>
        </w:rPr>
      </w:pPr>
      <w:r w:rsidRPr="00E10FFD">
        <w:rPr>
          <w:rFonts w:ascii="Times New Roman" w:hAnsi="Times New Roman"/>
          <w:b/>
          <w:bCs/>
          <w:i/>
          <w:sz w:val="28"/>
          <w:szCs w:val="28"/>
        </w:rPr>
        <w:t>Интернет – ресурсы о международных социальных исследованиях:</w:t>
      </w:r>
    </w:p>
    <w:p w:rsidR="00B93FFD" w:rsidRPr="00E10FFD" w:rsidRDefault="00B93FFD" w:rsidP="00AE5875">
      <w:pPr>
        <w:spacing w:after="0" w:line="360" w:lineRule="auto"/>
        <w:jc w:val="center"/>
        <w:rPr>
          <w:rFonts w:ascii="Times New Roman" w:hAnsi="Times New Roman"/>
          <w:b/>
          <w:bCs/>
          <w:i/>
          <w:sz w:val="28"/>
          <w:szCs w:val="28"/>
        </w:rPr>
      </w:pP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b/>
          <w:bCs/>
          <w:i/>
          <w:sz w:val="28"/>
          <w:szCs w:val="28"/>
        </w:rPr>
        <w:t>Информация о ЕСС в России</w:t>
      </w:r>
      <w:r w:rsidRPr="00E10FFD">
        <w:rPr>
          <w:rFonts w:ascii="Times New Roman" w:hAnsi="Times New Roman"/>
          <w:bCs/>
          <w:i/>
          <w:sz w:val="28"/>
          <w:szCs w:val="28"/>
        </w:rPr>
        <w:t>:</w:t>
      </w:r>
      <w:r w:rsidRPr="00E10FFD">
        <w:rPr>
          <w:rFonts w:ascii="Times New Roman" w:hAnsi="Times New Roman"/>
          <w:b/>
          <w:bCs/>
          <w:sz w:val="28"/>
          <w:szCs w:val="28"/>
        </w:rPr>
        <w:t xml:space="preserve"> </w:t>
      </w:r>
      <w:hyperlink r:id="rId20" w:history="1">
        <w:r w:rsidRPr="00E10FFD">
          <w:rPr>
            <w:rStyle w:val="Hyperlink"/>
            <w:rFonts w:ascii="Times New Roman" w:hAnsi="Times New Roman"/>
            <w:sz w:val="28"/>
            <w:szCs w:val="28"/>
            <w:lang w:val="en-US"/>
          </w:rPr>
          <w:t>www</w:t>
        </w:r>
      </w:hyperlink>
      <w:hyperlink r:id="rId21" w:history="1">
        <w:r w:rsidRPr="00E10FFD">
          <w:rPr>
            <w:rStyle w:val="Hyperlink"/>
            <w:rFonts w:ascii="Times New Roman" w:hAnsi="Times New Roman"/>
            <w:sz w:val="28"/>
            <w:szCs w:val="28"/>
          </w:rPr>
          <w:t>.</w:t>
        </w:r>
      </w:hyperlink>
      <w:hyperlink r:id="rId22" w:history="1">
        <w:r w:rsidRPr="00E10FFD">
          <w:rPr>
            <w:rStyle w:val="Hyperlink"/>
            <w:rFonts w:ascii="Times New Roman" w:hAnsi="Times New Roman"/>
            <w:sz w:val="28"/>
            <w:szCs w:val="28"/>
            <w:lang w:val="en-US"/>
          </w:rPr>
          <w:t>cessi</w:t>
        </w:r>
      </w:hyperlink>
      <w:hyperlink r:id="rId23" w:history="1">
        <w:r w:rsidRPr="00E10FFD">
          <w:rPr>
            <w:rStyle w:val="Hyperlink"/>
            <w:rFonts w:ascii="Times New Roman" w:hAnsi="Times New Roman"/>
            <w:sz w:val="28"/>
            <w:szCs w:val="28"/>
          </w:rPr>
          <w:t>.</w:t>
        </w:r>
      </w:hyperlink>
      <w:hyperlink r:id="rId24" w:history="1">
        <w:r w:rsidRPr="00E10FFD">
          <w:rPr>
            <w:rStyle w:val="Hyperlink"/>
            <w:rFonts w:ascii="Times New Roman" w:hAnsi="Times New Roman"/>
            <w:sz w:val="28"/>
            <w:szCs w:val="28"/>
            <w:lang w:val="en-US"/>
          </w:rPr>
          <w:t>ru</w:t>
        </w:r>
      </w:hyperlink>
      <w:r w:rsidRPr="00E10FFD">
        <w:rPr>
          <w:rFonts w:ascii="Times New Roman" w:hAnsi="Times New Roman"/>
          <w:sz w:val="28"/>
          <w:szCs w:val="28"/>
        </w:rPr>
        <w:t xml:space="preserve">; </w:t>
      </w:r>
      <w:hyperlink r:id="rId25" w:history="1">
        <w:r w:rsidRPr="00E10FFD">
          <w:rPr>
            <w:rStyle w:val="Hyperlink"/>
            <w:rFonts w:ascii="Times New Roman" w:hAnsi="Times New Roman"/>
            <w:b/>
            <w:bCs/>
            <w:sz w:val="28"/>
            <w:szCs w:val="28"/>
            <w:lang w:val="en-US"/>
          </w:rPr>
          <w:t>www</w:t>
        </w:r>
      </w:hyperlink>
      <w:hyperlink r:id="rId26" w:history="1">
        <w:r w:rsidRPr="00E10FFD">
          <w:rPr>
            <w:rStyle w:val="Hyperlink"/>
            <w:rFonts w:ascii="Times New Roman" w:hAnsi="Times New Roman"/>
            <w:b/>
            <w:bCs/>
            <w:sz w:val="28"/>
            <w:szCs w:val="28"/>
          </w:rPr>
          <w:t>.</w:t>
        </w:r>
      </w:hyperlink>
      <w:hyperlink r:id="rId27" w:history="1">
        <w:r w:rsidRPr="00E10FFD">
          <w:rPr>
            <w:rStyle w:val="Hyperlink"/>
            <w:rFonts w:ascii="Times New Roman" w:hAnsi="Times New Roman"/>
            <w:b/>
            <w:bCs/>
            <w:sz w:val="28"/>
            <w:szCs w:val="28"/>
            <w:lang w:val="en-US"/>
          </w:rPr>
          <w:t>ess</w:t>
        </w:r>
      </w:hyperlink>
      <w:hyperlink r:id="rId28" w:history="1">
        <w:r w:rsidRPr="00E10FFD">
          <w:rPr>
            <w:rStyle w:val="Hyperlink"/>
            <w:rFonts w:ascii="Times New Roman" w:hAnsi="Times New Roman"/>
            <w:b/>
            <w:bCs/>
            <w:sz w:val="28"/>
            <w:szCs w:val="28"/>
          </w:rPr>
          <w:t>-</w:t>
        </w:r>
      </w:hyperlink>
      <w:hyperlink r:id="rId29" w:history="1">
        <w:r w:rsidRPr="00E10FFD">
          <w:rPr>
            <w:rStyle w:val="Hyperlink"/>
            <w:rFonts w:ascii="Times New Roman" w:hAnsi="Times New Roman"/>
            <w:b/>
            <w:bCs/>
            <w:sz w:val="28"/>
            <w:szCs w:val="28"/>
            <w:lang w:val="en-US"/>
          </w:rPr>
          <w:t>russia</w:t>
        </w:r>
      </w:hyperlink>
      <w:hyperlink r:id="rId30" w:history="1">
        <w:r w:rsidRPr="00E10FFD">
          <w:rPr>
            <w:rStyle w:val="Hyperlink"/>
            <w:rFonts w:ascii="Times New Roman" w:hAnsi="Times New Roman"/>
            <w:b/>
            <w:bCs/>
            <w:sz w:val="28"/>
            <w:szCs w:val="28"/>
          </w:rPr>
          <w:t>.</w:t>
        </w:r>
      </w:hyperlink>
      <w:hyperlink r:id="rId31" w:history="1">
        <w:r w:rsidRPr="00E10FFD">
          <w:rPr>
            <w:rStyle w:val="Hyperlink"/>
            <w:rFonts w:ascii="Times New Roman" w:hAnsi="Times New Roman"/>
            <w:b/>
            <w:bCs/>
            <w:sz w:val="28"/>
            <w:szCs w:val="28"/>
            <w:lang w:val="en-US"/>
          </w:rPr>
          <w:t>ru</w:t>
        </w:r>
      </w:hyperlink>
      <w:r w:rsidRPr="00E10FFD">
        <w:rPr>
          <w:rFonts w:ascii="Times New Roman" w:hAnsi="Times New Roman"/>
          <w:b/>
          <w:bCs/>
          <w:sz w:val="28"/>
          <w:szCs w:val="28"/>
          <w:u w:val="single"/>
        </w:rPr>
        <w:t xml:space="preserve">; </w:t>
      </w:r>
      <w:r w:rsidRPr="00E10FFD">
        <w:rPr>
          <w:rFonts w:ascii="Times New Roman" w:hAnsi="Times New Roman"/>
          <w:sz w:val="28"/>
          <w:szCs w:val="28"/>
        </w:rPr>
        <w:t xml:space="preserve">Электронные </w:t>
      </w:r>
      <w:r w:rsidRPr="00E10FFD">
        <w:rPr>
          <w:rFonts w:ascii="Times New Roman" w:hAnsi="Times New Roman"/>
          <w:b/>
          <w:bCs/>
          <w:i/>
          <w:iCs/>
          <w:sz w:val="28"/>
          <w:szCs w:val="28"/>
        </w:rPr>
        <w:t xml:space="preserve">обучающие программы по использованию данных </w:t>
      </w:r>
      <w:r w:rsidRPr="00E10FFD">
        <w:rPr>
          <w:rFonts w:ascii="Times New Roman" w:hAnsi="Times New Roman"/>
          <w:sz w:val="28"/>
          <w:szCs w:val="28"/>
        </w:rPr>
        <w:t>ЕСС</w:t>
      </w:r>
      <w:r w:rsidRPr="00E10FFD">
        <w:rPr>
          <w:rFonts w:ascii="Times New Roman" w:hAnsi="Times New Roman"/>
          <w:b/>
          <w:bCs/>
          <w:sz w:val="28"/>
          <w:szCs w:val="28"/>
        </w:rPr>
        <w:t xml:space="preserve"> - (</w:t>
      </w:r>
      <w:r w:rsidRPr="00E10FFD">
        <w:rPr>
          <w:rFonts w:ascii="Times New Roman" w:hAnsi="Times New Roman"/>
          <w:b/>
          <w:bCs/>
          <w:sz w:val="28"/>
          <w:szCs w:val="28"/>
          <w:lang w:val="en-US"/>
        </w:rPr>
        <w:t>ESS</w:t>
      </w:r>
      <w:r w:rsidRPr="00E10FFD">
        <w:rPr>
          <w:rFonts w:ascii="Times New Roman" w:hAnsi="Times New Roman"/>
          <w:b/>
          <w:bCs/>
          <w:sz w:val="28"/>
          <w:szCs w:val="28"/>
        </w:rPr>
        <w:t xml:space="preserve"> </w:t>
      </w:r>
      <w:r w:rsidRPr="00E10FFD">
        <w:rPr>
          <w:rFonts w:ascii="Times New Roman" w:hAnsi="Times New Roman"/>
          <w:b/>
          <w:bCs/>
          <w:sz w:val="28"/>
          <w:szCs w:val="28"/>
          <w:lang w:val="en-US"/>
        </w:rPr>
        <w:t>EduNet</w:t>
      </w:r>
      <w:r w:rsidRPr="00E10FFD">
        <w:rPr>
          <w:rFonts w:ascii="Times New Roman" w:hAnsi="Times New Roman"/>
          <w:b/>
          <w:bCs/>
          <w:sz w:val="28"/>
          <w:szCs w:val="28"/>
        </w:rPr>
        <w:t xml:space="preserve">); </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b/>
          <w:bCs/>
          <w:i/>
          <w:sz w:val="28"/>
          <w:szCs w:val="28"/>
          <w:lang w:val="en-US"/>
        </w:rPr>
        <w:t>ECC</w:t>
      </w:r>
      <w:r w:rsidRPr="00E10FFD">
        <w:rPr>
          <w:rFonts w:ascii="Times New Roman" w:hAnsi="Times New Roman"/>
          <w:b/>
          <w:bCs/>
          <w:i/>
          <w:sz w:val="28"/>
          <w:szCs w:val="28"/>
        </w:rPr>
        <w:t xml:space="preserve"> -</w:t>
      </w:r>
      <w:r w:rsidRPr="00E10FFD">
        <w:rPr>
          <w:rFonts w:ascii="Times New Roman" w:hAnsi="Times New Roman"/>
          <w:bCs/>
          <w:i/>
          <w:sz w:val="28"/>
          <w:szCs w:val="28"/>
        </w:rPr>
        <w:t xml:space="preserve"> Норвежский Архив Данных Социальных Наук:</w:t>
      </w:r>
      <w:r w:rsidRPr="00E10FFD">
        <w:rPr>
          <w:rFonts w:ascii="Times New Roman" w:hAnsi="Times New Roman"/>
          <w:b/>
          <w:bCs/>
          <w:sz w:val="28"/>
          <w:szCs w:val="28"/>
        </w:rPr>
        <w:t xml:space="preserve"> </w:t>
      </w:r>
      <w:r w:rsidRPr="00E10FFD">
        <w:rPr>
          <w:rFonts w:ascii="Times New Roman" w:hAnsi="Times New Roman"/>
          <w:sz w:val="28"/>
          <w:szCs w:val="28"/>
          <w:u w:val="single"/>
          <w:lang w:val="en-US"/>
        </w:rPr>
        <w:t>http</w:t>
      </w:r>
      <w:r w:rsidRPr="00E10FFD">
        <w:rPr>
          <w:rFonts w:ascii="Times New Roman" w:hAnsi="Times New Roman"/>
          <w:sz w:val="28"/>
          <w:szCs w:val="28"/>
          <w:u w:val="single"/>
        </w:rPr>
        <w:t>://</w:t>
      </w:r>
      <w:r w:rsidRPr="00E10FFD">
        <w:rPr>
          <w:rFonts w:ascii="Times New Roman" w:hAnsi="Times New Roman"/>
          <w:sz w:val="28"/>
          <w:szCs w:val="28"/>
          <w:u w:val="single"/>
          <w:lang w:val="en-US"/>
        </w:rPr>
        <w:t>ess</w:t>
      </w:r>
      <w:r w:rsidRPr="00E10FFD">
        <w:rPr>
          <w:rFonts w:ascii="Times New Roman" w:hAnsi="Times New Roman"/>
          <w:sz w:val="28"/>
          <w:szCs w:val="28"/>
          <w:u w:val="single"/>
        </w:rPr>
        <w:t>.</w:t>
      </w:r>
      <w:r w:rsidRPr="00E10FFD">
        <w:rPr>
          <w:rFonts w:ascii="Times New Roman" w:hAnsi="Times New Roman"/>
          <w:sz w:val="28"/>
          <w:szCs w:val="28"/>
          <w:u w:val="single"/>
          <w:lang w:val="en-US"/>
        </w:rPr>
        <w:t>risd</w:t>
      </w:r>
      <w:r w:rsidRPr="00E10FFD">
        <w:rPr>
          <w:rFonts w:ascii="Times New Roman" w:hAnsi="Times New Roman"/>
          <w:sz w:val="28"/>
          <w:szCs w:val="28"/>
          <w:u w:val="single"/>
        </w:rPr>
        <w:t>.</w:t>
      </w:r>
      <w:r w:rsidRPr="00E10FFD">
        <w:rPr>
          <w:rFonts w:ascii="Times New Roman" w:hAnsi="Times New Roman"/>
          <w:sz w:val="28"/>
          <w:szCs w:val="28"/>
          <w:u w:val="single"/>
          <w:lang w:val="en-US"/>
        </w:rPr>
        <w:t>uib</w:t>
      </w:r>
      <w:r w:rsidRPr="00E10FFD">
        <w:rPr>
          <w:rFonts w:ascii="Times New Roman" w:hAnsi="Times New Roman"/>
          <w:sz w:val="28"/>
          <w:szCs w:val="28"/>
          <w:u w:val="single"/>
        </w:rPr>
        <w:t>.</w:t>
      </w:r>
      <w:r w:rsidRPr="00E10FFD">
        <w:rPr>
          <w:rFonts w:ascii="Times New Roman" w:hAnsi="Times New Roman"/>
          <w:sz w:val="28"/>
          <w:szCs w:val="28"/>
          <w:u w:val="single"/>
          <w:lang w:val="en-US"/>
        </w:rPr>
        <w:t>no</w:t>
      </w:r>
      <w:r w:rsidRPr="00E10FFD">
        <w:rPr>
          <w:rFonts w:ascii="Times New Roman" w:hAnsi="Times New Roman"/>
          <w:sz w:val="28"/>
          <w:szCs w:val="28"/>
          <w:u w:val="single"/>
        </w:rPr>
        <w:t>;</w:t>
      </w:r>
      <w:r w:rsidRPr="00E10FFD">
        <w:rPr>
          <w:rFonts w:ascii="Times New Roman" w:hAnsi="Times New Roman"/>
          <w:sz w:val="28"/>
          <w:szCs w:val="28"/>
        </w:rPr>
        <w:t xml:space="preserve">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b/>
          <w:bCs/>
          <w:i/>
          <w:sz w:val="28"/>
          <w:szCs w:val="28"/>
          <w:lang w:val="en-US"/>
        </w:rPr>
        <w:t>Eurobarometer:</w:t>
      </w:r>
      <w:r w:rsidRPr="00E10FFD">
        <w:rPr>
          <w:rFonts w:ascii="Times New Roman" w:hAnsi="Times New Roman"/>
          <w:sz w:val="28"/>
          <w:szCs w:val="28"/>
          <w:lang w:val="en-US"/>
        </w:rPr>
        <w:t xml:space="preserve"> </w:t>
      </w:r>
      <w:hyperlink r:id="rId32" w:history="1">
        <w:r w:rsidRPr="00E10FFD">
          <w:rPr>
            <w:rStyle w:val="Hyperlink"/>
            <w:rFonts w:ascii="Times New Roman" w:hAnsi="Times New Roman"/>
            <w:sz w:val="28"/>
            <w:szCs w:val="28"/>
            <w:lang w:val="en-US"/>
          </w:rPr>
          <w:t>http://en.wikipedia.org/wiki/Eurobarometer</w:t>
        </w:r>
      </w:hyperlink>
      <w:r w:rsidRPr="00E10FFD">
        <w:rPr>
          <w:rFonts w:ascii="Times New Roman" w:hAnsi="Times New Roman"/>
          <w:sz w:val="28"/>
          <w:szCs w:val="28"/>
          <w:lang w:val="en-US"/>
        </w:rPr>
        <w:t>;</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b/>
          <w:bCs/>
          <w:i/>
          <w:sz w:val="28"/>
          <w:szCs w:val="28"/>
          <w:lang w:val="en-US"/>
        </w:rPr>
        <w:t>Tabular History of International Comparative Survey Research Projects:</w:t>
      </w:r>
      <w:r w:rsidRPr="00E10FFD">
        <w:rPr>
          <w:rFonts w:ascii="Times New Roman" w:hAnsi="Times New Roman"/>
          <w:sz w:val="28"/>
          <w:szCs w:val="28"/>
          <w:lang w:val="en-US"/>
        </w:rPr>
        <w:t xml:space="preserve"> </w:t>
      </w:r>
      <w:hyperlink r:id="rId33" w:history="1">
        <w:r w:rsidRPr="00E10FFD">
          <w:rPr>
            <w:rStyle w:val="Hyperlink"/>
            <w:rFonts w:ascii="Times New Roman" w:hAnsi="Times New Roman"/>
            <w:sz w:val="28"/>
            <w:szCs w:val="28"/>
            <w:lang w:val="en-US"/>
          </w:rPr>
          <w:t>http://www.gesis.org/en/services/data/portalslinks/comparative-survey-projects</w:t>
        </w:r>
      </w:hyperlink>
      <w:r w:rsidRPr="00E10FFD">
        <w:rPr>
          <w:rFonts w:ascii="Times New Roman" w:hAnsi="Times New Roman"/>
          <w:sz w:val="28"/>
          <w:szCs w:val="28"/>
          <w:lang w:val="en-US"/>
        </w:rPr>
        <w:t xml:space="preserve">.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b/>
          <w:bCs/>
          <w:i/>
          <w:sz w:val="28"/>
          <w:szCs w:val="28"/>
          <w:lang w:val="en-US"/>
        </w:rPr>
        <w:t>Arab Barometer Surveys:</w:t>
      </w:r>
      <w:r w:rsidRPr="00E10FFD">
        <w:rPr>
          <w:rFonts w:ascii="Times New Roman" w:hAnsi="Times New Roman"/>
          <w:b/>
          <w:bCs/>
          <w:sz w:val="28"/>
          <w:szCs w:val="28"/>
          <w:lang w:val="en-US"/>
        </w:rPr>
        <w:t xml:space="preserve"> </w:t>
      </w:r>
      <w:r w:rsidRPr="00E10FFD">
        <w:rPr>
          <w:rFonts w:ascii="Times New Roman" w:hAnsi="Times New Roman"/>
          <w:sz w:val="28"/>
          <w:szCs w:val="28"/>
          <w:lang w:val="en-US"/>
        </w:rPr>
        <w:t xml:space="preserve">http://arabbarometer.org/reports/countryreports/com arisonresutls06.html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b/>
          <w:bCs/>
          <w:i/>
          <w:sz w:val="28"/>
          <w:szCs w:val="28"/>
          <w:lang w:val="en-US"/>
        </w:rPr>
        <w:t>SHARE</w:t>
      </w:r>
      <w:r w:rsidRPr="00E10FFD">
        <w:rPr>
          <w:rFonts w:ascii="Times New Roman" w:hAnsi="Times New Roman"/>
          <w:sz w:val="28"/>
          <w:szCs w:val="28"/>
          <w:lang w:val="en-US"/>
        </w:rPr>
        <w:t xml:space="preserve">-Survey of Health, Ageing and Retirement in Europe: http://www.share-project.org </w:t>
      </w:r>
      <w:r w:rsidRPr="00E10FFD">
        <w:rPr>
          <w:rFonts w:ascii="Times New Roman" w:hAnsi="Times New Roman"/>
          <w:b/>
          <w:bCs/>
          <w:i/>
          <w:sz w:val="28"/>
          <w:szCs w:val="28"/>
          <w:lang w:val="en-US"/>
        </w:rPr>
        <w:t>Tackling the Demographic Challenge: The Survey of Health, Ageing and Retirement in Europe</w:t>
      </w:r>
      <w:r w:rsidRPr="00E10FFD">
        <w:rPr>
          <w:rFonts w:ascii="Times New Roman" w:hAnsi="Times New Roman"/>
          <w:sz w:val="28"/>
          <w:szCs w:val="28"/>
          <w:lang w:val="en-US"/>
        </w:rPr>
        <w:t xml:space="preserve">: </w:t>
      </w:r>
      <w:hyperlink r:id="rId34" w:history="1">
        <w:r w:rsidRPr="00E10FFD">
          <w:rPr>
            <w:rStyle w:val="Hyperlink"/>
            <w:rFonts w:ascii="Times New Roman" w:hAnsi="Times New Roman"/>
            <w:sz w:val="28"/>
            <w:szCs w:val="28"/>
            <w:lang w:val="en-US"/>
          </w:rPr>
          <w:t>http://www.shareproject</w:t>
        </w:r>
      </w:hyperlink>
      <w:r w:rsidRPr="00E10FFD">
        <w:rPr>
          <w:rFonts w:ascii="Times New Roman" w:hAnsi="Times New Roman"/>
          <w:sz w:val="28"/>
          <w:szCs w:val="28"/>
          <w:lang w:val="en-US"/>
        </w:rPr>
        <w:t xml:space="preserve">. org/t3/share/fileadmin/SHARE_Brochure/share_broschuere_web_final.pdf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b/>
          <w:bCs/>
          <w:sz w:val="28"/>
          <w:szCs w:val="28"/>
          <w:lang w:val="en-US"/>
        </w:rPr>
        <w:t>The Anchoring Vignettes Website</w:t>
      </w:r>
      <w:r w:rsidRPr="00E10FFD">
        <w:rPr>
          <w:rFonts w:ascii="Times New Roman" w:hAnsi="Times New Roman"/>
          <w:sz w:val="28"/>
          <w:szCs w:val="28"/>
          <w:lang w:val="en-US"/>
        </w:rPr>
        <w:t xml:space="preserve">: </w:t>
      </w:r>
      <w:hyperlink r:id="rId35" w:history="1">
        <w:r w:rsidRPr="00E10FFD">
          <w:rPr>
            <w:rStyle w:val="Hyperlink"/>
            <w:rFonts w:ascii="Times New Roman" w:hAnsi="Times New Roman"/>
            <w:sz w:val="28"/>
            <w:szCs w:val="28"/>
            <w:lang w:val="en-US"/>
          </w:rPr>
          <w:t>http://gking.harvard.edu/vign</w:t>
        </w:r>
      </w:hyperlink>
      <w:r w:rsidRPr="00E10FFD">
        <w:rPr>
          <w:rFonts w:ascii="Times New Roman" w:hAnsi="Times New Roman"/>
          <w:sz w:val="28"/>
          <w:szCs w:val="28"/>
          <w:lang w:val="en-US"/>
        </w:rPr>
        <w:t xml:space="preserve"> </w:t>
      </w:r>
    </w:p>
    <w:p w:rsidR="00B93FFD" w:rsidRPr="00E10FFD" w:rsidRDefault="00B93FFD" w:rsidP="00AE5875">
      <w:pPr>
        <w:spacing w:after="0" w:line="360" w:lineRule="auto"/>
        <w:jc w:val="both"/>
        <w:rPr>
          <w:rFonts w:ascii="Times New Roman" w:hAnsi="Times New Roman"/>
          <w:sz w:val="28"/>
          <w:szCs w:val="28"/>
          <w:lang w:val="en-US"/>
        </w:rPr>
      </w:pPr>
      <w:r w:rsidRPr="00E10FFD">
        <w:rPr>
          <w:rFonts w:ascii="Times New Roman" w:hAnsi="Times New Roman"/>
          <w:b/>
          <w:bCs/>
          <w:sz w:val="28"/>
          <w:szCs w:val="28"/>
          <w:lang w:val="en-US"/>
        </w:rPr>
        <w:t xml:space="preserve">World Value Survey:  </w:t>
      </w:r>
      <w:hyperlink r:id="rId36" w:history="1">
        <w:r w:rsidRPr="00E10FFD">
          <w:rPr>
            <w:rStyle w:val="Hyperlink"/>
            <w:rFonts w:ascii="Times New Roman" w:hAnsi="Times New Roman"/>
            <w:sz w:val="28"/>
            <w:szCs w:val="28"/>
            <w:lang w:val="en-US"/>
          </w:rPr>
          <w:t>http://www.worldvaluessurvey.org/index_findings</w:t>
        </w:r>
      </w:hyperlink>
      <w:r w:rsidRPr="00E10FFD">
        <w:rPr>
          <w:rFonts w:ascii="Times New Roman" w:hAnsi="Times New Roman"/>
          <w:sz w:val="28"/>
          <w:szCs w:val="28"/>
          <w:lang w:val="en-US"/>
        </w:rPr>
        <w:t xml:space="preserve">) </w:t>
      </w:r>
    </w:p>
    <w:p w:rsidR="00B93FFD" w:rsidRPr="00E10FFD" w:rsidRDefault="00B93FFD" w:rsidP="00AE5875">
      <w:pPr>
        <w:spacing w:after="0" w:line="360" w:lineRule="auto"/>
        <w:ind w:firstLine="397"/>
        <w:jc w:val="both"/>
        <w:rPr>
          <w:rFonts w:ascii="Times New Roman" w:hAnsi="Times New Roman"/>
          <w:sz w:val="28"/>
          <w:szCs w:val="28"/>
          <w:lang w:val="en-US"/>
        </w:rPr>
      </w:pPr>
    </w:p>
    <w:p w:rsidR="00B93FFD" w:rsidRPr="00E10FFD" w:rsidRDefault="00B93FFD" w:rsidP="00AE5875">
      <w:pPr>
        <w:spacing w:after="0" w:line="360" w:lineRule="auto"/>
        <w:ind w:firstLine="284"/>
        <w:jc w:val="both"/>
        <w:rPr>
          <w:rFonts w:ascii="Times New Roman" w:hAnsi="Times New Roman"/>
          <w:b/>
          <w:sz w:val="28"/>
          <w:szCs w:val="28"/>
        </w:rPr>
      </w:pPr>
      <w:r w:rsidRPr="00E10FFD">
        <w:rPr>
          <w:rFonts w:ascii="Times New Roman" w:hAnsi="Times New Roman"/>
          <w:b/>
          <w:i/>
          <w:iCs/>
          <w:sz w:val="28"/>
          <w:szCs w:val="28"/>
        </w:rPr>
        <w:t>Видео</w:t>
      </w:r>
      <w:r>
        <w:rPr>
          <w:rFonts w:ascii="Times New Roman" w:hAnsi="Times New Roman"/>
          <w:b/>
          <w:i/>
          <w:iCs/>
          <w:sz w:val="28"/>
          <w:szCs w:val="28"/>
        </w:rPr>
        <w:t xml:space="preserve"> </w:t>
      </w:r>
      <w:r w:rsidRPr="00E10FFD">
        <w:rPr>
          <w:rFonts w:ascii="Times New Roman" w:hAnsi="Times New Roman"/>
          <w:b/>
          <w:i/>
          <w:iCs/>
          <w:sz w:val="28"/>
          <w:szCs w:val="28"/>
        </w:rPr>
        <w:t>-</w:t>
      </w:r>
      <w:r>
        <w:rPr>
          <w:rFonts w:ascii="Times New Roman" w:hAnsi="Times New Roman"/>
          <w:b/>
          <w:i/>
          <w:iCs/>
          <w:sz w:val="28"/>
          <w:szCs w:val="28"/>
        </w:rPr>
        <w:t xml:space="preserve"> </w:t>
      </w:r>
      <w:r w:rsidRPr="00E10FFD">
        <w:rPr>
          <w:rFonts w:ascii="Times New Roman" w:hAnsi="Times New Roman"/>
          <w:b/>
          <w:i/>
          <w:iCs/>
          <w:sz w:val="28"/>
          <w:szCs w:val="28"/>
        </w:rPr>
        <w:t>материалы</w:t>
      </w:r>
    </w:p>
    <w:p w:rsidR="00B93FFD" w:rsidRPr="00E10FFD" w:rsidRDefault="00B93FFD" w:rsidP="00AE5875">
      <w:pPr>
        <w:pStyle w:val="ListParagraph"/>
        <w:numPr>
          <w:ilvl w:val="0"/>
          <w:numId w:val="9"/>
        </w:numPr>
        <w:spacing w:after="0" w:line="360" w:lineRule="auto"/>
        <w:ind w:left="0" w:firstLine="284"/>
        <w:jc w:val="both"/>
        <w:rPr>
          <w:rFonts w:ascii="Times New Roman" w:hAnsi="Times New Roman"/>
          <w:sz w:val="28"/>
          <w:szCs w:val="28"/>
        </w:rPr>
      </w:pPr>
      <w:r w:rsidRPr="002B79BD">
        <w:rPr>
          <w:rFonts w:ascii="Times New Roman" w:hAnsi="Times New Roman"/>
          <w:i/>
          <w:sz w:val="28"/>
          <w:szCs w:val="28"/>
        </w:rPr>
        <w:t>Ваш успех в переговорах:</w:t>
      </w:r>
      <w:r w:rsidRPr="00E10FFD">
        <w:rPr>
          <w:rFonts w:ascii="Times New Roman" w:hAnsi="Times New Roman"/>
          <w:sz w:val="28"/>
          <w:szCs w:val="28"/>
        </w:rPr>
        <w:t xml:space="preserve"> Видео-тренинг [Электронный ресурс]. – Режим доступа: </w:t>
      </w:r>
      <w:hyperlink r:id="rId37" w:history="1">
        <w:r w:rsidRPr="00E10FFD">
          <w:rPr>
            <w:rStyle w:val="Hyperlink"/>
            <w:rFonts w:ascii="Times New Roman" w:hAnsi="Times New Roman"/>
            <w:sz w:val="28"/>
            <w:szCs w:val="28"/>
          </w:rPr>
          <w:t>http://www.videotrainings.ru/kurs8.php</w:t>
        </w:r>
      </w:hyperlink>
      <w:r w:rsidRPr="00E10FFD">
        <w:rPr>
          <w:rFonts w:ascii="Times New Roman" w:hAnsi="Times New Roman"/>
          <w:sz w:val="28"/>
          <w:szCs w:val="28"/>
        </w:rPr>
        <w:t>. - Загл. с экрана.</w:t>
      </w:r>
    </w:p>
    <w:p w:rsidR="00B93FFD" w:rsidRPr="00E10FFD" w:rsidRDefault="00B93FFD" w:rsidP="00AE5875">
      <w:pPr>
        <w:pStyle w:val="ListParagraph"/>
        <w:numPr>
          <w:ilvl w:val="0"/>
          <w:numId w:val="9"/>
        </w:numPr>
        <w:spacing w:after="0" w:line="360" w:lineRule="auto"/>
        <w:ind w:left="0" w:firstLine="284"/>
        <w:jc w:val="both"/>
        <w:rPr>
          <w:rFonts w:ascii="Times New Roman" w:hAnsi="Times New Roman"/>
          <w:sz w:val="28"/>
          <w:szCs w:val="28"/>
        </w:rPr>
      </w:pPr>
      <w:r w:rsidRPr="002B79BD">
        <w:rPr>
          <w:rFonts w:ascii="Times New Roman" w:hAnsi="Times New Roman"/>
          <w:i/>
          <w:sz w:val="28"/>
          <w:szCs w:val="28"/>
        </w:rPr>
        <w:t>Деловые переговоры:</w:t>
      </w:r>
      <w:r w:rsidRPr="00E10FFD">
        <w:rPr>
          <w:rFonts w:ascii="Times New Roman" w:hAnsi="Times New Roman"/>
          <w:sz w:val="28"/>
          <w:szCs w:val="28"/>
        </w:rPr>
        <w:t xml:space="preserve"> Видео-курс Е. Буряковой [Электронный ресурс]. – Режим доступа: </w:t>
      </w:r>
      <w:hyperlink r:id="rId38" w:history="1">
        <w:r w:rsidRPr="00E10FFD">
          <w:rPr>
            <w:rStyle w:val="Hyperlink"/>
            <w:rFonts w:ascii="Times New Roman" w:hAnsi="Times New Roman"/>
            <w:sz w:val="28"/>
            <w:szCs w:val="28"/>
          </w:rPr>
          <w:t>http://rapidshare.com/files/123358227/Biznes-peregovori.html</w:t>
        </w:r>
      </w:hyperlink>
      <w:r w:rsidRPr="00E10FFD">
        <w:rPr>
          <w:rFonts w:ascii="Times New Roman" w:hAnsi="Times New Roman"/>
          <w:sz w:val="28"/>
          <w:szCs w:val="28"/>
        </w:rPr>
        <w:t>. - Загл. с экрана.</w:t>
      </w:r>
    </w:p>
    <w:p w:rsidR="00B93FFD" w:rsidRPr="00E10FFD" w:rsidRDefault="00B93FFD" w:rsidP="00AE5875">
      <w:pPr>
        <w:pStyle w:val="ListParagraph"/>
        <w:numPr>
          <w:ilvl w:val="0"/>
          <w:numId w:val="9"/>
        </w:numPr>
        <w:spacing w:after="0" w:line="360" w:lineRule="auto"/>
        <w:ind w:left="0" w:firstLine="284"/>
        <w:jc w:val="both"/>
        <w:rPr>
          <w:rFonts w:ascii="Times New Roman" w:hAnsi="Times New Roman"/>
          <w:sz w:val="28"/>
          <w:szCs w:val="28"/>
        </w:rPr>
      </w:pPr>
      <w:r w:rsidRPr="002B79BD">
        <w:rPr>
          <w:rFonts w:ascii="Times New Roman" w:hAnsi="Times New Roman"/>
          <w:i/>
          <w:sz w:val="28"/>
          <w:szCs w:val="28"/>
        </w:rPr>
        <w:t>Презентации и видеозаписи тренингов по эффективной коммуникации</w:t>
      </w:r>
      <w:r w:rsidRPr="00E10FFD">
        <w:rPr>
          <w:rFonts w:ascii="Times New Roman" w:hAnsi="Times New Roman"/>
          <w:sz w:val="28"/>
          <w:szCs w:val="28"/>
        </w:rPr>
        <w:t xml:space="preserve">. Тренинговый центр А. Любимова. – Режим доступа: </w:t>
      </w:r>
      <w:hyperlink r:id="rId39" w:history="1">
        <w:r w:rsidRPr="00E10FFD">
          <w:rPr>
            <w:rStyle w:val="Hyperlink"/>
            <w:rFonts w:ascii="Times New Roman" w:hAnsi="Times New Roman"/>
            <w:sz w:val="28"/>
            <w:szCs w:val="28"/>
          </w:rPr>
          <w:t>http://www.trenings.ru/</w:t>
        </w:r>
      </w:hyperlink>
      <w:r w:rsidRPr="00E10FFD">
        <w:rPr>
          <w:rFonts w:ascii="Times New Roman" w:hAnsi="Times New Roman"/>
          <w:sz w:val="28"/>
          <w:szCs w:val="28"/>
        </w:rPr>
        <w:t xml:space="preserve"> </w:t>
      </w:r>
    </w:p>
    <w:p w:rsidR="00B93FFD" w:rsidRPr="00E10FFD" w:rsidRDefault="00B93FFD" w:rsidP="00AE5875">
      <w:pPr>
        <w:numPr>
          <w:ilvl w:val="0"/>
          <w:numId w:val="9"/>
        </w:numPr>
        <w:spacing w:after="0" w:line="360" w:lineRule="auto"/>
        <w:ind w:left="0" w:firstLine="284"/>
        <w:jc w:val="both"/>
        <w:rPr>
          <w:rFonts w:ascii="Times New Roman" w:hAnsi="Times New Roman"/>
          <w:sz w:val="28"/>
          <w:szCs w:val="28"/>
        </w:rPr>
      </w:pPr>
      <w:r w:rsidRPr="002B79BD">
        <w:rPr>
          <w:rFonts w:ascii="Times New Roman" w:hAnsi="Times New Roman"/>
          <w:sz w:val="28"/>
          <w:szCs w:val="28"/>
        </w:rPr>
        <w:t>Художественный фильм</w:t>
      </w:r>
      <w:r w:rsidRPr="002B79BD">
        <w:rPr>
          <w:rFonts w:ascii="Times New Roman" w:hAnsi="Times New Roman"/>
          <w:i/>
          <w:sz w:val="28"/>
          <w:szCs w:val="28"/>
        </w:rPr>
        <w:t xml:space="preserve"> «Переговорщик».</w:t>
      </w:r>
      <w:r w:rsidRPr="00E10FFD">
        <w:rPr>
          <w:rFonts w:ascii="Times New Roman" w:hAnsi="Times New Roman"/>
          <w:sz w:val="28"/>
          <w:szCs w:val="28"/>
        </w:rPr>
        <w:t xml:space="preserve"> Режиссер Ф. Гари Грей, 1998. – Режим доступа: </w:t>
      </w:r>
      <w:hyperlink r:id="rId40" w:history="1">
        <w:r w:rsidRPr="00E10FFD">
          <w:rPr>
            <w:rStyle w:val="Hyperlink"/>
            <w:rFonts w:ascii="Times New Roman" w:hAnsi="Times New Roman"/>
            <w:sz w:val="28"/>
            <w:szCs w:val="28"/>
          </w:rPr>
          <w:t>http://www.imdb.com</w:t>
        </w:r>
      </w:hyperlink>
      <w:r w:rsidRPr="00E10FFD">
        <w:rPr>
          <w:rFonts w:ascii="Times New Roman" w:hAnsi="Times New Roman"/>
          <w:sz w:val="28"/>
          <w:szCs w:val="28"/>
        </w:rPr>
        <w:t xml:space="preserve">. </w:t>
      </w:r>
    </w:p>
    <w:p w:rsidR="00B93FFD" w:rsidRPr="00E10FFD" w:rsidRDefault="00B93FFD" w:rsidP="00AE5875">
      <w:pPr>
        <w:numPr>
          <w:ilvl w:val="0"/>
          <w:numId w:val="9"/>
        </w:numPr>
        <w:spacing w:after="0" w:line="360" w:lineRule="auto"/>
        <w:ind w:left="0" w:firstLine="284"/>
        <w:jc w:val="both"/>
        <w:rPr>
          <w:rFonts w:ascii="Times New Roman" w:hAnsi="Times New Roman"/>
          <w:sz w:val="28"/>
          <w:szCs w:val="28"/>
        </w:rPr>
      </w:pPr>
      <w:r w:rsidRPr="00E10FFD">
        <w:rPr>
          <w:rFonts w:ascii="Times New Roman" w:hAnsi="Times New Roman"/>
          <w:sz w:val="28"/>
          <w:szCs w:val="28"/>
        </w:rPr>
        <w:t xml:space="preserve">Художественный фильм </w:t>
      </w:r>
      <w:r w:rsidRPr="002B79BD">
        <w:rPr>
          <w:rFonts w:ascii="Times New Roman" w:hAnsi="Times New Roman"/>
          <w:i/>
          <w:sz w:val="28"/>
          <w:szCs w:val="28"/>
        </w:rPr>
        <w:t>«ФБР: Переговоры».</w:t>
      </w:r>
      <w:r w:rsidRPr="00E10FFD">
        <w:rPr>
          <w:rFonts w:ascii="Times New Roman" w:hAnsi="Times New Roman"/>
          <w:sz w:val="28"/>
          <w:szCs w:val="28"/>
        </w:rPr>
        <w:t xml:space="preserve"> Режиссер Н. Кендалл, 2005. – Режим доступа: </w:t>
      </w:r>
      <w:hyperlink r:id="rId41" w:history="1">
        <w:r w:rsidRPr="00E10FFD">
          <w:rPr>
            <w:rStyle w:val="Hyperlink"/>
            <w:rFonts w:ascii="Times New Roman" w:hAnsi="Times New Roman"/>
            <w:sz w:val="28"/>
            <w:szCs w:val="28"/>
          </w:rPr>
          <w:t>http://www.vsetv/film_729322.html</w:t>
        </w:r>
      </w:hyperlink>
      <w:r w:rsidRPr="00E10FFD">
        <w:rPr>
          <w:rFonts w:ascii="Times New Roman" w:hAnsi="Times New Roman"/>
          <w:sz w:val="28"/>
          <w:szCs w:val="28"/>
        </w:rPr>
        <w:t>.</w:t>
      </w:r>
    </w:p>
    <w:p w:rsidR="00B93FFD" w:rsidRPr="00E10FFD" w:rsidRDefault="00B93FFD" w:rsidP="00AE5875">
      <w:pPr>
        <w:spacing w:after="0" w:line="360" w:lineRule="auto"/>
        <w:ind w:firstLine="709"/>
        <w:jc w:val="both"/>
        <w:rPr>
          <w:rFonts w:ascii="Times New Roman" w:hAnsi="Times New Roman"/>
          <w:b/>
          <w:sz w:val="28"/>
          <w:szCs w:val="28"/>
        </w:rPr>
      </w:pP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b/>
          <w:sz w:val="28"/>
          <w:szCs w:val="28"/>
        </w:rPr>
        <w:t xml:space="preserve">Материально-техническое обеспечение дисциплины: </w:t>
      </w:r>
      <w:r w:rsidRPr="008D66F0">
        <w:rPr>
          <w:rFonts w:ascii="Times New Roman" w:hAnsi="Times New Roman"/>
          <w:b/>
          <w:sz w:val="28"/>
          <w:szCs w:val="28"/>
        </w:rPr>
        <w:t>МГУ им. М. В. Ломоносова</w:t>
      </w:r>
      <w:r w:rsidRPr="00E10FFD">
        <w:rPr>
          <w:rFonts w:ascii="Times New Roman" w:hAnsi="Times New Roman"/>
          <w:b/>
          <w:sz w:val="28"/>
          <w:szCs w:val="28"/>
        </w:rPr>
        <w:t xml:space="preserve"> </w:t>
      </w:r>
      <w:r w:rsidRPr="00E10FFD">
        <w:rPr>
          <w:rFonts w:ascii="Times New Roman" w:hAnsi="Times New Roman"/>
          <w:sz w:val="28"/>
          <w:szCs w:val="28"/>
        </w:rPr>
        <w:t xml:space="preserve">располагает материально-технической базой, обеспечивающей проведение всех видов  образовательной подготовки </w:t>
      </w:r>
      <w:r>
        <w:rPr>
          <w:rFonts w:ascii="Times New Roman" w:hAnsi="Times New Roman"/>
          <w:sz w:val="28"/>
          <w:szCs w:val="28"/>
        </w:rPr>
        <w:t xml:space="preserve">бакалавров, </w:t>
      </w:r>
      <w:r w:rsidRPr="00E10FFD">
        <w:rPr>
          <w:rFonts w:ascii="Times New Roman" w:hAnsi="Times New Roman"/>
          <w:sz w:val="28"/>
          <w:szCs w:val="28"/>
        </w:rPr>
        <w:t>магистров по дисциплине  «</w:t>
      </w:r>
      <w:r>
        <w:rPr>
          <w:rFonts w:ascii="Times New Roman" w:hAnsi="Times New Roman"/>
          <w:sz w:val="28"/>
          <w:szCs w:val="28"/>
        </w:rPr>
        <w:t>Международные переговоры: менеджмент, проткол и этноэтикет»</w:t>
      </w:r>
      <w:r w:rsidRPr="00E10FFD">
        <w:rPr>
          <w:rFonts w:ascii="Times New Roman" w:hAnsi="Times New Roman"/>
          <w:sz w:val="28"/>
          <w:szCs w:val="28"/>
        </w:rPr>
        <w:t>, предусмотренных учебным планом</w:t>
      </w:r>
      <w:r w:rsidRPr="009E7499">
        <w:rPr>
          <w:rFonts w:ascii="Times New Roman" w:hAnsi="Times New Roman"/>
          <w:b/>
          <w:sz w:val="28"/>
          <w:szCs w:val="28"/>
        </w:rPr>
        <w:t xml:space="preserve"> </w:t>
      </w:r>
      <w:r>
        <w:rPr>
          <w:rFonts w:ascii="Times New Roman" w:hAnsi="Times New Roman"/>
          <w:b/>
          <w:sz w:val="28"/>
          <w:szCs w:val="28"/>
        </w:rPr>
        <w:t>МФК</w:t>
      </w:r>
      <w:r w:rsidRPr="00E10FFD">
        <w:rPr>
          <w:rFonts w:ascii="Times New Roman" w:hAnsi="Times New Roman"/>
          <w:sz w:val="28"/>
          <w:szCs w:val="28"/>
        </w:rPr>
        <w:t xml:space="preserve">, в соответствии с действующими санитарными и противопожарными правилами и нормами. </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sz w:val="28"/>
          <w:szCs w:val="28"/>
        </w:rPr>
        <w:t xml:space="preserve">Материально - техническая база обеспечения </w:t>
      </w:r>
      <w:r>
        <w:rPr>
          <w:rFonts w:ascii="Times New Roman" w:hAnsi="Times New Roman"/>
          <w:sz w:val="28"/>
          <w:szCs w:val="28"/>
        </w:rPr>
        <w:t xml:space="preserve">преподавания </w:t>
      </w:r>
      <w:r w:rsidRPr="00E10FFD">
        <w:rPr>
          <w:rFonts w:ascii="Times New Roman" w:hAnsi="Times New Roman"/>
          <w:sz w:val="28"/>
          <w:szCs w:val="28"/>
        </w:rPr>
        <w:t>дисциплины</w:t>
      </w:r>
      <w:r>
        <w:rPr>
          <w:rFonts w:ascii="Times New Roman" w:hAnsi="Times New Roman"/>
          <w:sz w:val="28"/>
          <w:szCs w:val="28"/>
        </w:rPr>
        <w:t xml:space="preserve"> предполагает наличие </w:t>
      </w:r>
      <w:r w:rsidRPr="00E10FFD">
        <w:rPr>
          <w:rFonts w:ascii="Times New Roman" w:hAnsi="Times New Roman"/>
          <w:sz w:val="28"/>
          <w:szCs w:val="28"/>
        </w:rPr>
        <w:t>специально оборудованны</w:t>
      </w:r>
      <w:r>
        <w:rPr>
          <w:rFonts w:ascii="Times New Roman" w:hAnsi="Times New Roman"/>
          <w:sz w:val="28"/>
          <w:szCs w:val="28"/>
        </w:rPr>
        <w:t>х</w:t>
      </w:r>
      <w:r w:rsidRPr="00E10FFD">
        <w:rPr>
          <w:rFonts w:ascii="Times New Roman" w:hAnsi="Times New Roman"/>
          <w:sz w:val="28"/>
          <w:szCs w:val="28"/>
        </w:rPr>
        <w:t xml:space="preserve"> кабинет</w:t>
      </w:r>
      <w:r>
        <w:rPr>
          <w:rFonts w:ascii="Times New Roman" w:hAnsi="Times New Roman"/>
          <w:sz w:val="28"/>
          <w:szCs w:val="28"/>
        </w:rPr>
        <w:t>ов</w:t>
      </w:r>
      <w:r w:rsidRPr="00E10FFD">
        <w:rPr>
          <w:rFonts w:ascii="Times New Roman" w:hAnsi="Times New Roman"/>
          <w:sz w:val="28"/>
          <w:szCs w:val="28"/>
        </w:rPr>
        <w:t xml:space="preserve"> и аудитори</w:t>
      </w:r>
      <w:r>
        <w:rPr>
          <w:rFonts w:ascii="Times New Roman" w:hAnsi="Times New Roman"/>
          <w:sz w:val="28"/>
          <w:szCs w:val="28"/>
        </w:rPr>
        <w:t>й</w:t>
      </w:r>
      <w:r w:rsidRPr="00E10FFD">
        <w:rPr>
          <w:rFonts w:ascii="Times New Roman" w:hAnsi="Times New Roman"/>
          <w:b/>
          <w:sz w:val="28"/>
          <w:szCs w:val="28"/>
        </w:rPr>
        <w:t xml:space="preserve">, </w:t>
      </w:r>
      <w:r w:rsidRPr="00E10FFD">
        <w:rPr>
          <w:rFonts w:ascii="Times New Roman" w:hAnsi="Times New Roman"/>
          <w:sz w:val="28"/>
          <w:szCs w:val="28"/>
        </w:rPr>
        <w:t>оснащенны</w:t>
      </w:r>
      <w:r>
        <w:rPr>
          <w:rFonts w:ascii="Times New Roman" w:hAnsi="Times New Roman"/>
          <w:sz w:val="28"/>
          <w:szCs w:val="28"/>
        </w:rPr>
        <w:t>х</w:t>
      </w:r>
      <w:r w:rsidRPr="00E10FFD">
        <w:rPr>
          <w:rFonts w:ascii="Times New Roman" w:hAnsi="Times New Roman"/>
          <w:sz w:val="28"/>
          <w:szCs w:val="28"/>
        </w:rPr>
        <w:t xml:space="preserve"> н</w:t>
      </w:r>
      <w:r w:rsidRPr="00E10FFD">
        <w:rPr>
          <w:rFonts w:ascii="Times New Roman" w:hAnsi="Times New Roman"/>
          <w:color w:val="000000"/>
          <w:sz w:val="28"/>
          <w:szCs w:val="28"/>
        </w:rPr>
        <w:t>оутбуком, проектором,  звуковыми колонками, микрофоном, экраном, доской</w:t>
      </w:r>
      <w:r>
        <w:rPr>
          <w:rFonts w:ascii="Times New Roman" w:hAnsi="Times New Roman"/>
          <w:color w:val="000000"/>
          <w:sz w:val="28"/>
          <w:szCs w:val="28"/>
        </w:rPr>
        <w:t>, что необходимо</w:t>
      </w:r>
      <w:r w:rsidRPr="00E10FFD">
        <w:rPr>
          <w:rFonts w:ascii="Times New Roman" w:hAnsi="Times New Roman"/>
          <w:color w:val="000000"/>
          <w:sz w:val="28"/>
          <w:szCs w:val="28"/>
        </w:rPr>
        <w:t xml:space="preserve"> как </w:t>
      </w:r>
      <w:r w:rsidRPr="00E10FFD">
        <w:rPr>
          <w:rFonts w:ascii="Times New Roman" w:hAnsi="Times New Roman"/>
          <w:sz w:val="28"/>
          <w:szCs w:val="28"/>
        </w:rPr>
        <w:t xml:space="preserve">для  </w:t>
      </w:r>
      <w:r w:rsidRPr="00E10FFD">
        <w:rPr>
          <w:rFonts w:ascii="Times New Roman" w:hAnsi="Times New Roman"/>
          <w:spacing w:val="-4"/>
          <w:sz w:val="28"/>
          <w:szCs w:val="28"/>
        </w:rPr>
        <w:t xml:space="preserve">проведения лекций, консультаций, практических занятий, тренинг </w:t>
      </w:r>
      <w:r>
        <w:rPr>
          <w:rFonts w:ascii="Times New Roman" w:hAnsi="Times New Roman"/>
          <w:spacing w:val="-4"/>
          <w:sz w:val="28"/>
          <w:szCs w:val="28"/>
        </w:rPr>
        <w:t>–</w:t>
      </w:r>
      <w:r w:rsidRPr="00E10FFD">
        <w:rPr>
          <w:rFonts w:ascii="Times New Roman" w:hAnsi="Times New Roman"/>
          <w:spacing w:val="-4"/>
          <w:sz w:val="28"/>
          <w:szCs w:val="28"/>
        </w:rPr>
        <w:t xml:space="preserve"> семинаров</w:t>
      </w:r>
      <w:r>
        <w:rPr>
          <w:rFonts w:ascii="Times New Roman" w:hAnsi="Times New Roman"/>
          <w:spacing w:val="-4"/>
          <w:sz w:val="28"/>
          <w:szCs w:val="28"/>
        </w:rPr>
        <w:t>,</w:t>
      </w:r>
      <w:r w:rsidRPr="00E10FFD">
        <w:rPr>
          <w:rFonts w:ascii="Times New Roman" w:hAnsi="Times New Roman"/>
          <w:spacing w:val="-4"/>
          <w:sz w:val="28"/>
          <w:szCs w:val="28"/>
        </w:rPr>
        <w:t xml:space="preserve"> так и для  </w:t>
      </w:r>
      <w:r>
        <w:rPr>
          <w:rFonts w:ascii="Times New Roman" w:hAnsi="Times New Roman"/>
          <w:spacing w:val="-4"/>
          <w:sz w:val="28"/>
          <w:szCs w:val="28"/>
        </w:rPr>
        <w:t xml:space="preserve">презентации итоговых </w:t>
      </w:r>
      <w:r w:rsidRPr="00E10FFD">
        <w:rPr>
          <w:rFonts w:ascii="Times New Roman" w:hAnsi="Times New Roman"/>
          <w:sz w:val="28"/>
          <w:szCs w:val="28"/>
        </w:rPr>
        <w:t>самостоятельн</w:t>
      </w:r>
      <w:r>
        <w:rPr>
          <w:rFonts w:ascii="Times New Roman" w:hAnsi="Times New Roman"/>
          <w:sz w:val="28"/>
          <w:szCs w:val="28"/>
        </w:rPr>
        <w:t xml:space="preserve">ых </w:t>
      </w:r>
      <w:r w:rsidRPr="00E10FFD">
        <w:rPr>
          <w:rFonts w:ascii="Times New Roman" w:hAnsi="Times New Roman"/>
          <w:sz w:val="28"/>
          <w:szCs w:val="28"/>
        </w:rPr>
        <w:t>учебн</w:t>
      </w:r>
      <w:r>
        <w:rPr>
          <w:rFonts w:ascii="Times New Roman" w:hAnsi="Times New Roman"/>
          <w:sz w:val="28"/>
          <w:szCs w:val="28"/>
        </w:rPr>
        <w:t>ых</w:t>
      </w:r>
      <w:r w:rsidRPr="00E10FFD">
        <w:rPr>
          <w:rFonts w:ascii="Times New Roman" w:hAnsi="Times New Roman"/>
          <w:sz w:val="28"/>
          <w:szCs w:val="28"/>
        </w:rPr>
        <w:t xml:space="preserve"> работ бакалавров и магистрантов. </w:t>
      </w:r>
    </w:p>
    <w:p w:rsidR="00B93FFD" w:rsidRPr="00E10FFD" w:rsidRDefault="00B93FFD" w:rsidP="00AE5875">
      <w:pPr>
        <w:spacing w:after="0" w:line="360" w:lineRule="auto"/>
        <w:ind w:firstLine="709"/>
        <w:jc w:val="both"/>
        <w:rPr>
          <w:rFonts w:ascii="Times New Roman" w:hAnsi="Times New Roman"/>
          <w:color w:val="000000"/>
          <w:sz w:val="28"/>
          <w:szCs w:val="28"/>
        </w:rPr>
      </w:pPr>
      <w:r w:rsidRPr="00E10FFD">
        <w:rPr>
          <w:rFonts w:ascii="Times New Roman" w:hAnsi="Times New Roman"/>
          <w:b/>
          <w:color w:val="000000"/>
          <w:sz w:val="28"/>
          <w:szCs w:val="28"/>
        </w:rPr>
        <w:t xml:space="preserve"> Методические рекомендации по организации изучения дисциплины «Переговорный процесс и управление конфликтами»: </w:t>
      </w:r>
      <w:r w:rsidRPr="00E10FFD">
        <w:rPr>
          <w:rFonts w:ascii="Times New Roman" w:hAnsi="Times New Roman"/>
          <w:color w:val="000000"/>
          <w:sz w:val="28"/>
          <w:szCs w:val="28"/>
        </w:rPr>
        <w:t>рекомендуется максимально привлекать инновационные технологии обучения, реализуя проблемно-ориентированный подход</w:t>
      </w:r>
      <w:r w:rsidRPr="00E10FFD">
        <w:rPr>
          <w:rFonts w:ascii="Times New Roman" w:hAnsi="Times New Roman"/>
          <w:sz w:val="28"/>
          <w:szCs w:val="28"/>
        </w:rPr>
        <w:t xml:space="preserve"> в лекциях и интерактивные формы организации семинарских занятий, с привлечением аудиовизуальных материалов, мультимедиа, элементов тренинга социальных умений, практических компетенций и навыков. Это стимулируют активную творческую самостоятельную и коллективную работу студентов, способствует развитию социологического воображения. </w:t>
      </w:r>
      <w:r w:rsidRPr="00E10FFD">
        <w:rPr>
          <w:rFonts w:ascii="Times New Roman" w:hAnsi="Times New Roman"/>
          <w:color w:val="000000"/>
          <w:sz w:val="28"/>
          <w:szCs w:val="28"/>
        </w:rPr>
        <w:t>В соответствии с требованиями ФГОС ВПО для аттестации обучающихся создан</w:t>
      </w:r>
      <w:r w:rsidRPr="00E10FFD">
        <w:rPr>
          <w:rFonts w:ascii="Times New Roman" w:hAnsi="Times New Roman"/>
          <w:i/>
          <w:color w:val="000000"/>
          <w:sz w:val="28"/>
          <w:szCs w:val="28"/>
        </w:rPr>
        <w:t xml:space="preserve"> </w:t>
      </w:r>
      <w:r w:rsidRPr="00E10FFD">
        <w:rPr>
          <w:rFonts w:ascii="Times New Roman" w:hAnsi="Times New Roman"/>
          <w:color w:val="000000"/>
          <w:sz w:val="28"/>
          <w:szCs w:val="28"/>
        </w:rPr>
        <w:t>фонд оценочных средств, включающие типовые задания, контрольные вопросы для подготовки к семинарским занятиям, интерактивно-инновационные образовательные технологии, таких как имитационно-ролевые игры, готовящие магистрантов к участию в п</w:t>
      </w:r>
      <w:r w:rsidRPr="00E10FFD">
        <w:rPr>
          <w:rFonts w:ascii="Times New Roman" w:hAnsi="Times New Roman"/>
          <w:sz w:val="28"/>
          <w:szCs w:val="28"/>
        </w:rPr>
        <w:t xml:space="preserve">ереговорах по урегулированию конфликтов: «Медиатор»; «Сепаратизм в регионе–Х»; «Цена на нефть»; «Конфликт интересов на острове Кунаросс».  «ЧП в городке </w:t>
      </w:r>
      <w:r w:rsidRPr="00E10FFD">
        <w:rPr>
          <w:rFonts w:ascii="Times New Roman" w:hAnsi="Times New Roman"/>
          <w:sz w:val="28"/>
          <w:szCs w:val="28"/>
          <w:lang w:val="en-US"/>
        </w:rPr>
        <w:t>N</w:t>
      </w:r>
      <w:r w:rsidRPr="00E10FFD">
        <w:rPr>
          <w:rFonts w:ascii="Times New Roman" w:hAnsi="Times New Roman"/>
          <w:sz w:val="28"/>
          <w:szCs w:val="28"/>
        </w:rPr>
        <w:t xml:space="preserve">-ск» (организация социального контр террористического противодействия гражданского населения и проведения переговоров в экстремальной ситуации), а также анализ кейс-стади по актуальным проблемам организации переговорного процесса и управления конфликтами в практике государственного, муниципального, социального управления и социального менеджмента международных переговоров. </w:t>
      </w:r>
    </w:p>
    <w:p w:rsidR="00B93FFD" w:rsidRPr="00E10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Default="00B93FFD" w:rsidP="00AE5875">
      <w:pPr>
        <w:spacing w:after="0" w:line="360" w:lineRule="auto"/>
        <w:ind w:firstLine="397"/>
        <w:jc w:val="right"/>
        <w:rPr>
          <w:rFonts w:ascii="Times New Roman" w:hAnsi="Times New Roman"/>
          <w:b/>
          <w:i/>
          <w:sz w:val="28"/>
          <w:szCs w:val="28"/>
          <w:u w:val="single"/>
        </w:rPr>
      </w:pPr>
    </w:p>
    <w:p w:rsidR="00B93FFD" w:rsidRPr="000E5DA4" w:rsidRDefault="00B93FFD" w:rsidP="00E04318">
      <w:pPr>
        <w:spacing w:after="0" w:line="240" w:lineRule="auto"/>
        <w:ind w:firstLine="397"/>
        <w:jc w:val="right"/>
        <w:rPr>
          <w:rFonts w:ascii="Times New Roman" w:hAnsi="Times New Roman"/>
          <w:b/>
          <w:i/>
          <w:sz w:val="28"/>
          <w:szCs w:val="28"/>
        </w:rPr>
      </w:pPr>
      <w:r w:rsidRPr="000E5DA4">
        <w:rPr>
          <w:rFonts w:ascii="Times New Roman" w:hAnsi="Times New Roman"/>
          <w:b/>
          <w:i/>
          <w:sz w:val="28"/>
          <w:szCs w:val="28"/>
        </w:rPr>
        <w:t>Приложение 1.  БТЗ/</w:t>
      </w:r>
      <w:r w:rsidRPr="000E5DA4">
        <w:rPr>
          <w:rFonts w:ascii="Times New Roman" w:hAnsi="Times New Roman"/>
          <w:b/>
          <w:i/>
          <w:color w:val="000000"/>
          <w:sz w:val="28"/>
          <w:szCs w:val="28"/>
        </w:rPr>
        <w:t xml:space="preserve"> Банк тестовых заданий</w:t>
      </w:r>
    </w:p>
    <w:p w:rsidR="00B93FFD" w:rsidRPr="000E5DA4" w:rsidRDefault="00B93FFD" w:rsidP="00E04318">
      <w:pPr>
        <w:spacing w:after="0" w:line="240" w:lineRule="auto"/>
        <w:ind w:firstLine="397"/>
        <w:jc w:val="right"/>
        <w:rPr>
          <w:rFonts w:ascii="Times New Roman" w:hAnsi="Times New Roman"/>
          <w:b/>
          <w:i/>
          <w:sz w:val="28"/>
          <w:szCs w:val="28"/>
        </w:rPr>
      </w:pPr>
      <w:r w:rsidRPr="000E5DA4">
        <w:rPr>
          <w:rFonts w:ascii="Times New Roman" w:hAnsi="Times New Roman"/>
          <w:b/>
          <w:i/>
          <w:sz w:val="28"/>
          <w:szCs w:val="28"/>
        </w:rPr>
        <w:t xml:space="preserve"> «Международные переговоры: протокол и этноэтикет»</w:t>
      </w:r>
    </w:p>
    <w:p w:rsidR="00B93FFD" w:rsidRPr="000E5DA4" w:rsidRDefault="00B93FFD" w:rsidP="00E04318">
      <w:pPr>
        <w:spacing w:after="0" w:line="240" w:lineRule="auto"/>
        <w:jc w:val="center"/>
        <w:rPr>
          <w:rFonts w:ascii="Times New Roman" w:hAnsi="Times New Roman"/>
          <w:b/>
          <w:color w:val="000000"/>
        </w:rPr>
      </w:pPr>
    </w:p>
    <w:p w:rsidR="00B93FFD" w:rsidRPr="00AE5875" w:rsidRDefault="00B93FFD" w:rsidP="00E04318">
      <w:pPr>
        <w:spacing w:after="0" w:line="240" w:lineRule="auto"/>
        <w:ind w:firstLine="397"/>
        <w:jc w:val="both"/>
        <w:rPr>
          <w:rFonts w:ascii="Times New Roman" w:hAnsi="Times New Roman"/>
          <w:b/>
          <w:sz w:val="28"/>
          <w:szCs w:val="28"/>
        </w:rPr>
      </w:pPr>
      <w:r w:rsidRPr="00AE5875">
        <w:rPr>
          <w:rFonts w:ascii="Times New Roman" w:hAnsi="Times New Roman"/>
          <w:sz w:val="28"/>
          <w:szCs w:val="28"/>
        </w:rPr>
        <w:t>В</w:t>
      </w:r>
      <w:r w:rsidRPr="00AE5875">
        <w:rPr>
          <w:rFonts w:ascii="Times New Roman" w:hAnsi="Times New Roman"/>
          <w:b/>
          <w:sz w:val="28"/>
          <w:szCs w:val="28"/>
        </w:rPr>
        <w:t xml:space="preserve"> банк тестовых заданий (БТЗ) </w:t>
      </w:r>
      <w:r w:rsidRPr="00AE5875">
        <w:rPr>
          <w:rFonts w:ascii="Times New Roman" w:hAnsi="Times New Roman"/>
          <w:sz w:val="28"/>
          <w:szCs w:val="28"/>
        </w:rPr>
        <w:t xml:space="preserve">включена  логически упорядоченная структура программно-дидактических заданий учебного курса: «Международные переговоры: протокол и этноэтикет», разработанных </w:t>
      </w:r>
      <w:r w:rsidRPr="00AE5875">
        <w:rPr>
          <w:rFonts w:ascii="Times New Roman" w:hAnsi="Times New Roman"/>
          <w:b/>
          <w:sz w:val="28"/>
          <w:szCs w:val="28"/>
        </w:rPr>
        <w:t xml:space="preserve"> </w:t>
      </w:r>
      <w:r w:rsidRPr="00AE5875">
        <w:rPr>
          <w:rFonts w:ascii="Times New Roman" w:hAnsi="Times New Roman"/>
          <w:sz w:val="28"/>
          <w:szCs w:val="28"/>
        </w:rPr>
        <w:t>для бакалавров и магистрантов ВШССН (факультета) и МФК МГУ им. М. В. Ломоносова. БТЗ</w:t>
      </w:r>
      <w:r w:rsidRPr="00AE5875">
        <w:rPr>
          <w:rFonts w:ascii="Times New Roman" w:hAnsi="Times New Roman"/>
          <w:b/>
          <w:sz w:val="28"/>
          <w:szCs w:val="28"/>
        </w:rPr>
        <w:t xml:space="preserve"> </w:t>
      </w:r>
      <w:r w:rsidRPr="00AE5875">
        <w:rPr>
          <w:rFonts w:ascii="Times New Roman" w:hAnsi="Times New Roman"/>
          <w:sz w:val="28"/>
          <w:szCs w:val="28"/>
        </w:rPr>
        <w:t>позволяет интегрировать множество форм тестов: критериально-ориентированный программно-дидактический тесты (ПДТ), нормативно-ориентированный ПДТ, программно-дидактическое тестовое задание (ПДТЗ).</w:t>
      </w:r>
    </w:p>
    <w:p w:rsidR="00B93FFD" w:rsidRPr="00AE5875" w:rsidRDefault="00B93FFD" w:rsidP="00E04318">
      <w:pPr>
        <w:ind w:firstLine="397"/>
        <w:jc w:val="both"/>
        <w:rPr>
          <w:rFonts w:ascii="Times New Roman" w:hAnsi="Times New Roman"/>
          <w:sz w:val="28"/>
          <w:szCs w:val="28"/>
        </w:rPr>
      </w:pPr>
      <w:r w:rsidRPr="00AE5875">
        <w:rPr>
          <w:rFonts w:ascii="Times New Roman" w:hAnsi="Times New Roman"/>
          <w:b/>
          <w:sz w:val="28"/>
          <w:szCs w:val="28"/>
        </w:rPr>
        <w:t>Дидактической единицей оценки</w:t>
      </w:r>
      <w:r w:rsidRPr="00AE5875">
        <w:rPr>
          <w:rFonts w:ascii="Times New Roman" w:hAnsi="Times New Roman"/>
          <w:sz w:val="28"/>
          <w:szCs w:val="28"/>
        </w:rPr>
        <w:t xml:space="preserve">  является фрагмент содержания учебной дисциплины, включенный в </w:t>
      </w:r>
      <w:r w:rsidRPr="00AE5875">
        <w:rPr>
          <w:rFonts w:ascii="Times New Roman" w:hAnsi="Times New Roman"/>
          <w:b/>
          <w:i/>
          <w:sz w:val="28"/>
          <w:szCs w:val="28"/>
        </w:rPr>
        <w:t>программно-дидактический тест</w:t>
      </w:r>
      <w:r w:rsidRPr="00AE5875">
        <w:rPr>
          <w:rFonts w:ascii="Times New Roman" w:hAnsi="Times New Roman"/>
          <w:sz w:val="28"/>
          <w:szCs w:val="28"/>
        </w:rPr>
        <w:t xml:space="preserve"> (ПДТ), в форме вопросов или стандартизированных  суждений тестовых заданий, разной степени сложности, требующих осмысленного выбора варианта ответа. Это позволяет, после обработки  и заключения </w:t>
      </w:r>
      <w:r w:rsidRPr="00AE5875">
        <w:rPr>
          <w:rFonts w:ascii="Times New Roman" w:hAnsi="Times New Roman"/>
          <w:b/>
          <w:sz w:val="28"/>
          <w:szCs w:val="28"/>
        </w:rPr>
        <w:t xml:space="preserve">– </w:t>
      </w:r>
      <w:r w:rsidRPr="00AE5875">
        <w:rPr>
          <w:rFonts w:ascii="Times New Roman" w:hAnsi="Times New Roman"/>
          <w:i/>
          <w:sz w:val="28"/>
          <w:szCs w:val="28"/>
        </w:rPr>
        <w:t>о качестве выполнения тестовых заданий</w:t>
      </w:r>
      <w:r w:rsidRPr="00AE5875">
        <w:rPr>
          <w:rFonts w:ascii="Times New Roman" w:hAnsi="Times New Roman"/>
          <w:sz w:val="28"/>
          <w:szCs w:val="28"/>
        </w:rPr>
        <w:t xml:space="preserve">, в течение ограниченного интервала времени, </w:t>
      </w:r>
      <w:r w:rsidRPr="00AE5875">
        <w:rPr>
          <w:rFonts w:ascii="Times New Roman" w:hAnsi="Times New Roman"/>
          <w:i/>
          <w:sz w:val="28"/>
          <w:szCs w:val="28"/>
        </w:rPr>
        <w:t>оценить степень актуализации базовых знаний</w:t>
      </w:r>
      <w:r w:rsidRPr="00AE5875">
        <w:rPr>
          <w:rFonts w:ascii="Times New Roman" w:hAnsi="Times New Roman"/>
          <w:sz w:val="28"/>
          <w:szCs w:val="28"/>
        </w:rPr>
        <w:t xml:space="preserve"> студента, с определенной требуемой вероятностью и объективностью. </w:t>
      </w:r>
    </w:p>
    <w:p w:rsidR="00B93FFD" w:rsidRPr="00AE5875" w:rsidRDefault="00B93FFD" w:rsidP="00E04318">
      <w:pPr>
        <w:ind w:firstLine="397"/>
        <w:jc w:val="both"/>
        <w:rPr>
          <w:rFonts w:ascii="Times New Roman" w:hAnsi="Times New Roman"/>
          <w:sz w:val="28"/>
          <w:szCs w:val="28"/>
        </w:rPr>
      </w:pPr>
      <w:r w:rsidRPr="00AE5875">
        <w:rPr>
          <w:rFonts w:ascii="Times New Roman" w:hAnsi="Times New Roman"/>
          <w:sz w:val="28"/>
          <w:szCs w:val="28"/>
        </w:rPr>
        <w:t>При  разработке учтены требования УМО ВШССН</w:t>
      </w:r>
      <w:r w:rsidRPr="00AE5875">
        <w:rPr>
          <w:rFonts w:ascii="Times New Roman" w:hAnsi="Times New Roman"/>
          <w:b/>
          <w:i/>
          <w:sz w:val="28"/>
          <w:szCs w:val="28"/>
        </w:rPr>
        <w:t xml:space="preserve"> </w:t>
      </w:r>
      <w:r w:rsidRPr="00AE5875">
        <w:rPr>
          <w:rFonts w:ascii="Times New Roman" w:hAnsi="Times New Roman"/>
          <w:sz w:val="28"/>
          <w:szCs w:val="28"/>
        </w:rPr>
        <w:t>МГУ к программно-дидактическим тестам и технологиям компьютерного тестирования, с учетом нормативных документов,  в соответствие с требованиями  Государственных образовательных стандартов (ГОС),  с содержанием задач целевой образовательной программы подготовки бакалавров по направлению – Социология. Соблюден принцип ориентации на высокие технологии тестирования, который реализуется путем создания качественного механизма оценки, введения режима адаптивного тестирования и применения Интернет - технологий.</w:t>
      </w:r>
    </w:p>
    <w:p w:rsidR="00B93FFD" w:rsidRPr="00AE5875" w:rsidRDefault="00B93FFD" w:rsidP="00E04318">
      <w:pPr>
        <w:ind w:firstLine="397"/>
        <w:jc w:val="both"/>
        <w:rPr>
          <w:rFonts w:ascii="Times New Roman" w:hAnsi="Times New Roman"/>
          <w:sz w:val="28"/>
          <w:szCs w:val="28"/>
        </w:rPr>
      </w:pPr>
      <w:r w:rsidRPr="00AE5875">
        <w:rPr>
          <w:rFonts w:ascii="Times New Roman" w:hAnsi="Times New Roman"/>
          <w:sz w:val="28"/>
          <w:szCs w:val="28"/>
        </w:rPr>
        <w:t xml:space="preserve">Тест содержит </w:t>
      </w:r>
      <w:r w:rsidRPr="00AE5875">
        <w:rPr>
          <w:rFonts w:ascii="Times New Roman" w:hAnsi="Times New Roman"/>
          <w:b/>
          <w:i/>
          <w:sz w:val="28"/>
          <w:szCs w:val="28"/>
        </w:rPr>
        <w:t>30 тестовых заданий</w:t>
      </w:r>
      <w:r w:rsidRPr="00AE5875">
        <w:rPr>
          <w:rFonts w:ascii="Times New Roman" w:hAnsi="Times New Roman"/>
          <w:sz w:val="28"/>
          <w:szCs w:val="28"/>
        </w:rPr>
        <w:t>, позволяющих производить индивидуальное тестирование, максимально за 20-30 минут.</w:t>
      </w:r>
    </w:p>
    <w:p w:rsidR="00B93FFD" w:rsidRPr="00AE5875" w:rsidRDefault="00B93FFD" w:rsidP="00E04318">
      <w:pPr>
        <w:spacing w:after="120"/>
        <w:ind w:left="720"/>
        <w:rPr>
          <w:rFonts w:ascii="Times New Roman" w:hAnsi="Times New Roman"/>
          <w:b/>
          <w:sz w:val="28"/>
          <w:szCs w:val="28"/>
        </w:rPr>
      </w:pPr>
      <w:r w:rsidRPr="00AE5875">
        <w:rPr>
          <w:rFonts w:ascii="Times New Roman" w:hAnsi="Times New Roman"/>
          <w:b/>
          <w:sz w:val="28"/>
          <w:szCs w:val="28"/>
        </w:rPr>
        <w:t>Спецификация БТЗ. Информация о содержательной части БТЗ:</w:t>
      </w:r>
    </w:p>
    <w:p w:rsidR="00B93FFD" w:rsidRPr="00AE5875" w:rsidRDefault="00B93FFD" w:rsidP="00C6505F">
      <w:pPr>
        <w:pStyle w:val="ListParagraph"/>
        <w:numPr>
          <w:ilvl w:val="0"/>
          <w:numId w:val="25"/>
        </w:numPr>
        <w:spacing w:after="0" w:line="240" w:lineRule="auto"/>
        <w:jc w:val="both"/>
        <w:rPr>
          <w:rFonts w:ascii="Times New Roman" w:hAnsi="Times New Roman"/>
          <w:sz w:val="28"/>
          <w:szCs w:val="28"/>
        </w:rPr>
      </w:pPr>
      <w:r w:rsidRPr="00AE5875">
        <w:rPr>
          <w:rFonts w:ascii="Times New Roman" w:hAnsi="Times New Roman"/>
          <w:b/>
          <w:i/>
          <w:sz w:val="28"/>
          <w:szCs w:val="28"/>
        </w:rPr>
        <w:t>цели применения теста</w:t>
      </w:r>
      <w:r w:rsidRPr="00AE5875">
        <w:rPr>
          <w:rFonts w:ascii="Times New Roman" w:hAnsi="Times New Roman"/>
          <w:sz w:val="28"/>
          <w:szCs w:val="28"/>
        </w:rPr>
        <w:t xml:space="preserve"> – промежуточная и итоговая проверка остаточных знаний;</w:t>
      </w:r>
    </w:p>
    <w:p w:rsidR="00B93FFD" w:rsidRPr="00AE5875" w:rsidRDefault="00B93FFD" w:rsidP="00C6505F">
      <w:pPr>
        <w:pStyle w:val="ListParagraph"/>
        <w:numPr>
          <w:ilvl w:val="0"/>
          <w:numId w:val="25"/>
        </w:numPr>
        <w:spacing w:after="0" w:line="240" w:lineRule="auto"/>
        <w:jc w:val="both"/>
        <w:rPr>
          <w:rFonts w:ascii="Times New Roman" w:hAnsi="Times New Roman"/>
          <w:b/>
          <w:i/>
          <w:sz w:val="28"/>
          <w:szCs w:val="28"/>
        </w:rPr>
      </w:pPr>
      <w:r w:rsidRPr="00AE5875">
        <w:rPr>
          <w:rFonts w:ascii="Times New Roman" w:hAnsi="Times New Roman"/>
          <w:b/>
          <w:i/>
          <w:sz w:val="28"/>
          <w:szCs w:val="28"/>
        </w:rPr>
        <w:t>предметная область</w:t>
      </w:r>
      <w:r w:rsidRPr="00AE5875">
        <w:rPr>
          <w:rFonts w:ascii="Times New Roman" w:hAnsi="Times New Roman"/>
          <w:sz w:val="28"/>
          <w:szCs w:val="28"/>
        </w:rPr>
        <w:t xml:space="preserve"> – </w:t>
      </w:r>
      <w:r w:rsidRPr="00AE5875">
        <w:rPr>
          <w:rFonts w:ascii="Times New Roman" w:hAnsi="Times New Roman"/>
          <w:b/>
          <w:i/>
          <w:sz w:val="28"/>
          <w:szCs w:val="28"/>
        </w:rPr>
        <w:t>«Международные переговоры: протокол и этноэтикет»/»Переговорный процесс и управление конфликтами»</w:t>
      </w:r>
    </w:p>
    <w:p w:rsidR="00B93FFD" w:rsidRPr="00AE5875" w:rsidRDefault="00B93FFD" w:rsidP="00C6505F">
      <w:pPr>
        <w:pStyle w:val="ListParagraph"/>
        <w:numPr>
          <w:ilvl w:val="0"/>
          <w:numId w:val="25"/>
        </w:numPr>
        <w:spacing w:after="0" w:line="240" w:lineRule="auto"/>
        <w:jc w:val="both"/>
        <w:rPr>
          <w:rFonts w:ascii="Times New Roman" w:hAnsi="Times New Roman"/>
          <w:sz w:val="28"/>
          <w:szCs w:val="28"/>
        </w:rPr>
      </w:pPr>
      <w:r w:rsidRPr="00AE5875">
        <w:rPr>
          <w:rFonts w:ascii="Times New Roman" w:hAnsi="Times New Roman"/>
          <w:sz w:val="28"/>
          <w:szCs w:val="28"/>
        </w:rPr>
        <w:t xml:space="preserve">направление обучения – </w:t>
      </w:r>
      <w:r w:rsidRPr="00AE5875">
        <w:rPr>
          <w:rFonts w:ascii="Times New Roman" w:hAnsi="Times New Roman"/>
          <w:b/>
          <w:sz w:val="28"/>
          <w:szCs w:val="28"/>
        </w:rPr>
        <w:t>Социология;</w:t>
      </w:r>
      <w:r w:rsidRPr="00AE5875">
        <w:rPr>
          <w:rFonts w:ascii="Times New Roman" w:hAnsi="Times New Roman"/>
          <w:sz w:val="28"/>
          <w:szCs w:val="28"/>
        </w:rPr>
        <w:t xml:space="preserve"> </w:t>
      </w:r>
    </w:p>
    <w:p w:rsidR="00B93FFD" w:rsidRPr="00AE5875" w:rsidRDefault="00B93FFD" w:rsidP="00C6505F">
      <w:pPr>
        <w:pStyle w:val="ListParagraph"/>
        <w:numPr>
          <w:ilvl w:val="0"/>
          <w:numId w:val="25"/>
        </w:numPr>
        <w:spacing w:after="0" w:line="240" w:lineRule="auto"/>
        <w:jc w:val="both"/>
        <w:rPr>
          <w:rFonts w:ascii="Times New Roman" w:hAnsi="Times New Roman"/>
          <w:sz w:val="28"/>
          <w:szCs w:val="28"/>
        </w:rPr>
      </w:pPr>
      <w:r w:rsidRPr="00AE5875">
        <w:rPr>
          <w:rFonts w:ascii="Times New Roman" w:hAnsi="Times New Roman"/>
          <w:b/>
          <w:i/>
          <w:sz w:val="28"/>
          <w:szCs w:val="28"/>
        </w:rPr>
        <w:t>автор:</w:t>
      </w:r>
      <w:r w:rsidRPr="00AE5875">
        <w:rPr>
          <w:rFonts w:ascii="Times New Roman" w:hAnsi="Times New Roman"/>
          <w:sz w:val="28"/>
          <w:szCs w:val="28"/>
        </w:rPr>
        <w:t xml:space="preserve"> доктор социологических наук, профессор ВШССН (факультет) МГУ - </w:t>
      </w:r>
      <w:r w:rsidRPr="00AE5875">
        <w:rPr>
          <w:rFonts w:ascii="Times New Roman" w:hAnsi="Times New Roman"/>
          <w:b/>
          <w:i/>
          <w:sz w:val="28"/>
          <w:szCs w:val="28"/>
        </w:rPr>
        <w:t>Наиля Рамазановна Маликова</w:t>
      </w:r>
      <w:r w:rsidRPr="00AE5875">
        <w:rPr>
          <w:rFonts w:ascii="Times New Roman" w:hAnsi="Times New Roman"/>
          <w:sz w:val="28"/>
          <w:szCs w:val="28"/>
        </w:rPr>
        <w:t>.</w:t>
      </w:r>
    </w:p>
    <w:p w:rsidR="00B93FFD" w:rsidRPr="00AE5875" w:rsidRDefault="00B93FFD" w:rsidP="00C6505F">
      <w:pPr>
        <w:pStyle w:val="ListParagraph"/>
        <w:numPr>
          <w:ilvl w:val="0"/>
          <w:numId w:val="25"/>
        </w:numPr>
        <w:spacing w:after="0" w:line="240" w:lineRule="auto"/>
        <w:jc w:val="both"/>
        <w:rPr>
          <w:rFonts w:ascii="Times New Roman" w:hAnsi="Times New Roman"/>
          <w:sz w:val="28"/>
          <w:szCs w:val="28"/>
        </w:rPr>
      </w:pPr>
      <w:r w:rsidRPr="00AE5875">
        <w:rPr>
          <w:rFonts w:ascii="Times New Roman" w:hAnsi="Times New Roman"/>
          <w:b/>
          <w:i/>
          <w:sz w:val="28"/>
          <w:szCs w:val="28"/>
        </w:rPr>
        <w:t>алгоритм формирования теста</w:t>
      </w:r>
      <w:r w:rsidRPr="00AE5875">
        <w:rPr>
          <w:rFonts w:ascii="Times New Roman" w:hAnsi="Times New Roman"/>
          <w:sz w:val="28"/>
          <w:szCs w:val="28"/>
        </w:rPr>
        <w:t xml:space="preserve"> – предполагает строгий порядок, по мере возрастания трудности, адаптивную классификацию учебных модулей с указанием порядка следования и выполнения тестовых заданий, но не исключает возможность возврата к ранее пропущенным тестовым заданиям;</w:t>
      </w:r>
    </w:p>
    <w:p w:rsidR="00B93FFD" w:rsidRPr="00AE5875" w:rsidRDefault="00B93FFD" w:rsidP="00C6505F">
      <w:pPr>
        <w:pStyle w:val="ListParagraph"/>
        <w:numPr>
          <w:ilvl w:val="0"/>
          <w:numId w:val="25"/>
        </w:numPr>
        <w:spacing w:after="0" w:line="240" w:lineRule="auto"/>
        <w:jc w:val="both"/>
        <w:rPr>
          <w:rFonts w:ascii="Times New Roman" w:hAnsi="Times New Roman"/>
          <w:sz w:val="28"/>
          <w:szCs w:val="28"/>
        </w:rPr>
      </w:pPr>
      <w:r w:rsidRPr="00AE5875">
        <w:rPr>
          <w:rFonts w:ascii="Times New Roman" w:hAnsi="Times New Roman"/>
          <w:sz w:val="28"/>
          <w:szCs w:val="28"/>
        </w:rPr>
        <w:t>используется шкала 100  балльной оценки.</w:t>
      </w:r>
    </w:p>
    <w:p w:rsidR="00B93FFD" w:rsidRPr="00AE5875" w:rsidRDefault="00B93FFD" w:rsidP="00E04318">
      <w:pPr>
        <w:jc w:val="both"/>
        <w:rPr>
          <w:rFonts w:ascii="Times New Roman" w:hAnsi="Times New Roman"/>
          <w:b/>
          <w:sz w:val="28"/>
          <w:szCs w:val="28"/>
          <w:lang w:val="en-US"/>
        </w:rPr>
      </w:pPr>
      <w:r w:rsidRPr="00AE5875">
        <w:rPr>
          <w:rFonts w:ascii="Times New Roman" w:hAnsi="Times New Roman"/>
          <w:b/>
          <w:sz w:val="28"/>
          <w:szCs w:val="28"/>
        </w:rPr>
        <w:t xml:space="preserve"> </w:t>
      </w:r>
    </w:p>
    <w:p w:rsidR="00B93FFD" w:rsidRPr="00AE5875" w:rsidRDefault="00B93FFD" w:rsidP="003C5BA6">
      <w:pPr>
        <w:pBdr>
          <w:top w:val="single" w:sz="4" w:space="1" w:color="auto"/>
          <w:left w:val="single" w:sz="4" w:space="4" w:color="auto"/>
          <w:bottom w:val="single" w:sz="4" w:space="1" w:color="auto"/>
          <w:right w:val="single" w:sz="4" w:space="4" w:color="auto"/>
        </w:pBdr>
        <w:spacing w:after="0" w:line="240" w:lineRule="auto"/>
        <w:ind w:firstLine="397"/>
        <w:jc w:val="center"/>
        <w:rPr>
          <w:rFonts w:ascii="Times New Roman" w:hAnsi="Times New Roman"/>
          <w:b/>
          <w:i/>
          <w:sz w:val="28"/>
          <w:szCs w:val="28"/>
        </w:rPr>
      </w:pPr>
      <w:r w:rsidRPr="00AE5875">
        <w:rPr>
          <w:rFonts w:ascii="Times New Roman" w:hAnsi="Times New Roman"/>
          <w:b/>
          <w:i/>
          <w:sz w:val="28"/>
          <w:szCs w:val="28"/>
        </w:rPr>
        <w:t>Тестовые задания и вопросы по курсу «Международные переговоры: протокол и этноэтикет/Перговорный процесс и управление конфликтами»</w:t>
      </w:r>
    </w:p>
    <w:p w:rsidR="00B93FFD" w:rsidRPr="00AE5875" w:rsidRDefault="00B93FFD" w:rsidP="00E04318">
      <w:pPr>
        <w:spacing w:after="0" w:line="240" w:lineRule="auto"/>
        <w:jc w:val="both"/>
        <w:rPr>
          <w:rFonts w:ascii="Times New Roman" w:hAnsi="Times New Roman"/>
          <w:b/>
          <w:i/>
          <w:sz w:val="28"/>
          <w:szCs w:val="28"/>
        </w:rPr>
      </w:pPr>
    </w:p>
    <w:p w:rsidR="00B93FFD" w:rsidRPr="00AE5875" w:rsidRDefault="00B93FFD" w:rsidP="00E04318">
      <w:pPr>
        <w:spacing w:after="0" w:line="240" w:lineRule="auto"/>
        <w:jc w:val="both"/>
        <w:rPr>
          <w:rFonts w:ascii="Times New Roman" w:hAnsi="Times New Roman"/>
          <w:b/>
          <w:i/>
          <w:sz w:val="28"/>
          <w:szCs w:val="28"/>
          <w:highlight w:val="yellow"/>
        </w:rPr>
      </w:pPr>
    </w:p>
    <w:p w:rsidR="00B93FFD" w:rsidRPr="00AE5875" w:rsidRDefault="00B93FFD" w:rsidP="000E5DA4">
      <w:pPr>
        <w:spacing w:after="0" w:line="240" w:lineRule="auto"/>
        <w:ind w:firstLine="397"/>
        <w:jc w:val="both"/>
        <w:rPr>
          <w:rFonts w:ascii="Times New Roman" w:hAnsi="Times New Roman"/>
          <w:b/>
          <w:i/>
          <w:color w:val="000000"/>
          <w:sz w:val="28"/>
          <w:szCs w:val="28"/>
        </w:rPr>
      </w:pPr>
      <w:r w:rsidRPr="00AE5875">
        <w:rPr>
          <w:rFonts w:ascii="Times New Roman" w:hAnsi="Times New Roman"/>
          <w:b/>
          <w:bCs/>
          <w:i/>
          <w:iCs/>
          <w:color w:val="000000"/>
          <w:sz w:val="28"/>
          <w:szCs w:val="28"/>
        </w:rPr>
        <w:t xml:space="preserve">1. Как называется совокупность общепринятых правил, традиций и условностей, </w:t>
      </w:r>
      <w:r w:rsidRPr="00AE5875">
        <w:rPr>
          <w:rFonts w:ascii="Times New Roman" w:hAnsi="Times New Roman"/>
          <w:b/>
          <w:i/>
          <w:color w:val="000000"/>
          <w:sz w:val="28"/>
          <w:szCs w:val="28"/>
        </w:rPr>
        <w:t>соблюдаемых в международных переговорах?</w:t>
      </w:r>
    </w:p>
    <w:p w:rsidR="00B93FFD" w:rsidRPr="00AE5875" w:rsidRDefault="00B93FFD" w:rsidP="000E5DA4">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0E5DA4">
      <w:pPr>
        <w:pBdr>
          <w:left w:val="single" w:sz="4" w:space="0" w:color="auto"/>
        </w:pBdr>
        <w:spacing w:after="0" w:line="240" w:lineRule="auto"/>
        <w:ind w:firstLine="397"/>
        <w:jc w:val="both"/>
        <w:rPr>
          <w:rFonts w:ascii="Times New Roman" w:hAnsi="Times New Roman"/>
          <w:b/>
          <w:sz w:val="28"/>
          <w:szCs w:val="28"/>
          <w:highlight w:val="yellow"/>
        </w:rPr>
      </w:pPr>
    </w:p>
    <w:p w:rsidR="00B93FFD" w:rsidRPr="00AE5875" w:rsidRDefault="00B93FFD" w:rsidP="00C6505F">
      <w:pPr>
        <w:pStyle w:val="ListParagraph"/>
        <w:numPr>
          <w:ilvl w:val="0"/>
          <w:numId w:val="26"/>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Международный этикет;</w:t>
      </w:r>
    </w:p>
    <w:p w:rsidR="00B93FFD" w:rsidRPr="00AE5875" w:rsidRDefault="00B93FFD" w:rsidP="00C6505F">
      <w:pPr>
        <w:pStyle w:val="ListParagraph"/>
        <w:numPr>
          <w:ilvl w:val="0"/>
          <w:numId w:val="26"/>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Международное право;</w:t>
      </w:r>
    </w:p>
    <w:p w:rsidR="00B93FFD" w:rsidRPr="00AE5875" w:rsidRDefault="00B93FFD" w:rsidP="00C6505F">
      <w:pPr>
        <w:pStyle w:val="ListParagraph"/>
        <w:numPr>
          <w:ilvl w:val="0"/>
          <w:numId w:val="26"/>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Дипломатический протокол;</w:t>
      </w:r>
    </w:p>
    <w:p w:rsidR="00B93FFD" w:rsidRPr="00AE5875" w:rsidRDefault="00B93FFD" w:rsidP="00C6505F">
      <w:pPr>
        <w:pStyle w:val="ListParagraph"/>
        <w:numPr>
          <w:ilvl w:val="0"/>
          <w:numId w:val="26"/>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Международная нормативная система;</w:t>
      </w:r>
    </w:p>
    <w:p w:rsidR="00B93FFD" w:rsidRPr="00AE5875" w:rsidRDefault="00B93FFD" w:rsidP="000E5DA4">
      <w:pPr>
        <w:spacing w:after="0" w:line="240" w:lineRule="auto"/>
        <w:ind w:firstLine="397"/>
        <w:jc w:val="both"/>
        <w:rPr>
          <w:rFonts w:ascii="Times New Roman" w:hAnsi="Times New Roman"/>
          <w:b/>
          <w:bCs/>
          <w:i/>
          <w:iCs/>
          <w:color w:val="000000"/>
          <w:sz w:val="28"/>
          <w:szCs w:val="28"/>
        </w:rPr>
      </w:pPr>
    </w:p>
    <w:p w:rsidR="00B93FFD" w:rsidRPr="00AE5875" w:rsidRDefault="00B93FFD" w:rsidP="000E5DA4">
      <w:pPr>
        <w:spacing w:after="0" w:line="240" w:lineRule="auto"/>
        <w:ind w:firstLine="397"/>
        <w:jc w:val="both"/>
        <w:rPr>
          <w:rFonts w:ascii="Times New Roman" w:hAnsi="Times New Roman"/>
          <w:b/>
          <w:bCs/>
          <w:i/>
          <w:iCs/>
          <w:color w:val="000000"/>
          <w:sz w:val="28"/>
          <w:szCs w:val="28"/>
        </w:rPr>
      </w:pPr>
      <w:r w:rsidRPr="00AE5875">
        <w:rPr>
          <w:rFonts w:ascii="Times New Roman" w:hAnsi="Times New Roman"/>
          <w:b/>
          <w:bCs/>
          <w:i/>
          <w:iCs/>
          <w:color w:val="000000"/>
          <w:sz w:val="28"/>
          <w:szCs w:val="28"/>
        </w:rPr>
        <w:t>2. На каком международно-правовом принципе основан порядок организационного менеджмента в международных переговорах?</w:t>
      </w:r>
    </w:p>
    <w:p w:rsidR="00B93FFD" w:rsidRPr="00AE5875" w:rsidRDefault="00B93FFD" w:rsidP="000E5DA4">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bCs/>
          <w:i/>
          <w:iCs/>
          <w:color w:val="000000"/>
          <w:sz w:val="28"/>
          <w:szCs w:val="28"/>
        </w:rPr>
        <w:t xml:space="preserve"> </w:t>
      </w: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28"/>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 xml:space="preserve">на </w:t>
      </w:r>
      <w:r w:rsidRPr="00AE5875">
        <w:rPr>
          <w:rFonts w:ascii="Times New Roman" w:hAnsi="Times New Roman"/>
          <w:bCs/>
          <w:iCs/>
          <w:color w:val="000000"/>
          <w:sz w:val="28"/>
          <w:szCs w:val="28"/>
        </w:rPr>
        <w:t>международно-правовом принципе доминирования;</w:t>
      </w:r>
    </w:p>
    <w:p w:rsidR="00B93FFD" w:rsidRPr="00AE5875" w:rsidRDefault="00B93FFD" w:rsidP="00C6505F">
      <w:pPr>
        <w:pStyle w:val="ListParagraph"/>
        <w:numPr>
          <w:ilvl w:val="0"/>
          <w:numId w:val="28"/>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 xml:space="preserve">на </w:t>
      </w:r>
      <w:r w:rsidRPr="00AE5875">
        <w:rPr>
          <w:rFonts w:ascii="Times New Roman" w:hAnsi="Times New Roman"/>
          <w:bCs/>
          <w:iCs/>
          <w:color w:val="000000"/>
          <w:sz w:val="28"/>
          <w:szCs w:val="28"/>
        </w:rPr>
        <w:t>международно-правовом принципе суверенного равенства/</w:t>
      </w:r>
      <w:r w:rsidRPr="00AE5875">
        <w:rPr>
          <w:rFonts w:ascii="Times New Roman" w:hAnsi="Times New Roman"/>
          <w:color w:val="000000"/>
          <w:sz w:val="28"/>
          <w:szCs w:val="28"/>
        </w:rPr>
        <w:t>равноправия;</w:t>
      </w:r>
    </w:p>
    <w:p w:rsidR="00B93FFD" w:rsidRPr="00AE5875" w:rsidRDefault="00B93FFD" w:rsidP="00C6505F">
      <w:pPr>
        <w:pStyle w:val="ListParagraph"/>
        <w:numPr>
          <w:ilvl w:val="0"/>
          <w:numId w:val="28"/>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 xml:space="preserve">на </w:t>
      </w:r>
      <w:r w:rsidRPr="00AE5875">
        <w:rPr>
          <w:rFonts w:ascii="Times New Roman" w:hAnsi="Times New Roman"/>
          <w:bCs/>
          <w:iCs/>
          <w:color w:val="000000"/>
          <w:sz w:val="28"/>
          <w:szCs w:val="28"/>
        </w:rPr>
        <w:t>международно-правовом принципе ответственности;</w:t>
      </w:r>
    </w:p>
    <w:p w:rsidR="00B93FFD" w:rsidRPr="00AE5875" w:rsidRDefault="00B93FFD" w:rsidP="00C6505F">
      <w:pPr>
        <w:pStyle w:val="ListParagraph"/>
        <w:numPr>
          <w:ilvl w:val="0"/>
          <w:numId w:val="28"/>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 xml:space="preserve">на </w:t>
      </w:r>
      <w:r w:rsidRPr="00AE5875">
        <w:rPr>
          <w:rFonts w:ascii="Times New Roman" w:hAnsi="Times New Roman"/>
          <w:bCs/>
          <w:iCs/>
          <w:color w:val="000000"/>
          <w:sz w:val="28"/>
          <w:szCs w:val="28"/>
        </w:rPr>
        <w:t>международно-правовом принципе комплиментарности;</w:t>
      </w:r>
    </w:p>
    <w:p w:rsidR="00B93FFD" w:rsidRPr="00AE5875" w:rsidRDefault="00B93FFD" w:rsidP="003977B2">
      <w:pPr>
        <w:tabs>
          <w:tab w:val="left" w:pos="540"/>
        </w:tabs>
        <w:spacing w:after="0" w:line="240" w:lineRule="auto"/>
        <w:ind w:left="397"/>
        <w:jc w:val="both"/>
        <w:rPr>
          <w:rFonts w:ascii="Times New Roman" w:hAnsi="Times New Roman"/>
          <w:b/>
          <w:bCs/>
          <w:sz w:val="28"/>
          <w:szCs w:val="28"/>
          <w:u w:val="single"/>
        </w:rPr>
      </w:pPr>
    </w:p>
    <w:p w:rsidR="00B93FFD" w:rsidRPr="00AE5875" w:rsidRDefault="00B93FFD" w:rsidP="000E5DA4">
      <w:pPr>
        <w:tabs>
          <w:tab w:val="left" w:pos="540"/>
        </w:tabs>
        <w:spacing w:after="0" w:line="240" w:lineRule="auto"/>
        <w:ind w:firstLine="397"/>
        <w:jc w:val="both"/>
        <w:rPr>
          <w:rFonts w:ascii="Times New Roman" w:hAnsi="Times New Roman"/>
          <w:b/>
          <w:bCs/>
          <w:i/>
          <w:sz w:val="28"/>
          <w:szCs w:val="28"/>
        </w:rPr>
      </w:pPr>
      <w:r w:rsidRPr="00AE5875">
        <w:rPr>
          <w:rFonts w:ascii="Times New Roman" w:hAnsi="Times New Roman"/>
          <w:b/>
          <w:bCs/>
          <w:i/>
          <w:sz w:val="28"/>
          <w:szCs w:val="28"/>
        </w:rPr>
        <w:t>3. Как называются непродолжительные закрытые совещания делегаций на международных переговорах, по предварительному согласованию?</w:t>
      </w:r>
    </w:p>
    <w:p w:rsidR="00B93FFD" w:rsidRPr="00AE5875" w:rsidRDefault="00B93FFD" w:rsidP="003977B2">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27"/>
        </w:numPr>
        <w:tabs>
          <w:tab w:val="left" w:pos="540"/>
        </w:tabs>
        <w:spacing w:after="0" w:line="240" w:lineRule="auto"/>
        <w:jc w:val="both"/>
        <w:rPr>
          <w:rFonts w:ascii="Times New Roman" w:hAnsi="Times New Roman"/>
          <w:bCs/>
          <w:sz w:val="28"/>
          <w:szCs w:val="28"/>
        </w:rPr>
      </w:pPr>
      <w:r w:rsidRPr="00AE5875">
        <w:rPr>
          <w:rFonts w:ascii="Times New Roman" w:hAnsi="Times New Roman"/>
          <w:bCs/>
          <w:sz w:val="28"/>
          <w:szCs w:val="28"/>
        </w:rPr>
        <w:t>антракт;</w:t>
      </w:r>
    </w:p>
    <w:p w:rsidR="00B93FFD" w:rsidRPr="00AE5875" w:rsidRDefault="00B93FFD" w:rsidP="00C6505F">
      <w:pPr>
        <w:pStyle w:val="ListParagraph"/>
        <w:numPr>
          <w:ilvl w:val="0"/>
          <w:numId w:val="27"/>
        </w:numPr>
        <w:tabs>
          <w:tab w:val="left" w:pos="540"/>
        </w:tabs>
        <w:spacing w:after="0" w:line="240" w:lineRule="auto"/>
        <w:jc w:val="both"/>
        <w:rPr>
          <w:rFonts w:ascii="Times New Roman" w:hAnsi="Times New Roman"/>
          <w:bCs/>
          <w:sz w:val="28"/>
          <w:szCs w:val="28"/>
        </w:rPr>
      </w:pPr>
      <w:r w:rsidRPr="00AE5875">
        <w:rPr>
          <w:rFonts w:ascii="Times New Roman" w:hAnsi="Times New Roman"/>
          <w:bCs/>
          <w:sz w:val="28"/>
          <w:szCs w:val="28"/>
        </w:rPr>
        <w:t>тайм-аут;</w:t>
      </w:r>
    </w:p>
    <w:p w:rsidR="00B93FFD" w:rsidRPr="00AE5875" w:rsidRDefault="00B93FFD" w:rsidP="00C6505F">
      <w:pPr>
        <w:pStyle w:val="ListParagraph"/>
        <w:numPr>
          <w:ilvl w:val="0"/>
          <w:numId w:val="27"/>
        </w:numPr>
        <w:tabs>
          <w:tab w:val="left" w:pos="540"/>
        </w:tabs>
        <w:spacing w:after="0" w:line="240" w:lineRule="auto"/>
        <w:jc w:val="both"/>
        <w:rPr>
          <w:rFonts w:ascii="Times New Roman" w:hAnsi="Times New Roman"/>
          <w:bCs/>
          <w:sz w:val="28"/>
          <w:szCs w:val="28"/>
        </w:rPr>
      </w:pPr>
      <w:r w:rsidRPr="00AE5875">
        <w:rPr>
          <w:rFonts w:ascii="Times New Roman" w:hAnsi="Times New Roman"/>
          <w:bCs/>
          <w:sz w:val="28"/>
          <w:szCs w:val="28"/>
        </w:rPr>
        <w:t>кокус;</w:t>
      </w:r>
    </w:p>
    <w:p w:rsidR="00B93FFD" w:rsidRPr="00AE5875" w:rsidRDefault="00B93FFD" w:rsidP="00C6505F">
      <w:pPr>
        <w:pStyle w:val="ListParagraph"/>
        <w:numPr>
          <w:ilvl w:val="0"/>
          <w:numId w:val="27"/>
        </w:numPr>
        <w:tabs>
          <w:tab w:val="left" w:pos="540"/>
        </w:tabs>
        <w:spacing w:after="0" w:line="240" w:lineRule="auto"/>
        <w:jc w:val="both"/>
        <w:rPr>
          <w:rFonts w:ascii="Times New Roman" w:hAnsi="Times New Roman"/>
          <w:bCs/>
          <w:sz w:val="28"/>
          <w:szCs w:val="28"/>
        </w:rPr>
      </w:pPr>
      <w:r w:rsidRPr="00AE5875">
        <w:rPr>
          <w:rFonts w:ascii="Times New Roman" w:hAnsi="Times New Roman"/>
          <w:bCs/>
          <w:sz w:val="28"/>
          <w:szCs w:val="28"/>
        </w:rPr>
        <w:t>перерыв;</w:t>
      </w:r>
    </w:p>
    <w:p w:rsidR="00B93FFD" w:rsidRPr="00AE5875" w:rsidRDefault="00B93FFD" w:rsidP="00C6505F">
      <w:pPr>
        <w:pStyle w:val="ListParagraph"/>
        <w:numPr>
          <w:ilvl w:val="0"/>
          <w:numId w:val="27"/>
        </w:numPr>
        <w:tabs>
          <w:tab w:val="left" w:pos="540"/>
        </w:tabs>
        <w:spacing w:after="0" w:line="240" w:lineRule="auto"/>
        <w:jc w:val="both"/>
        <w:rPr>
          <w:rFonts w:ascii="Times New Roman" w:hAnsi="Times New Roman"/>
          <w:bCs/>
          <w:sz w:val="28"/>
          <w:szCs w:val="28"/>
        </w:rPr>
      </w:pPr>
      <w:r w:rsidRPr="00AE5875">
        <w:rPr>
          <w:rFonts w:ascii="Times New Roman" w:hAnsi="Times New Roman"/>
          <w:bCs/>
          <w:sz w:val="28"/>
          <w:szCs w:val="28"/>
        </w:rPr>
        <w:t>брейк-кофе</w:t>
      </w:r>
    </w:p>
    <w:p w:rsidR="00B93FFD" w:rsidRPr="00AE5875" w:rsidRDefault="00B93FFD" w:rsidP="00E04318">
      <w:pPr>
        <w:spacing w:after="0" w:line="240" w:lineRule="auto"/>
        <w:jc w:val="both"/>
        <w:rPr>
          <w:rFonts w:ascii="Times New Roman" w:hAnsi="Times New Roman"/>
          <w:sz w:val="28"/>
          <w:szCs w:val="28"/>
          <w:highlight w:val="yellow"/>
        </w:rPr>
      </w:pPr>
    </w:p>
    <w:p w:rsidR="00B93FFD" w:rsidRPr="00AE5875" w:rsidRDefault="00B93FFD" w:rsidP="004C76F8">
      <w:pPr>
        <w:spacing w:after="0" w:line="240" w:lineRule="auto"/>
        <w:jc w:val="both"/>
        <w:rPr>
          <w:rFonts w:ascii="Times New Roman" w:hAnsi="Times New Roman"/>
          <w:b/>
          <w:i/>
          <w:sz w:val="28"/>
          <w:szCs w:val="28"/>
        </w:rPr>
      </w:pPr>
      <w:r w:rsidRPr="00AE5875">
        <w:rPr>
          <w:rFonts w:ascii="Times New Roman" w:hAnsi="Times New Roman"/>
          <w:b/>
          <w:i/>
          <w:sz w:val="28"/>
          <w:szCs w:val="28"/>
        </w:rPr>
        <w:t>4. Что определяется  понятием стратегия организации международных переговоров?</w:t>
      </w:r>
    </w:p>
    <w:p w:rsidR="00B93FFD" w:rsidRPr="00AE5875" w:rsidRDefault="00B93FFD" w:rsidP="004C76F8">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4C76F8">
      <w:pPr>
        <w:spacing w:after="0" w:line="240" w:lineRule="auto"/>
        <w:ind w:firstLine="397"/>
        <w:jc w:val="both"/>
        <w:rPr>
          <w:rFonts w:ascii="Times New Roman" w:hAnsi="Times New Roman"/>
          <w:b/>
          <w:i/>
          <w:sz w:val="28"/>
          <w:szCs w:val="28"/>
        </w:rPr>
      </w:pPr>
    </w:p>
    <w:p w:rsidR="00B93FFD" w:rsidRPr="00AE5875" w:rsidRDefault="00B93FFD" w:rsidP="00C6505F">
      <w:pPr>
        <w:pStyle w:val="ListParagraph"/>
        <w:numPr>
          <w:ilvl w:val="0"/>
          <w:numId w:val="29"/>
        </w:numPr>
        <w:spacing w:after="0" w:line="240" w:lineRule="auto"/>
        <w:jc w:val="both"/>
        <w:rPr>
          <w:rFonts w:ascii="Times New Roman" w:hAnsi="Times New Roman"/>
          <w:sz w:val="28"/>
          <w:szCs w:val="28"/>
        </w:rPr>
      </w:pPr>
      <w:r w:rsidRPr="00AE5875">
        <w:rPr>
          <w:rFonts w:ascii="Times New Roman" w:hAnsi="Times New Roman"/>
          <w:sz w:val="28"/>
          <w:szCs w:val="28"/>
        </w:rPr>
        <w:t>Согласование сроков организации раундов переговоров;</w:t>
      </w:r>
    </w:p>
    <w:p w:rsidR="00B93FFD" w:rsidRPr="00AE5875" w:rsidRDefault="00B93FFD" w:rsidP="00C6505F">
      <w:pPr>
        <w:pStyle w:val="ListParagraph"/>
        <w:numPr>
          <w:ilvl w:val="0"/>
          <w:numId w:val="29"/>
        </w:numPr>
        <w:spacing w:after="0" w:line="240" w:lineRule="auto"/>
        <w:jc w:val="both"/>
        <w:rPr>
          <w:rFonts w:ascii="Times New Roman" w:hAnsi="Times New Roman"/>
          <w:sz w:val="28"/>
          <w:szCs w:val="28"/>
        </w:rPr>
      </w:pPr>
      <w:r w:rsidRPr="00AE5875">
        <w:rPr>
          <w:rFonts w:ascii="Times New Roman" w:hAnsi="Times New Roman"/>
          <w:sz w:val="28"/>
          <w:szCs w:val="28"/>
        </w:rPr>
        <w:t>Планирование последовательных мер, приводящих к достижению цели;</w:t>
      </w:r>
    </w:p>
    <w:p w:rsidR="00B93FFD" w:rsidRPr="00AE5875" w:rsidRDefault="00B93FFD" w:rsidP="00C6505F">
      <w:pPr>
        <w:pStyle w:val="ListParagraph"/>
        <w:numPr>
          <w:ilvl w:val="0"/>
          <w:numId w:val="29"/>
        </w:numPr>
        <w:spacing w:after="0" w:line="240" w:lineRule="auto"/>
        <w:jc w:val="both"/>
        <w:rPr>
          <w:rFonts w:ascii="Times New Roman" w:hAnsi="Times New Roman"/>
          <w:sz w:val="28"/>
          <w:szCs w:val="28"/>
        </w:rPr>
      </w:pPr>
      <w:r w:rsidRPr="00AE5875">
        <w:rPr>
          <w:rFonts w:ascii="Times New Roman" w:hAnsi="Times New Roman"/>
          <w:sz w:val="28"/>
          <w:szCs w:val="28"/>
        </w:rPr>
        <w:t>Определение численного состава делегации;</w:t>
      </w:r>
    </w:p>
    <w:p w:rsidR="00B93FFD" w:rsidRPr="00AE5875" w:rsidRDefault="00B93FFD" w:rsidP="00C6505F">
      <w:pPr>
        <w:pStyle w:val="ListParagraph"/>
        <w:numPr>
          <w:ilvl w:val="0"/>
          <w:numId w:val="29"/>
        </w:numPr>
        <w:spacing w:after="0" w:line="240" w:lineRule="auto"/>
        <w:jc w:val="both"/>
        <w:rPr>
          <w:rFonts w:ascii="Times New Roman" w:hAnsi="Times New Roman"/>
          <w:sz w:val="28"/>
          <w:szCs w:val="28"/>
        </w:rPr>
      </w:pPr>
      <w:r w:rsidRPr="00AE5875">
        <w:rPr>
          <w:rFonts w:ascii="Times New Roman" w:hAnsi="Times New Roman"/>
          <w:sz w:val="28"/>
          <w:szCs w:val="28"/>
        </w:rPr>
        <w:t>Решение вопросов информационного и материально-технологического обеспечения переговорного процесса;</w:t>
      </w:r>
    </w:p>
    <w:p w:rsidR="00B93FFD" w:rsidRPr="00AE5875" w:rsidRDefault="00B93FFD" w:rsidP="00E04318">
      <w:pPr>
        <w:spacing w:after="0" w:line="240" w:lineRule="auto"/>
        <w:jc w:val="both"/>
        <w:rPr>
          <w:rFonts w:ascii="Times New Roman" w:hAnsi="Times New Roman"/>
          <w:sz w:val="28"/>
          <w:szCs w:val="28"/>
          <w:highlight w:val="yellow"/>
        </w:rPr>
      </w:pPr>
    </w:p>
    <w:p w:rsidR="00B93FFD" w:rsidRPr="00AE5875" w:rsidRDefault="00B93FFD" w:rsidP="00E04318">
      <w:pPr>
        <w:spacing w:after="0" w:line="240" w:lineRule="auto"/>
        <w:jc w:val="both"/>
        <w:rPr>
          <w:rFonts w:ascii="Times New Roman" w:hAnsi="Times New Roman"/>
          <w:b/>
          <w:i/>
          <w:sz w:val="28"/>
          <w:szCs w:val="28"/>
          <w:highlight w:val="yellow"/>
        </w:rPr>
      </w:pPr>
    </w:p>
    <w:p w:rsidR="00B93FFD" w:rsidRPr="00AE5875" w:rsidRDefault="00B93FFD" w:rsidP="00E04318">
      <w:pPr>
        <w:spacing w:after="0" w:line="240" w:lineRule="auto"/>
        <w:jc w:val="both"/>
        <w:rPr>
          <w:rFonts w:ascii="Times New Roman" w:hAnsi="Times New Roman"/>
          <w:b/>
          <w:i/>
          <w:sz w:val="28"/>
          <w:szCs w:val="28"/>
        </w:rPr>
      </w:pPr>
      <w:r w:rsidRPr="00AE5875">
        <w:rPr>
          <w:rFonts w:ascii="Times New Roman" w:hAnsi="Times New Roman"/>
          <w:b/>
          <w:i/>
          <w:sz w:val="28"/>
          <w:szCs w:val="28"/>
        </w:rPr>
        <w:t>5. Как называется посредничество на переговорах по урегулированию международных конфликтов?</w:t>
      </w:r>
    </w:p>
    <w:p w:rsidR="00B93FFD" w:rsidRPr="00AE5875" w:rsidRDefault="00B93FFD" w:rsidP="00E04318">
      <w:pPr>
        <w:pBdr>
          <w:left w:val="single" w:sz="4" w:space="0" w:color="auto"/>
        </w:pBdr>
        <w:spacing w:after="0" w:line="240" w:lineRule="auto"/>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numPr>
          <w:ilvl w:val="0"/>
          <w:numId w:val="21"/>
        </w:numPr>
        <w:spacing w:after="0" w:line="240" w:lineRule="auto"/>
        <w:ind w:left="0" w:firstLine="397"/>
        <w:jc w:val="both"/>
        <w:rPr>
          <w:rFonts w:ascii="Times New Roman" w:hAnsi="Times New Roman"/>
          <w:i/>
          <w:sz w:val="28"/>
          <w:szCs w:val="28"/>
        </w:rPr>
      </w:pPr>
      <w:r w:rsidRPr="00AE5875">
        <w:rPr>
          <w:rFonts w:ascii="Times New Roman" w:hAnsi="Times New Roman"/>
          <w:sz w:val="28"/>
          <w:szCs w:val="28"/>
        </w:rPr>
        <w:t>консалтинг;</w:t>
      </w:r>
    </w:p>
    <w:p w:rsidR="00B93FFD" w:rsidRPr="00AE5875" w:rsidRDefault="00B93FFD" w:rsidP="00C6505F">
      <w:pPr>
        <w:numPr>
          <w:ilvl w:val="0"/>
          <w:numId w:val="21"/>
        </w:numPr>
        <w:spacing w:after="0" w:line="240" w:lineRule="auto"/>
        <w:ind w:left="0" w:firstLine="397"/>
        <w:jc w:val="both"/>
        <w:rPr>
          <w:rFonts w:ascii="Times New Roman" w:hAnsi="Times New Roman"/>
          <w:i/>
          <w:sz w:val="28"/>
          <w:szCs w:val="28"/>
        </w:rPr>
      </w:pPr>
      <w:r w:rsidRPr="00AE5875">
        <w:rPr>
          <w:rFonts w:ascii="Times New Roman" w:hAnsi="Times New Roman"/>
          <w:sz w:val="28"/>
          <w:szCs w:val="28"/>
        </w:rPr>
        <w:t>медиаторство;</w:t>
      </w:r>
    </w:p>
    <w:p w:rsidR="00B93FFD" w:rsidRPr="00AE5875" w:rsidRDefault="00B93FFD" w:rsidP="00C6505F">
      <w:pPr>
        <w:numPr>
          <w:ilvl w:val="0"/>
          <w:numId w:val="21"/>
        </w:numPr>
        <w:spacing w:after="0" w:line="240" w:lineRule="auto"/>
        <w:ind w:left="0" w:firstLine="397"/>
        <w:jc w:val="both"/>
        <w:rPr>
          <w:rFonts w:ascii="Times New Roman" w:hAnsi="Times New Roman"/>
          <w:i/>
          <w:sz w:val="28"/>
          <w:szCs w:val="28"/>
        </w:rPr>
      </w:pPr>
      <w:r w:rsidRPr="00AE5875">
        <w:rPr>
          <w:rFonts w:ascii="Times New Roman" w:hAnsi="Times New Roman"/>
          <w:sz w:val="28"/>
          <w:szCs w:val="28"/>
        </w:rPr>
        <w:t>модераторство;</w:t>
      </w:r>
    </w:p>
    <w:p w:rsidR="00B93FFD" w:rsidRPr="00AE5875" w:rsidRDefault="00B93FFD" w:rsidP="00C6505F">
      <w:pPr>
        <w:numPr>
          <w:ilvl w:val="0"/>
          <w:numId w:val="21"/>
        </w:numPr>
        <w:spacing w:after="0" w:line="240" w:lineRule="auto"/>
        <w:ind w:left="0" w:firstLine="397"/>
        <w:jc w:val="both"/>
        <w:rPr>
          <w:rFonts w:ascii="Times New Roman" w:hAnsi="Times New Roman"/>
          <w:i/>
          <w:sz w:val="28"/>
          <w:szCs w:val="28"/>
        </w:rPr>
      </w:pPr>
      <w:r w:rsidRPr="00AE5875">
        <w:rPr>
          <w:rFonts w:ascii="Times New Roman" w:hAnsi="Times New Roman"/>
          <w:sz w:val="28"/>
          <w:szCs w:val="28"/>
        </w:rPr>
        <w:t>адапторство;</w:t>
      </w:r>
    </w:p>
    <w:p w:rsidR="00B93FFD" w:rsidRPr="00AE5875" w:rsidRDefault="00B93FFD" w:rsidP="00C6505F">
      <w:pPr>
        <w:numPr>
          <w:ilvl w:val="0"/>
          <w:numId w:val="21"/>
        </w:numPr>
        <w:spacing w:after="0" w:line="240" w:lineRule="auto"/>
        <w:ind w:left="0" w:firstLine="397"/>
        <w:jc w:val="both"/>
        <w:rPr>
          <w:rFonts w:ascii="Times New Roman" w:hAnsi="Times New Roman"/>
          <w:i/>
          <w:sz w:val="28"/>
          <w:szCs w:val="28"/>
        </w:rPr>
      </w:pPr>
      <w:r w:rsidRPr="00AE5875">
        <w:rPr>
          <w:rFonts w:ascii="Times New Roman" w:hAnsi="Times New Roman"/>
          <w:sz w:val="28"/>
          <w:szCs w:val="28"/>
        </w:rPr>
        <w:t>конкординация</w:t>
      </w:r>
    </w:p>
    <w:p w:rsidR="00B93FFD" w:rsidRPr="00AE5875" w:rsidRDefault="00B93FFD" w:rsidP="00E04318">
      <w:pPr>
        <w:spacing w:after="0" w:line="240" w:lineRule="auto"/>
        <w:ind w:firstLine="397"/>
        <w:jc w:val="both"/>
        <w:rPr>
          <w:rFonts w:ascii="Times New Roman" w:hAnsi="Times New Roman"/>
          <w:i/>
          <w:sz w:val="28"/>
          <w:szCs w:val="28"/>
        </w:rPr>
      </w:pPr>
    </w:p>
    <w:p w:rsidR="00B93FFD" w:rsidRPr="00AE5875" w:rsidRDefault="00B93FFD" w:rsidP="00195655">
      <w:pPr>
        <w:spacing w:after="0" w:line="240" w:lineRule="auto"/>
        <w:ind w:firstLine="397"/>
        <w:jc w:val="both"/>
        <w:rPr>
          <w:rFonts w:ascii="Times New Roman" w:hAnsi="Times New Roman"/>
          <w:b/>
          <w:i/>
          <w:color w:val="000000"/>
          <w:sz w:val="28"/>
          <w:szCs w:val="28"/>
        </w:rPr>
      </w:pPr>
      <w:r w:rsidRPr="00AE5875">
        <w:rPr>
          <w:rFonts w:ascii="Times New Roman" w:hAnsi="Times New Roman"/>
          <w:b/>
          <w:i/>
          <w:color w:val="000000"/>
          <w:sz w:val="28"/>
          <w:szCs w:val="28"/>
        </w:rPr>
        <w:t xml:space="preserve">6. Каковы </w:t>
      </w:r>
      <w:r w:rsidRPr="00AE5875">
        <w:rPr>
          <w:rFonts w:ascii="Times New Roman" w:hAnsi="Times New Roman"/>
          <w:b/>
          <w:bCs/>
          <w:i/>
          <w:iCs/>
          <w:color w:val="000000"/>
          <w:sz w:val="28"/>
          <w:szCs w:val="28"/>
        </w:rPr>
        <w:t xml:space="preserve">функции международного </w:t>
      </w:r>
      <w:r w:rsidRPr="00AE5875">
        <w:rPr>
          <w:rFonts w:ascii="Times New Roman" w:hAnsi="Times New Roman"/>
          <w:b/>
          <w:i/>
          <w:color w:val="000000"/>
          <w:sz w:val="28"/>
          <w:szCs w:val="28"/>
        </w:rPr>
        <w:t>посредника?</w:t>
      </w:r>
    </w:p>
    <w:p w:rsidR="00B93FFD" w:rsidRPr="00AE5875" w:rsidRDefault="00B93FFD" w:rsidP="00195655">
      <w:pPr>
        <w:pBdr>
          <w:left w:val="single" w:sz="4" w:space="0" w:color="auto"/>
        </w:pBdr>
        <w:spacing w:after="0" w:line="240" w:lineRule="auto"/>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0"/>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 xml:space="preserve">оказание давления на конфликтующие стороны; </w:t>
      </w:r>
    </w:p>
    <w:p w:rsidR="00B93FFD" w:rsidRPr="00AE5875" w:rsidRDefault="00B93FFD" w:rsidP="00C6505F">
      <w:pPr>
        <w:pStyle w:val="ListParagraph"/>
        <w:numPr>
          <w:ilvl w:val="0"/>
          <w:numId w:val="30"/>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обеспечение принятия сторонами определенных обязательств;</w:t>
      </w:r>
    </w:p>
    <w:p w:rsidR="00B93FFD" w:rsidRPr="00AE5875" w:rsidRDefault="00B93FFD" w:rsidP="00C6505F">
      <w:pPr>
        <w:pStyle w:val="ListParagraph"/>
        <w:numPr>
          <w:ilvl w:val="0"/>
          <w:numId w:val="30"/>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склонение сторон к решению проблем путем голосования;</w:t>
      </w:r>
    </w:p>
    <w:p w:rsidR="00B93FFD" w:rsidRPr="00AE5875" w:rsidRDefault="00B93FFD" w:rsidP="00C6505F">
      <w:pPr>
        <w:pStyle w:val="ListParagraph"/>
        <w:numPr>
          <w:ilvl w:val="0"/>
          <w:numId w:val="30"/>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обсуждение процедурных вопросов;</w:t>
      </w:r>
    </w:p>
    <w:p w:rsidR="00B93FFD" w:rsidRPr="00AE5875" w:rsidRDefault="00B93FFD" w:rsidP="00C6505F">
      <w:pPr>
        <w:pStyle w:val="ListParagraph"/>
        <w:numPr>
          <w:ilvl w:val="0"/>
          <w:numId w:val="30"/>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оказание помощи в проведении переговоров по существенным вопросам;</w:t>
      </w:r>
    </w:p>
    <w:p w:rsidR="00B93FFD" w:rsidRPr="00AE5875" w:rsidRDefault="00B93FFD" w:rsidP="00C6505F">
      <w:pPr>
        <w:pStyle w:val="ListParagraph"/>
        <w:numPr>
          <w:ilvl w:val="0"/>
          <w:numId w:val="30"/>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создание внешних стимулов к переговорам (социальных, экономических, политических, информационно-коммуникативных);</w:t>
      </w:r>
    </w:p>
    <w:p w:rsidR="00B93FFD" w:rsidRPr="00AE5875" w:rsidRDefault="00B93FFD" w:rsidP="00C6505F">
      <w:pPr>
        <w:pStyle w:val="ListParagraph"/>
        <w:numPr>
          <w:ilvl w:val="0"/>
          <w:numId w:val="30"/>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использование право «вето» в ООН</w:t>
      </w:r>
    </w:p>
    <w:p w:rsidR="00B93FFD" w:rsidRPr="00AE5875" w:rsidRDefault="00B93FFD" w:rsidP="00E82221">
      <w:pPr>
        <w:spacing w:after="0" w:line="240" w:lineRule="auto"/>
        <w:ind w:left="37"/>
        <w:jc w:val="both"/>
        <w:rPr>
          <w:rFonts w:ascii="Times New Roman" w:hAnsi="Times New Roman"/>
          <w:color w:val="000000"/>
          <w:sz w:val="28"/>
          <w:szCs w:val="28"/>
        </w:rPr>
      </w:pPr>
    </w:p>
    <w:p w:rsidR="00B93FFD" w:rsidRPr="00AE5875" w:rsidRDefault="00B93FFD" w:rsidP="009C3718">
      <w:pPr>
        <w:spacing w:after="0" w:line="240" w:lineRule="auto"/>
        <w:ind w:firstLine="397"/>
        <w:jc w:val="both"/>
        <w:rPr>
          <w:rFonts w:ascii="Times New Roman" w:hAnsi="Times New Roman"/>
          <w:b/>
          <w:i/>
          <w:sz w:val="28"/>
          <w:szCs w:val="28"/>
        </w:rPr>
      </w:pPr>
      <w:r w:rsidRPr="00AE5875">
        <w:rPr>
          <w:rFonts w:ascii="Times New Roman" w:hAnsi="Times New Roman"/>
          <w:b/>
          <w:i/>
          <w:color w:val="000000"/>
          <w:sz w:val="28"/>
          <w:szCs w:val="28"/>
        </w:rPr>
        <w:t>7. Как называется вид международной переписки, являющийся официальным д</w:t>
      </w:r>
      <w:r w:rsidRPr="00AE5875">
        <w:rPr>
          <w:rFonts w:ascii="Times New Roman" w:hAnsi="Times New Roman"/>
          <w:b/>
          <w:i/>
          <w:sz w:val="28"/>
          <w:szCs w:val="28"/>
        </w:rPr>
        <w:t>окументом  с изложением фактической, документальной или юридической стороны вопроса?</w:t>
      </w:r>
    </w:p>
    <w:p w:rsidR="00B93FFD" w:rsidRPr="00AE5875" w:rsidRDefault="00B93FFD" w:rsidP="009C3718">
      <w:pPr>
        <w:pBdr>
          <w:left w:val="single" w:sz="4" w:space="0" w:color="auto"/>
        </w:pBdr>
        <w:spacing w:after="0" w:line="240" w:lineRule="auto"/>
        <w:jc w:val="both"/>
        <w:rPr>
          <w:rFonts w:ascii="Times New Roman" w:hAnsi="Times New Roman"/>
          <w:b/>
          <w:sz w:val="28"/>
          <w:szCs w:val="28"/>
        </w:rPr>
      </w:pPr>
      <w:r w:rsidRPr="00AE5875">
        <w:rPr>
          <w:rFonts w:ascii="Times New Roman" w:hAnsi="Times New Roman"/>
          <w:b/>
          <w:sz w:val="28"/>
          <w:szCs w:val="28"/>
        </w:rPr>
        <w:t xml:space="preserve"> Укажите номер правильного ответа</w:t>
      </w:r>
    </w:p>
    <w:p w:rsidR="00B93FFD" w:rsidRPr="00AE5875" w:rsidRDefault="00B93FFD" w:rsidP="00C6505F">
      <w:pPr>
        <w:pStyle w:val="ListParagraph"/>
        <w:numPr>
          <w:ilvl w:val="0"/>
          <w:numId w:val="31"/>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Нота;</w:t>
      </w:r>
    </w:p>
    <w:p w:rsidR="00B93FFD" w:rsidRPr="00AE5875" w:rsidRDefault="00B93FFD" w:rsidP="00C6505F">
      <w:pPr>
        <w:pStyle w:val="ListParagraph"/>
        <w:numPr>
          <w:ilvl w:val="0"/>
          <w:numId w:val="31"/>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Вербальная нота;</w:t>
      </w:r>
    </w:p>
    <w:p w:rsidR="00B93FFD" w:rsidRPr="00AE5875" w:rsidRDefault="00B93FFD" w:rsidP="00C6505F">
      <w:pPr>
        <w:pStyle w:val="ListParagraph"/>
        <w:numPr>
          <w:ilvl w:val="0"/>
          <w:numId w:val="31"/>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Меморандум;</w:t>
      </w:r>
    </w:p>
    <w:p w:rsidR="00B93FFD" w:rsidRPr="00AE5875" w:rsidRDefault="00B93FFD" w:rsidP="00C6505F">
      <w:pPr>
        <w:pStyle w:val="ListParagraph"/>
        <w:numPr>
          <w:ilvl w:val="0"/>
          <w:numId w:val="31"/>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Памятная записка;</w:t>
      </w:r>
    </w:p>
    <w:p w:rsidR="00B93FFD" w:rsidRPr="00AE5875" w:rsidRDefault="00B93FFD" w:rsidP="00C6505F">
      <w:pPr>
        <w:pStyle w:val="ListParagraph"/>
        <w:numPr>
          <w:ilvl w:val="0"/>
          <w:numId w:val="31"/>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Деловое письмо</w:t>
      </w:r>
    </w:p>
    <w:p w:rsidR="00B93FFD" w:rsidRPr="00AE5875" w:rsidRDefault="00B93FFD" w:rsidP="00E04318">
      <w:pPr>
        <w:spacing w:after="0" w:line="240" w:lineRule="auto"/>
        <w:ind w:firstLine="397"/>
        <w:jc w:val="both"/>
        <w:rPr>
          <w:rFonts w:ascii="Times New Roman" w:hAnsi="Times New Roman"/>
          <w:i/>
          <w:sz w:val="28"/>
          <w:szCs w:val="28"/>
          <w:highlight w:val="yellow"/>
        </w:rPr>
      </w:pPr>
    </w:p>
    <w:p w:rsidR="00B93FFD" w:rsidRPr="00AE5875" w:rsidRDefault="00B93FFD" w:rsidP="00E04318">
      <w:pPr>
        <w:spacing w:after="0" w:line="240" w:lineRule="auto"/>
        <w:ind w:firstLine="397"/>
        <w:jc w:val="both"/>
        <w:rPr>
          <w:rFonts w:ascii="Times New Roman" w:hAnsi="Times New Roman"/>
          <w:b/>
          <w:i/>
          <w:sz w:val="28"/>
          <w:szCs w:val="28"/>
        </w:rPr>
      </w:pPr>
      <w:r w:rsidRPr="00AE5875">
        <w:rPr>
          <w:rFonts w:ascii="Times New Roman" w:hAnsi="Times New Roman"/>
          <w:b/>
          <w:i/>
          <w:sz w:val="28"/>
          <w:szCs w:val="28"/>
        </w:rPr>
        <w:t>8. Специфика современного социологического подхода организации эффективных  международных переговоров в  экономике, базируется на... ?</w:t>
      </w:r>
    </w:p>
    <w:p w:rsidR="00B93FFD" w:rsidRPr="00AE5875" w:rsidRDefault="00B93FFD" w:rsidP="00E04318">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numPr>
          <w:ilvl w:val="0"/>
          <w:numId w:val="20"/>
        </w:numPr>
        <w:spacing w:after="0" w:line="240" w:lineRule="auto"/>
        <w:ind w:left="0" w:firstLine="397"/>
        <w:jc w:val="both"/>
        <w:rPr>
          <w:rFonts w:ascii="Times New Roman" w:hAnsi="Times New Roman"/>
          <w:sz w:val="28"/>
          <w:szCs w:val="28"/>
        </w:rPr>
      </w:pPr>
      <w:r w:rsidRPr="00AE5875">
        <w:rPr>
          <w:rFonts w:ascii="Times New Roman" w:hAnsi="Times New Roman"/>
          <w:sz w:val="28"/>
          <w:szCs w:val="28"/>
        </w:rPr>
        <w:t>на институциональном уровне</w:t>
      </w:r>
    </w:p>
    <w:p w:rsidR="00B93FFD" w:rsidRPr="00AE5875" w:rsidRDefault="00B93FFD" w:rsidP="00C6505F">
      <w:pPr>
        <w:numPr>
          <w:ilvl w:val="0"/>
          <w:numId w:val="20"/>
        </w:numPr>
        <w:spacing w:after="0" w:line="240" w:lineRule="auto"/>
        <w:ind w:left="0" w:firstLine="397"/>
        <w:jc w:val="both"/>
        <w:rPr>
          <w:rFonts w:ascii="Times New Roman" w:hAnsi="Times New Roman"/>
          <w:sz w:val="28"/>
          <w:szCs w:val="28"/>
        </w:rPr>
      </w:pPr>
      <w:r w:rsidRPr="00AE5875">
        <w:rPr>
          <w:rFonts w:ascii="Times New Roman" w:hAnsi="Times New Roman"/>
          <w:sz w:val="28"/>
          <w:szCs w:val="28"/>
        </w:rPr>
        <w:t>с позиций законов развития производства</w:t>
      </w:r>
    </w:p>
    <w:p w:rsidR="00B93FFD" w:rsidRPr="00AE5875" w:rsidRDefault="00B93FFD" w:rsidP="00C6505F">
      <w:pPr>
        <w:numPr>
          <w:ilvl w:val="0"/>
          <w:numId w:val="20"/>
        </w:numPr>
        <w:spacing w:after="0" w:line="240" w:lineRule="auto"/>
        <w:ind w:left="0" w:firstLine="397"/>
        <w:jc w:val="both"/>
        <w:rPr>
          <w:rFonts w:ascii="Times New Roman" w:hAnsi="Times New Roman"/>
          <w:sz w:val="28"/>
          <w:szCs w:val="28"/>
        </w:rPr>
      </w:pPr>
      <w:r w:rsidRPr="00AE5875">
        <w:rPr>
          <w:rFonts w:ascii="Times New Roman" w:hAnsi="Times New Roman"/>
          <w:sz w:val="28"/>
          <w:szCs w:val="28"/>
        </w:rPr>
        <w:t>с позиции поведения населения</w:t>
      </w:r>
    </w:p>
    <w:p w:rsidR="00B93FFD" w:rsidRPr="00AE5875" w:rsidRDefault="00B93FFD" w:rsidP="00C6505F">
      <w:pPr>
        <w:numPr>
          <w:ilvl w:val="0"/>
          <w:numId w:val="20"/>
        </w:numPr>
        <w:spacing w:after="0" w:line="240" w:lineRule="auto"/>
        <w:ind w:left="0" w:firstLine="397"/>
        <w:jc w:val="both"/>
        <w:rPr>
          <w:rFonts w:ascii="Times New Roman" w:hAnsi="Times New Roman"/>
          <w:sz w:val="28"/>
          <w:szCs w:val="28"/>
        </w:rPr>
      </w:pPr>
      <w:r w:rsidRPr="00AE5875">
        <w:rPr>
          <w:rFonts w:ascii="Times New Roman" w:hAnsi="Times New Roman"/>
          <w:sz w:val="28"/>
          <w:szCs w:val="28"/>
        </w:rPr>
        <w:t>с позиций межличностных отношений</w:t>
      </w:r>
    </w:p>
    <w:p w:rsidR="00B93FFD" w:rsidRPr="00AE5875" w:rsidRDefault="00B93FFD" w:rsidP="00C6505F">
      <w:pPr>
        <w:numPr>
          <w:ilvl w:val="0"/>
          <w:numId w:val="20"/>
        </w:numPr>
        <w:spacing w:after="0" w:line="240" w:lineRule="auto"/>
        <w:ind w:left="0" w:firstLine="397"/>
        <w:jc w:val="both"/>
        <w:rPr>
          <w:rFonts w:ascii="Times New Roman" w:hAnsi="Times New Roman"/>
          <w:sz w:val="28"/>
          <w:szCs w:val="28"/>
        </w:rPr>
      </w:pPr>
      <w:r w:rsidRPr="00AE5875">
        <w:rPr>
          <w:rFonts w:ascii="Times New Roman" w:hAnsi="Times New Roman"/>
          <w:sz w:val="28"/>
          <w:szCs w:val="28"/>
        </w:rPr>
        <w:t>с позиций психологии личности</w:t>
      </w:r>
    </w:p>
    <w:p w:rsidR="00B93FFD" w:rsidRPr="00AE5875" w:rsidRDefault="00B93FFD" w:rsidP="00E04318">
      <w:pPr>
        <w:spacing w:after="0" w:line="240" w:lineRule="auto"/>
        <w:ind w:firstLine="397"/>
        <w:jc w:val="both"/>
        <w:rPr>
          <w:rFonts w:ascii="Times New Roman" w:hAnsi="Times New Roman"/>
          <w:b/>
          <w:i/>
          <w:sz w:val="28"/>
          <w:szCs w:val="28"/>
          <w:highlight w:val="yellow"/>
        </w:rPr>
      </w:pPr>
    </w:p>
    <w:p w:rsidR="00B93FFD" w:rsidRPr="00AE5875" w:rsidRDefault="00B93FFD" w:rsidP="004E6073">
      <w:pPr>
        <w:shd w:val="clear" w:color="auto" w:fill="FFFFFF"/>
        <w:spacing w:after="0" w:line="240" w:lineRule="auto"/>
        <w:ind w:firstLine="397"/>
        <w:jc w:val="both"/>
        <w:rPr>
          <w:rFonts w:ascii="Times New Roman" w:hAnsi="Times New Roman"/>
          <w:b/>
          <w:i/>
          <w:spacing w:val="3"/>
          <w:w w:val="96"/>
          <w:sz w:val="28"/>
          <w:szCs w:val="28"/>
        </w:rPr>
      </w:pPr>
      <w:r w:rsidRPr="00AE5875">
        <w:rPr>
          <w:rFonts w:ascii="Times New Roman" w:hAnsi="Times New Roman"/>
          <w:b/>
          <w:i/>
          <w:spacing w:val="3"/>
          <w:w w:val="96"/>
          <w:sz w:val="28"/>
          <w:szCs w:val="28"/>
        </w:rPr>
        <w:t xml:space="preserve">9. Кто именно сформулировал 3 основных принципа структурирования современных международных переговоров и отношений (мструктурная триада)? </w:t>
      </w:r>
    </w:p>
    <w:p w:rsidR="00B93FFD" w:rsidRPr="00AE5875" w:rsidRDefault="00B93FFD" w:rsidP="00E04318">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2"/>
        </w:numPr>
        <w:pBdr>
          <w:left w:val="single" w:sz="4" w:space="0" w:color="auto"/>
        </w:pBdr>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Р. Кохэн;</w:t>
      </w:r>
    </w:p>
    <w:p w:rsidR="00B93FFD" w:rsidRPr="00AE5875" w:rsidRDefault="00B93FFD" w:rsidP="00C6505F">
      <w:pPr>
        <w:pStyle w:val="ListParagraph"/>
        <w:numPr>
          <w:ilvl w:val="0"/>
          <w:numId w:val="22"/>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К. Уолц</w:t>
      </w:r>
    </w:p>
    <w:p w:rsidR="00B93FFD" w:rsidRPr="00AE5875" w:rsidRDefault="00B93FFD" w:rsidP="00C6505F">
      <w:pPr>
        <w:pStyle w:val="ListParagraph"/>
        <w:numPr>
          <w:ilvl w:val="0"/>
          <w:numId w:val="22"/>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Б. Бузан</w:t>
      </w:r>
    </w:p>
    <w:p w:rsidR="00B93FFD" w:rsidRPr="00AE5875" w:rsidRDefault="00B93FFD" w:rsidP="00C6505F">
      <w:pPr>
        <w:pStyle w:val="ListParagraph"/>
        <w:numPr>
          <w:ilvl w:val="0"/>
          <w:numId w:val="22"/>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Г. Моргентау</w:t>
      </w:r>
    </w:p>
    <w:p w:rsidR="00B93FFD" w:rsidRPr="00AE5875" w:rsidRDefault="00B93FFD" w:rsidP="00E04318">
      <w:pPr>
        <w:shd w:val="clear" w:color="auto" w:fill="FFFFFF"/>
        <w:spacing w:after="0" w:line="240" w:lineRule="auto"/>
        <w:ind w:firstLine="397"/>
        <w:jc w:val="both"/>
        <w:rPr>
          <w:rFonts w:ascii="Times New Roman" w:hAnsi="Times New Roman"/>
          <w:i/>
          <w:spacing w:val="3"/>
          <w:w w:val="96"/>
          <w:sz w:val="28"/>
          <w:szCs w:val="28"/>
          <w:highlight w:val="yellow"/>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10. Кто выдвинул</w:t>
      </w:r>
      <w:r w:rsidRPr="00AE5875">
        <w:rPr>
          <w:rFonts w:ascii="Times New Roman" w:hAnsi="Times New Roman"/>
          <w:i/>
          <w:spacing w:val="3"/>
          <w:w w:val="96"/>
          <w:sz w:val="28"/>
          <w:szCs w:val="28"/>
        </w:rPr>
        <w:t xml:space="preserve"> </w:t>
      </w:r>
      <w:r w:rsidRPr="00AE5875">
        <w:rPr>
          <w:rFonts w:ascii="Times New Roman" w:hAnsi="Times New Roman"/>
          <w:b/>
          <w:i/>
          <w:spacing w:val="3"/>
          <w:w w:val="96"/>
          <w:sz w:val="28"/>
          <w:szCs w:val="28"/>
        </w:rPr>
        <w:t>концептуальную идею/теорию комплексной взаимозависимости в мировой политике?</w:t>
      </w:r>
    </w:p>
    <w:p w:rsidR="00B93FFD" w:rsidRPr="00AE5875" w:rsidRDefault="00B93FFD" w:rsidP="00E04318">
      <w:pPr>
        <w:pBdr>
          <w:left w:val="single" w:sz="4" w:space="0" w:color="auto"/>
        </w:pBdr>
        <w:spacing w:after="0" w:line="240" w:lineRule="auto"/>
        <w:ind w:firstLine="397"/>
        <w:jc w:val="both"/>
        <w:rPr>
          <w:rFonts w:ascii="Times New Roman" w:hAnsi="Times New Roman"/>
          <w:b/>
          <w:i/>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10"/>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Майкл У. Дойль, Брюсс Рассетт</w:t>
      </w:r>
    </w:p>
    <w:p w:rsidR="00B93FFD" w:rsidRPr="00AE5875" w:rsidRDefault="00B93FFD" w:rsidP="00C6505F">
      <w:pPr>
        <w:pStyle w:val="ListParagraph"/>
        <w:numPr>
          <w:ilvl w:val="0"/>
          <w:numId w:val="10"/>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Р. Кохэн, Дж.Най</w:t>
      </w:r>
    </w:p>
    <w:p w:rsidR="00B93FFD" w:rsidRPr="00AE5875" w:rsidRDefault="00B93FFD" w:rsidP="00C6505F">
      <w:pPr>
        <w:pStyle w:val="ListParagraph"/>
        <w:numPr>
          <w:ilvl w:val="0"/>
          <w:numId w:val="10"/>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Дж.Рагги,Ст.Д.Краснер</w:t>
      </w:r>
    </w:p>
    <w:p w:rsidR="00B93FFD" w:rsidRPr="00AE5875" w:rsidRDefault="00B93FFD" w:rsidP="00E04318">
      <w:pPr>
        <w:shd w:val="clear" w:color="auto" w:fill="FFFFFF"/>
        <w:spacing w:after="0" w:line="240" w:lineRule="auto"/>
        <w:jc w:val="both"/>
        <w:rPr>
          <w:rFonts w:ascii="Times New Roman" w:hAnsi="Times New Roman"/>
          <w:spacing w:val="3"/>
          <w:w w:val="96"/>
          <w:sz w:val="28"/>
          <w:szCs w:val="28"/>
          <w:highlight w:val="yellow"/>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11. Кто из названных исследователей, предложил концепцию мир - системного анализа современных международных отношений?</w:t>
      </w:r>
    </w:p>
    <w:p w:rsidR="00B93FFD" w:rsidRPr="00AE5875" w:rsidRDefault="00B93FFD" w:rsidP="00E04318">
      <w:pPr>
        <w:pBdr>
          <w:left w:val="single" w:sz="4" w:space="0" w:color="auto"/>
        </w:pBdr>
        <w:spacing w:after="0" w:line="240" w:lineRule="auto"/>
        <w:ind w:firstLine="397"/>
        <w:jc w:val="both"/>
        <w:rPr>
          <w:rFonts w:ascii="Times New Roman" w:hAnsi="Times New Roman"/>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Heading5"/>
        <w:keepLines/>
        <w:numPr>
          <w:ilvl w:val="0"/>
          <w:numId w:val="11"/>
        </w:numPr>
        <w:rPr>
          <w:sz w:val="28"/>
          <w:szCs w:val="28"/>
        </w:rPr>
      </w:pPr>
      <w:r w:rsidRPr="00AE5875">
        <w:rPr>
          <w:sz w:val="28"/>
          <w:szCs w:val="28"/>
        </w:rPr>
        <w:t xml:space="preserve">Андре Гундер Франк; </w:t>
      </w:r>
    </w:p>
    <w:p w:rsidR="00B93FFD" w:rsidRPr="00AE5875" w:rsidRDefault="00B93FFD" w:rsidP="00C6505F">
      <w:pPr>
        <w:pStyle w:val="Heading5"/>
        <w:keepLines/>
        <w:numPr>
          <w:ilvl w:val="0"/>
          <w:numId w:val="11"/>
        </w:numPr>
        <w:rPr>
          <w:sz w:val="28"/>
          <w:szCs w:val="28"/>
        </w:rPr>
      </w:pPr>
      <w:r w:rsidRPr="00AE5875">
        <w:rPr>
          <w:sz w:val="28"/>
          <w:szCs w:val="28"/>
        </w:rPr>
        <w:t xml:space="preserve">Роберт У. Кокс; </w:t>
      </w:r>
    </w:p>
    <w:p w:rsidR="00B93FFD" w:rsidRPr="00AE5875" w:rsidRDefault="00B93FFD" w:rsidP="00C6505F">
      <w:pPr>
        <w:pStyle w:val="Heading5"/>
        <w:keepLines/>
        <w:numPr>
          <w:ilvl w:val="0"/>
          <w:numId w:val="11"/>
        </w:numPr>
        <w:rPr>
          <w:sz w:val="28"/>
          <w:szCs w:val="28"/>
        </w:rPr>
      </w:pPr>
      <w:r w:rsidRPr="00AE5875">
        <w:rPr>
          <w:sz w:val="28"/>
          <w:szCs w:val="28"/>
        </w:rPr>
        <w:t>Иммануил Валлерстайн;</w:t>
      </w:r>
    </w:p>
    <w:p w:rsidR="00B93FFD" w:rsidRPr="00AE5875" w:rsidRDefault="00B93FFD" w:rsidP="00C6505F">
      <w:pPr>
        <w:pStyle w:val="Heading5"/>
        <w:keepLines/>
        <w:numPr>
          <w:ilvl w:val="0"/>
          <w:numId w:val="11"/>
        </w:numPr>
        <w:rPr>
          <w:sz w:val="28"/>
          <w:szCs w:val="28"/>
        </w:rPr>
      </w:pPr>
      <w:r w:rsidRPr="00AE5875">
        <w:rPr>
          <w:sz w:val="28"/>
          <w:szCs w:val="28"/>
        </w:rPr>
        <w:t xml:space="preserve">Франсуа Лиотар; </w:t>
      </w:r>
    </w:p>
    <w:p w:rsidR="00B93FFD" w:rsidRPr="00AE5875" w:rsidRDefault="00B93FFD" w:rsidP="00C6505F">
      <w:pPr>
        <w:pStyle w:val="Heading5"/>
        <w:keepLines/>
        <w:numPr>
          <w:ilvl w:val="0"/>
          <w:numId w:val="11"/>
        </w:numPr>
        <w:rPr>
          <w:sz w:val="28"/>
          <w:szCs w:val="28"/>
        </w:rPr>
      </w:pPr>
      <w:r w:rsidRPr="00AE5875">
        <w:rPr>
          <w:sz w:val="28"/>
          <w:szCs w:val="28"/>
        </w:rPr>
        <w:t xml:space="preserve">Джеймс  Д. Дериан; </w:t>
      </w:r>
    </w:p>
    <w:p w:rsidR="00B93FFD" w:rsidRPr="00AE5875" w:rsidRDefault="00B93FFD" w:rsidP="00C6505F">
      <w:pPr>
        <w:pStyle w:val="Heading5"/>
        <w:keepLines/>
        <w:numPr>
          <w:ilvl w:val="0"/>
          <w:numId w:val="11"/>
        </w:numPr>
        <w:rPr>
          <w:sz w:val="28"/>
          <w:szCs w:val="28"/>
        </w:rPr>
      </w:pPr>
      <w:r w:rsidRPr="00AE5875">
        <w:rPr>
          <w:sz w:val="28"/>
          <w:szCs w:val="28"/>
        </w:rPr>
        <w:t>Клэр Туренн Сйоландер</w:t>
      </w:r>
    </w:p>
    <w:p w:rsidR="00B93FFD" w:rsidRPr="00AE5875" w:rsidRDefault="00B93FFD" w:rsidP="00E04318">
      <w:pPr>
        <w:spacing w:after="0" w:line="240" w:lineRule="auto"/>
        <w:jc w:val="both"/>
        <w:rPr>
          <w:rFonts w:ascii="Times New Roman" w:hAnsi="Times New Roman"/>
          <w:sz w:val="28"/>
          <w:szCs w:val="28"/>
          <w:highlight w:val="yellow"/>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 xml:space="preserve">12.  Межправительственные организации участвуя в переговорах, представляют там интересы… ?  </w:t>
      </w:r>
    </w:p>
    <w:p w:rsidR="00B93FFD" w:rsidRPr="00AE5875" w:rsidRDefault="00B93FFD" w:rsidP="00E04318">
      <w:pPr>
        <w:pBdr>
          <w:left w:val="single" w:sz="4" w:space="0" w:color="auto"/>
        </w:pBdr>
        <w:spacing w:after="0" w:line="240" w:lineRule="auto"/>
        <w:ind w:firstLine="397"/>
        <w:jc w:val="both"/>
        <w:rPr>
          <w:rFonts w:ascii="Times New Roman" w:hAnsi="Times New Roman"/>
          <w:b/>
          <w:i/>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2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общественных организаций из разных государств, на основе достижения консенсуса.</w:t>
      </w:r>
    </w:p>
    <w:p w:rsidR="00B93FFD" w:rsidRPr="00AE5875" w:rsidRDefault="00B93FFD" w:rsidP="00C6505F">
      <w:pPr>
        <w:pStyle w:val="ListParagraph"/>
        <w:numPr>
          <w:ilvl w:val="0"/>
          <w:numId w:val="2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государств, действуя на основе международных договоров;</w:t>
      </w:r>
    </w:p>
    <w:p w:rsidR="00B93FFD" w:rsidRPr="00AE5875" w:rsidRDefault="00B93FFD" w:rsidP="00C6505F">
      <w:pPr>
        <w:pStyle w:val="ListParagraph"/>
        <w:numPr>
          <w:ilvl w:val="0"/>
          <w:numId w:val="2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 xml:space="preserve"> политических деятелей, пользующихся международным признанием и авторитетом;</w:t>
      </w:r>
    </w:p>
    <w:p w:rsidR="00B93FFD" w:rsidRPr="00AE5875" w:rsidRDefault="00B93FFD" w:rsidP="00C6505F">
      <w:pPr>
        <w:pStyle w:val="ListParagraph"/>
        <w:numPr>
          <w:ilvl w:val="0"/>
          <w:numId w:val="2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Транснациональных корпораций.</w:t>
      </w:r>
    </w:p>
    <w:p w:rsidR="00B93FFD" w:rsidRPr="00AE5875" w:rsidRDefault="00B93FFD" w:rsidP="00E04318">
      <w:pPr>
        <w:shd w:val="clear" w:color="auto" w:fill="FFFFFF"/>
        <w:spacing w:after="0" w:line="240" w:lineRule="auto"/>
        <w:jc w:val="both"/>
        <w:rPr>
          <w:rFonts w:ascii="Times New Roman" w:hAnsi="Times New Roman"/>
          <w:b/>
          <w:i/>
          <w:spacing w:val="3"/>
          <w:w w:val="96"/>
          <w:sz w:val="28"/>
          <w:szCs w:val="28"/>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13. Кто именно  из современных исследователей выделил 3 измерения глобализации?</w:t>
      </w: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B2575A">
      <w:pPr>
        <w:pStyle w:val="Heading5"/>
        <w:keepLines/>
        <w:ind w:left="1080"/>
        <w:rPr>
          <w:sz w:val="28"/>
          <w:szCs w:val="28"/>
        </w:rPr>
      </w:pPr>
      <w:r w:rsidRPr="00AE5875">
        <w:rPr>
          <w:sz w:val="28"/>
          <w:szCs w:val="28"/>
        </w:rPr>
        <w:t>Р. Робертсон</w:t>
      </w:r>
    </w:p>
    <w:p w:rsidR="00B93FFD" w:rsidRPr="00AE5875" w:rsidRDefault="00B93FFD" w:rsidP="00B2575A">
      <w:pPr>
        <w:shd w:val="clear" w:color="auto" w:fill="FFFFFF"/>
        <w:spacing w:after="0" w:line="240" w:lineRule="auto"/>
        <w:ind w:left="1080"/>
        <w:jc w:val="both"/>
        <w:rPr>
          <w:rFonts w:ascii="Times New Roman" w:hAnsi="Times New Roman"/>
          <w:spacing w:val="3"/>
          <w:w w:val="96"/>
          <w:sz w:val="28"/>
          <w:szCs w:val="28"/>
        </w:rPr>
      </w:pPr>
      <w:r w:rsidRPr="00AE5875">
        <w:rPr>
          <w:rFonts w:ascii="Times New Roman" w:hAnsi="Times New Roman"/>
          <w:spacing w:val="3"/>
          <w:w w:val="96"/>
          <w:sz w:val="28"/>
          <w:szCs w:val="28"/>
        </w:rPr>
        <w:t>Б. Бади</w:t>
      </w:r>
    </w:p>
    <w:p w:rsidR="00B93FFD" w:rsidRPr="00AE5875" w:rsidRDefault="00B93FFD" w:rsidP="00B2575A">
      <w:pPr>
        <w:shd w:val="clear" w:color="auto" w:fill="FFFFFF"/>
        <w:spacing w:after="0" w:line="240" w:lineRule="auto"/>
        <w:ind w:left="1080"/>
        <w:jc w:val="both"/>
        <w:rPr>
          <w:rFonts w:ascii="Times New Roman" w:hAnsi="Times New Roman"/>
          <w:spacing w:val="3"/>
          <w:w w:val="96"/>
          <w:sz w:val="28"/>
          <w:szCs w:val="28"/>
        </w:rPr>
      </w:pPr>
      <w:r w:rsidRPr="00AE5875">
        <w:rPr>
          <w:rFonts w:ascii="Times New Roman" w:hAnsi="Times New Roman"/>
          <w:spacing w:val="3"/>
          <w:w w:val="96"/>
          <w:sz w:val="28"/>
          <w:szCs w:val="28"/>
        </w:rPr>
        <w:t>Э. Гидденс</w:t>
      </w:r>
    </w:p>
    <w:p w:rsidR="00B93FFD" w:rsidRPr="00AE5875" w:rsidRDefault="00B93FFD" w:rsidP="00B2575A">
      <w:pPr>
        <w:pStyle w:val="Heading5"/>
        <w:keepLines/>
        <w:ind w:left="1080"/>
        <w:rPr>
          <w:sz w:val="28"/>
          <w:szCs w:val="28"/>
        </w:rPr>
      </w:pPr>
      <w:r w:rsidRPr="00AE5875">
        <w:rPr>
          <w:sz w:val="28"/>
          <w:szCs w:val="28"/>
        </w:rPr>
        <w:t xml:space="preserve">Р. Кокс; </w:t>
      </w: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highlight w:val="yellow"/>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14. Какой международный договор ознаменовал преобразование Европейского экономического сообщества в Европейский Союз?</w:t>
      </w: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12"/>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Римский договор</w:t>
      </w:r>
    </w:p>
    <w:p w:rsidR="00B93FFD" w:rsidRPr="00AE5875" w:rsidRDefault="00B93FFD" w:rsidP="00C6505F">
      <w:pPr>
        <w:pStyle w:val="ListParagraph"/>
        <w:numPr>
          <w:ilvl w:val="0"/>
          <w:numId w:val="12"/>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Гаагский договор</w:t>
      </w:r>
    </w:p>
    <w:p w:rsidR="00B93FFD" w:rsidRPr="00AE5875" w:rsidRDefault="00B93FFD" w:rsidP="00C6505F">
      <w:pPr>
        <w:pStyle w:val="ListParagraph"/>
        <w:numPr>
          <w:ilvl w:val="0"/>
          <w:numId w:val="12"/>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 xml:space="preserve">Маастрихтский договор </w:t>
      </w:r>
    </w:p>
    <w:p w:rsidR="00B93FFD" w:rsidRPr="00AE5875" w:rsidRDefault="00B93FFD" w:rsidP="00E04318">
      <w:pPr>
        <w:pStyle w:val="BodyTextIndent"/>
        <w:ind w:left="0"/>
        <w:rPr>
          <w:sz w:val="28"/>
          <w:szCs w:val="28"/>
          <w:highlight w:val="yellow"/>
        </w:rPr>
      </w:pPr>
    </w:p>
    <w:p w:rsidR="00B93FFD" w:rsidRPr="00AE5875" w:rsidRDefault="00B93FFD" w:rsidP="00E04318">
      <w:pPr>
        <w:pStyle w:val="BodyTextIndent"/>
        <w:ind w:left="360"/>
        <w:rPr>
          <w:b/>
          <w:i/>
          <w:sz w:val="28"/>
          <w:szCs w:val="28"/>
        </w:rPr>
      </w:pPr>
      <w:r w:rsidRPr="00AE5875">
        <w:rPr>
          <w:b/>
          <w:i/>
          <w:sz w:val="28"/>
          <w:szCs w:val="28"/>
        </w:rPr>
        <w:t>15. Кому принадлежит авторство выделения периодов – “волн демократии” в мировой истории?</w:t>
      </w:r>
    </w:p>
    <w:p w:rsidR="00B93FFD" w:rsidRPr="00AE5875" w:rsidRDefault="00B93FFD" w:rsidP="00E04318">
      <w:pPr>
        <w:pStyle w:val="BodyTextIndent"/>
        <w:ind w:left="360"/>
        <w:rPr>
          <w:b/>
          <w:i/>
          <w:sz w:val="28"/>
          <w:szCs w:val="28"/>
        </w:rPr>
      </w:pPr>
      <w:r w:rsidRPr="00AE5875">
        <w:rPr>
          <w:b/>
          <w:sz w:val="28"/>
          <w:szCs w:val="28"/>
        </w:rPr>
        <w:t>Укажите номер правильного ответа</w:t>
      </w:r>
    </w:p>
    <w:p w:rsidR="00B93FFD" w:rsidRPr="00AE5875" w:rsidRDefault="00B93FFD" w:rsidP="00C6505F">
      <w:pPr>
        <w:pStyle w:val="ListParagraph"/>
        <w:numPr>
          <w:ilvl w:val="0"/>
          <w:numId w:val="1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Ф. Закария</w:t>
      </w:r>
    </w:p>
    <w:p w:rsidR="00B93FFD" w:rsidRPr="00AE5875" w:rsidRDefault="00B93FFD" w:rsidP="00C6505F">
      <w:pPr>
        <w:pStyle w:val="ListParagraph"/>
        <w:numPr>
          <w:ilvl w:val="0"/>
          <w:numId w:val="1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С. Хантингтон</w:t>
      </w:r>
    </w:p>
    <w:p w:rsidR="00B93FFD" w:rsidRPr="00AE5875" w:rsidRDefault="00B93FFD" w:rsidP="00C6505F">
      <w:pPr>
        <w:pStyle w:val="ListParagraph"/>
        <w:numPr>
          <w:ilvl w:val="0"/>
          <w:numId w:val="1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 xml:space="preserve">М. Дойл </w:t>
      </w:r>
    </w:p>
    <w:p w:rsidR="00B93FFD" w:rsidRPr="00AE5875" w:rsidRDefault="00B93FFD" w:rsidP="00E04318">
      <w:pPr>
        <w:shd w:val="clear" w:color="auto" w:fill="FFFFFF"/>
        <w:spacing w:after="0" w:line="240" w:lineRule="auto"/>
        <w:jc w:val="both"/>
        <w:rPr>
          <w:rFonts w:ascii="Times New Roman" w:hAnsi="Times New Roman"/>
          <w:spacing w:val="3"/>
          <w:w w:val="96"/>
          <w:sz w:val="28"/>
          <w:szCs w:val="28"/>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 xml:space="preserve">16. Кому принадлежит разработка идея полицентричности современного мира, построенного по «сетевому типу», с глобальными «воротами» в экономической сфере? </w:t>
      </w: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14"/>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О. Е.Андерссону</w:t>
      </w:r>
    </w:p>
    <w:p w:rsidR="00B93FFD" w:rsidRPr="00AE5875" w:rsidRDefault="00B93FFD" w:rsidP="00C6505F">
      <w:pPr>
        <w:pStyle w:val="ListParagraph"/>
        <w:numPr>
          <w:ilvl w:val="0"/>
          <w:numId w:val="14"/>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Дж. Розенау</w:t>
      </w:r>
    </w:p>
    <w:p w:rsidR="00B93FFD" w:rsidRPr="00AE5875" w:rsidRDefault="00B93FFD" w:rsidP="00C6505F">
      <w:pPr>
        <w:pStyle w:val="ListParagraph"/>
        <w:numPr>
          <w:ilvl w:val="0"/>
          <w:numId w:val="14"/>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К. Гаджиеву</w:t>
      </w:r>
    </w:p>
    <w:p w:rsidR="00B93FFD" w:rsidRPr="00AE5875" w:rsidRDefault="00B93FFD" w:rsidP="00E04318">
      <w:pPr>
        <w:shd w:val="clear" w:color="auto" w:fill="FFFFFF"/>
        <w:spacing w:after="0" w:line="240" w:lineRule="auto"/>
        <w:jc w:val="both"/>
        <w:rPr>
          <w:rFonts w:ascii="Times New Roman" w:hAnsi="Times New Roman"/>
          <w:spacing w:val="3"/>
          <w:w w:val="96"/>
          <w:sz w:val="28"/>
          <w:szCs w:val="28"/>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17. Какие группы факторов в анализе современного международно-политического конфликта являются независимыми переменными?</w:t>
      </w: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15"/>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Структурные фвкторы;</w:t>
      </w:r>
    </w:p>
    <w:p w:rsidR="00B93FFD" w:rsidRPr="00AE5875" w:rsidRDefault="00B93FFD" w:rsidP="00C6505F">
      <w:pPr>
        <w:pStyle w:val="ListParagraph"/>
        <w:numPr>
          <w:ilvl w:val="0"/>
          <w:numId w:val="15"/>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Процедурные факторы;</w:t>
      </w:r>
    </w:p>
    <w:p w:rsidR="00B93FFD" w:rsidRPr="00AE5875" w:rsidRDefault="00B93FFD" w:rsidP="00C6505F">
      <w:pPr>
        <w:pStyle w:val="ListParagraph"/>
        <w:numPr>
          <w:ilvl w:val="0"/>
          <w:numId w:val="15"/>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 xml:space="preserve">.Социально-психологические факторы </w:t>
      </w:r>
    </w:p>
    <w:p w:rsidR="00B93FFD" w:rsidRPr="00AE5875" w:rsidRDefault="00B93FFD" w:rsidP="00E04318">
      <w:pPr>
        <w:shd w:val="clear" w:color="auto" w:fill="FFFFFF"/>
        <w:spacing w:after="0" w:line="240" w:lineRule="auto"/>
        <w:jc w:val="both"/>
        <w:rPr>
          <w:rFonts w:ascii="Times New Roman" w:hAnsi="Times New Roman"/>
          <w:i/>
          <w:spacing w:val="3"/>
          <w:w w:val="96"/>
          <w:sz w:val="28"/>
          <w:szCs w:val="28"/>
          <w:highlight w:val="yellow"/>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18. При обращении к каким мерам/средствам урегулирования современных международных конфликтов предполагается активное вовлечение третьей стороны – медиатора (посредника) в международные переговоры?</w:t>
      </w: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К мерам превентивной дипломатии</w:t>
      </w:r>
    </w:p>
    <w:p w:rsidR="00B93FFD" w:rsidRPr="00AE5875" w:rsidRDefault="00B93FFD" w:rsidP="00C6505F">
      <w:pPr>
        <w:pStyle w:val="ListParagraph"/>
        <w:numPr>
          <w:ilvl w:val="0"/>
          <w:numId w:val="3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К мерам по поддержанию мира</w:t>
      </w:r>
    </w:p>
    <w:p w:rsidR="00B93FFD" w:rsidRPr="00AE5875" w:rsidRDefault="00B93FFD" w:rsidP="00C6505F">
      <w:pPr>
        <w:pStyle w:val="ListParagraph"/>
        <w:numPr>
          <w:ilvl w:val="0"/>
          <w:numId w:val="3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К мерам по сохранению мира</w:t>
      </w:r>
    </w:p>
    <w:p w:rsidR="00B93FFD" w:rsidRPr="00AE5875" w:rsidRDefault="00B93FFD" w:rsidP="00C6505F">
      <w:pPr>
        <w:pStyle w:val="ListParagraph"/>
        <w:numPr>
          <w:ilvl w:val="0"/>
          <w:numId w:val="33"/>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К мерам по восстановлению мира</w:t>
      </w:r>
    </w:p>
    <w:p w:rsidR="00B93FFD" w:rsidRPr="00AE5875" w:rsidRDefault="00B93FFD" w:rsidP="00E04318">
      <w:pPr>
        <w:shd w:val="clear" w:color="auto" w:fill="FFFFFF"/>
        <w:spacing w:after="0" w:line="240" w:lineRule="auto"/>
        <w:jc w:val="both"/>
        <w:rPr>
          <w:rFonts w:ascii="Times New Roman" w:hAnsi="Times New Roman"/>
          <w:spacing w:val="3"/>
          <w:w w:val="96"/>
          <w:sz w:val="28"/>
          <w:szCs w:val="28"/>
          <w:highlight w:val="yellow"/>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19. Кому принадлежит авторство разработки мир - системного подхода в анализе социально-экономического разрыва между «глобальным Югом» и «глобальным Севером»?</w:t>
      </w:r>
    </w:p>
    <w:p w:rsidR="00B93FFD" w:rsidRPr="00AE5875" w:rsidRDefault="00B93FFD" w:rsidP="00E04318">
      <w:pPr>
        <w:shd w:val="clear" w:color="auto" w:fill="FFFFFF"/>
        <w:spacing w:after="0" w:line="240" w:lineRule="auto"/>
        <w:ind w:left="360"/>
        <w:jc w:val="both"/>
        <w:rPr>
          <w:rFonts w:ascii="Times New Roman" w:hAnsi="Times New Roman"/>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16"/>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З. Бауману</w:t>
      </w:r>
    </w:p>
    <w:p w:rsidR="00B93FFD" w:rsidRPr="00AE5875" w:rsidRDefault="00B93FFD" w:rsidP="00C6505F">
      <w:pPr>
        <w:pStyle w:val="ListParagraph"/>
        <w:numPr>
          <w:ilvl w:val="0"/>
          <w:numId w:val="16"/>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И. Валлерстайну</w:t>
      </w:r>
    </w:p>
    <w:p w:rsidR="00B93FFD" w:rsidRPr="00AE5875" w:rsidRDefault="00B93FFD" w:rsidP="00C6505F">
      <w:pPr>
        <w:pStyle w:val="ListParagraph"/>
        <w:numPr>
          <w:ilvl w:val="0"/>
          <w:numId w:val="16"/>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У.Ростоу</w:t>
      </w:r>
    </w:p>
    <w:p w:rsidR="00B93FFD" w:rsidRPr="00AE5875" w:rsidRDefault="00B93FFD" w:rsidP="00C6505F">
      <w:pPr>
        <w:pStyle w:val="ListParagraph"/>
        <w:numPr>
          <w:ilvl w:val="0"/>
          <w:numId w:val="16"/>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У. Беку</w:t>
      </w:r>
    </w:p>
    <w:p w:rsidR="00B93FFD" w:rsidRPr="00AE5875" w:rsidRDefault="00B93FFD" w:rsidP="00C6505F">
      <w:pPr>
        <w:pStyle w:val="ListParagraph"/>
        <w:numPr>
          <w:ilvl w:val="0"/>
          <w:numId w:val="16"/>
        </w:numPr>
        <w:shd w:val="clear" w:color="auto" w:fill="FFFFFF"/>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Р. Робертсону</w:t>
      </w:r>
    </w:p>
    <w:p w:rsidR="00B93FFD" w:rsidRPr="00AE5875" w:rsidRDefault="00B93FFD" w:rsidP="00E04318">
      <w:pPr>
        <w:shd w:val="clear" w:color="auto" w:fill="FFFFFF"/>
        <w:spacing w:after="0" w:line="240" w:lineRule="auto"/>
        <w:jc w:val="both"/>
        <w:rPr>
          <w:rFonts w:ascii="Times New Roman" w:hAnsi="Times New Roman"/>
          <w:spacing w:val="3"/>
          <w:w w:val="96"/>
          <w:sz w:val="28"/>
          <w:szCs w:val="28"/>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20. Подписанием, какого документа введена международная регламентация ограничения промышленных выбросов в атмосферу?</w:t>
      </w:r>
    </w:p>
    <w:p w:rsidR="00B93FFD" w:rsidRPr="00AE5875" w:rsidRDefault="00B93FFD" w:rsidP="00E04318">
      <w:pPr>
        <w:shd w:val="clear" w:color="auto" w:fill="FFFFFF"/>
        <w:spacing w:after="0" w:line="240" w:lineRule="auto"/>
        <w:ind w:left="360"/>
        <w:jc w:val="both"/>
        <w:rPr>
          <w:rFonts w:ascii="Times New Roman" w:hAnsi="Times New Roman"/>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Heading5"/>
        <w:keepLines/>
        <w:numPr>
          <w:ilvl w:val="0"/>
          <w:numId w:val="17"/>
        </w:numPr>
        <w:rPr>
          <w:sz w:val="28"/>
          <w:szCs w:val="28"/>
        </w:rPr>
      </w:pPr>
      <w:r w:rsidRPr="00AE5875">
        <w:rPr>
          <w:sz w:val="28"/>
          <w:szCs w:val="28"/>
        </w:rPr>
        <w:t>Рамочная конвенция ООН (1992)</w:t>
      </w:r>
    </w:p>
    <w:p w:rsidR="00B93FFD" w:rsidRPr="00AE5875" w:rsidRDefault="00B93FFD" w:rsidP="00C6505F">
      <w:pPr>
        <w:pStyle w:val="Heading6"/>
        <w:keepLines/>
        <w:numPr>
          <w:ilvl w:val="0"/>
          <w:numId w:val="17"/>
        </w:numPr>
        <w:jc w:val="both"/>
        <w:rPr>
          <w:sz w:val="28"/>
          <w:szCs w:val="28"/>
        </w:rPr>
      </w:pPr>
      <w:r w:rsidRPr="00AE5875">
        <w:rPr>
          <w:sz w:val="28"/>
          <w:szCs w:val="28"/>
        </w:rPr>
        <w:t>Киотский протокол (1997)</w:t>
      </w:r>
    </w:p>
    <w:p w:rsidR="00B93FFD" w:rsidRPr="00AE5875" w:rsidRDefault="00B93FFD" w:rsidP="00C6505F">
      <w:pPr>
        <w:pStyle w:val="Heading6"/>
        <w:keepLines/>
        <w:numPr>
          <w:ilvl w:val="0"/>
          <w:numId w:val="17"/>
        </w:numPr>
        <w:jc w:val="both"/>
        <w:rPr>
          <w:sz w:val="28"/>
          <w:szCs w:val="28"/>
        </w:rPr>
      </w:pPr>
      <w:r w:rsidRPr="00AE5875">
        <w:rPr>
          <w:sz w:val="28"/>
          <w:szCs w:val="28"/>
        </w:rPr>
        <w:t xml:space="preserve">Резолюция Каирской </w:t>
      </w:r>
      <w:r w:rsidRPr="00AE5875">
        <w:rPr>
          <w:spacing w:val="3"/>
          <w:w w:val="96"/>
          <w:sz w:val="28"/>
          <w:szCs w:val="28"/>
        </w:rPr>
        <w:t>конференции ООН (1994)</w:t>
      </w:r>
    </w:p>
    <w:p w:rsidR="00B93FFD" w:rsidRPr="00AE5875" w:rsidRDefault="00B93FFD" w:rsidP="00DE0FF6">
      <w:pPr>
        <w:shd w:val="clear" w:color="auto" w:fill="FFFFFF"/>
        <w:tabs>
          <w:tab w:val="left" w:pos="3915"/>
        </w:tabs>
        <w:spacing w:after="0" w:line="240" w:lineRule="auto"/>
        <w:jc w:val="both"/>
        <w:rPr>
          <w:rFonts w:ascii="Times New Roman" w:hAnsi="Times New Roman"/>
          <w:spacing w:val="3"/>
          <w:w w:val="96"/>
          <w:sz w:val="28"/>
          <w:szCs w:val="28"/>
        </w:rPr>
      </w:pPr>
      <w:r w:rsidRPr="00AE5875">
        <w:rPr>
          <w:rFonts w:ascii="Times New Roman" w:hAnsi="Times New Roman"/>
          <w:spacing w:val="3"/>
          <w:w w:val="96"/>
          <w:sz w:val="28"/>
          <w:szCs w:val="28"/>
        </w:rPr>
        <w:tab/>
      </w:r>
    </w:p>
    <w:p w:rsidR="00B93FFD" w:rsidRPr="00AE5875" w:rsidRDefault="00B93FFD" w:rsidP="009A6741">
      <w:pPr>
        <w:pStyle w:val="Heading7"/>
        <w:ind w:firstLine="397"/>
        <w:jc w:val="both"/>
        <w:rPr>
          <w:b/>
          <w:i/>
          <w:sz w:val="28"/>
          <w:szCs w:val="28"/>
        </w:rPr>
      </w:pPr>
      <w:r w:rsidRPr="00AE5875">
        <w:rPr>
          <w:b/>
          <w:i/>
          <w:sz w:val="28"/>
          <w:szCs w:val="28"/>
        </w:rPr>
        <w:t>21. На каких мирных конференциях принимались конвенции о законах и обычаях войны, которые применяются в современных вооруженных международных региональных конфликтах?</w:t>
      </w:r>
    </w:p>
    <w:p w:rsidR="00B93FFD" w:rsidRPr="00AE5875" w:rsidRDefault="00B93FFD" w:rsidP="00E04318">
      <w:pPr>
        <w:spacing w:after="0" w:line="240" w:lineRule="auto"/>
        <w:ind w:firstLine="397"/>
        <w:rPr>
          <w:rFonts w:ascii="Times New Roman" w:hAnsi="Times New Roman"/>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4"/>
        </w:numPr>
        <w:spacing w:after="0" w:line="240" w:lineRule="auto"/>
        <w:ind w:left="0" w:firstLine="397"/>
        <w:jc w:val="both"/>
        <w:rPr>
          <w:rFonts w:ascii="Times New Roman" w:hAnsi="Times New Roman"/>
          <w:sz w:val="28"/>
          <w:szCs w:val="28"/>
        </w:rPr>
      </w:pPr>
      <w:r w:rsidRPr="00AE5875">
        <w:rPr>
          <w:rFonts w:ascii="Times New Roman" w:hAnsi="Times New Roman"/>
          <w:sz w:val="28"/>
          <w:szCs w:val="28"/>
        </w:rPr>
        <w:t>на Венском конгрессе;</w:t>
      </w:r>
    </w:p>
    <w:p w:rsidR="00B93FFD" w:rsidRPr="00AE5875" w:rsidRDefault="00B93FFD" w:rsidP="00C6505F">
      <w:pPr>
        <w:pStyle w:val="ListParagraph"/>
        <w:numPr>
          <w:ilvl w:val="0"/>
          <w:numId w:val="34"/>
        </w:numPr>
        <w:spacing w:after="0" w:line="240" w:lineRule="auto"/>
        <w:ind w:left="0" w:firstLine="397"/>
        <w:jc w:val="both"/>
        <w:rPr>
          <w:rFonts w:ascii="Times New Roman" w:hAnsi="Times New Roman"/>
          <w:sz w:val="28"/>
          <w:szCs w:val="28"/>
        </w:rPr>
      </w:pPr>
      <w:r w:rsidRPr="00AE5875">
        <w:rPr>
          <w:rFonts w:ascii="Times New Roman" w:hAnsi="Times New Roman"/>
          <w:sz w:val="28"/>
          <w:szCs w:val="28"/>
        </w:rPr>
        <w:t>на Гаагских конференциях (1899, 1907);</w:t>
      </w:r>
    </w:p>
    <w:p w:rsidR="00B93FFD" w:rsidRPr="00AE5875" w:rsidRDefault="00B93FFD" w:rsidP="00C6505F">
      <w:pPr>
        <w:pStyle w:val="ListParagraph"/>
        <w:numPr>
          <w:ilvl w:val="0"/>
          <w:numId w:val="34"/>
        </w:numPr>
        <w:spacing w:after="0" w:line="240" w:lineRule="auto"/>
        <w:ind w:left="0" w:firstLine="397"/>
        <w:jc w:val="both"/>
        <w:rPr>
          <w:rFonts w:ascii="Times New Roman" w:hAnsi="Times New Roman"/>
          <w:sz w:val="28"/>
          <w:szCs w:val="28"/>
        </w:rPr>
      </w:pPr>
      <w:r w:rsidRPr="00AE5875">
        <w:rPr>
          <w:rFonts w:ascii="Times New Roman" w:hAnsi="Times New Roman"/>
          <w:sz w:val="28"/>
          <w:szCs w:val="28"/>
        </w:rPr>
        <w:t xml:space="preserve">на Женевских конференциях (1949, 1977) </w:t>
      </w:r>
    </w:p>
    <w:p w:rsidR="00B93FFD" w:rsidRPr="00AE5875" w:rsidRDefault="00B93FFD" w:rsidP="00C6505F">
      <w:pPr>
        <w:pStyle w:val="ListParagraph"/>
        <w:numPr>
          <w:ilvl w:val="0"/>
          <w:numId w:val="34"/>
        </w:numPr>
        <w:shd w:val="clear" w:color="auto" w:fill="FFFFFF"/>
        <w:spacing w:after="0" w:line="240" w:lineRule="auto"/>
        <w:ind w:left="0" w:firstLine="397"/>
        <w:jc w:val="both"/>
        <w:rPr>
          <w:rFonts w:ascii="Times New Roman" w:hAnsi="Times New Roman"/>
          <w:spacing w:val="3"/>
          <w:w w:val="96"/>
          <w:sz w:val="28"/>
          <w:szCs w:val="28"/>
        </w:rPr>
      </w:pPr>
      <w:r w:rsidRPr="00AE5875">
        <w:rPr>
          <w:rFonts w:ascii="Times New Roman" w:hAnsi="Times New Roman"/>
          <w:spacing w:val="3"/>
          <w:w w:val="96"/>
          <w:sz w:val="28"/>
          <w:szCs w:val="28"/>
        </w:rPr>
        <w:t xml:space="preserve">на Хельсинкской конференции </w:t>
      </w:r>
    </w:p>
    <w:p w:rsidR="00B93FFD" w:rsidRPr="00AE5875" w:rsidRDefault="00B93FFD" w:rsidP="00E04318">
      <w:pPr>
        <w:shd w:val="clear" w:color="auto" w:fill="FFFFFF"/>
        <w:spacing w:after="0" w:line="240" w:lineRule="auto"/>
        <w:jc w:val="both"/>
        <w:rPr>
          <w:rFonts w:ascii="Times New Roman" w:hAnsi="Times New Roman"/>
          <w:spacing w:val="3"/>
          <w:w w:val="96"/>
          <w:sz w:val="28"/>
          <w:szCs w:val="28"/>
          <w:highlight w:val="yellow"/>
        </w:rPr>
      </w:pP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i/>
          <w:spacing w:val="3"/>
          <w:w w:val="96"/>
          <w:sz w:val="28"/>
          <w:szCs w:val="28"/>
        </w:rPr>
        <w:t>22. Какое направление политико-социологического анализа обращается,  главным образом к проблемам организации процесса принятия внешнеполитических решений?</w:t>
      </w:r>
    </w:p>
    <w:p w:rsidR="00B93FFD" w:rsidRPr="00AE5875" w:rsidRDefault="00B93FFD" w:rsidP="00E04318">
      <w:pPr>
        <w:shd w:val="clear" w:color="auto" w:fill="FFFFFF"/>
        <w:spacing w:after="0" w:line="240" w:lineRule="auto"/>
        <w:ind w:left="360"/>
        <w:jc w:val="both"/>
        <w:rPr>
          <w:rFonts w:ascii="Times New Roman" w:hAnsi="Times New Roman"/>
          <w:b/>
          <w:i/>
          <w:spacing w:val="3"/>
          <w:w w:val="96"/>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Heading6"/>
        <w:keepLines/>
        <w:numPr>
          <w:ilvl w:val="0"/>
          <w:numId w:val="18"/>
        </w:numPr>
        <w:jc w:val="both"/>
        <w:rPr>
          <w:i/>
          <w:w w:val="96"/>
          <w:sz w:val="28"/>
          <w:szCs w:val="28"/>
        </w:rPr>
      </w:pPr>
      <w:r w:rsidRPr="00AE5875">
        <w:rPr>
          <w:w w:val="96"/>
          <w:sz w:val="28"/>
          <w:szCs w:val="28"/>
        </w:rPr>
        <w:t>С позиции теории рационального выбора;</w:t>
      </w:r>
    </w:p>
    <w:p w:rsidR="00B93FFD" w:rsidRPr="00AE5875" w:rsidRDefault="00B93FFD" w:rsidP="00C6505F">
      <w:pPr>
        <w:pStyle w:val="ListParagraph"/>
        <w:numPr>
          <w:ilvl w:val="0"/>
          <w:numId w:val="18"/>
        </w:numPr>
        <w:spacing w:after="0" w:line="240" w:lineRule="auto"/>
        <w:jc w:val="both"/>
        <w:rPr>
          <w:rFonts w:ascii="Times New Roman" w:hAnsi="Times New Roman"/>
          <w:w w:val="96"/>
          <w:sz w:val="28"/>
          <w:szCs w:val="28"/>
        </w:rPr>
      </w:pPr>
      <w:r w:rsidRPr="00AE5875">
        <w:rPr>
          <w:rFonts w:ascii="Times New Roman" w:hAnsi="Times New Roman"/>
          <w:w w:val="96"/>
          <w:sz w:val="28"/>
          <w:szCs w:val="28"/>
        </w:rPr>
        <w:t>Психологическое;</w:t>
      </w:r>
    </w:p>
    <w:p w:rsidR="00B93FFD" w:rsidRPr="00AE5875" w:rsidRDefault="00B93FFD" w:rsidP="00C6505F">
      <w:pPr>
        <w:pStyle w:val="ListParagraph"/>
        <w:numPr>
          <w:ilvl w:val="0"/>
          <w:numId w:val="18"/>
        </w:numPr>
        <w:spacing w:after="0" w:line="240" w:lineRule="auto"/>
        <w:jc w:val="both"/>
        <w:rPr>
          <w:rFonts w:ascii="Times New Roman" w:hAnsi="Times New Roman"/>
          <w:w w:val="96"/>
          <w:sz w:val="28"/>
          <w:szCs w:val="28"/>
        </w:rPr>
      </w:pPr>
      <w:r w:rsidRPr="00AE5875">
        <w:rPr>
          <w:rFonts w:ascii="Times New Roman" w:hAnsi="Times New Roman"/>
          <w:w w:val="96"/>
          <w:sz w:val="28"/>
          <w:szCs w:val="28"/>
        </w:rPr>
        <w:t>Институциональное;</w:t>
      </w:r>
    </w:p>
    <w:p w:rsidR="00B93FFD" w:rsidRPr="00AE5875" w:rsidRDefault="00B93FFD" w:rsidP="00C6505F">
      <w:pPr>
        <w:pStyle w:val="ListParagraph"/>
        <w:numPr>
          <w:ilvl w:val="0"/>
          <w:numId w:val="18"/>
        </w:numPr>
        <w:spacing w:after="0" w:line="240" w:lineRule="auto"/>
        <w:jc w:val="both"/>
        <w:rPr>
          <w:rFonts w:ascii="Times New Roman" w:hAnsi="Times New Roman"/>
          <w:w w:val="96"/>
          <w:sz w:val="28"/>
          <w:szCs w:val="28"/>
        </w:rPr>
      </w:pPr>
      <w:r w:rsidRPr="00AE5875">
        <w:rPr>
          <w:rFonts w:ascii="Times New Roman" w:hAnsi="Times New Roman"/>
          <w:w w:val="96"/>
          <w:sz w:val="28"/>
          <w:szCs w:val="28"/>
        </w:rPr>
        <w:t>Интеракционистское;</w:t>
      </w:r>
    </w:p>
    <w:p w:rsidR="00B93FFD" w:rsidRPr="00AE5875" w:rsidRDefault="00B93FFD" w:rsidP="00C6505F">
      <w:pPr>
        <w:pStyle w:val="ListParagraph"/>
        <w:numPr>
          <w:ilvl w:val="0"/>
          <w:numId w:val="18"/>
        </w:numPr>
        <w:spacing w:after="0" w:line="240" w:lineRule="auto"/>
        <w:jc w:val="both"/>
        <w:rPr>
          <w:rFonts w:ascii="Times New Roman" w:hAnsi="Times New Roman"/>
          <w:w w:val="96"/>
          <w:sz w:val="28"/>
          <w:szCs w:val="28"/>
        </w:rPr>
      </w:pPr>
      <w:r w:rsidRPr="00AE5875">
        <w:rPr>
          <w:rFonts w:ascii="Times New Roman" w:hAnsi="Times New Roman"/>
          <w:w w:val="96"/>
          <w:sz w:val="28"/>
          <w:szCs w:val="28"/>
        </w:rPr>
        <w:t>Системное</w:t>
      </w:r>
    </w:p>
    <w:p w:rsidR="00B93FFD" w:rsidRPr="00AE5875" w:rsidRDefault="00B93FFD" w:rsidP="00E04318">
      <w:pPr>
        <w:spacing w:after="0" w:line="240" w:lineRule="auto"/>
        <w:jc w:val="both"/>
        <w:rPr>
          <w:rFonts w:ascii="Times New Roman" w:hAnsi="Times New Roman"/>
          <w:b/>
          <w:i/>
          <w:sz w:val="28"/>
          <w:szCs w:val="28"/>
        </w:rPr>
      </w:pPr>
    </w:p>
    <w:p w:rsidR="00B93FFD" w:rsidRPr="00AE5875" w:rsidRDefault="00B93FFD" w:rsidP="00E04318">
      <w:pPr>
        <w:spacing w:after="0" w:line="240" w:lineRule="auto"/>
        <w:jc w:val="both"/>
        <w:rPr>
          <w:rFonts w:ascii="Times New Roman" w:hAnsi="Times New Roman"/>
          <w:b/>
          <w:i/>
          <w:sz w:val="28"/>
          <w:szCs w:val="28"/>
        </w:rPr>
      </w:pPr>
      <w:r w:rsidRPr="00AE5875">
        <w:rPr>
          <w:rFonts w:ascii="Times New Roman" w:hAnsi="Times New Roman"/>
          <w:b/>
          <w:i/>
          <w:sz w:val="28"/>
          <w:szCs w:val="28"/>
        </w:rPr>
        <w:t>23.Что понимается под институционализацией международного конфликта?</w:t>
      </w:r>
    </w:p>
    <w:p w:rsidR="00B93FFD" w:rsidRPr="00AE5875" w:rsidRDefault="00B93FFD" w:rsidP="00E04318">
      <w:pPr>
        <w:pBdr>
          <w:left w:val="single" w:sz="4" w:space="0" w:color="auto"/>
        </w:pBdr>
        <w:spacing w:after="0" w:line="240" w:lineRule="auto"/>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24"/>
        </w:numPr>
        <w:spacing w:after="0" w:line="240" w:lineRule="auto"/>
        <w:jc w:val="both"/>
        <w:rPr>
          <w:rFonts w:ascii="Times New Roman" w:hAnsi="Times New Roman"/>
          <w:sz w:val="28"/>
          <w:szCs w:val="28"/>
        </w:rPr>
      </w:pPr>
      <w:r w:rsidRPr="00AE5875">
        <w:rPr>
          <w:rFonts w:ascii="Times New Roman" w:hAnsi="Times New Roman"/>
          <w:sz w:val="28"/>
          <w:szCs w:val="28"/>
        </w:rPr>
        <w:t>научное изучение социальных конфликтов в обществе с целью их предотвращения;</w:t>
      </w:r>
    </w:p>
    <w:p w:rsidR="00B93FFD" w:rsidRPr="00AE5875" w:rsidRDefault="00B93FFD" w:rsidP="00C6505F">
      <w:pPr>
        <w:pStyle w:val="ListParagraph"/>
        <w:numPr>
          <w:ilvl w:val="0"/>
          <w:numId w:val="24"/>
        </w:numPr>
        <w:spacing w:after="0" w:line="240" w:lineRule="auto"/>
        <w:jc w:val="both"/>
        <w:rPr>
          <w:rFonts w:ascii="Times New Roman" w:hAnsi="Times New Roman"/>
          <w:sz w:val="28"/>
          <w:szCs w:val="28"/>
        </w:rPr>
      </w:pPr>
      <w:r w:rsidRPr="00AE5875">
        <w:rPr>
          <w:rFonts w:ascii="Times New Roman" w:hAnsi="Times New Roman"/>
          <w:sz w:val="28"/>
          <w:szCs w:val="28"/>
        </w:rPr>
        <w:t>развитие особых социальных институтов для урегулирования региональных конфликтов;</w:t>
      </w:r>
    </w:p>
    <w:p w:rsidR="00B93FFD" w:rsidRPr="00AE5875" w:rsidRDefault="00B93FFD" w:rsidP="00C6505F">
      <w:pPr>
        <w:pStyle w:val="ListParagraph"/>
        <w:numPr>
          <w:ilvl w:val="0"/>
          <w:numId w:val="24"/>
        </w:numPr>
        <w:spacing w:after="0" w:line="240" w:lineRule="auto"/>
        <w:jc w:val="both"/>
        <w:rPr>
          <w:rFonts w:ascii="Times New Roman" w:hAnsi="Times New Roman"/>
          <w:sz w:val="28"/>
          <w:szCs w:val="28"/>
        </w:rPr>
      </w:pPr>
      <w:r w:rsidRPr="00AE5875">
        <w:rPr>
          <w:rFonts w:ascii="Times New Roman" w:hAnsi="Times New Roman"/>
          <w:sz w:val="28"/>
          <w:szCs w:val="28"/>
        </w:rPr>
        <w:t>создание специальных судебных и арбитражных органов для рассмотрения трудовых и гражданских споров;</w:t>
      </w:r>
    </w:p>
    <w:p w:rsidR="00B93FFD" w:rsidRPr="00AE5875" w:rsidRDefault="00B93FFD" w:rsidP="00C6505F">
      <w:pPr>
        <w:pStyle w:val="ListParagraph"/>
        <w:numPr>
          <w:ilvl w:val="0"/>
          <w:numId w:val="24"/>
        </w:numPr>
        <w:spacing w:after="0" w:line="240" w:lineRule="auto"/>
        <w:jc w:val="both"/>
        <w:rPr>
          <w:rFonts w:ascii="Times New Roman" w:hAnsi="Times New Roman"/>
          <w:sz w:val="28"/>
          <w:szCs w:val="28"/>
        </w:rPr>
      </w:pPr>
      <w:r w:rsidRPr="00AE5875">
        <w:rPr>
          <w:rFonts w:ascii="Times New Roman" w:hAnsi="Times New Roman"/>
          <w:sz w:val="28"/>
          <w:szCs w:val="28"/>
        </w:rPr>
        <w:t>разработку правил гражданского противостояния.</w:t>
      </w:r>
    </w:p>
    <w:p w:rsidR="00B93FFD" w:rsidRPr="00AE5875" w:rsidRDefault="00B93FFD" w:rsidP="00434797">
      <w:pPr>
        <w:spacing w:after="0" w:line="240" w:lineRule="auto"/>
        <w:ind w:left="360"/>
        <w:jc w:val="both"/>
        <w:rPr>
          <w:rFonts w:ascii="Times New Roman" w:hAnsi="Times New Roman"/>
          <w:sz w:val="28"/>
          <w:szCs w:val="28"/>
        </w:rPr>
      </w:pPr>
    </w:p>
    <w:p w:rsidR="00B93FFD" w:rsidRPr="00AE5875" w:rsidRDefault="00B93FFD" w:rsidP="00C60F15">
      <w:pPr>
        <w:spacing w:after="0" w:line="240" w:lineRule="auto"/>
        <w:ind w:firstLine="397"/>
        <w:jc w:val="right"/>
        <w:rPr>
          <w:rFonts w:ascii="Times New Roman" w:hAnsi="Times New Roman"/>
          <w:b/>
          <w:i/>
          <w:sz w:val="28"/>
          <w:szCs w:val="28"/>
          <w:u w:val="single"/>
        </w:rPr>
      </w:pPr>
    </w:p>
    <w:p w:rsidR="00B93FFD" w:rsidRPr="00AE5875" w:rsidRDefault="00B93FFD" w:rsidP="00A17D97">
      <w:pPr>
        <w:spacing w:after="0" w:line="240" w:lineRule="auto"/>
        <w:ind w:firstLine="397"/>
        <w:jc w:val="both"/>
        <w:rPr>
          <w:rFonts w:ascii="Times New Roman" w:hAnsi="Times New Roman"/>
          <w:b/>
          <w:i/>
          <w:sz w:val="28"/>
          <w:szCs w:val="28"/>
        </w:rPr>
      </w:pPr>
      <w:r w:rsidRPr="00AE5875">
        <w:rPr>
          <w:rFonts w:ascii="Times New Roman" w:hAnsi="Times New Roman"/>
          <w:b/>
          <w:i/>
          <w:sz w:val="28"/>
          <w:szCs w:val="28"/>
        </w:rPr>
        <w:t>24. Что называют «народной дипломатией»?</w:t>
      </w:r>
    </w:p>
    <w:p w:rsidR="00B93FFD" w:rsidRPr="00AE5875" w:rsidRDefault="00B93FFD" w:rsidP="00A17D97">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5"/>
        </w:numPr>
        <w:spacing w:after="0" w:line="240" w:lineRule="auto"/>
        <w:jc w:val="both"/>
        <w:rPr>
          <w:rFonts w:ascii="Times New Roman" w:hAnsi="Times New Roman"/>
          <w:sz w:val="28"/>
          <w:szCs w:val="28"/>
        </w:rPr>
      </w:pPr>
      <w:r w:rsidRPr="00AE5875">
        <w:rPr>
          <w:rFonts w:ascii="Times New Roman" w:hAnsi="Times New Roman"/>
          <w:sz w:val="28"/>
          <w:szCs w:val="28"/>
        </w:rPr>
        <w:t>непосредственное участие представителей этнических групп и общностей в международных переговорах;</w:t>
      </w:r>
    </w:p>
    <w:p w:rsidR="00B93FFD" w:rsidRPr="00AE5875" w:rsidRDefault="00B93FFD" w:rsidP="00C6505F">
      <w:pPr>
        <w:pStyle w:val="ListParagraph"/>
        <w:numPr>
          <w:ilvl w:val="0"/>
          <w:numId w:val="35"/>
        </w:numPr>
        <w:spacing w:after="0" w:line="240" w:lineRule="auto"/>
        <w:jc w:val="both"/>
        <w:rPr>
          <w:rFonts w:ascii="Times New Roman" w:hAnsi="Times New Roman"/>
          <w:sz w:val="28"/>
          <w:szCs w:val="28"/>
        </w:rPr>
      </w:pPr>
      <w:r w:rsidRPr="00AE5875">
        <w:rPr>
          <w:rFonts w:ascii="Times New Roman" w:hAnsi="Times New Roman"/>
          <w:sz w:val="28"/>
          <w:szCs w:val="28"/>
        </w:rPr>
        <w:t>опосредованные процедурами встречи дипломатов с общественностью;</w:t>
      </w:r>
    </w:p>
    <w:p w:rsidR="00B93FFD" w:rsidRPr="00AE5875" w:rsidRDefault="00B93FFD" w:rsidP="00C6505F">
      <w:pPr>
        <w:pStyle w:val="ListParagraph"/>
        <w:numPr>
          <w:ilvl w:val="0"/>
          <w:numId w:val="35"/>
        </w:numPr>
        <w:spacing w:after="0" w:line="240" w:lineRule="auto"/>
        <w:jc w:val="both"/>
        <w:rPr>
          <w:rFonts w:ascii="Times New Roman" w:hAnsi="Times New Roman"/>
          <w:sz w:val="28"/>
          <w:szCs w:val="28"/>
        </w:rPr>
      </w:pPr>
      <w:r w:rsidRPr="00AE5875">
        <w:rPr>
          <w:rFonts w:ascii="Times New Roman" w:hAnsi="Times New Roman"/>
          <w:color w:val="000000"/>
          <w:sz w:val="28"/>
          <w:szCs w:val="28"/>
        </w:rPr>
        <w:t>организация «вертикальных переговоров», параллельных основному официальному переговорному процессу по урегулированию конфликтов;</w:t>
      </w:r>
    </w:p>
    <w:p w:rsidR="00B93FFD" w:rsidRPr="00AE5875" w:rsidRDefault="00B93FFD" w:rsidP="00C6505F">
      <w:pPr>
        <w:pStyle w:val="ListParagraph"/>
        <w:numPr>
          <w:ilvl w:val="0"/>
          <w:numId w:val="35"/>
        </w:numPr>
        <w:spacing w:after="0" w:line="240" w:lineRule="auto"/>
        <w:jc w:val="both"/>
        <w:rPr>
          <w:rFonts w:ascii="Times New Roman" w:hAnsi="Times New Roman"/>
          <w:sz w:val="28"/>
          <w:szCs w:val="28"/>
        </w:rPr>
      </w:pPr>
      <w:r w:rsidRPr="00AE5875">
        <w:rPr>
          <w:rFonts w:ascii="Times New Roman" w:hAnsi="Times New Roman"/>
          <w:color w:val="000000"/>
          <w:sz w:val="28"/>
          <w:szCs w:val="28"/>
        </w:rPr>
        <w:t>широкое участие представителей различных социальных групп в международных встречах и перговорах</w:t>
      </w:r>
    </w:p>
    <w:p w:rsidR="00B93FFD" w:rsidRPr="00AE5875" w:rsidRDefault="00B93FFD" w:rsidP="00434797">
      <w:pPr>
        <w:spacing w:after="0" w:line="240" w:lineRule="auto"/>
        <w:ind w:firstLine="397"/>
        <w:jc w:val="both"/>
        <w:rPr>
          <w:rFonts w:ascii="Times New Roman" w:hAnsi="Times New Roman"/>
          <w:b/>
          <w:i/>
          <w:sz w:val="28"/>
          <w:szCs w:val="28"/>
        </w:rPr>
      </w:pPr>
    </w:p>
    <w:p w:rsidR="00B93FFD" w:rsidRPr="00AE5875" w:rsidRDefault="00B93FFD" w:rsidP="00434797">
      <w:pPr>
        <w:spacing w:after="0" w:line="240" w:lineRule="auto"/>
        <w:ind w:firstLine="397"/>
        <w:jc w:val="both"/>
        <w:rPr>
          <w:rFonts w:ascii="Times New Roman" w:hAnsi="Times New Roman"/>
          <w:b/>
          <w:i/>
          <w:sz w:val="28"/>
          <w:szCs w:val="28"/>
        </w:rPr>
      </w:pPr>
      <w:r w:rsidRPr="00AE5875">
        <w:rPr>
          <w:rFonts w:ascii="Times New Roman" w:hAnsi="Times New Roman"/>
          <w:b/>
          <w:i/>
          <w:sz w:val="28"/>
          <w:szCs w:val="28"/>
        </w:rPr>
        <w:t>25. Кто является авторами стратегии НАОС/</w:t>
      </w:r>
      <w:r w:rsidRPr="00AE5875">
        <w:rPr>
          <w:rFonts w:ascii="Times New Roman" w:hAnsi="Times New Roman"/>
          <w:b/>
          <w:i/>
          <w:sz w:val="28"/>
          <w:szCs w:val="28"/>
          <w:lang w:val="en-US"/>
        </w:rPr>
        <w:t>BATNA</w:t>
      </w:r>
      <w:r w:rsidRPr="00AE5875">
        <w:rPr>
          <w:rFonts w:ascii="Times New Roman" w:hAnsi="Times New Roman"/>
          <w:b/>
          <w:i/>
          <w:sz w:val="28"/>
          <w:szCs w:val="28"/>
        </w:rPr>
        <w:t xml:space="preserve"> в международных переговорах?</w:t>
      </w:r>
    </w:p>
    <w:p w:rsidR="00B93FFD" w:rsidRPr="00AE5875" w:rsidRDefault="00B93FFD" w:rsidP="008F4846">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6"/>
        </w:numPr>
        <w:spacing w:after="0" w:line="240" w:lineRule="auto"/>
        <w:jc w:val="both"/>
        <w:rPr>
          <w:rFonts w:ascii="Times New Roman" w:hAnsi="Times New Roman"/>
          <w:sz w:val="28"/>
          <w:szCs w:val="28"/>
        </w:rPr>
      </w:pPr>
      <w:r w:rsidRPr="00AE5875">
        <w:rPr>
          <w:rFonts w:ascii="Times New Roman" w:hAnsi="Times New Roman"/>
          <w:sz w:val="28"/>
          <w:szCs w:val="28"/>
        </w:rPr>
        <w:t>Кохэн и Най;</w:t>
      </w:r>
    </w:p>
    <w:p w:rsidR="00B93FFD" w:rsidRPr="00AE5875" w:rsidRDefault="00B93FFD" w:rsidP="00C6505F">
      <w:pPr>
        <w:pStyle w:val="ListParagraph"/>
        <w:numPr>
          <w:ilvl w:val="0"/>
          <w:numId w:val="36"/>
        </w:numPr>
        <w:spacing w:after="0" w:line="240" w:lineRule="auto"/>
        <w:jc w:val="both"/>
        <w:rPr>
          <w:rFonts w:ascii="Times New Roman" w:hAnsi="Times New Roman"/>
          <w:sz w:val="28"/>
          <w:szCs w:val="28"/>
        </w:rPr>
      </w:pPr>
      <w:r w:rsidRPr="00AE5875">
        <w:rPr>
          <w:rFonts w:ascii="Times New Roman" w:hAnsi="Times New Roman"/>
          <w:sz w:val="28"/>
          <w:szCs w:val="28"/>
        </w:rPr>
        <w:t>Фишер и Юри;</w:t>
      </w:r>
    </w:p>
    <w:p w:rsidR="00B93FFD" w:rsidRPr="00AE5875" w:rsidRDefault="00B93FFD" w:rsidP="00C6505F">
      <w:pPr>
        <w:pStyle w:val="ListParagraph"/>
        <w:numPr>
          <w:ilvl w:val="0"/>
          <w:numId w:val="36"/>
        </w:numPr>
        <w:spacing w:after="0" w:line="240" w:lineRule="auto"/>
        <w:jc w:val="both"/>
        <w:rPr>
          <w:rFonts w:ascii="Times New Roman" w:hAnsi="Times New Roman"/>
          <w:sz w:val="28"/>
          <w:szCs w:val="28"/>
        </w:rPr>
      </w:pPr>
      <w:r w:rsidRPr="00AE5875">
        <w:rPr>
          <w:rFonts w:ascii="Times New Roman" w:hAnsi="Times New Roman"/>
          <w:sz w:val="28"/>
          <w:szCs w:val="28"/>
        </w:rPr>
        <w:t>Бади и Розенау;</w:t>
      </w:r>
    </w:p>
    <w:p w:rsidR="00B93FFD" w:rsidRPr="00AE5875" w:rsidRDefault="00B93FFD" w:rsidP="00C6505F">
      <w:pPr>
        <w:pStyle w:val="ListParagraph"/>
        <w:numPr>
          <w:ilvl w:val="0"/>
          <w:numId w:val="36"/>
        </w:numPr>
        <w:spacing w:after="0" w:line="240" w:lineRule="auto"/>
        <w:jc w:val="both"/>
        <w:rPr>
          <w:rFonts w:ascii="Times New Roman" w:hAnsi="Times New Roman"/>
          <w:sz w:val="28"/>
          <w:szCs w:val="28"/>
        </w:rPr>
      </w:pPr>
      <w:r w:rsidRPr="00AE5875">
        <w:rPr>
          <w:rFonts w:ascii="Times New Roman" w:hAnsi="Times New Roman"/>
          <w:sz w:val="28"/>
          <w:szCs w:val="28"/>
        </w:rPr>
        <w:t xml:space="preserve">Бергер и Хантингтон </w:t>
      </w:r>
    </w:p>
    <w:p w:rsidR="00B93FFD" w:rsidRPr="00AE5875" w:rsidRDefault="00B93FFD" w:rsidP="00434797">
      <w:pPr>
        <w:spacing w:after="0" w:line="240" w:lineRule="auto"/>
        <w:ind w:firstLine="397"/>
        <w:jc w:val="both"/>
        <w:rPr>
          <w:rFonts w:ascii="Times New Roman" w:hAnsi="Times New Roman"/>
          <w:b/>
          <w:i/>
          <w:sz w:val="28"/>
          <w:szCs w:val="28"/>
        </w:rPr>
      </w:pPr>
      <w:r w:rsidRPr="00AE5875">
        <w:rPr>
          <w:rFonts w:ascii="Times New Roman" w:hAnsi="Times New Roman"/>
          <w:b/>
          <w:i/>
          <w:sz w:val="28"/>
          <w:szCs w:val="28"/>
        </w:rPr>
        <w:t>26. Как определяется статус согласительных международных переговоров?</w:t>
      </w:r>
    </w:p>
    <w:p w:rsidR="00B93FFD" w:rsidRPr="00AE5875" w:rsidRDefault="00B93FFD" w:rsidP="00BE171B">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7"/>
        </w:numPr>
        <w:spacing w:after="0" w:line="240" w:lineRule="auto"/>
        <w:jc w:val="both"/>
        <w:rPr>
          <w:rFonts w:ascii="Times New Roman" w:hAnsi="Times New Roman"/>
          <w:sz w:val="28"/>
          <w:szCs w:val="28"/>
        </w:rPr>
      </w:pPr>
      <w:r w:rsidRPr="00AE5875">
        <w:rPr>
          <w:rFonts w:ascii="Times New Roman" w:hAnsi="Times New Roman"/>
          <w:sz w:val="28"/>
          <w:szCs w:val="28"/>
        </w:rPr>
        <w:t xml:space="preserve">формат МП как способ принятия решений главами делегаций по самым различным вопросам международной жизни, полномочных подписать договора; </w:t>
      </w:r>
    </w:p>
    <w:p w:rsidR="00B93FFD" w:rsidRPr="00AE5875" w:rsidRDefault="00B93FFD" w:rsidP="00C6505F">
      <w:pPr>
        <w:pStyle w:val="ListParagraph"/>
        <w:numPr>
          <w:ilvl w:val="0"/>
          <w:numId w:val="37"/>
        </w:numPr>
        <w:spacing w:after="0" w:line="240" w:lineRule="auto"/>
        <w:jc w:val="both"/>
        <w:rPr>
          <w:rFonts w:ascii="Times New Roman" w:hAnsi="Times New Roman"/>
          <w:sz w:val="28"/>
          <w:szCs w:val="28"/>
        </w:rPr>
      </w:pPr>
      <w:r w:rsidRPr="00AE5875">
        <w:rPr>
          <w:rFonts w:ascii="Times New Roman" w:hAnsi="Times New Roman"/>
          <w:sz w:val="28"/>
          <w:szCs w:val="28"/>
        </w:rPr>
        <w:t>как организация непосредственных контактов между субъектами международного права;</w:t>
      </w:r>
    </w:p>
    <w:p w:rsidR="00B93FFD" w:rsidRPr="00AE5875" w:rsidRDefault="00B93FFD" w:rsidP="00C6505F">
      <w:pPr>
        <w:pStyle w:val="ListParagraph"/>
        <w:numPr>
          <w:ilvl w:val="0"/>
          <w:numId w:val="37"/>
        </w:numPr>
        <w:spacing w:after="0" w:line="240" w:lineRule="auto"/>
        <w:jc w:val="both"/>
        <w:rPr>
          <w:rFonts w:ascii="Times New Roman" w:hAnsi="Times New Roman"/>
          <w:sz w:val="28"/>
          <w:szCs w:val="28"/>
        </w:rPr>
      </w:pPr>
      <w:r w:rsidRPr="00AE5875">
        <w:rPr>
          <w:rFonts w:ascii="Times New Roman" w:hAnsi="Times New Roman"/>
          <w:sz w:val="28"/>
          <w:szCs w:val="28"/>
        </w:rPr>
        <w:t xml:space="preserve">первые раунды встреч представителей конфликтующих сторон; </w:t>
      </w:r>
    </w:p>
    <w:p w:rsidR="00B93FFD" w:rsidRPr="00AE5875" w:rsidRDefault="00B93FFD" w:rsidP="00BE171B">
      <w:pPr>
        <w:spacing w:after="0" w:line="240" w:lineRule="auto"/>
        <w:ind w:left="757"/>
        <w:jc w:val="both"/>
        <w:rPr>
          <w:rFonts w:ascii="Times New Roman" w:hAnsi="Times New Roman"/>
          <w:b/>
          <w:i/>
          <w:sz w:val="28"/>
          <w:szCs w:val="28"/>
        </w:rPr>
      </w:pPr>
    </w:p>
    <w:p w:rsidR="00B93FFD" w:rsidRPr="00AE5875" w:rsidRDefault="00B93FFD" w:rsidP="00BE171B">
      <w:pPr>
        <w:spacing w:after="0" w:line="240" w:lineRule="auto"/>
        <w:ind w:firstLine="397"/>
        <w:rPr>
          <w:rFonts w:ascii="Times New Roman" w:hAnsi="Times New Roman"/>
          <w:b/>
          <w:i/>
          <w:sz w:val="28"/>
          <w:szCs w:val="28"/>
        </w:rPr>
      </w:pPr>
      <w:r w:rsidRPr="00AE5875">
        <w:rPr>
          <w:rFonts w:ascii="Times New Roman" w:hAnsi="Times New Roman"/>
          <w:b/>
          <w:i/>
          <w:sz w:val="28"/>
          <w:szCs w:val="28"/>
        </w:rPr>
        <w:t>27.Чем определяется протокол приема зарубежной делегации?</w:t>
      </w:r>
    </w:p>
    <w:p w:rsidR="00B93FFD" w:rsidRPr="00AE5875" w:rsidRDefault="00B93FFD" w:rsidP="005962DD">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8"/>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 xml:space="preserve">состоянием международного сотрудничества </w:t>
      </w:r>
    </w:p>
    <w:p w:rsidR="00B93FFD" w:rsidRPr="00AE5875" w:rsidRDefault="00B93FFD" w:rsidP="00C6505F">
      <w:pPr>
        <w:pStyle w:val="ListParagraph"/>
        <w:numPr>
          <w:ilvl w:val="0"/>
          <w:numId w:val="38"/>
        </w:numPr>
        <w:spacing w:after="0" w:line="240" w:lineRule="auto"/>
        <w:jc w:val="both"/>
        <w:rPr>
          <w:rFonts w:ascii="Times New Roman" w:hAnsi="Times New Roman"/>
          <w:bCs/>
          <w:color w:val="000000"/>
          <w:sz w:val="28"/>
          <w:szCs w:val="28"/>
        </w:rPr>
      </w:pPr>
      <w:r w:rsidRPr="00AE5875">
        <w:rPr>
          <w:rFonts w:ascii="Times New Roman" w:hAnsi="Times New Roman"/>
          <w:color w:val="000000"/>
          <w:sz w:val="28"/>
          <w:szCs w:val="28"/>
        </w:rPr>
        <w:t xml:space="preserve">целью </w:t>
      </w:r>
      <w:r w:rsidRPr="00AE5875">
        <w:rPr>
          <w:rFonts w:ascii="Times New Roman" w:hAnsi="Times New Roman"/>
          <w:bCs/>
          <w:color w:val="000000"/>
          <w:sz w:val="28"/>
          <w:szCs w:val="28"/>
        </w:rPr>
        <w:t>визита зарубежной делегации;</w:t>
      </w:r>
    </w:p>
    <w:p w:rsidR="00B93FFD" w:rsidRPr="00AE5875" w:rsidRDefault="00B93FFD" w:rsidP="00C6505F">
      <w:pPr>
        <w:pStyle w:val="ListParagraph"/>
        <w:numPr>
          <w:ilvl w:val="0"/>
          <w:numId w:val="38"/>
        </w:numPr>
        <w:spacing w:after="0" w:line="240" w:lineRule="auto"/>
        <w:jc w:val="both"/>
        <w:rPr>
          <w:rFonts w:ascii="Times New Roman" w:hAnsi="Times New Roman"/>
          <w:bCs/>
          <w:color w:val="000000"/>
          <w:sz w:val="28"/>
          <w:szCs w:val="28"/>
        </w:rPr>
      </w:pPr>
      <w:r w:rsidRPr="00AE5875">
        <w:rPr>
          <w:rFonts w:ascii="Times New Roman" w:hAnsi="Times New Roman"/>
          <w:bCs/>
          <w:color w:val="000000"/>
          <w:sz w:val="28"/>
          <w:szCs w:val="28"/>
        </w:rPr>
        <w:t>персональным составом делегации, уровнем ее представительства;</w:t>
      </w:r>
    </w:p>
    <w:p w:rsidR="00B93FFD" w:rsidRPr="00AE5875" w:rsidRDefault="00B93FFD" w:rsidP="00C6505F">
      <w:pPr>
        <w:pStyle w:val="ListParagraph"/>
        <w:numPr>
          <w:ilvl w:val="0"/>
          <w:numId w:val="38"/>
        </w:numPr>
        <w:spacing w:after="0" w:line="240" w:lineRule="auto"/>
        <w:jc w:val="both"/>
        <w:rPr>
          <w:rFonts w:ascii="Times New Roman" w:hAnsi="Times New Roman"/>
          <w:color w:val="000000"/>
          <w:sz w:val="28"/>
          <w:szCs w:val="28"/>
        </w:rPr>
      </w:pPr>
      <w:r w:rsidRPr="00AE5875">
        <w:rPr>
          <w:rFonts w:ascii="Times New Roman" w:hAnsi="Times New Roman"/>
          <w:color w:val="000000"/>
          <w:sz w:val="28"/>
          <w:szCs w:val="28"/>
        </w:rPr>
        <w:t>технологиями социального менеджмента.</w:t>
      </w:r>
    </w:p>
    <w:p w:rsidR="00B93FFD" w:rsidRPr="00AE5875" w:rsidRDefault="00B93FFD" w:rsidP="00BE171B">
      <w:pPr>
        <w:spacing w:after="0" w:line="240" w:lineRule="auto"/>
        <w:ind w:firstLine="397"/>
        <w:rPr>
          <w:rFonts w:ascii="Times New Roman" w:hAnsi="Times New Roman"/>
          <w:sz w:val="28"/>
          <w:szCs w:val="28"/>
        </w:rPr>
      </w:pPr>
    </w:p>
    <w:p w:rsidR="00B93FFD" w:rsidRPr="00AE5875" w:rsidRDefault="00B93FFD" w:rsidP="00DE0FF6">
      <w:pPr>
        <w:spacing w:after="0" w:line="240" w:lineRule="auto"/>
        <w:ind w:firstLine="397"/>
        <w:jc w:val="both"/>
        <w:rPr>
          <w:rFonts w:ascii="Times New Roman" w:hAnsi="Times New Roman"/>
          <w:b/>
          <w:i/>
          <w:noProof/>
          <w:sz w:val="28"/>
          <w:szCs w:val="28"/>
        </w:rPr>
      </w:pPr>
      <w:r w:rsidRPr="00AE5875">
        <w:rPr>
          <w:rFonts w:ascii="Times New Roman" w:hAnsi="Times New Roman"/>
          <w:b/>
          <w:i/>
          <w:sz w:val="28"/>
          <w:szCs w:val="28"/>
        </w:rPr>
        <w:t>28.</w:t>
      </w:r>
      <w:r w:rsidRPr="00AE5875">
        <w:rPr>
          <w:rFonts w:ascii="Times New Roman" w:hAnsi="Times New Roman"/>
          <w:noProof/>
          <w:sz w:val="28"/>
          <w:szCs w:val="28"/>
        </w:rPr>
        <w:t xml:space="preserve"> </w:t>
      </w:r>
      <w:r w:rsidRPr="00AE5875">
        <w:rPr>
          <w:rFonts w:ascii="Times New Roman" w:hAnsi="Times New Roman"/>
          <w:b/>
          <w:i/>
          <w:noProof/>
          <w:sz w:val="28"/>
          <w:szCs w:val="28"/>
        </w:rPr>
        <w:t xml:space="preserve">Как называется специфическая стратегия в китайской дипломатии, основанная на тактических приемах  искусства  военного противоборства? </w:t>
      </w:r>
    </w:p>
    <w:p w:rsidR="00B93FFD" w:rsidRPr="00AE5875" w:rsidRDefault="00B93FFD" w:rsidP="005962DD">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39"/>
        </w:numPr>
        <w:spacing w:after="0" w:line="240" w:lineRule="auto"/>
        <w:jc w:val="both"/>
        <w:rPr>
          <w:rFonts w:ascii="Times New Roman" w:hAnsi="Times New Roman"/>
          <w:sz w:val="28"/>
          <w:szCs w:val="28"/>
        </w:rPr>
      </w:pPr>
      <w:r w:rsidRPr="00AE5875">
        <w:rPr>
          <w:rFonts w:ascii="Times New Roman" w:hAnsi="Times New Roman"/>
          <w:sz w:val="28"/>
          <w:szCs w:val="28"/>
        </w:rPr>
        <w:t>«Юаньмао»:</w:t>
      </w:r>
    </w:p>
    <w:p w:rsidR="00B93FFD" w:rsidRPr="00AE5875" w:rsidRDefault="00B93FFD" w:rsidP="00C6505F">
      <w:pPr>
        <w:pStyle w:val="ListParagraph"/>
        <w:numPr>
          <w:ilvl w:val="0"/>
          <w:numId w:val="39"/>
        </w:numPr>
        <w:spacing w:after="0" w:line="240" w:lineRule="auto"/>
        <w:jc w:val="both"/>
        <w:rPr>
          <w:rFonts w:ascii="Times New Roman" w:hAnsi="Times New Roman"/>
          <w:sz w:val="28"/>
          <w:szCs w:val="28"/>
        </w:rPr>
      </w:pPr>
      <w:r w:rsidRPr="00AE5875">
        <w:rPr>
          <w:rFonts w:ascii="Times New Roman" w:hAnsi="Times New Roman"/>
          <w:sz w:val="28"/>
          <w:szCs w:val="28"/>
        </w:rPr>
        <w:t>«Чжимао»;</w:t>
      </w:r>
    </w:p>
    <w:p w:rsidR="00B93FFD" w:rsidRPr="00AE5875" w:rsidRDefault="00B93FFD" w:rsidP="00C6505F">
      <w:pPr>
        <w:pStyle w:val="ListParagraph"/>
        <w:numPr>
          <w:ilvl w:val="0"/>
          <w:numId w:val="39"/>
        </w:numPr>
        <w:spacing w:after="0" w:line="240" w:lineRule="auto"/>
        <w:jc w:val="both"/>
        <w:rPr>
          <w:rFonts w:ascii="Times New Roman" w:hAnsi="Times New Roman"/>
          <w:sz w:val="28"/>
          <w:szCs w:val="28"/>
        </w:rPr>
      </w:pPr>
      <w:r w:rsidRPr="00AE5875">
        <w:rPr>
          <w:rFonts w:ascii="Times New Roman" w:hAnsi="Times New Roman"/>
          <w:sz w:val="28"/>
          <w:szCs w:val="28"/>
        </w:rPr>
        <w:t>«Конфу»</w:t>
      </w:r>
    </w:p>
    <w:p w:rsidR="00B93FFD" w:rsidRPr="00AE5875" w:rsidRDefault="00B93FFD" w:rsidP="00C6505F">
      <w:pPr>
        <w:pStyle w:val="ListParagraph"/>
        <w:numPr>
          <w:ilvl w:val="0"/>
          <w:numId w:val="39"/>
        </w:numPr>
        <w:spacing w:after="0" w:line="240" w:lineRule="auto"/>
        <w:jc w:val="both"/>
        <w:rPr>
          <w:rFonts w:ascii="Times New Roman" w:hAnsi="Times New Roman"/>
          <w:sz w:val="28"/>
          <w:szCs w:val="28"/>
        </w:rPr>
      </w:pPr>
      <w:r w:rsidRPr="00AE5875">
        <w:rPr>
          <w:rFonts w:ascii="Times New Roman" w:hAnsi="Times New Roman"/>
          <w:sz w:val="28"/>
          <w:szCs w:val="28"/>
        </w:rPr>
        <w:t>«Тайтай»</w:t>
      </w:r>
    </w:p>
    <w:p w:rsidR="00B93FFD" w:rsidRPr="00AE5875" w:rsidRDefault="00B93FFD" w:rsidP="00DE0FF6">
      <w:pPr>
        <w:spacing w:after="0" w:line="240" w:lineRule="auto"/>
        <w:ind w:firstLine="397"/>
        <w:jc w:val="both"/>
        <w:rPr>
          <w:rFonts w:ascii="Times New Roman" w:hAnsi="Times New Roman"/>
          <w:sz w:val="28"/>
          <w:szCs w:val="28"/>
        </w:rPr>
      </w:pPr>
    </w:p>
    <w:p w:rsidR="00B93FFD" w:rsidRPr="00AE5875" w:rsidRDefault="00B93FFD" w:rsidP="00434797">
      <w:pPr>
        <w:spacing w:after="0" w:line="240" w:lineRule="auto"/>
        <w:ind w:firstLine="397"/>
        <w:jc w:val="both"/>
        <w:rPr>
          <w:rFonts w:ascii="Times New Roman" w:hAnsi="Times New Roman"/>
          <w:b/>
          <w:i/>
          <w:sz w:val="28"/>
          <w:szCs w:val="28"/>
        </w:rPr>
      </w:pPr>
      <w:r w:rsidRPr="00AE5875">
        <w:rPr>
          <w:rFonts w:ascii="Times New Roman" w:hAnsi="Times New Roman"/>
          <w:b/>
          <w:i/>
          <w:sz w:val="28"/>
          <w:szCs w:val="28"/>
        </w:rPr>
        <w:t>29.</w:t>
      </w:r>
      <w:r w:rsidRPr="00AE5875">
        <w:rPr>
          <w:rFonts w:ascii="Times New Roman" w:hAnsi="Times New Roman"/>
          <w:sz w:val="28"/>
          <w:szCs w:val="28"/>
        </w:rPr>
        <w:t xml:space="preserve"> </w:t>
      </w:r>
      <w:r w:rsidRPr="00AE5875">
        <w:rPr>
          <w:rFonts w:ascii="Times New Roman" w:hAnsi="Times New Roman"/>
          <w:b/>
          <w:i/>
          <w:sz w:val="28"/>
          <w:szCs w:val="28"/>
        </w:rPr>
        <w:t>Международно-правовая основа урегулирования международных конфликтов?</w:t>
      </w:r>
    </w:p>
    <w:p w:rsidR="00B93FFD" w:rsidRPr="00AE5875" w:rsidRDefault="00B93FFD" w:rsidP="005962DD">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ListParagraph"/>
        <w:numPr>
          <w:ilvl w:val="0"/>
          <w:numId w:val="40"/>
        </w:numPr>
        <w:spacing w:after="0" w:line="240" w:lineRule="auto"/>
        <w:jc w:val="both"/>
        <w:rPr>
          <w:rFonts w:ascii="Times New Roman" w:hAnsi="Times New Roman"/>
          <w:sz w:val="28"/>
          <w:szCs w:val="28"/>
        </w:rPr>
      </w:pPr>
      <w:r w:rsidRPr="00AE5875">
        <w:rPr>
          <w:rFonts w:ascii="Times New Roman" w:hAnsi="Times New Roman"/>
          <w:sz w:val="28"/>
          <w:szCs w:val="28"/>
        </w:rPr>
        <w:t xml:space="preserve">Резолюция Хельсинской конференции </w:t>
      </w:r>
    </w:p>
    <w:p w:rsidR="00B93FFD" w:rsidRPr="00AE5875" w:rsidRDefault="00B93FFD" w:rsidP="00C6505F">
      <w:pPr>
        <w:pStyle w:val="ListParagraph"/>
        <w:numPr>
          <w:ilvl w:val="0"/>
          <w:numId w:val="40"/>
        </w:numPr>
        <w:spacing w:after="0" w:line="240" w:lineRule="auto"/>
        <w:jc w:val="both"/>
        <w:rPr>
          <w:rFonts w:ascii="Times New Roman" w:hAnsi="Times New Roman"/>
          <w:sz w:val="28"/>
          <w:szCs w:val="28"/>
        </w:rPr>
      </w:pPr>
      <w:r w:rsidRPr="00AE5875">
        <w:rPr>
          <w:rFonts w:ascii="Times New Roman" w:hAnsi="Times New Roman"/>
          <w:sz w:val="28"/>
          <w:szCs w:val="28"/>
        </w:rPr>
        <w:t>Статья 33, главы 1У Устава ООН</w:t>
      </w:r>
    </w:p>
    <w:p w:rsidR="00B93FFD" w:rsidRPr="00AE5875" w:rsidRDefault="00B93FFD" w:rsidP="00C6505F">
      <w:pPr>
        <w:pStyle w:val="Heading6"/>
        <w:keepLines/>
        <w:numPr>
          <w:ilvl w:val="0"/>
          <w:numId w:val="40"/>
        </w:numPr>
        <w:jc w:val="both"/>
        <w:rPr>
          <w:sz w:val="28"/>
          <w:szCs w:val="28"/>
        </w:rPr>
      </w:pPr>
      <w:r w:rsidRPr="00AE5875">
        <w:rPr>
          <w:sz w:val="28"/>
          <w:szCs w:val="28"/>
        </w:rPr>
        <w:t>Киотский протокол (1997)</w:t>
      </w:r>
    </w:p>
    <w:p w:rsidR="00B93FFD" w:rsidRPr="00AE5875" w:rsidRDefault="00B93FFD" w:rsidP="00C6505F">
      <w:pPr>
        <w:pStyle w:val="Heading6"/>
        <w:keepLines/>
        <w:numPr>
          <w:ilvl w:val="0"/>
          <w:numId w:val="40"/>
        </w:numPr>
        <w:jc w:val="both"/>
        <w:rPr>
          <w:sz w:val="28"/>
          <w:szCs w:val="28"/>
        </w:rPr>
      </w:pPr>
      <w:r w:rsidRPr="00AE5875">
        <w:rPr>
          <w:sz w:val="28"/>
          <w:szCs w:val="28"/>
        </w:rPr>
        <w:t xml:space="preserve">Резолюция Каирской </w:t>
      </w:r>
      <w:r w:rsidRPr="00AE5875">
        <w:rPr>
          <w:spacing w:val="3"/>
          <w:w w:val="96"/>
          <w:sz w:val="28"/>
          <w:szCs w:val="28"/>
        </w:rPr>
        <w:t>конференции ООН (1994)</w:t>
      </w:r>
    </w:p>
    <w:p w:rsidR="00B93FFD" w:rsidRPr="00AE5875" w:rsidRDefault="00B93FFD" w:rsidP="00DE0FF6">
      <w:pPr>
        <w:spacing w:after="0" w:line="240" w:lineRule="auto"/>
        <w:ind w:firstLine="397"/>
        <w:jc w:val="both"/>
        <w:rPr>
          <w:rFonts w:ascii="Times New Roman" w:hAnsi="Times New Roman"/>
          <w:sz w:val="28"/>
          <w:szCs w:val="28"/>
        </w:rPr>
      </w:pPr>
    </w:p>
    <w:p w:rsidR="00B93FFD" w:rsidRPr="00AE5875" w:rsidRDefault="00B93FFD" w:rsidP="00434797">
      <w:pPr>
        <w:spacing w:after="0" w:line="240" w:lineRule="auto"/>
        <w:ind w:firstLine="397"/>
        <w:jc w:val="both"/>
        <w:rPr>
          <w:rFonts w:ascii="Times New Roman" w:hAnsi="Times New Roman"/>
          <w:b/>
          <w:i/>
          <w:sz w:val="28"/>
          <w:szCs w:val="28"/>
        </w:rPr>
      </w:pPr>
      <w:r w:rsidRPr="00AE5875">
        <w:rPr>
          <w:rFonts w:ascii="Times New Roman" w:hAnsi="Times New Roman"/>
          <w:b/>
          <w:i/>
          <w:sz w:val="28"/>
          <w:szCs w:val="28"/>
        </w:rPr>
        <w:t>30.  На чем основан этикет в международных переговорах?</w:t>
      </w:r>
    </w:p>
    <w:p w:rsidR="00B93FFD" w:rsidRPr="00AE5875" w:rsidRDefault="00B93FFD" w:rsidP="005962DD">
      <w:pPr>
        <w:pBdr>
          <w:left w:val="single" w:sz="4" w:space="0" w:color="auto"/>
        </w:pBdr>
        <w:spacing w:after="0" w:line="240" w:lineRule="auto"/>
        <w:ind w:firstLine="397"/>
        <w:jc w:val="both"/>
        <w:rPr>
          <w:rFonts w:ascii="Times New Roman" w:hAnsi="Times New Roman"/>
          <w:b/>
          <w:sz w:val="28"/>
          <w:szCs w:val="28"/>
        </w:rPr>
      </w:pPr>
      <w:r w:rsidRPr="00AE5875">
        <w:rPr>
          <w:rFonts w:ascii="Times New Roman" w:hAnsi="Times New Roman"/>
          <w:b/>
          <w:sz w:val="28"/>
          <w:szCs w:val="28"/>
        </w:rPr>
        <w:t>Укажите номер правильного ответа</w:t>
      </w:r>
    </w:p>
    <w:p w:rsidR="00B93FFD" w:rsidRPr="00AE5875" w:rsidRDefault="00B93FFD" w:rsidP="00C6505F">
      <w:pPr>
        <w:pStyle w:val="NormalWeb"/>
        <w:numPr>
          <w:ilvl w:val="0"/>
          <w:numId w:val="41"/>
        </w:numPr>
        <w:jc w:val="both"/>
        <w:rPr>
          <w:sz w:val="28"/>
          <w:szCs w:val="28"/>
        </w:rPr>
      </w:pPr>
      <w:r w:rsidRPr="00AE5875">
        <w:rPr>
          <w:sz w:val="28"/>
          <w:szCs w:val="28"/>
        </w:rPr>
        <w:t>на нормах и правилах поведения в европейском обществе;</w:t>
      </w:r>
    </w:p>
    <w:p w:rsidR="00B93FFD" w:rsidRPr="00AE5875" w:rsidRDefault="00B93FFD" w:rsidP="00C6505F">
      <w:pPr>
        <w:pStyle w:val="NormalWeb"/>
        <w:numPr>
          <w:ilvl w:val="0"/>
          <w:numId w:val="41"/>
        </w:numPr>
        <w:jc w:val="both"/>
        <w:rPr>
          <w:sz w:val="28"/>
          <w:szCs w:val="28"/>
        </w:rPr>
      </w:pPr>
      <w:r w:rsidRPr="00AE5875">
        <w:rPr>
          <w:sz w:val="28"/>
          <w:szCs w:val="28"/>
        </w:rPr>
        <w:t>на признании норм международного права (принцип паритетности);</w:t>
      </w:r>
    </w:p>
    <w:p w:rsidR="00B93FFD" w:rsidRPr="00AE5875" w:rsidRDefault="00B93FFD" w:rsidP="00C6505F">
      <w:pPr>
        <w:pStyle w:val="NormalWeb"/>
        <w:numPr>
          <w:ilvl w:val="0"/>
          <w:numId w:val="41"/>
        </w:numPr>
        <w:jc w:val="both"/>
        <w:rPr>
          <w:sz w:val="28"/>
          <w:szCs w:val="28"/>
        </w:rPr>
      </w:pPr>
      <w:r w:rsidRPr="00AE5875">
        <w:rPr>
          <w:sz w:val="28"/>
          <w:szCs w:val="28"/>
        </w:rPr>
        <w:t>на знании элементов дипломатического протокола;</w:t>
      </w:r>
    </w:p>
    <w:p w:rsidR="00B93FFD" w:rsidRPr="00AE5875" w:rsidRDefault="00B93FFD" w:rsidP="00C6505F">
      <w:pPr>
        <w:pStyle w:val="NormalWeb"/>
        <w:numPr>
          <w:ilvl w:val="0"/>
          <w:numId w:val="41"/>
        </w:numPr>
        <w:jc w:val="both"/>
        <w:rPr>
          <w:sz w:val="28"/>
          <w:szCs w:val="28"/>
        </w:rPr>
      </w:pPr>
      <w:r w:rsidRPr="00AE5875">
        <w:rPr>
          <w:sz w:val="28"/>
          <w:szCs w:val="28"/>
        </w:rPr>
        <w:t>на следовании стилю  конкретной эпохи и культурной среды;</w:t>
      </w:r>
    </w:p>
    <w:p w:rsidR="00B93FFD" w:rsidRPr="00AE5875" w:rsidRDefault="00B93FFD" w:rsidP="00C6505F">
      <w:pPr>
        <w:pStyle w:val="NormalWeb"/>
        <w:numPr>
          <w:ilvl w:val="0"/>
          <w:numId w:val="41"/>
        </w:numPr>
        <w:jc w:val="both"/>
        <w:rPr>
          <w:sz w:val="28"/>
          <w:szCs w:val="28"/>
        </w:rPr>
      </w:pPr>
      <w:r w:rsidRPr="00AE5875">
        <w:rPr>
          <w:sz w:val="28"/>
          <w:szCs w:val="28"/>
        </w:rPr>
        <w:t>на учете специфики этнокультурных различий;</w:t>
      </w:r>
    </w:p>
    <w:p w:rsidR="00B93FFD" w:rsidRPr="00AE5875" w:rsidRDefault="00B93FFD" w:rsidP="00C6505F">
      <w:pPr>
        <w:pStyle w:val="NormalWeb"/>
        <w:numPr>
          <w:ilvl w:val="0"/>
          <w:numId w:val="41"/>
        </w:numPr>
        <w:jc w:val="both"/>
        <w:rPr>
          <w:sz w:val="28"/>
          <w:szCs w:val="28"/>
        </w:rPr>
      </w:pPr>
      <w:r w:rsidRPr="00AE5875">
        <w:rPr>
          <w:sz w:val="28"/>
          <w:szCs w:val="28"/>
        </w:rPr>
        <w:t xml:space="preserve">на учете этнопсихологических ресурсов реагирования в поведении; </w:t>
      </w:r>
    </w:p>
    <w:p w:rsidR="00B93FFD" w:rsidRPr="00AE5875" w:rsidRDefault="00B93FFD" w:rsidP="00333802">
      <w:pPr>
        <w:spacing w:after="0" w:line="240" w:lineRule="auto"/>
        <w:rPr>
          <w:rFonts w:ascii="Times New Roman" w:hAnsi="Times New Roman"/>
          <w:sz w:val="28"/>
          <w:szCs w:val="28"/>
        </w:rPr>
      </w:pPr>
    </w:p>
    <w:p w:rsidR="00B93FFD" w:rsidRPr="00AE5875" w:rsidRDefault="00B93FFD" w:rsidP="00BE171B">
      <w:pPr>
        <w:spacing w:after="0" w:line="240" w:lineRule="auto"/>
        <w:ind w:firstLine="397"/>
        <w:jc w:val="both"/>
        <w:rPr>
          <w:rFonts w:ascii="Times New Roman" w:hAnsi="Times New Roman"/>
          <w:b/>
          <w:i/>
          <w:sz w:val="28"/>
          <w:szCs w:val="28"/>
          <w:u w:val="single"/>
        </w:rPr>
      </w:pPr>
    </w:p>
    <w:p w:rsidR="00B93FFD" w:rsidRPr="00AE5875" w:rsidRDefault="00B93FFD" w:rsidP="00C60F15">
      <w:pPr>
        <w:spacing w:after="0" w:line="240" w:lineRule="auto"/>
        <w:ind w:firstLine="397"/>
        <w:jc w:val="right"/>
        <w:rPr>
          <w:rFonts w:ascii="Times New Roman" w:hAnsi="Times New Roman"/>
          <w:b/>
          <w:i/>
          <w:sz w:val="28"/>
          <w:szCs w:val="28"/>
          <w:u w:val="single"/>
        </w:rPr>
      </w:pPr>
    </w:p>
    <w:p w:rsidR="00B93FFD" w:rsidRPr="00AE5875" w:rsidRDefault="00B93FFD" w:rsidP="00C60F15">
      <w:pPr>
        <w:spacing w:after="0" w:line="240" w:lineRule="auto"/>
        <w:ind w:firstLine="397"/>
        <w:jc w:val="right"/>
        <w:rPr>
          <w:rFonts w:ascii="Times New Roman" w:hAnsi="Times New Roman"/>
          <w:b/>
          <w:i/>
          <w:sz w:val="28"/>
          <w:szCs w:val="28"/>
          <w:u w:val="single"/>
        </w:rPr>
      </w:pPr>
    </w:p>
    <w:p w:rsidR="00B93FFD" w:rsidRPr="00AE5875" w:rsidRDefault="00B93FFD" w:rsidP="00C60F15">
      <w:pPr>
        <w:spacing w:after="0" w:line="240" w:lineRule="auto"/>
        <w:ind w:firstLine="397"/>
        <w:jc w:val="right"/>
        <w:rPr>
          <w:rFonts w:ascii="Times New Roman" w:hAnsi="Times New Roman"/>
          <w:b/>
          <w:i/>
          <w:sz w:val="28"/>
          <w:szCs w:val="28"/>
          <w:u w:val="single"/>
        </w:rPr>
      </w:pPr>
    </w:p>
    <w:p w:rsidR="00B93FFD" w:rsidRPr="00AE5875" w:rsidRDefault="00B93FFD" w:rsidP="00C60F15">
      <w:pPr>
        <w:spacing w:after="0" w:line="240" w:lineRule="auto"/>
        <w:ind w:firstLine="397"/>
        <w:jc w:val="right"/>
        <w:rPr>
          <w:rFonts w:ascii="Times New Roman" w:hAnsi="Times New Roman"/>
          <w:b/>
          <w:i/>
          <w:sz w:val="28"/>
          <w:szCs w:val="28"/>
        </w:rPr>
      </w:pPr>
    </w:p>
    <w:p w:rsidR="00B93FFD" w:rsidRPr="00AE5875"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Pr="00AE5875" w:rsidRDefault="00B93FFD" w:rsidP="00C60F15">
      <w:pPr>
        <w:spacing w:after="0" w:line="240" w:lineRule="auto"/>
        <w:ind w:firstLine="397"/>
        <w:jc w:val="right"/>
        <w:rPr>
          <w:rFonts w:ascii="Times New Roman" w:hAnsi="Times New Roman"/>
          <w:b/>
          <w:i/>
          <w:sz w:val="28"/>
          <w:szCs w:val="28"/>
        </w:rPr>
      </w:pPr>
    </w:p>
    <w:p w:rsidR="00B93FFD" w:rsidRPr="00AE5875" w:rsidRDefault="00B93FFD" w:rsidP="00C60F15">
      <w:pPr>
        <w:spacing w:after="0" w:line="240" w:lineRule="auto"/>
        <w:ind w:firstLine="397"/>
        <w:jc w:val="right"/>
        <w:rPr>
          <w:rFonts w:ascii="Times New Roman" w:hAnsi="Times New Roman"/>
          <w:b/>
          <w:i/>
          <w:sz w:val="28"/>
          <w:szCs w:val="28"/>
        </w:rPr>
      </w:pPr>
    </w:p>
    <w:p w:rsidR="00B93FFD" w:rsidRPr="00AE5875" w:rsidRDefault="00B93FFD" w:rsidP="00C60F15">
      <w:pPr>
        <w:spacing w:after="0" w:line="240" w:lineRule="auto"/>
        <w:ind w:firstLine="397"/>
        <w:jc w:val="right"/>
        <w:rPr>
          <w:rFonts w:ascii="Times New Roman" w:hAnsi="Times New Roman"/>
          <w:b/>
          <w:i/>
          <w:sz w:val="28"/>
          <w:szCs w:val="28"/>
        </w:rPr>
      </w:pPr>
    </w:p>
    <w:p w:rsidR="00B93FFD" w:rsidRPr="00AE5875" w:rsidRDefault="00B93FFD" w:rsidP="00C60F15">
      <w:pPr>
        <w:spacing w:after="0" w:line="240" w:lineRule="auto"/>
        <w:ind w:firstLine="397"/>
        <w:jc w:val="right"/>
        <w:rPr>
          <w:rFonts w:ascii="Times New Roman" w:hAnsi="Times New Roman"/>
          <w:b/>
          <w:i/>
          <w:sz w:val="28"/>
          <w:szCs w:val="28"/>
        </w:rPr>
      </w:pPr>
    </w:p>
    <w:p w:rsidR="00B93FFD" w:rsidRDefault="00B93FFD" w:rsidP="00C60F15">
      <w:pPr>
        <w:spacing w:after="0" w:line="240" w:lineRule="auto"/>
        <w:ind w:firstLine="397"/>
        <w:jc w:val="right"/>
        <w:rPr>
          <w:rFonts w:ascii="Times New Roman" w:hAnsi="Times New Roman"/>
          <w:b/>
          <w:i/>
          <w:sz w:val="28"/>
          <w:szCs w:val="28"/>
        </w:rPr>
      </w:pPr>
    </w:p>
    <w:p w:rsidR="00B93FFD" w:rsidRPr="00CB42A6" w:rsidRDefault="00B93FFD" w:rsidP="00C60F15">
      <w:pPr>
        <w:spacing w:after="0" w:line="240" w:lineRule="auto"/>
        <w:ind w:firstLine="397"/>
        <w:jc w:val="right"/>
        <w:rPr>
          <w:rFonts w:ascii="Times New Roman" w:hAnsi="Times New Roman"/>
          <w:b/>
          <w:i/>
          <w:sz w:val="28"/>
          <w:szCs w:val="28"/>
        </w:rPr>
      </w:pPr>
      <w:r w:rsidRPr="00CB42A6">
        <w:rPr>
          <w:rFonts w:ascii="Times New Roman" w:hAnsi="Times New Roman"/>
          <w:b/>
          <w:i/>
          <w:sz w:val="28"/>
          <w:szCs w:val="28"/>
        </w:rPr>
        <w:t>Приложение 2: Глоссарий</w:t>
      </w:r>
    </w:p>
    <w:p w:rsidR="00B93FFD" w:rsidRPr="00E10FFD" w:rsidRDefault="00B93FFD" w:rsidP="00C60F15">
      <w:pPr>
        <w:spacing w:after="0" w:line="240" w:lineRule="auto"/>
        <w:ind w:firstLine="397"/>
        <w:jc w:val="both"/>
        <w:rPr>
          <w:rFonts w:ascii="Times New Roman" w:hAnsi="Times New Roman"/>
          <w:sz w:val="28"/>
          <w:szCs w:val="28"/>
          <w:u w:val="single"/>
        </w:rPr>
      </w:pP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 xml:space="preserve">Авторитарность </w:t>
      </w:r>
      <w:r w:rsidRPr="00E10FFD">
        <w:rPr>
          <w:rFonts w:ascii="Times New Roman" w:hAnsi="Times New Roman"/>
          <w:sz w:val="28"/>
          <w:szCs w:val="28"/>
        </w:rPr>
        <w:t>– социально-психологическая характеристика личности, отражающая стремление подчинять своему влиянию партнеров по взаимодействию и общению, связана с такими чертами как агрессивность, завышенная самооценка и уровень притязаний, склонность к следованию стереотипам. Авторитарность проявляется, как стремление любыми средствами добиться доминирующего положения в группе, занять максимально высокую позицию в структуре власти. Наиболее ярко авторитарность проявляется в автократическом давлении руководителя на подчиненных, в устранении пр. людей от участия в решении важных вопросов, строгом контроле решения любой задачи, жестком пресечении инициативы, воспринимая ее как своеволие и посягательство  на его авторитет; результаты оцениваются субъективно.</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Агрессивность</w:t>
      </w:r>
      <w:r w:rsidRPr="00E10FFD">
        <w:rPr>
          <w:rFonts w:ascii="Times New Roman" w:hAnsi="Times New Roman"/>
          <w:sz w:val="28"/>
          <w:szCs w:val="28"/>
          <w:u w:val="single"/>
        </w:rPr>
        <w:t xml:space="preserve"> </w:t>
      </w:r>
      <w:r w:rsidRPr="00E10FFD">
        <w:rPr>
          <w:rFonts w:ascii="Times New Roman" w:hAnsi="Times New Roman"/>
          <w:sz w:val="28"/>
          <w:szCs w:val="28"/>
        </w:rPr>
        <w:t>- готовность к поведению агрессивному выражается в стремлении к наступательным или насильственным действиям, направленные на нанесение ущерба или на уничтожение объекта наступления.</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 xml:space="preserve">Агрессия </w:t>
      </w:r>
      <w:r w:rsidRPr="00E10FFD">
        <w:rPr>
          <w:rFonts w:ascii="Times New Roman" w:hAnsi="Times New Roman"/>
          <w:b/>
          <w:sz w:val="28"/>
          <w:szCs w:val="28"/>
        </w:rPr>
        <w:t>-</w:t>
      </w:r>
      <w:r w:rsidRPr="00E10FFD">
        <w:rPr>
          <w:rFonts w:ascii="Times New Roman" w:hAnsi="Times New Roman"/>
          <w:sz w:val="28"/>
          <w:szCs w:val="28"/>
        </w:rPr>
        <w:t xml:space="preserve"> индивидуальное или коллективное поведение или действие, направленное на нанесение физического или психологического, морального вреда. Для форм агрессии, развивающихся в таких массовых социальных явлениях, как террор, геноцид, расовые, религиозные и идеологические столкновения типичны, сопровождающие их стереотипы представлений в создаваемом «образе врага».</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Адаптация социальная</w:t>
      </w:r>
      <w:r w:rsidRPr="00E10FFD">
        <w:rPr>
          <w:rFonts w:ascii="Times New Roman" w:hAnsi="Times New Roman"/>
          <w:sz w:val="28"/>
          <w:szCs w:val="28"/>
          <w:u w:val="single"/>
        </w:rPr>
        <w:t xml:space="preserve"> </w:t>
      </w:r>
      <w:r w:rsidRPr="00E10FFD">
        <w:rPr>
          <w:rFonts w:ascii="Times New Roman" w:hAnsi="Times New Roman"/>
          <w:sz w:val="28"/>
          <w:szCs w:val="28"/>
        </w:rPr>
        <w:t>– постоянный процесс приспособления к условиям социальной среды, а также результат этого процесса.  Важный аспект адаптации – принятие социальной роли в процессе социализации личности.</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Аномалия</w:t>
      </w:r>
      <w:r w:rsidRPr="00E10FFD">
        <w:rPr>
          <w:rFonts w:ascii="Times New Roman" w:hAnsi="Times New Roman"/>
          <w:b/>
          <w:sz w:val="28"/>
          <w:szCs w:val="28"/>
        </w:rPr>
        <w:t>-</w:t>
      </w:r>
      <w:r w:rsidRPr="00E10FFD">
        <w:rPr>
          <w:rFonts w:ascii="Times New Roman" w:hAnsi="Times New Roman"/>
          <w:sz w:val="28"/>
          <w:szCs w:val="28"/>
        </w:rPr>
        <w:t xml:space="preserve"> отклонение от общей закономерности.</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Апатриды</w:t>
      </w:r>
      <w:r w:rsidRPr="00E10FFD">
        <w:rPr>
          <w:rFonts w:ascii="Times New Roman" w:hAnsi="Times New Roman"/>
          <w:sz w:val="28"/>
          <w:szCs w:val="28"/>
          <w:u w:val="single"/>
        </w:rPr>
        <w:t xml:space="preserve"> </w:t>
      </w:r>
      <w:r w:rsidRPr="00E10FFD">
        <w:rPr>
          <w:rFonts w:ascii="Times New Roman" w:hAnsi="Times New Roman"/>
          <w:sz w:val="28"/>
          <w:szCs w:val="28"/>
        </w:rPr>
        <w:t>(</w:t>
      </w:r>
      <w:r w:rsidRPr="00E10FFD">
        <w:rPr>
          <w:rFonts w:ascii="Times New Roman" w:hAnsi="Times New Roman"/>
          <w:sz w:val="28"/>
          <w:szCs w:val="28"/>
          <w:lang w:val="en-US"/>
        </w:rPr>
        <w:t>stateless</w:t>
      </w:r>
      <w:r w:rsidRPr="00E10FFD">
        <w:rPr>
          <w:rFonts w:ascii="Times New Roman" w:hAnsi="Times New Roman"/>
          <w:sz w:val="28"/>
          <w:szCs w:val="28"/>
        </w:rPr>
        <w:t xml:space="preserve"> </w:t>
      </w:r>
      <w:r w:rsidRPr="00E10FFD">
        <w:rPr>
          <w:rFonts w:ascii="Times New Roman" w:hAnsi="Times New Roman"/>
          <w:sz w:val="28"/>
          <w:szCs w:val="28"/>
          <w:lang w:val="en-US"/>
        </w:rPr>
        <w:t>persons</w:t>
      </w:r>
      <w:r w:rsidRPr="00E10FFD">
        <w:rPr>
          <w:rFonts w:ascii="Times New Roman" w:hAnsi="Times New Roman"/>
          <w:sz w:val="28"/>
          <w:szCs w:val="28"/>
        </w:rPr>
        <w:t xml:space="preserve">; </w:t>
      </w:r>
      <w:r w:rsidRPr="00E10FFD">
        <w:rPr>
          <w:rFonts w:ascii="Times New Roman" w:hAnsi="Times New Roman"/>
          <w:sz w:val="28"/>
          <w:szCs w:val="28"/>
          <w:lang w:val="en-US"/>
        </w:rPr>
        <w:t>apathies</w:t>
      </w:r>
      <w:r w:rsidRPr="00E10FFD">
        <w:rPr>
          <w:rFonts w:ascii="Times New Roman" w:hAnsi="Times New Roman"/>
          <w:sz w:val="28"/>
          <w:szCs w:val="28"/>
        </w:rPr>
        <w:t xml:space="preserve"> – от греческого родина) – лица без гражданства, т.е. лица, не имеющие гражданства какого-либо государства. Правовое положение апатрид определяется государством пребывания с учетом безопасности государств, им должны предоставляться основные права человека. Состояние без гражданства является правовой аномалией и государство обычно стремиться уменьшить число апатридов.</w:t>
      </w:r>
    </w:p>
    <w:p w:rsidR="00B93FFD" w:rsidRPr="00E10FFD" w:rsidRDefault="00B93FFD" w:rsidP="00AE5875">
      <w:pPr>
        <w:spacing w:after="0" w:line="360" w:lineRule="auto"/>
        <w:ind w:firstLine="397"/>
        <w:jc w:val="both"/>
        <w:rPr>
          <w:rFonts w:ascii="Times New Roman" w:hAnsi="Times New Roman"/>
          <w:b/>
          <w:sz w:val="28"/>
          <w:szCs w:val="28"/>
          <w:u w:val="single"/>
        </w:rPr>
      </w:pPr>
      <w:r w:rsidRPr="00E10FFD">
        <w:rPr>
          <w:rFonts w:ascii="Times New Roman" w:hAnsi="Times New Roman"/>
          <w:b/>
          <w:sz w:val="28"/>
          <w:szCs w:val="28"/>
          <w:u w:val="single"/>
        </w:rPr>
        <w:t>Акторы</w:t>
      </w:r>
      <w:r w:rsidRPr="00E10FFD">
        <w:rPr>
          <w:rFonts w:ascii="Times New Roman" w:hAnsi="Times New Roman"/>
          <w:b/>
          <w:sz w:val="28"/>
          <w:szCs w:val="28"/>
        </w:rPr>
        <w:t xml:space="preserve">  -</w:t>
      </w:r>
      <w:r w:rsidRPr="00E10FFD">
        <w:rPr>
          <w:rFonts w:ascii="Times New Roman" w:hAnsi="Times New Roman"/>
          <w:sz w:val="28"/>
          <w:szCs w:val="28"/>
        </w:rPr>
        <w:t xml:space="preserve"> действующие участники переговорного процесса.</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Безопасность личности</w:t>
      </w:r>
      <w:r w:rsidRPr="00E10FFD">
        <w:rPr>
          <w:rFonts w:ascii="Times New Roman" w:hAnsi="Times New Roman"/>
          <w:sz w:val="28"/>
          <w:szCs w:val="28"/>
          <w:u w:val="single"/>
        </w:rPr>
        <w:t xml:space="preserve"> </w:t>
      </w:r>
      <w:r w:rsidRPr="00E10FFD">
        <w:rPr>
          <w:rFonts w:ascii="Times New Roman" w:hAnsi="Times New Roman"/>
          <w:sz w:val="28"/>
          <w:szCs w:val="28"/>
        </w:rPr>
        <w:t xml:space="preserve">- состояние защищенности индивидуума, его жизненно-важных интересов (прав и свобод, достоинства, жизни, здоровья, имущества, материальных и духовно-интеллектуальных условий существования) от внешних и внутренних угроз. </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Беженцы</w:t>
      </w:r>
      <w:r w:rsidRPr="00E10FFD">
        <w:rPr>
          <w:rFonts w:ascii="Times New Roman" w:hAnsi="Times New Roman"/>
          <w:sz w:val="28"/>
          <w:szCs w:val="28"/>
        </w:rPr>
        <w:t xml:space="preserve"> (</w:t>
      </w:r>
      <w:r w:rsidRPr="00E10FFD">
        <w:rPr>
          <w:rFonts w:ascii="Times New Roman" w:hAnsi="Times New Roman"/>
          <w:sz w:val="28"/>
          <w:szCs w:val="28"/>
          <w:lang w:val="en-US"/>
        </w:rPr>
        <w:t>Refugees</w:t>
      </w:r>
      <w:r w:rsidRPr="00E10FFD">
        <w:rPr>
          <w:rFonts w:ascii="Times New Roman" w:hAnsi="Times New Roman"/>
          <w:sz w:val="28"/>
          <w:szCs w:val="28"/>
        </w:rPr>
        <w:t>) – лица, покинувшие страну постоянного проживания в результате преследований, военных действий или чрезвычайных обстоятельств. Беженцем считается лицо, которое не пользуется защитой своего правительства и не приобрело другого гражданства. Понятие «беженец» применительно к определенной группе лиц,</w:t>
      </w:r>
      <w:r>
        <w:rPr>
          <w:rFonts w:ascii="Times New Roman" w:hAnsi="Times New Roman"/>
          <w:sz w:val="28"/>
          <w:szCs w:val="28"/>
        </w:rPr>
        <w:t xml:space="preserve"> </w:t>
      </w:r>
      <w:r w:rsidRPr="00E10FFD">
        <w:rPr>
          <w:rFonts w:ascii="Times New Roman" w:hAnsi="Times New Roman"/>
          <w:sz w:val="28"/>
          <w:szCs w:val="28"/>
        </w:rPr>
        <w:t>впервые было определено на Женевской (1926г.) конференции по вопросам русских и армянских беженцев. 28.06.1951г. в соответствии с резолюцией 426 (</w:t>
      </w:r>
      <w:r w:rsidRPr="00E10FFD">
        <w:rPr>
          <w:rFonts w:ascii="Times New Roman" w:hAnsi="Times New Roman"/>
          <w:sz w:val="28"/>
          <w:szCs w:val="28"/>
          <w:lang w:val="en-US"/>
        </w:rPr>
        <w:t>V</w:t>
      </w:r>
      <w:r w:rsidRPr="00E10FFD">
        <w:rPr>
          <w:rFonts w:ascii="Times New Roman" w:hAnsi="Times New Roman"/>
          <w:sz w:val="28"/>
          <w:szCs w:val="28"/>
        </w:rPr>
        <w:t xml:space="preserve">) Генеральной Ассамблеей ООН от14.12.1950г. принята на Конференции полномочных представителей по вопросу о статусе беженцев и апатридов, конвенция о статусе беженцев. Для получения статуса беженцев необходимо четыре условия: (1) лицо должно находиться за пределами страны своей гражданской принадлежности; (2) оно не может или не желает воспользоваться защитой правительства своей страны; (3) такое нежелание или невозможность проистекают из обоснованных опасений стать жертвой преследования; (4) в основе преследований, которых опасается лицо, должны лежать расовые, этнические признаки, различия в вероисповедании, гражданстве или политических убеждениях. В 1967 г. вступил в силу Протокол, касающийся статуса беженцев. Он расширил сферу применения Конвенции на Ситуации, которые возникли после 1 января 1951г. </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Вид на жительство</w:t>
      </w:r>
      <w:r w:rsidRPr="00E10FFD">
        <w:rPr>
          <w:rFonts w:ascii="Times New Roman" w:hAnsi="Times New Roman"/>
          <w:sz w:val="28"/>
          <w:szCs w:val="28"/>
          <w:u w:val="single"/>
        </w:rPr>
        <w:t xml:space="preserve"> </w:t>
      </w:r>
      <w:r w:rsidRPr="00E10FFD">
        <w:rPr>
          <w:rFonts w:ascii="Times New Roman" w:hAnsi="Times New Roman"/>
          <w:sz w:val="28"/>
          <w:szCs w:val="28"/>
        </w:rPr>
        <w:t xml:space="preserve"> – разновидность удостоверения личности, свидетельствующего об определенном статусе иностранного гражданина, проживающего на территории того или иного государства.</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Всеобщая Декларация прав человека</w:t>
      </w:r>
      <w:r w:rsidRPr="00E10FFD">
        <w:rPr>
          <w:rFonts w:ascii="Times New Roman" w:hAnsi="Times New Roman"/>
          <w:sz w:val="28"/>
          <w:szCs w:val="28"/>
          <w:u w:val="single"/>
        </w:rPr>
        <w:t xml:space="preserve"> </w:t>
      </w:r>
      <w:r w:rsidRPr="00E10FFD">
        <w:rPr>
          <w:rFonts w:ascii="Times New Roman" w:hAnsi="Times New Roman"/>
          <w:sz w:val="28"/>
          <w:szCs w:val="28"/>
        </w:rPr>
        <w:t xml:space="preserve"> – акт , принятый Генеральной Ассамблеей ООН 10 декабря 1948 года. (Международный день прав человека). На основе ВДПЧ. было принято около 50 многосторонних договоров по правам человека и первую очередь два пакта: Международный пакт о гражданских и политических правах и Международный пакт об экономических , социальных и культурных правах. Положения В.Д.Н.Ч. отражены в конституции многих стран мира и Российской Федерации.</w:t>
      </w:r>
    </w:p>
    <w:p w:rsidR="00B93FFD" w:rsidRPr="002F2F2C" w:rsidRDefault="00B93FFD" w:rsidP="00AE5875">
      <w:pPr>
        <w:spacing w:after="0" w:line="360" w:lineRule="auto"/>
        <w:ind w:firstLine="397"/>
        <w:jc w:val="both"/>
        <w:rPr>
          <w:rFonts w:ascii="Times New Roman" w:hAnsi="Times New Roman"/>
          <w:sz w:val="28"/>
          <w:szCs w:val="28"/>
        </w:rPr>
      </w:pPr>
      <w:r w:rsidRPr="002F2F2C">
        <w:rPr>
          <w:rFonts w:ascii="Times New Roman" w:hAnsi="Times New Roman"/>
          <w:b/>
          <w:sz w:val="28"/>
          <w:u w:val="single"/>
        </w:rPr>
        <w:t>Гражданское общество</w:t>
      </w:r>
      <w:r w:rsidRPr="002F2F2C">
        <w:rPr>
          <w:rFonts w:ascii="Times New Roman" w:hAnsi="Times New Roman"/>
          <w:i/>
          <w:sz w:val="28"/>
        </w:rPr>
        <w:t xml:space="preserve"> </w:t>
      </w:r>
      <w:r w:rsidRPr="002F2F2C">
        <w:rPr>
          <w:rFonts w:ascii="Times New Roman" w:hAnsi="Times New Roman"/>
          <w:sz w:val="28"/>
        </w:rPr>
        <w:t xml:space="preserve">- общество с развитыми экономическими, культурными, правовыми и политическими отношениями между его членами, независимое от государства, но взаимодействующее с ним, общество граждан высокого социального, экономического, политического, культурного и морального </w:t>
      </w:r>
      <w:r>
        <w:rPr>
          <w:rFonts w:ascii="Times New Roman" w:hAnsi="Times New Roman"/>
          <w:sz w:val="28"/>
        </w:rPr>
        <w:t>уровня развития</w:t>
      </w:r>
      <w:r w:rsidRPr="002F2F2C">
        <w:rPr>
          <w:rFonts w:ascii="Times New Roman" w:hAnsi="Times New Roman"/>
          <w:sz w:val="28"/>
        </w:rPr>
        <w:t>, создающих совместно с государством развитые социально-нормативные, правовые отношения</w:t>
      </w:r>
      <w:r>
        <w:rPr>
          <w:rFonts w:ascii="Times New Roman" w:hAnsi="Times New Roman"/>
          <w:sz w:val="28"/>
        </w:rPr>
        <w:t>.</w:t>
      </w:r>
    </w:p>
    <w:p w:rsidR="00B93FFD" w:rsidRPr="00E10FFD" w:rsidRDefault="00B93FFD" w:rsidP="00AE5875">
      <w:pPr>
        <w:spacing w:after="0" w:line="360" w:lineRule="auto"/>
        <w:ind w:firstLine="397"/>
        <w:jc w:val="both"/>
        <w:rPr>
          <w:rFonts w:ascii="Times New Roman" w:hAnsi="Times New Roman"/>
          <w:color w:val="000000"/>
          <w:sz w:val="28"/>
          <w:szCs w:val="28"/>
        </w:rPr>
      </w:pPr>
      <w:r w:rsidRPr="00E10FFD">
        <w:rPr>
          <w:rFonts w:ascii="Times New Roman" w:hAnsi="Times New Roman"/>
          <w:b/>
          <w:bCs/>
          <w:iCs/>
          <w:color w:val="000000"/>
          <w:sz w:val="28"/>
          <w:szCs w:val="28"/>
          <w:u w:val="single"/>
        </w:rPr>
        <w:t>Дипломатический протокол</w:t>
      </w:r>
      <w:r w:rsidRPr="00E10FFD">
        <w:rPr>
          <w:rFonts w:ascii="Times New Roman" w:hAnsi="Times New Roman"/>
          <w:b/>
          <w:bCs/>
          <w:i/>
          <w:iCs/>
          <w:color w:val="000000"/>
          <w:sz w:val="28"/>
          <w:szCs w:val="28"/>
        </w:rPr>
        <w:t xml:space="preserve"> – </w:t>
      </w:r>
      <w:r w:rsidRPr="00E10FFD">
        <w:rPr>
          <w:rFonts w:ascii="Times New Roman" w:hAnsi="Times New Roman"/>
          <w:color w:val="000000"/>
          <w:sz w:val="28"/>
          <w:szCs w:val="28"/>
        </w:rPr>
        <w:t xml:space="preserve">это </w:t>
      </w:r>
      <w:r w:rsidRPr="00E10FFD">
        <w:rPr>
          <w:rFonts w:ascii="Times New Roman" w:hAnsi="Times New Roman"/>
          <w:bCs/>
          <w:iCs/>
          <w:color w:val="000000"/>
          <w:sz w:val="28"/>
          <w:szCs w:val="28"/>
        </w:rPr>
        <w:t>совокупность общепринятых в международных отношениях правил, традиций и условностей,</w:t>
      </w:r>
      <w:r w:rsidRPr="00E10FFD">
        <w:rPr>
          <w:rFonts w:ascii="Times New Roman" w:hAnsi="Times New Roman"/>
          <w:b/>
          <w:bCs/>
          <w:i/>
          <w:iCs/>
          <w:color w:val="000000"/>
          <w:sz w:val="28"/>
          <w:szCs w:val="28"/>
        </w:rPr>
        <w:t xml:space="preserve"> </w:t>
      </w:r>
      <w:r w:rsidRPr="00E10FFD">
        <w:rPr>
          <w:rFonts w:ascii="Times New Roman" w:hAnsi="Times New Roman"/>
          <w:color w:val="000000"/>
          <w:sz w:val="28"/>
          <w:szCs w:val="28"/>
        </w:rPr>
        <w:t xml:space="preserve">соблюдаемых правительствами, ведомствами иностранных дел, дипломатическими представительствами, но и не только дипломатическими работниками, но и всеми официальными лицами, участвующими в международном общении, в международных переговорах. Строгое </w:t>
      </w:r>
      <w:r w:rsidRPr="00E10FFD">
        <w:rPr>
          <w:rFonts w:ascii="Times New Roman" w:hAnsi="Times New Roman"/>
          <w:bCs/>
          <w:iCs/>
          <w:color w:val="000000"/>
          <w:sz w:val="28"/>
          <w:szCs w:val="28"/>
        </w:rPr>
        <w:t>соблюдение протокола обязательно при проведении официальных бесед и международных переговоров, деловой международной переписке,</w:t>
      </w:r>
      <w:r w:rsidRPr="00E10FFD">
        <w:rPr>
          <w:rFonts w:ascii="Times New Roman" w:hAnsi="Times New Roman"/>
          <w:b/>
          <w:bCs/>
          <w:i/>
          <w:iCs/>
          <w:color w:val="000000"/>
          <w:sz w:val="28"/>
          <w:szCs w:val="28"/>
        </w:rPr>
        <w:t xml:space="preserve"> </w:t>
      </w:r>
      <w:r w:rsidRPr="00E10FFD">
        <w:rPr>
          <w:rFonts w:ascii="Times New Roman" w:hAnsi="Times New Roman"/>
          <w:color w:val="000000"/>
          <w:sz w:val="28"/>
          <w:szCs w:val="28"/>
        </w:rPr>
        <w:t xml:space="preserve">при подписании международных договоров и соглашений, организации официальных приемов во время переговоров и по случаю их завершения. </w:t>
      </w:r>
      <w:r w:rsidRPr="00E10FFD">
        <w:rPr>
          <w:rFonts w:ascii="Times New Roman" w:hAnsi="Times New Roman"/>
          <w:bCs/>
          <w:color w:val="000000"/>
          <w:sz w:val="28"/>
          <w:szCs w:val="28"/>
        </w:rPr>
        <w:t>Правила дипломатического протокола</w:t>
      </w:r>
      <w:r w:rsidRPr="00E10FFD">
        <w:rPr>
          <w:rFonts w:ascii="Times New Roman" w:hAnsi="Times New Roman"/>
          <w:color w:val="000000"/>
          <w:sz w:val="28"/>
          <w:szCs w:val="28"/>
        </w:rPr>
        <w:t xml:space="preserve"> основаны на </w:t>
      </w:r>
      <w:r w:rsidRPr="00E10FFD">
        <w:rPr>
          <w:rFonts w:ascii="Times New Roman" w:hAnsi="Times New Roman"/>
          <w:b/>
          <w:bCs/>
          <w:i/>
          <w:iCs/>
          <w:color w:val="000000"/>
          <w:sz w:val="28"/>
          <w:szCs w:val="28"/>
        </w:rPr>
        <w:t xml:space="preserve">международно-правовом принципе признания суверенного равенства </w:t>
      </w:r>
      <w:r w:rsidRPr="00E10FFD">
        <w:rPr>
          <w:rFonts w:ascii="Times New Roman" w:hAnsi="Times New Roman"/>
          <w:color w:val="000000"/>
          <w:sz w:val="28"/>
          <w:szCs w:val="28"/>
        </w:rPr>
        <w:t>государств и их представителей на переговорах, независимо от системы, размера государств и населения страны, политического влияния и ли экономической мощи. Принцип равноправия, хотя и не имеет обязательной юридической силы, но как правило, обязательно учитывается и проявляется в очередности представления, в рассадке на многосторонних международных переговорах, саммитах или конференциях.</w:t>
      </w:r>
    </w:p>
    <w:p w:rsidR="00B93FFD" w:rsidRPr="00E10FFD" w:rsidRDefault="00B93FFD" w:rsidP="00AE5875">
      <w:pPr>
        <w:tabs>
          <w:tab w:val="left" w:pos="540"/>
        </w:tabs>
        <w:spacing w:after="0" w:line="360" w:lineRule="auto"/>
        <w:ind w:firstLine="397"/>
        <w:jc w:val="both"/>
        <w:rPr>
          <w:rFonts w:ascii="Times New Roman" w:hAnsi="Times New Roman"/>
          <w:b/>
          <w:bCs/>
          <w:sz w:val="28"/>
          <w:szCs w:val="28"/>
          <w:u w:val="single"/>
        </w:rPr>
      </w:pPr>
      <w:r w:rsidRPr="00E10FFD">
        <w:rPr>
          <w:rFonts w:ascii="Times New Roman" w:hAnsi="Times New Roman"/>
          <w:b/>
          <w:bCs/>
          <w:sz w:val="28"/>
          <w:szCs w:val="28"/>
          <w:u w:val="single"/>
        </w:rPr>
        <w:t xml:space="preserve">Кокус </w:t>
      </w:r>
      <w:r w:rsidRPr="00E10FFD">
        <w:rPr>
          <w:rFonts w:ascii="Times New Roman" w:hAnsi="Times New Roman"/>
          <w:bCs/>
          <w:sz w:val="28"/>
          <w:szCs w:val="28"/>
        </w:rPr>
        <w:t>-</w:t>
      </w:r>
      <w:r w:rsidRPr="00E10FFD">
        <w:rPr>
          <w:rFonts w:ascii="Times New Roman" w:hAnsi="Times New Roman"/>
          <w:b/>
          <w:bCs/>
          <w:sz w:val="28"/>
          <w:szCs w:val="28"/>
        </w:rPr>
        <w:t xml:space="preserve">  </w:t>
      </w:r>
      <w:r w:rsidRPr="00E10FFD">
        <w:rPr>
          <w:rFonts w:ascii="Times New Roman" w:hAnsi="Times New Roman"/>
          <w:bCs/>
          <w:sz w:val="28"/>
          <w:szCs w:val="28"/>
        </w:rPr>
        <w:t>наименование</w:t>
      </w:r>
      <w:r w:rsidRPr="00E10FFD">
        <w:rPr>
          <w:rFonts w:ascii="Times New Roman" w:hAnsi="Times New Roman"/>
          <w:b/>
          <w:bCs/>
          <w:sz w:val="28"/>
          <w:szCs w:val="28"/>
        </w:rPr>
        <w:t xml:space="preserve"> </w:t>
      </w:r>
      <w:r w:rsidRPr="00E10FFD">
        <w:rPr>
          <w:rFonts w:ascii="Times New Roman" w:hAnsi="Times New Roman"/>
          <w:bCs/>
          <w:sz w:val="28"/>
          <w:szCs w:val="28"/>
        </w:rPr>
        <w:t>закрытых совещаний делегации на переговорах, длящихся, по предварительному согласованию 15, 20, 30 минут.</w:t>
      </w:r>
    </w:p>
    <w:p w:rsidR="00B93FFD" w:rsidRPr="00E10FFD" w:rsidRDefault="00B93FFD" w:rsidP="00AE5875">
      <w:pPr>
        <w:tabs>
          <w:tab w:val="left" w:pos="540"/>
        </w:tabs>
        <w:spacing w:after="0" w:line="360" w:lineRule="auto"/>
        <w:ind w:firstLine="397"/>
        <w:jc w:val="both"/>
        <w:rPr>
          <w:rFonts w:ascii="Times New Roman" w:hAnsi="Times New Roman"/>
          <w:color w:val="000000"/>
          <w:sz w:val="28"/>
          <w:szCs w:val="28"/>
        </w:rPr>
      </w:pPr>
      <w:r w:rsidRPr="00E10FFD">
        <w:rPr>
          <w:rFonts w:ascii="Times New Roman" w:hAnsi="Times New Roman"/>
          <w:b/>
          <w:color w:val="000000"/>
          <w:sz w:val="28"/>
          <w:szCs w:val="28"/>
          <w:u w:val="single"/>
        </w:rPr>
        <w:t xml:space="preserve">Конфликт </w:t>
      </w:r>
      <w:r w:rsidRPr="00E10FFD">
        <w:rPr>
          <w:rFonts w:ascii="Times New Roman" w:hAnsi="Times New Roman"/>
          <w:color w:val="000000"/>
          <w:sz w:val="28"/>
          <w:szCs w:val="28"/>
        </w:rPr>
        <w:t>-</w:t>
      </w:r>
      <w:r w:rsidRPr="00E10FFD">
        <w:rPr>
          <w:rFonts w:ascii="Times New Roman" w:hAnsi="Times New Roman"/>
          <w:b/>
          <w:color w:val="000000"/>
          <w:sz w:val="28"/>
          <w:szCs w:val="28"/>
        </w:rPr>
        <w:t xml:space="preserve"> </w:t>
      </w:r>
      <w:r w:rsidRPr="00E10FFD">
        <w:rPr>
          <w:rFonts w:ascii="Times New Roman" w:hAnsi="Times New Roman"/>
          <w:iCs/>
          <w:color w:val="000000"/>
          <w:sz w:val="28"/>
          <w:szCs w:val="28"/>
        </w:rPr>
        <w:t xml:space="preserve">борьба </w:t>
      </w:r>
      <w:r w:rsidRPr="00E10FFD">
        <w:rPr>
          <w:rFonts w:ascii="Times New Roman" w:hAnsi="Times New Roman"/>
          <w:bCs/>
          <w:iCs/>
          <w:color w:val="000000"/>
          <w:sz w:val="28"/>
          <w:szCs w:val="28"/>
        </w:rPr>
        <w:t>за власть, ценности и ограниченные ресурсы</w:t>
      </w:r>
      <w:r w:rsidRPr="00E10FFD">
        <w:rPr>
          <w:rFonts w:ascii="Times New Roman" w:hAnsi="Times New Roman"/>
          <w:bCs/>
          <w:color w:val="000000"/>
          <w:sz w:val="28"/>
          <w:szCs w:val="28"/>
        </w:rPr>
        <w:t xml:space="preserve">, </w:t>
      </w:r>
      <w:r w:rsidRPr="00E10FFD">
        <w:rPr>
          <w:rFonts w:ascii="Times New Roman" w:hAnsi="Times New Roman"/>
          <w:color w:val="000000"/>
          <w:sz w:val="28"/>
          <w:szCs w:val="28"/>
        </w:rPr>
        <w:t xml:space="preserve">с целью </w:t>
      </w:r>
      <w:r w:rsidRPr="00E10FFD">
        <w:rPr>
          <w:rFonts w:ascii="Times New Roman" w:hAnsi="Times New Roman"/>
          <w:bCs/>
          <w:iCs/>
          <w:color w:val="000000"/>
          <w:sz w:val="28"/>
          <w:szCs w:val="28"/>
        </w:rPr>
        <w:t xml:space="preserve">нейтрализовать, подавить </w:t>
      </w:r>
      <w:r w:rsidRPr="00E10FFD">
        <w:rPr>
          <w:rFonts w:ascii="Times New Roman" w:hAnsi="Times New Roman"/>
          <w:color w:val="000000"/>
          <w:sz w:val="28"/>
          <w:szCs w:val="28"/>
        </w:rPr>
        <w:t xml:space="preserve">противника, </w:t>
      </w:r>
      <w:r w:rsidRPr="00E10FFD">
        <w:rPr>
          <w:rFonts w:ascii="Times New Roman" w:hAnsi="Times New Roman"/>
          <w:bCs/>
          <w:iCs/>
          <w:color w:val="000000"/>
          <w:sz w:val="28"/>
          <w:szCs w:val="28"/>
        </w:rPr>
        <w:t xml:space="preserve">ослабить </w:t>
      </w:r>
      <w:r w:rsidRPr="00E10FFD">
        <w:rPr>
          <w:rFonts w:ascii="Times New Roman" w:hAnsi="Times New Roman"/>
          <w:color w:val="000000"/>
          <w:sz w:val="28"/>
          <w:szCs w:val="28"/>
        </w:rPr>
        <w:t xml:space="preserve">его дееспособность по удовлетворению своих интересов (по </w:t>
      </w:r>
      <w:r w:rsidRPr="00E10FFD">
        <w:rPr>
          <w:rFonts w:ascii="Times New Roman" w:hAnsi="Times New Roman"/>
          <w:bCs/>
          <w:color w:val="000000"/>
          <w:sz w:val="28"/>
          <w:szCs w:val="28"/>
        </w:rPr>
        <w:t xml:space="preserve"> Л. Козеру). Г. Крисберг</w:t>
      </w:r>
      <w:r w:rsidRPr="00E10FFD">
        <w:rPr>
          <w:rFonts w:ascii="Times New Roman" w:hAnsi="Times New Roman"/>
          <w:color w:val="000000"/>
          <w:sz w:val="28"/>
          <w:szCs w:val="28"/>
        </w:rPr>
        <w:t xml:space="preserve"> - исходя из </w:t>
      </w:r>
      <w:r w:rsidRPr="00E10FFD">
        <w:rPr>
          <w:rFonts w:ascii="Times New Roman" w:hAnsi="Times New Roman"/>
          <w:bCs/>
          <w:iCs/>
          <w:color w:val="000000"/>
          <w:sz w:val="28"/>
          <w:szCs w:val="28"/>
        </w:rPr>
        <w:t>нормативно-ценностного подхода</w:t>
      </w:r>
      <w:r w:rsidRPr="00E10FFD">
        <w:rPr>
          <w:rFonts w:ascii="Times New Roman" w:hAnsi="Times New Roman"/>
          <w:color w:val="000000"/>
          <w:sz w:val="28"/>
          <w:szCs w:val="28"/>
        </w:rPr>
        <w:t xml:space="preserve">, видел причину </w:t>
      </w:r>
      <w:r w:rsidRPr="00E10FFD">
        <w:rPr>
          <w:rFonts w:ascii="Times New Roman" w:hAnsi="Times New Roman"/>
          <w:bCs/>
          <w:iCs/>
          <w:color w:val="000000"/>
          <w:sz w:val="28"/>
          <w:szCs w:val="28"/>
        </w:rPr>
        <w:t>конфликтов</w:t>
      </w:r>
      <w:r w:rsidRPr="00E10FFD">
        <w:rPr>
          <w:rFonts w:ascii="Times New Roman" w:hAnsi="Times New Roman"/>
          <w:color w:val="000000"/>
          <w:sz w:val="28"/>
          <w:szCs w:val="28"/>
        </w:rPr>
        <w:t xml:space="preserve">, в </w:t>
      </w:r>
      <w:r w:rsidRPr="00E10FFD">
        <w:rPr>
          <w:rFonts w:ascii="Times New Roman" w:hAnsi="Times New Roman"/>
          <w:bCs/>
          <w:iCs/>
          <w:color w:val="000000"/>
          <w:sz w:val="28"/>
          <w:szCs w:val="28"/>
        </w:rPr>
        <w:t xml:space="preserve">несовпадении целей </w:t>
      </w:r>
      <w:r w:rsidRPr="00E10FFD">
        <w:rPr>
          <w:rFonts w:ascii="Times New Roman" w:hAnsi="Times New Roman"/>
          <w:iCs/>
          <w:color w:val="000000"/>
          <w:sz w:val="28"/>
          <w:szCs w:val="28"/>
        </w:rPr>
        <w:t xml:space="preserve">и </w:t>
      </w:r>
      <w:r w:rsidRPr="00E10FFD">
        <w:rPr>
          <w:rFonts w:ascii="Times New Roman" w:hAnsi="Times New Roman"/>
          <w:bCs/>
          <w:iCs/>
          <w:color w:val="000000"/>
          <w:sz w:val="28"/>
          <w:szCs w:val="28"/>
        </w:rPr>
        <w:t>интересов противоборствующих сторон</w:t>
      </w:r>
      <w:r w:rsidRPr="00E10FFD">
        <w:rPr>
          <w:rFonts w:ascii="Times New Roman" w:hAnsi="Times New Roman"/>
          <w:color w:val="000000"/>
          <w:sz w:val="28"/>
          <w:szCs w:val="28"/>
        </w:rPr>
        <w:t xml:space="preserve">. </w:t>
      </w:r>
      <w:r w:rsidRPr="00E10FFD">
        <w:rPr>
          <w:rFonts w:ascii="Times New Roman" w:hAnsi="Times New Roman"/>
          <w:bCs/>
          <w:color w:val="000000"/>
          <w:sz w:val="28"/>
          <w:szCs w:val="28"/>
        </w:rPr>
        <w:t xml:space="preserve">Основной </w:t>
      </w:r>
      <w:r w:rsidRPr="00E10FFD">
        <w:rPr>
          <w:rFonts w:ascii="Times New Roman" w:hAnsi="Times New Roman"/>
          <w:color w:val="000000"/>
          <w:sz w:val="28"/>
          <w:szCs w:val="28"/>
        </w:rPr>
        <w:t xml:space="preserve">вопрос в конфликте, по </w:t>
      </w:r>
      <w:r w:rsidRPr="00E10FFD">
        <w:rPr>
          <w:rFonts w:ascii="Times New Roman" w:hAnsi="Times New Roman"/>
          <w:bCs/>
          <w:color w:val="000000"/>
          <w:sz w:val="28"/>
          <w:szCs w:val="28"/>
        </w:rPr>
        <w:t>Р. Дарендорфу -</w:t>
      </w:r>
      <w:r w:rsidRPr="00E10FFD">
        <w:rPr>
          <w:rFonts w:ascii="Times New Roman" w:hAnsi="Times New Roman"/>
          <w:color w:val="000000"/>
          <w:sz w:val="28"/>
          <w:szCs w:val="28"/>
        </w:rPr>
        <w:t xml:space="preserve"> </w:t>
      </w:r>
      <w:r w:rsidRPr="00E10FFD">
        <w:rPr>
          <w:rFonts w:ascii="Times New Roman" w:hAnsi="Times New Roman"/>
          <w:bCs/>
          <w:iCs/>
          <w:color w:val="000000"/>
          <w:sz w:val="28"/>
          <w:szCs w:val="28"/>
        </w:rPr>
        <w:t xml:space="preserve">о доступе к распоряжению ресурсами </w:t>
      </w:r>
      <w:r w:rsidRPr="00E10FFD">
        <w:rPr>
          <w:rFonts w:ascii="Times New Roman" w:hAnsi="Times New Roman"/>
          <w:color w:val="000000"/>
          <w:sz w:val="28"/>
          <w:szCs w:val="28"/>
        </w:rPr>
        <w:t>(природными, сырьевыми, людскими, что означает доступ к ресурсам власти). К</w:t>
      </w:r>
      <w:r w:rsidRPr="00E10FFD">
        <w:rPr>
          <w:rFonts w:ascii="Times New Roman" w:hAnsi="Times New Roman"/>
          <w:bCs/>
          <w:iCs/>
          <w:color w:val="000000"/>
          <w:sz w:val="28"/>
          <w:szCs w:val="28"/>
        </w:rPr>
        <w:t>онфликт</w:t>
      </w:r>
      <w:r w:rsidRPr="00E10FFD">
        <w:rPr>
          <w:rFonts w:ascii="Times New Roman" w:hAnsi="Times New Roman"/>
          <w:color w:val="000000"/>
          <w:sz w:val="28"/>
          <w:szCs w:val="28"/>
        </w:rPr>
        <w:t xml:space="preserve">, это </w:t>
      </w:r>
      <w:r w:rsidRPr="00E10FFD">
        <w:rPr>
          <w:rFonts w:ascii="Times New Roman" w:hAnsi="Times New Roman"/>
          <w:bCs/>
          <w:iCs/>
          <w:color w:val="000000"/>
          <w:sz w:val="28"/>
          <w:szCs w:val="28"/>
        </w:rPr>
        <w:t xml:space="preserve">понимание, воображение </w:t>
      </w:r>
      <w:r w:rsidRPr="00E10FFD">
        <w:rPr>
          <w:rFonts w:ascii="Times New Roman" w:hAnsi="Times New Roman"/>
          <w:color w:val="000000"/>
          <w:sz w:val="28"/>
          <w:szCs w:val="28"/>
        </w:rPr>
        <w:t xml:space="preserve">или </w:t>
      </w:r>
      <w:r w:rsidRPr="00E10FFD">
        <w:rPr>
          <w:rFonts w:ascii="Times New Roman" w:hAnsi="Times New Roman"/>
          <w:bCs/>
          <w:iCs/>
          <w:color w:val="000000"/>
          <w:sz w:val="28"/>
          <w:szCs w:val="28"/>
        </w:rPr>
        <w:t xml:space="preserve">опасение </w:t>
      </w:r>
      <w:r w:rsidRPr="00E10FFD">
        <w:rPr>
          <w:rFonts w:ascii="Times New Roman" w:hAnsi="Times New Roman"/>
          <w:color w:val="000000"/>
          <w:sz w:val="28"/>
          <w:szCs w:val="28"/>
        </w:rPr>
        <w:t xml:space="preserve">хотя бы одной стороны того, что ее </w:t>
      </w:r>
      <w:r w:rsidRPr="00E10FFD">
        <w:rPr>
          <w:rFonts w:ascii="Times New Roman" w:hAnsi="Times New Roman"/>
          <w:bCs/>
          <w:iCs/>
          <w:color w:val="000000"/>
          <w:sz w:val="28"/>
          <w:szCs w:val="28"/>
        </w:rPr>
        <w:t xml:space="preserve">интересы  нарушает, ущемляет </w:t>
      </w:r>
      <w:r w:rsidRPr="00E10FFD">
        <w:rPr>
          <w:rFonts w:ascii="Times New Roman" w:hAnsi="Times New Roman"/>
          <w:color w:val="000000"/>
          <w:sz w:val="28"/>
          <w:szCs w:val="28"/>
        </w:rPr>
        <w:t xml:space="preserve">или </w:t>
      </w:r>
      <w:r w:rsidRPr="00E10FFD">
        <w:rPr>
          <w:rFonts w:ascii="Times New Roman" w:hAnsi="Times New Roman"/>
          <w:bCs/>
          <w:iCs/>
          <w:color w:val="000000"/>
          <w:sz w:val="28"/>
          <w:szCs w:val="28"/>
        </w:rPr>
        <w:t xml:space="preserve">игнорирует другая сторона </w:t>
      </w:r>
      <w:r w:rsidRPr="00E10FFD">
        <w:rPr>
          <w:rFonts w:ascii="Times New Roman" w:hAnsi="Times New Roman"/>
          <w:color w:val="000000"/>
          <w:sz w:val="28"/>
          <w:szCs w:val="28"/>
        </w:rPr>
        <w:t xml:space="preserve">или стороны, готовы </w:t>
      </w:r>
      <w:r w:rsidRPr="00E10FFD">
        <w:rPr>
          <w:rFonts w:ascii="Times New Roman" w:hAnsi="Times New Roman"/>
          <w:bCs/>
          <w:iCs/>
          <w:color w:val="000000"/>
          <w:sz w:val="28"/>
          <w:szCs w:val="28"/>
        </w:rPr>
        <w:t xml:space="preserve">бороться </w:t>
      </w:r>
      <w:r w:rsidRPr="00E10FFD">
        <w:rPr>
          <w:rFonts w:ascii="Times New Roman" w:hAnsi="Times New Roman"/>
          <w:color w:val="000000"/>
          <w:sz w:val="28"/>
          <w:szCs w:val="28"/>
        </w:rPr>
        <w:t xml:space="preserve">за </w:t>
      </w:r>
      <w:r w:rsidRPr="00E10FFD">
        <w:rPr>
          <w:rFonts w:ascii="Times New Roman" w:hAnsi="Times New Roman"/>
          <w:bCs/>
          <w:iCs/>
          <w:color w:val="000000"/>
          <w:sz w:val="28"/>
          <w:szCs w:val="28"/>
        </w:rPr>
        <w:t xml:space="preserve">захват, подавление </w:t>
      </w:r>
      <w:r w:rsidRPr="00E10FFD">
        <w:rPr>
          <w:rFonts w:ascii="Times New Roman" w:hAnsi="Times New Roman"/>
          <w:color w:val="000000"/>
          <w:sz w:val="28"/>
          <w:szCs w:val="28"/>
        </w:rPr>
        <w:t xml:space="preserve">или </w:t>
      </w:r>
      <w:r w:rsidRPr="00E10FFD">
        <w:rPr>
          <w:rFonts w:ascii="Times New Roman" w:hAnsi="Times New Roman"/>
          <w:bCs/>
          <w:iCs/>
          <w:color w:val="000000"/>
          <w:sz w:val="28"/>
          <w:szCs w:val="28"/>
        </w:rPr>
        <w:t xml:space="preserve">уничтожение интересов соперников </w:t>
      </w:r>
      <w:r w:rsidRPr="00E10FFD">
        <w:rPr>
          <w:rFonts w:ascii="Times New Roman" w:hAnsi="Times New Roman"/>
          <w:color w:val="000000"/>
          <w:sz w:val="28"/>
          <w:szCs w:val="28"/>
        </w:rPr>
        <w:t>ради удовлетворения собственных интересов</w:t>
      </w:r>
    </w:p>
    <w:p w:rsidR="00B93FFD" w:rsidRPr="00E10FFD" w:rsidRDefault="00B93FFD" w:rsidP="00AE5875">
      <w:pPr>
        <w:tabs>
          <w:tab w:val="left" w:pos="540"/>
        </w:tabs>
        <w:spacing w:after="0" w:line="360" w:lineRule="auto"/>
        <w:ind w:firstLine="397"/>
        <w:jc w:val="both"/>
        <w:rPr>
          <w:rFonts w:ascii="Times New Roman" w:hAnsi="Times New Roman"/>
          <w:bCs/>
          <w:sz w:val="28"/>
          <w:szCs w:val="28"/>
        </w:rPr>
      </w:pPr>
      <w:r w:rsidRPr="00E10FFD">
        <w:rPr>
          <w:rFonts w:ascii="Times New Roman" w:hAnsi="Times New Roman"/>
          <w:b/>
          <w:bCs/>
          <w:sz w:val="28"/>
          <w:szCs w:val="28"/>
          <w:u w:val="single"/>
        </w:rPr>
        <w:t>Компромисс</w:t>
      </w:r>
      <w:r w:rsidRPr="00E10FFD">
        <w:rPr>
          <w:rFonts w:ascii="Times New Roman" w:hAnsi="Times New Roman"/>
          <w:bCs/>
          <w:sz w:val="28"/>
          <w:szCs w:val="28"/>
        </w:rPr>
        <w:t xml:space="preserve"> - стороны идут на взаимные уступки (на горизонтальных переговорах); компромисс реален тогда, когда стороны готовы удовлетворить часть интересов друг друга. </w:t>
      </w:r>
    </w:p>
    <w:p w:rsidR="00B93FFD" w:rsidRPr="00E10FFD" w:rsidRDefault="00B93FFD" w:rsidP="00AE5875">
      <w:pPr>
        <w:spacing w:after="0" w:line="360" w:lineRule="auto"/>
        <w:ind w:firstLine="397"/>
        <w:jc w:val="both"/>
        <w:rPr>
          <w:rFonts w:ascii="Times New Roman" w:hAnsi="Times New Roman"/>
          <w:color w:val="000000"/>
          <w:sz w:val="28"/>
          <w:szCs w:val="28"/>
        </w:rPr>
      </w:pPr>
      <w:r w:rsidRPr="00E10FFD">
        <w:rPr>
          <w:rFonts w:ascii="Times New Roman" w:hAnsi="Times New Roman"/>
          <w:b/>
          <w:bCs/>
          <w:color w:val="000000"/>
          <w:sz w:val="28"/>
          <w:szCs w:val="28"/>
          <w:u w:val="single"/>
        </w:rPr>
        <w:t xml:space="preserve">Медиаторство </w:t>
      </w:r>
      <w:r w:rsidRPr="00E10FFD">
        <w:rPr>
          <w:rFonts w:ascii="Times New Roman" w:hAnsi="Times New Roman"/>
          <w:bCs/>
          <w:color w:val="000000"/>
          <w:sz w:val="28"/>
          <w:szCs w:val="28"/>
        </w:rPr>
        <w:t xml:space="preserve">– посредничество на переговорах по урегулированию конфликтов. Медиаторы </w:t>
      </w:r>
      <w:r w:rsidRPr="00E10FFD">
        <w:rPr>
          <w:rFonts w:ascii="Times New Roman" w:hAnsi="Times New Roman"/>
          <w:color w:val="000000"/>
          <w:sz w:val="28"/>
          <w:szCs w:val="28"/>
        </w:rPr>
        <w:t xml:space="preserve">осуществляют: организацию переговоров на официальном уровне, налаживают неформальные рабочие отношения между конфликтующими сторонами, создают совместные рабочие группы, участвуют в предоставлении информационного и академического научного анализа о позициях и интересах  конфликтующих сторон. </w:t>
      </w:r>
      <w:r w:rsidRPr="00E10FFD">
        <w:rPr>
          <w:rFonts w:ascii="Times New Roman" w:hAnsi="Times New Roman"/>
          <w:bCs/>
          <w:color w:val="000000"/>
          <w:sz w:val="28"/>
          <w:szCs w:val="28"/>
        </w:rPr>
        <w:t xml:space="preserve">Стратегия посредника в урегулировании МК </w:t>
      </w:r>
      <w:r w:rsidRPr="00E10FFD">
        <w:rPr>
          <w:rFonts w:ascii="Times New Roman" w:hAnsi="Times New Roman"/>
          <w:color w:val="000000"/>
          <w:sz w:val="28"/>
          <w:szCs w:val="28"/>
        </w:rPr>
        <w:t xml:space="preserve">заключается: в проверке </w:t>
      </w:r>
      <w:r w:rsidRPr="00E10FFD">
        <w:rPr>
          <w:rFonts w:ascii="Times New Roman" w:hAnsi="Times New Roman"/>
          <w:bCs/>
          <w:i/>
          <w:iCs/>
          <w:color w:val="000000"/>
          <w:sz w:val="28"/>
          <w:szCs w:val="28"/>
        </w:rPr>
        <w:t xml:space="preserve">жизнеспособности собственной функции </w:t>
      </w:r>
      <w:r w:rsidRPr="00E10FFD">
        <w:rPr>
          <w:rFonts w:ascii="Times New Roman" w:hAnsi="Times New Roman"/>
          <w:color w:val="000000"/>
          <w:sz w:val="28"/>
          <w:szCs w:val="28"/>
        </w:rPr>
        <w:t>– роли третьей стороны, посредника способного обеспечить: принятие сторонами определенных обязательств, обсуждение процедурных вопросов, проведение переговоров по существенным вопросам, создание внешних стимулов к переговорам (социальные, экономические, политические, информационно-коммуникативные).</w:t>
      </w:r>
    </w:p>
    <w:p w:rsidR="00B93FFD" w:rsidRPr="00E10FFD" w:rsidRDefault="00B93FFD" w:rsidP="00AE5875">
      <w:pPr>
        <w:tabs>
          <w:tab w:val="left" w:pos="540"/>
        </w:tabs>
        <w:spacing w:after="0" w:line="360" w:lineRule="auto"/>
        <w:ind w:firstLine="397"/>
        <w:jc w:val="both"/>
        <w:rPr>
          <w:rFonts w:ascii="Times New Roman" w:hAnsi="Times New Roman"/>
          <w:sz w:val="28"/>
          <w:szCs w:val="28"/>
        </w:rPr>
      </w:pPr>
      <w:r w:rsidRPr="00E10FFD">
        <w:rPr>
          <w:rFonts w:ascii="Times New Roman" w:hAnsi="Times New Roman"/>
          <w:b/>
          <w:bCs/>
          <w:sz w:val="28"/>
          <w:szCs w:val="28"/>
          <w:u w:val="single"/>
        </w:rPr>
        <w:t>Международная переписка (виды):</w:t>
      </w:r>
      <w:r w:rsidRPr="00E10FFD">
        <w:rPr>
          <w:rFonts w:ascii="Times New Roman" w:hAnsi="Times New Roman"/>
          <w:b/>
          <w:bCs/>
          <w:sz w:val="28"/>
          <w:szCs w:val="28"/>
        </w:rPr>
        <w:t xml:space="preserve"> Нота </w:t>
      </w:r>
      <w:r w:rsidRPr="00E10FFD">
        <w:rPr>
          <w:rFonts w:ascii="Times New Roman" w:hAnsi="Times New Roman"/>
          <w:sz w:val="28"/>
          <w:szCs w:val="28"/>
        </w:rPr>
        <w:t xml:space="preserve">- в первом (личная нота) или третьем лице, официальная или неофициальная. </w:t>
      </w:r>
      <w:r w:rsidRPr="00E10FFD">
        <w:rPr>
          <w:rFonts w:ascii="Times New Roman" w:hAnsi="Times New Roman"/>
          <w:b/>
          <w:bCs/>
          <w:sz w:val="28"/>
          <w:szCs w:val="28"/>
        </w:rPr>
        <w:t xml:space="preserve">Личная нота </w:t>
      </w:r>
      <w:r w:rsidRPr="00E10FFD">
        <w:rPr>
          <w:rFonts w:ascii="Times New Roman" w:hAnsi="Times New Roman"/>
          <w:sz w:val="28"/>
          <w:szCs w:val="28"/>
        </w:rPr>
        <w:t xml:space="preserve">начинается с обращения и заканчивается комплиментом. </w:t>
      </w:r>
      <w:r w:rsidRPr="00E10FFD">
        <w:rPr>
          <w:rFonts w:ascii="Times New Roman" w:hAnsi="Times New Roman"/>
          <w:b/>
          <w:bCs/>
          <w:sz w:val="28"/>
          <w:szCs w:val="28"/>
        </w:rPr>
        <w:t xml:space="preserve">Вербальная нота </w:t>
      </w:r>
      <w:r w:rsidRPr="00E10FFD">
        <w:rPr>
          <w:rFonts w:ascii="Times New Roman" w:hAnsi="Times New Roman"/>
          <w:sz w:val="28"/>
          <w:szCs w:val="28"/>
        </w:rPr>
        <w:t>(в 3 лице) излагает проблемы двусторонних или многосторонних МП от имени министерства, посольства, начинается с обращения, которое содержит комплимент, а заканчивается общепринятой формулой вежливости. Нотами запрашиваются визы, доводится официальная информация. Текст вербальной ноты может подписываться или парафироваться. Дату ставят после последнего слова текста и скрепляют печатью отправителя.</w:t>
      </w:r>
      <w:r w:rsidRPr="00E10FFD">
        <w:rPr>
          <w:rFonts w:ascii="Times New Roman" w:hAnsi="Times New Roman"/>
          <w:b/>
          <w:bCs/>
          <w:sz w:val="28"/>
          <w:szCs w:val="28"/>
        </w:rPr>
        <w:t xml:space="preserve"> Памятные записки.</w:t>
      </w:r>
      <w:r w:rsidRPr="00E10FFD">
        <w:rPr>
          <w:rFonts w:ascii="Times New Roman" w:hAnsi="Times New Roman"/>
          <w:sz w:val="28"/>
          <w:szCs w:val="28"/>
        </w:rPr>
        <w:t xml:space="preserve"> Для подтверждения устного заявления, устных договоренностей по повестке переговоров. </w:t>
      </w:r>
      <w:r w:rsidRPr="00E10FFD">
        <w:rPr>
          <w:rFonts w:ascii="Times New Roman" w:hAnsi="Times New Roman"/>
          <w:b/>
          <w:bCs/>
          <w:sz w:val="28"/>
          <w:szCs w:val="28"/>
        </w:rPr>
        <w:t xml:space="preserve">ПЗ </w:t>
      </w:r>
      <w:r w:rsidRPr="00E10FFD">
        <w:rPr>
          <w:rFonts w:ascii="Times New Roman" w:hAnsi="Times New Roman"/>
          <w:sz w:val="28"/>
          <w:szCs w:val="28"/>
        </w:rPr>
        <w:t xml:space="preserve">готовится заранее (излагается существо вопроса и обоснование) и вручается собеседнику или посылается ему, пишется </w:t>
      </w:r>
      <w:r w:rsidRPr="00E10FFD">
        <w:rPr>
          <w:rFonts w:ascii="Times New Roman" w:hAnsi="Times New Roman"/>
          <w:b/>
          <w:bCs/>
          <w:sz w:val="28"/>
          <w:szCs w:val="28"/>
        </w:rPr>
        <w:t xml:space="preserve">в безличной форме </w:t>
      </w:r>
      <w:r w:rsidRPr="00E10FFD">
        <w:rPr>
          <w:rFonts w:ascii="Times New Roman" w:hAnsi="Times New Roman"/>
          <w:i/>
          <w:iCs/>
          <w:sz w:val="28"/>
          <w:szCs w:val="28"/>
        </w:rPr>
        <w:t xml:space="preserve">(возбуждается просьба, приходится констатировать, сообщается, напоминается), </w:t>
      </w:r>
      <w:r w:rsidRPr="00E10FFD">
        <w:rPr>
          <w:rFonts w:ascii="Times New Roman" w:hAnsi="Times New Roman"/>
          <w:sz w:val="28"/>
          <w:szCs w:val="28"/>
        </w:rPr>
        <w:t xml:space="preserve">на простой бумаге, не содержит обращения и комплимента, не подписывается, номер, печать не ставятся, </w:t>
      </w:r>
      <w:r w:rsidRPr="00E10FFD">
        <w:rPr>
          <w:rFonts w:ascii="Times New Roman" w:hAnsi="Times New Roman"/>
          <w:i/>
          <w:iCs/>
          <w:sz w:val="28"/>
          <w:szCs w:val="28"/>
        </w:rPr>
        <w:t>адрес не указывается</w:t>
      </w:r>
      <w:r w:rsidRPr="00E10FFD">
        <w:rPr>
          <w:rFonts w:ascii="Times New Roman" w:hAnsi="Times New Roman"/>
          <w:sz w:val="28"/>
          <w:szCs w:val="28"/>
        </w:rPr>
        <w:t xml:space="preserve">. Над текстом печатается </w:t>
      </w:r>
      <w:r w:rsidRPr="00E10FFD">
        <w:rPr>
          <w:rFonts w:ascii="Times New Roman" w:hAnsi="Times New Roman"/>
          <w:b/>
          <w:bCs/>
          <w:sz w:val="28"/>
          <w:szCs w:val="28"/>
        </w:rPr>
        <w:t xml:space="preserve">заголовок – Памятная записка. </w:t>
      </w:r>
      <w:r w:rsidRPr="00E10FFD">
        <w:rPr>
          <w:rFonts w:ascii="Times New Roman" w:hAnsi="Times New Roman"/>
          <w:sz w:val="28"/>
          <w:szCs w:val="28"/>
        </w:rPr>
        <w:t xml:space="preserve">Под текстом в левом нижнем углу ставится </w:t>
      </w:r>
      <w:r w:rsidRPr="00E10FFD">
        <w:rPr>
          <w:rFonts w:ascii="Times New Roman" w:hAnsi="Times New Roman"/>
          <w:i/>
          <w:iCs/>
          <w:sz w:val="28"/>
          <w:szCs w:val="28"/>
        </w:rPr>
        <w:t>место (город) и дата отправления</w:t>
      </w:r>
      <w:r w:rsidRPr="00E10FFD">
        <w:rPr>
          <w:rFonts w:ascii="Times New Roman" w:hAnsi="Times New Roman"/>
          <w:sz w:val="28"/>
          <w:szCs w:val="28"/>
        </w:rPr>
        <w:t>.</w:t>
      </w:r>
      <w:r w:rsidRPr="00E10FFD">
        <w:rPr>
          <w:rFonts w:ascii="Times New Roman" w:hAnsi="Times New Roman"/>
          <w:b/>
          <w:bCs/>
          <w:sz w:val="28"/>
          <w:szCs w:val="28"/>
        </w:rPr>
        <w:t xml:space="preserve"> Меморандум. </w:t>
      </w:r>
      <w:r w:rsidRPr="00E10FFD">
        <w:rPr>
          <w:rFonts w:ascii="Times New Roman" w:hAnsi="Times New Roman"/>
          <w:sz w:val="28"/>
          <w:szCs w:val="28"/>
        </w:rPr>
        <w:t xml:space="preserve">Документ с изложением фактической, документальной или юридической стороны вопроса. (анализ или полемика), составляется в форме письма и не содержит комплимента, является либо приложением к нотам, либо самостоятельным документом Меморандум, являющийся самостоятельным документом вручается лично или посылается с курьером, в этом случае печать и номер на него не ставят, не подписывают, лишь указывают место и дату. </w:t>
      </w:r>
      <w:r w:rsidRPr="00E10FFD">
        <w:rPr>
          <w:rFonts w:ascii="Times New Roman" w:hAnsi="Times New Roman"/>
          <w:b/>
          <w:bCs/>
          <w:sz w:val="28"/>
          <w:szCs w:val="28"/>
        </w:rPr>
        <w:t xml:space="preserve">Деловое письмо в МП </w:t>
      </w:r>
      <w:r w:rsidRPr="00E10FFD">
        <w:rPr>
          <w:rFonts w:ascii="Times New Roman" w:hAnsi="Times New Roman"/>
          <w:sz w:val="28"/>
          <w:szCs w:val="28"/>
        </w:rPr>
        <w:t xml:space="preserve">принято писать на бланках организации, где уже отпечатаны ее реквизиты. Чем официальнее бланк, тем официальнее должен быть стиль ДП. </w:t>
      </w:r>
    </w:p>
    <w:p w:rsidR="00B93FFD" w:rsidRDefault="00B93FFD" w:rsidP="00AE5875">
      <w:pPr>
        <w:tabs>
          <w:tab w:val="left" w:pos="540"/>
        </w:tabs>
        <w:spacing w:after="0" w:line="360" w:lineRule="auto"/>
        <w:ind w:firstLine="397"/>
        <w:jc w:val="both"/>
        <w:rPr>
          <w:rFonts w:ascii="Times New Roman" w:hAnsi="Times New Roman"/>
          <w:sz w:val="28"/>
          <w:szCs w:val="28"/>
        </w:rPr>
      </w:pPr>
      <w:r w:rsidRPr="00E10FFD">
        <w:rPr>
          <w:rFonts w:ascii="Times New Roman" w:hAnsi="Times New Roman"/>
          <w:sz w:val="28"/>
          <w:szCs w:val="28"/>
          <w:u w:val="single"/>
        </w:rPr>
        <w:t xml:space="preserve"> </w:t>
      </w:r>
      <w:r w:rsidRPr="00E10FFD">
        <w:rPr>
          <w:rFonts w:ascii="Times New Roman" w:hAnsi="Times New Roman"/>
          <w:b/>
          <w:sz w:val="28"/>
          <w:szCs w:val="28"/>
          <w:u w:val="single"/>
        </w:rPr>
        <w:t>Менталитет</w:t>
      </w:r>
      <w:r w:rsidRPr="00E10FFD">
        <w:rPr>
          <w:rFonts w:ascii="Times New Roman" w:hAnsi="Times New Roman"/>
          <w:sz w:val="28"/>
          <w:szCs w:val="28"/>
        </w:rPr>
        <w:t xml:space="preserve"> (от франц. – </w:t>
      </w:r>
      <w:r w:rsidRPr="00E10FFD">
        <w:rPr>
          <w:rFonts w:ascii="Times New Roman" w:hAnsi="Times New Roman"/>
          <w:sz w:val="28"/>
          <w:szCs w:val="28"/>
          <w:lang w:val="en-US"/>
        </w:rPr>
        <w:t>mentalite</w:t>
      </w:r>
      <w:r w:rsidRPr="00E10FFD">
        <w:rPr>
          <w:rFonts w:ascii="Times New Roman" w:hAnsi="Times New Roman"/>
          <w:sz w:val="28"/>
          <w:szCs w:val="28"/>
        </w:rPr>
        <w:t>)- совокупность социально-психологических установок, идеологически не оформленных и проявляющихся эмоций и привычек, ориентируя поведение какой- либо социальной или этнической группы, индивидуальна, на своеобразное и самобытное восприятие себя, своего придворного и социального окружения. В общественное понятие менталитета было введено французским этнологом К. Л. Леви - Брюлллем  (1857-1939). Существенный элемент менталитета - эмоциональный фон сложного сочетания чувств, настроений ,особенностей темперамента, эмоционально - волевых проявлений в образах, звуках, красках, отражаемых в бытие и традициях. Менталитет различается по содержанию (идеи, нормы), по функциям (обычаи обряды) и по характеру бытия. Традиции (устные и письменные) являются наиболее устойчивой стереотипной частью менталитета. Менталитет употребляется и в другом смысле - как общая для членов социально – политической группы или организации своеобразная социально - культурная и  психологическая основа, позволяющая единообразно воспринимать и оценивать окружающую политическую реальность, понимать друг друга и действовать в соответствии с определенными устоявшимися нормами и образами.</w:t>
      </w:r>
    </w:p>
    <w:p w:rsidR="00B93FFD" w:rsidRPr="00223A95" w:rsidRDefault="00B93FFD" w:rsidP="00AE5875">
      <w:pPr>
        <w:tabs>
          <w:tab w:val="left" w:pos="540"/>
        </w:tabs>
        <w:spacing w:after="0" w:line="360" w:lineRule="auto"/>
        <w:ind w:firstLine="397"/>
        <w:jc w:val="both"/>
        <w:rPr>
          <w:rFonts w:ascii="Times New Roman" w:hAnsi="Times New Roman"/>
          <w:sz w:val="28"/>
          <w:szCs w:val="28"/>
        </w:rPr>
      </w:pPr>
      <w:r w:rsidRPr="00223A95">
        <w:rPr>
          <w:rFonts w:ascii="Times New Roman" w:hAnsi="Times New Roman"/>
          <w:b/>
          <w:sz w:val="28"/>
          <w:szCs w:val="28"/>
          <w:u w:val="single"/>
        </w:rPr>
        <w:t>Мировая система</w:t>
      </w:r>
      <w:r w:rsidRPr="00223A95">
        <w:rPr>
          <w:rFonts w:ascii="Times New Roman" w:hAnsi="Times New Roman"/>
          <w:sz w:val="28"/>
          <w:szCs w:val="28"/>
        </w:rPr>
        <w:t xml:space="preserve">  - единое общемировое пространство,  основанное в наше время на быстром перемещении капитала, новой информационной открытости мира, технологической революции, приверженности развитых индустриальных стран либерализации движения товаров и капитала, коммуникационном взаимодействии, планетарной научной революции; для нее характерны транснациональные социальные движения, новые виды транспорта, телекоммуникационные технологии, интернациональная система образования, взаимодействия как национальных экономик, так и культур, традиций разных народов, стран.</w:t>
      </w:r>
    </w:p>
    <w:p w:rsidR="00B93FFD" w:rsidRPr="00E10FFD" w:rsidRDefault="00B93FFD" w:rsidP="00AE5875">
      <w:pPr>
        <w:spacing w:after="0" w:line="360" w:lineRule="auto"/>
        <w:ind w:firstLine="397"/>
        <w:jc w:val="both"/>
        <w:rPr>
          <w:rFonts w:ascii="Times New Roman" w:hAnsi="Times New Roman"/>
          <w:color w:val="000000"/>
          <w:sz w:val="28"/>
          <w:szCs w:val="28"/>
        </w:rPr>
      </w:pPr>
      <w:r w:rsidRPr="00E10FFD">
        <w:rPr>
          <w:rFonts w:ascii="Times New Roman" w:hAnsi="Times New Roman"/>
          <w:b/>
          <w:color w:val="000000"/>
          <w:sz w:val="28"/>
          <w:szCs w:val="28"/>
        </w:rPr>
        <w:t xml:space="preserve"> </w:t>
      </w:r>
      <w:r w:rsidRPr="007F2F82">
        <w:rPr>
          <w:rFonts w:ascii="Times New Roman" w:hAnsi="Times New Roman"/>
          <w:b/>
          <w:color w:val="000000"/>
          <w:sz w:val="28"/>
          <w:szCs w:val="28"/>
          <w:u w:val="single"/>
        </w:rPr>
        <w:t>«Народная дипломатия»</w:t>
      </w:r>
      <w:r w:rsidRPr="00E10FFD">
        <w:rPr>
          <w:rFonts w:ascii="Times New Roman" w:hAnsi="Times New Roman"/>
          <w:b/>
          <w:color w:val="000000"/>
          <w:sz w:val="28"/>
          <w:szCs w:val="28"/>
        </w:rPr>
        <w:t xml:space="preserve"> </w:t>
      </w:r>
      <w:r w:rsidRPr="00E10FFD">
        <w:rPr>
          <w:rFonts w:ascii="Times New Roman" w:hAnsi="Times New Roman"/>
          <w:color w:val="000000"/>
          <w:sz w:val="28"/>
          <w:szCs w:val="28"/>
        </w:rPr>
        <w:t xml:space="preserve"> - организация «вертикальных переговоров», параллельных основному официальному переговорному процессу по урегулированию конфликтов. Организуются «круглые столы», конференции, симпозиумы ученых, политиков, общественных деятелей, с привлечением лидеров различных политических, экологических, движений, национально-культурных организаций и традиционных религиозных организаций, иных гражданских инициатив по урегулированию международных конфликтов.</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color w:val="000000"/>
          <w:sz w:val="28"/>
          <w:szCs w:val="28"/>
        </w:rPr>
        <w:t xml:space="preserve">  </w:t>
      </w:r>
      <w:r w:rsidRPr="00E10FFD">
        <w:rPr>
          <w:rFonts w:ascii="Times New Roman" w:hAnsi="Times New Roman"/>
          <w:b/>
          <w:bCs/>
          <w:sz w:val="28"/>
          <w:szCs w:val="28"/>
          <w:u w:val="single"/>
        </w:rPr>
        <w:t xml:space="preserve">НАОС (Наилучшая альтернатива обсуждаемому соглашению) </w:t>
      </w:r>
      <w:r w:rsidRPr="00E10FFD">
        <w:rPr>
          <w:rFonts w:ascii="Times New Roman" w:hAnsi="Times New Roman"/>
          <w:b/>
          <w:bCs/>
          <w:sz w:val="28"/>
          <w:szCs w:val="28"/>
        </w:rPr>
        <w:t xml:space="preserve">– </w:t>
      </w:r>
      <w:r w:rsidRPr="00E10FFD">
        <w:rPr>
          <w:rFonts w:ascii="Times New Roman" w:hAnsi="Times New Roman"/>
          <w:bCs/>
          <w:sz w:val="28"/>
          <w:szCs w:val="28"/>
        </w:rPr>
        <w:t>стратегия</w:t>
      </w:r>
      <w:r w:rsidRPr="00E10FFD">
        <w:rPr>
          <w:rFonts w:ascii="Times New Roman" w:hAnsi="Times New Roman"/>
          <w:b/>
          <w:bCs/>
          <w:sz w:val="28"/>
          <w:szCs w:val="28"/>
        </w:rPr>
        <w:t xml:space="preserve">  </w:t>
      </w:r>
      <w:r w:rsidRPr="00E10FFD">
        <w:rPr>
          <w:rFonts w:ascii="Times New Roman" w:hAnsi="Times New Roman"/>
          <w:sz w:val="28"/>
          <w:szCs w:val="28"/>
        </w:rPr>
        <w:t>нахождение принципиально нового решения путем сотрудничества (</w:t>
      </w:r>
      <w:r w:rsidRPr="00E10FFD">
        <w:rPr>
          <w:rFonts w:ascii="Times New Roman" w:hAnsi="Times New Roman"/>
          <w:bCs/>
          <w:sz w:val="28"/>
          <w:szCs w:val="28"/>
        </w:rPr>
        <w:t>по Р. Фишеру и У. Юри -</w:t>
      </w:r>
      <w:r w:rsidRPr="00E10FFD">
        <w:rPr>
          <w:rFonts w:ascii="Times New Roman" w:hAnsi="Times New Roman"/>
          <w:b/>
          <w:bCs/>
          <w:sz w:val="28"/>
          <w:szCs w:val="28"/>
        </w:rPr>
        <w:t xml:space="preserve"> </w:t>
      </w:r>
      <w:r w:rsidRPr="00E10FFD">
        <w:rPr>
          <w:rFonts w:ascii="Times New Roman" w:hAnsi="Times New Roman"/>
          <w:sz w:val="28"/>
          <w:szCs w:val="28"/>
        </w:rPr>
        <w:t xml:space="preserve">выйти за пределы, рассмотреть проблему шире первоначальных позиций). Поиск принципиально нового решения более сложен, требует нестандартного подхода, это - </w:t>
      </w:r>
      <w:r w:rsidRPr="00E10FFD">
        <w:rPr>
          <w:rFonts w:ascii="Times New Roman" w:hAnsi="Times New Roman"/>
          <w:b/>
          <w:bCs/>
          <w:sz w:val="28"/>
          <w:szCs w:val="28"/>
        </w:rPr>
        <w:t>метод принципиальных переговоров</w:t>
      </w:r>
      <w:r w:rsidRPr="00E10FFD">
        <w:rPr>
          <w:rFonts w:ascii="Times New Roman" w:hAnsi="Times New Roman"/>
          <w:sz w:val="28"/>
          <w:szCs w:val="28"/>
        </w:rPr>
        <w:t xml:space="preserve"> - путь ведения переговоров, предусматривающий позицию, основанную не на слабости или твердости, а чтобы решать проблемы на основе их качественных свойств, стремление найти взаимную выгоду там, где только возможно, а там, где интересы не совпадают следует настаивать на таком результате, который был бы основан на каких-то справедливых нормах)</w:t>
      </w:r>
      <w:r w:rsidRPr="00E10FFD">
        <w:rPr>
          <w:rFonts w:ascii="Times New Roman" w:hAnsi="Times New Roman"/>
          <w:b/>
          <w:bCs/>
          <w:sz w:val="28"/>
          <w:szCs w:val="28"/>
        </w:rPr>
        <w:t xml:space="preserve">. </w:t>
      </w:r>
      <w:r w:rsidRPr="00E10FFD">
        <w:rPr>
          <w:rFonts w:ascii="Times New Roman" w:hAnsi="Times New Roman"/>
          <w:sz w:val="28"/>
          <w:szCs w:val="28"/>
        </w:rPr>
        <w:t xml:space="preserve">Это - </w:t>
      </w:r>
      <w:r w:rsidRPr="00E10FFD">
        <w:rPr>
          <w:rFonts w:ascii="Times New Roman" w:hAnsi="Times New Roman"/>
          <w:bCs/>
          <w:iCs/>
          <w:sz w:val="28"/>
          <w:szCs w:val="28"/>
        </w:rPr>
        <w:t xml:space="preserve">жесткий подход к рассмотрению существа дела, </w:t>
      </w:r>
      <w:r w:rsidRPr="00E10FFD">
        <w:rPr>
          <w:rFonts w:ascii="Times New Roman" w:hAnsi="Times New Roman"/>
          <w:sz w:val="28"/>
          <w:szCs w:val="28"/>
        </w:rPr>
        <w:t xml:space="preserve">но предусматривает </w:t>
      </w:r>
      <w:r w:rsidRPr="00E10FFD">
        <w:rPr>
          <w:rFonts w:ascii="Times New Roman" w:hAnsi="Times New Roman"/>
          <w:bCs/>
          <w:iCs/>
          <w:sz w:val="28"/>
          <w:szCs w:val="28"/>
        </w:rPr>
        <w:t>мягкий подход к отношениям между участниками переговоров</w:t>
      </w:r>
      <w:r w:rsidRPr="00E10FFD">
        <w:rPr>
          <w:rFonts w:ascii="Times New Roman" w:hAnsi="Times New Roman"/>
          <w:sz w:val="28"/>
          <w:szCs w:val="28"/>
        </w:rPr>
        <w:t>.</w:t>
      </w:r>
    </w:p>
    <w:p w:rsidR="00B93FFD" w:rsidRPr="00E10FFD" w:rsidRDefault="00B93FFD" w:rsidP="00AE5875">
      <w:pPr>
        <w:spacing w:after="0" w:line="360" w:lineRule="auto"/>
        <w:jc w:val="both"/>
        <w:rPr>
          <w:rFonts w:ascii="Times New Roman" w:hAnsi="Times New Roman"/>
          <w:sz w:val="28"/>
          <w:szCs w:val="28"/>
        </w:rPr>
      </w:pPr>
      <w:r w:rsidRPr="00E10FFD">
        <w:rPr>
          <w:rFonts w:ascii="Times New Roman" w:hAnsi="Times New Roman"/>
          <w:b/>
          <w:sz w:val="28"/>
          <w:szCs w:val="28"/>
          <w:u w:val="single"/>
        </w:rPr>
        <w:t>Переговоры международные</w:t>
      </w:r>
      <w:r w:rsidRPr="00E10FFD">
        <w:rPr>
          <w:rFonts w:ascii="Times New Roman" w:hAnsi="Times New Roman"/>
          <w:b/>
          <w:sz w:val="28"/>
          <w:szCs w:val="28"/>
        </w:rPr>
        <w:t xml:space="preserve"> </w:t>
      </w:r>
      <w:r w:rsidRPr="00E10FFD">
        <w:rPr>
          <w:rFonts w:ascii="Times New Roman" w:hAnsi="Times New Roman"/>
          <w:sz w:val="28"/>
          <w:szCs w:val="28"/>
        </w:rPr>
        <w:t xml:space="preserve">- способ решения самых различных вопросов международной жизни, мирного разрешения споров, основанный на организации непосредственных контактов должным образом уполномоченных лиц соответствующими заинтересованными субъектами международного права, либо новыми акторами/участниками международных отношений. В переговорах на высшем уровне обсуждаются ключевые вопросы взаимоотношений, крупные международные проблемы. </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 xml:space="preserve">Процедурное соглашение </w:t>
      </w:r>
      <w:r w:rsidRPr="00E10FFD">
        <w:rPr>
          <w:rFonts w:ascii="Times New Roman" w:hAnsi="Times New Roman"/>
          <w:sz w:val="28"/>
          <w:szCs w:val="28"/>
        </w:rPr>
        <w:t>– разрабатывается и принимается рабочей группой до начала МП, включает следующие п</w:t>
      </w:r>
      <w:r w:rsidRPr="00E10FFD">
        <w:rPr>
          <w:rFonts w:ascii="Times New Roman" w:hAnsi="Times New Roman"/>
          <w:bCs/>
          <w:sz w:val="28"/>
          <w:szCs w:val="28"/>
        </w:rPr>
        <w:t xml:space="preserve">роцедурные вопросы: </w:t>
      </w:r>
      <w:r w:rsidRPr="00E10FFD">
        <w:rPr>
          <w:rFonts w:ascii="Times New Roman" w:hAnsi="Times New Roman"/>
          <w:sz w:val="28"/>
          <w:szCs w:val="28"/>
        </w:rPr>
        <w:t xml:space="preserve">Согласие вести переговоры. 2. Определить состав участников переговоров. 3. Число участников с каждой стороны. 4. Кто будет представлять стороны. 5. Кто будет выступать от всей делегации. 6. Возможность привлечения к участию в переговорах «резервного» состава команды. 7. Время первой встречи. 8. Место первой встречи. 9. Время и число последующих встреч. 10. Какой будет форма соглашения. 11. Отношение к гласности переговорного процесса (освещение переговоров в СМИ). 12. Вопросы конфиденциальности. 13. Механизм сбора, обмена, верификации информации. 14. Продолжительность «кокусов» (закрытых совещаний делегации). 15. Метод выбора посредников, лиц, собирающих информацию или арбитров на случай тупиковой ситуации или продолжения конфликта после его формального разрешения. 16. Правила вежливости и недопустимый стиль поведения. 17. Проблемы, по которым будет вестись обсуждение. 18. Порядок обсуждения вопросов. 19. Какие вопросы  будут обсуждаться на дальнейших переговорах. 20. Процесс разрешения разногласий в будущем, в случае обвинений в нарушении процедурных соглашений или остановки переговорного процесса вследствие непредвиденных обстоятельств. </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Политическая безопасность</w:t>
      </w:r>
      <w:r w:rsidRPr="00E10FFD">
        <w:rPr>
          <w:rFonts w:ascii="Times New Roman" w:hAnsi="Times New Roman"/>
          <w:sz w:val="28"/>
          <w:szCs w:val="28"/>
        </w:rPr>
        <w:t xml:space="preserve"> – состояния защищенности государства и общества, политических организации и демократических партий, политических прав личности от внешних и внутриполитических угроз; создания условий для поддержания политической стабильности и удовлетворения политических интересов граждан, политических организаций, партий и т.п. в целях развития и сохранения демократии, общенационального согласия, национально – государственного суверенитета. </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Приоритет общефедерального законодательства</w:t>
      </w:r>
      <w:r w:rsidRPr="00E10FFD">
        <w:rPr>
          <w:rFonts w:ascii="Times New Roman" w:hAnsi="Times New Roman"/>
          <w:sz w:val="28"/>
          <w:szCs w:val="28"/>
        </w:rPr>
        <w:t xml:space="preserve">  - один из важнейших принципов федеративного устройства государства, обеспечивающий сохранения единства социально-экономического и правового пространства страны, единства федеративной государственности и социально – политической безопасности в целом. Реализация приоритета общефедерального законодательства предполагает действие четкого механизма наложения санкций к тому субъекту федерации в нормативно – законодательных актах, которого провозглашается или скрыто проводится принцип верховенства на территории данного субъекта собственного законодательства. </w:t>
      </w:r>
    </w:p>
    <w:p w:rsidR="00B93FFD" w:rsidRPr="00E10FFD" w:rsidRDefault="00B93FFD" w:rsidP="00AE5875">
      <w:pPr>
        <w:spacing w:after="0" w:line="360" w:lineRule="auto"/>
        <w:ind w:firstLine="397"/>
        <w:jc w:val="both"/>
        <w:rPr>
          <w:rFonts w:ascii="Times New Roman" w:hAnsi="Times New Roman"/>
          <w:color w:val="000000"/>
          <w:sz w:val="28"/>
          <w:szCs w:val="28"/>
        </w:rPr>
      </w:pPr>
      <w:r w:rsidRPr="00E10FFD">
        <w:rPr>
          <w:rFonts w:ascii="Times New Roman" w:hAnsi="Times New Roman"/>
          <w:b/>
          <w:bCs/>
          <w:color w:val="000000"/>
          <w:sz w:val="28"/>
          <w:szCs w:val="28"/>
          <w:u w:val="single"/>
        </w:rPr>
        <w:t xml:space="preserve">Протокол </w:t>
      </w:r>
      <w:r w:rsidRPr="00E10FFD">
        <w:rPr>
          <w:rFonts w:ascii="Times New Roman" w:hAnsi="Times New Roman"/>
          <w:b/>
          <w:color w:val="000000"/>
          <w:sz w:val="28"/>
          <w:szCs w:val="28"/>
          <w:u w:val="single"/>
        </w:rPr>
        <w:t>приема зарубежной делегации</w:t>
      </w:r>
      <w:r w:rsidRPr="00E10FFD">
        <w:rPr>
          <w:rFonts w:ascii="Times New Roman" w:hAnsi="Times New Roman"/>
          <w:color w:val="000000"/>
          <w:sz w:val="28"/>
          <w:szCs w:val="28"/>
          <w:u w:val="single"/>
        </w:rPr>
        <w:t xml:space="preserve"> </w:t>
      </w:r>
      <w:r w:rsidRPr="00E10FFD">
        <w:rPr>
          <w:rFonts w:ascii="Times New Roman" w:hAnsi="Times New Roman"/>
          <w:color w:val="000000"/>
          <w:sz w:val="28"/>
          <w:szCs w:val="28"/>
        </w:rPr>
        <w:t xml:space="preserve">соотносятся с целью приезда. </w:t>
      </w:r>
      <w:r w:rsidRPr="00E10FFD">
        <w:rPr>
          <w:rFonts w:ascii="Times New Roman" w:hAnsi="Times New Roman"/>
          <w:bCs/>
          <w:color w:val="000000"/>
          <w:sz w:val="28"/>
          <w:szCs w:val="28"/>
        </w:rPr>
        <w:t xml:space="preserve">Целью визита </w:t>
      </w:r>
      <w:r w:rsidRPr="00E10FFD">
        <w:rPr>
          <w:rFonts w:ascii="Times New Roman" w:hAnsi="Times New Roman"/>
          <w:color w:val="000000"/>
          <w:sz w:val="28"/>
          <w:szCs w:val="28"/>
        </w:rPr>
        <w:t xml:space="preserve">может быть выяснение возможностей установления или углубления контактов, сотрудничества, проведение переговоров; подписание документов; организация международных семинаров, саммитов, конференций, ярмарок, выставок. </w:t>
      </w:r>
      <w:r w:rsidRPr="00E10FFD">
        <w:rPr>
          <w:rFonts w:ascii="Times New Roman" w:hAnsi="Times New Roman"/>
          <w:bCs/>
          <w:color w:val="000000"/>
          <w:sz w:val="28"/>
          <w:szCs w:val="28"/>
        </w:rPr>
        <w:t xml:space="preserve">Цель визита, персональный состав делегации </w:t>
      </w:r>
      <w:r w:rsidRPr="00E10FFD">
        <w:rPr>
          <w:rFonts w:ascii="Times New Roman" w:hAnsi="Times New Roman"/>
          <w:color w:val="000000"/>
          <w:sz w:val="28"/>
          <w:szCs w:val="28"/>
        </w:rPr>
        <w:t xml:space="preserve">и </w:t>
      </w:r>
      <w:r w:rsidRPr="00E10FFD">
        <w:rPr>
          <w:rFonts w:ascii="Times New Roman" w:hAnsi="Times New Roman"/>
          <w:bCs/>
          <w:color w:val="000000"/>
          <w:sz w:val="28"/>
          <w:szCs w:val="28"/>
        </w:rPr>
        <w:t>уровень ее представительства,</w:t>
      </w:r>
      <w:r w:rsidRPr="00E10FFD">
        <w:rPr>
          <w:rFonts w:ascii="Times New Roman" w:hAnsi="Times New Roman"/>
          <w:b/>
          <w:bCs/>
          <w:color w:val="000000"/>
          <w:sz w:val="28"/>
          <w:szCs w:val="28"/>
        </w:rPr>
        <w:t xml:space="preserve"> </w:t>
      </w:r>
      <w:r w:rsidRPr="00E10FFD">
        <w:rPr>
          <w:rFonts w:ascii="Times New Roman" w:hAnsi="Times New Roman"/>
          <w:color w:val="000000"/>
          <w:sz w:val="28"/>
          <w:szCs w:val="28"/>
        </w:rPr>
        <w:t xml:space="preserve">с точки зрения  социального менеджмента международных переговоров самые существенные моменты, которые определяют особенности приема зарубежной делегации. Необходимо подготовить </w:t>
      </w:r>
      <w:r w:rsidRPr="00E10FFD">
        <w:rPr>
          <w:rFonts w:ascii="Times New Roman" w:hAnsi="Times New Roman"/>
          <w:bCs/>
          <w:iCs/>
          <w:color w:val="000000"/>
          <w:sz w:val="28"/>
          <w:szCs w:val="28"/>
        </w:rPr>
        <w:t>две программы пребывания:</w:t>
      </w:r>
      <w:r w:rsidRPr="00E10FFD">
        <w:rPr>
          <w:rFonts w:ascii="Times New Roman" w:hAnsi="Times New Roman"/>
          <w:b/>
          <w:bCs/>
          <w:i/>
          <w:iCs/>
          <w:color w:val="000000"/>
          <w:sz w:val="28"/>
          <w:szCs w:val="28"/>
        </w:rPr>
        <w:t xml:space="preserve"> </w:t>
      </w:r>
      <w:r w:rsidRPr="00E10FFD">
        <w:rPr>
          <w:rFonts w:ascii="Times New Roman" w:hAnsi="Times New Roman"/>
          <w:color w:val="000000"/>
          <w:sz w:val="28"/>
          <w:szCs w:val="28"/>
        </w:rPr>
        <w:t>общую, предназначенную для гостей; и подробную, с описанием технических деталей социального менеджмента.</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noProof/>
          <w:sz w:val="28"/>
          <w:szCs w:val="28"/>
          <w:u w:val="single"/>
        </w:rPr>
        <w:t xml:space="preserve">Психология переговоров </w:t>
      </w:r>
      <w:r w:rsidRPr="00E10FFD">
        <w:rPr>
          <w:rFonts w:ascii="Times New Roman" w:hAnsi="Times New Roman"/>
          <w:noProof/>
          <w:sz w:val="28"/>
          <w:szCs w:val="28"/>
        </w:rPr>
        <w:t xml:space="preserve">– предполагает учет: </w:t>
      </w:r>
      <w:r w:rsidRPr="00E10FFD">
        <w:rPr>
          <w:rFonts w:ascii="Times New Roman" w:hAnsi="Times New Roman"/>
          <w:sz w:val="28"/>
          <w:szCs w:val="28"/>
        </w:rPr>
        <w:t xml:space="preserve">основных культурных </w:t>
      </w:r>
      <w:r w:rsidRPr="00E10FFD">
        <w:rPr>
          <w:rFonts w:ascii="Times New Roman" w:hAnsi="Times New Roman"/>
          <w:bCs/>
          <w:iCs/>
          <w:sz w:val="28"/>
          <w:szCs w:val="28"/>
        </w:rPr>
        <w:t>ценностных ориентаций, обычаев,</w:t>
      </w:r>
      <w:r w:rsidRPr="00E10FFD">
        <w:rPr>
          <w:rFonts w:ascii="Times New Roman" w:hAnsi="Times New Roman"/>
          <w:sz w:val="28"/>
          <w:szCs w:val="28"/>
        </w:rPr>
        <w:t xml:space="preserve"> норм, </w:t>
      </w:r>
      <w:r w:rsidRPr="00E10FFD">
        <w:rPr>
          <w:rFonts w:ascii="Times New Roman" w:hAnsi="Times New Roman"/>
          <w:bCs/>
          <w:iCs/>
          <w:sz w:val="28"/>
          <w:szCs w:val="28"/>
        </w:rPr>
        <w:t>правил</w:t>
      </w:r>
      <w:r w:rsidRPr="00E10FFD">
        <w:rPr>
          <w:rFonts w:ascii="Times New Roman" w:hAnsi="Times New Roman"/>
          <w:sz w:val="28"/>
          <w:szCs w:val="28"/>
        </w:rPr>
        <w:t xml:space="preserve">, влияющих на </w:t>
      </w:r>
      <w:r w:rsidRPr="00E10FFD">
        <w:rPr>
          <w:rFonts w:ascii="Times New Roman" w:hAnsi="Times New Roman"/>
          <w:bCs/>
          <w:iCs/>
          <w:sz w:val="28"/>
          <w:szCs w:val="28"/>
        </w:rPr>
        <w:t xml:space="preserve">манеру поведения </w:t>
      </w:r>
      <w:r w:rsidRPr="00E10FFD">
        <w:rPr>
          <w:rFonts w:ascii="Times New Roman" w:hAnsi="Times New Roman"/>
          <w:sz w:val="28"/>
          <w:szCs w:val="28"/>
        </w:rPr>
        <w:t xml:space="preserve">людей в процессе коммуникации; </w:t>
      </w:r>
      <w:r w:rsidRPr="00E10FFD">
        <w:rPr>
          <w:rFonts w:ascii="Times New Roman" w:hAnsi="Times New Roman"/>
          <w:bCs/>
          <w:iCs/>
          <w:sz w:val="28"/>
          <w:szCs w:val="28"/>
        </w:rPr>
        <w:t>ментальных особенностей</w:t>
      </w:r>
      <w:r w:rsidRPr="00E10FFD">
        <w:rPr>
          <w:rFonts w:ascii="Times New Roman" w:hAnsi="Times New Roman"/>
          <w:sz w:val="28"/>
          <w:szCs w:val="28"/>
        </w:rPr>
        <w:t xml:space="preserve">, связанных со </w:t>
      </w:r>
      <w:r w:rsidRPr="00E10FFD">
        <w:rPr>
          <w:rFonts w:ascii="Times New Roman" w:hAnsi="Times New Roman"/>
          <w:iCs/>
          <w:sz w:val="28"/>
          <w:szCs w:val="28"/>
        </w:rPr>
        <w:t xml:space="preserve">спецификой человеческого восприятия </w:t>
      </w:r>
      <w:r w:rsidRPr="00E10FFD">
        <w:rPr>
          <w:rFonts w:ascii="Times New Roman" w:hAnsi="Times New Roman"/>
          <w:sz w:val="28"/>
          <w:szCs w:val="28"/>
        </w:rPr>
        <w:t xml:space="preserve">и </w:t>
      </w:r>
      <w:r w:rsidRPr="00E10FFD">
        <w:rPr>
          <w:rFonts w:ascii="Times New Roman" w:hAnsi="Times New Roman"/>
          <w:iCs/>
          <w:sz w:val="28"/>
          <w:szCs w:val="28"/>
        </w:rPr>
        <w:t xml:space="preserve">мышления; </w:t>
      </w:r>
      <w:r w:rsidRPr="00E10FFD">
        <w:rPr>
          <w:rFonts w:ascii="Times New Roman" w:hAnsi="Times New Roman"/>
          <w:sz w:val="28"/>
          <w:szCs w:val="28"/>
        </w:rPr>
        <w:t xml:space="preserve">специфику </w:t>
      </w:r>
      <w:r w:rsidRPr="00E10FFD">
        <w:rPr>
          <w:rFonts w:ascii="Times New Roman" w:hAnsi="Times New Roman"/>
          <w:bCs/>
          <w:iCs/>
          <w:sz w:val="28"/>
          <w:szCs w:val="28"/>
        </w:rPr>
        <w:t>невербальных коммуникаций</w:t>
      </w:r>
      <w:r w:rsidRPr="00E10FFD">
        <w:rPr>
          <w:rFonts w:ascii="Times New Roman" w:hAnsi="Times New Roman"/>
          <w:sz w:val="28"/>
          <w:szCs w:val="28"/>
        </w:rPr>
        <w:t xml:space="preserve">; основных моделей принятия  решений, </w:t>
      </w:r>
      <w:r w:rsidRPr="00E10FFD">
        <w:rPr>
          <w:rFonts w:ascii="Times New Roman" w:hAnsi="Times New Roman"/>
          <w:bCs/>
          <w:iCs/>
          <w:sz w:val="28"/>
          <w:szCs w:val="28"/>
        </w:rPr>
        <w:t xml:space="preserve">степени самостоятельности </w:t>
      </w:r>
      <w:r w:rsidRPr="00E10FFD">
        <w:rPr>
          <w:rFonts w:ascii="Times New Roman" w:hAnsi="Times New Roman"/>
          <w:sz w:val="28"/>
          <w:szCs w:val="28"/>
        </w:rPr>
        <w:t xml:space="preserve">при принятии решений; наиболее характерные тактические приемы и </w:t>
      </w:r>
      <w:r w:rsidRPr="00E10FFD">
        <w:rPr>
          <w:rFonts w:ascii="Times New Roman" w:hAnsi="Times New Roman"/>
          <w:bCs/>
          <w:iCs/>
          <w:sz w:val="28"/>
          <w:szCs w:val="28"/>
        </w:rPr>
        <w:t>особенности поведения</w:t>
      </w:r>
      <w:r w:rsidRPr="00E10FFD">
        <w:rPr>
          <w:rFonts w:ascii="Times New Roman" w:hAnsi="Times New Roman"/>
          <w:b/>
          <w:bCs/>
          <w:iCs/>
          <w:sz w:val="28"/>
          <w:szCs w:val="28"/>
        </w:rPr>
        <w:t xml:space="preserve"> </w:t>
      </w:r>
      <w:r w:rsidRPr="00E10FFD">
        <w:rPr>
          <w:rFonts w:ascii="Times New Roman" w:hAnsi="Times New Roman"/>
          <w:sz w:val="28"/>
          <w:szCs w:val="28"/>
        </w:rPr>
        <w:t>во время переговоров</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Свобода слова</w:t>
      </w:r>
      <w:r w:rsidRPr="00E10FFD">
        <w:rPr>
          <w:rFonts w:ascii="Times New Roman" w:hAnsi="Times New Roman"/>
          <w:sz w:val="28"/>
          <w:szCs w:val="28"/>
          <w:u w:val="single"/>
        </w:rPr>
        <w:t xml:space="preserve"> </w:t>
      </w:r>
      <w:r w:rsidRPr="00E10FFD">
        <w:rPr>
          <w:rFonts w:ascii="Times New Roman" w:hAnsi="Times New Roman"/>
          <w:sz w:val="28"/>
          <w:szCs w:val="28"/>
        </w:rPr>
        <w:t>(</w:t>
      </w:r>
      <w:r w:rsidRPr="00E10FFD">
        <w:rPr>
          <w:rFonts w:ascii="Times New Roman" w:hAnsi="Times New Roman"/>
          <w:sz w:val="28"/>
          <w:szCs w:val="28"/>
          <w:lang w:val="en-US"/>
        </w:rPr>
        <w:t>Freedom</w:t>
      </w:r>
      <w:r w:rsidRPr="00E10FFD">
        <w:rPr>
          <w:rFonts w:ascii="Times New Roman" w:hAnsi="Times New Roman"/>
          <w:sz w:val="28"/>
          <w:szCs w:val="28"/>
        </w:rPr>
        <w:t xml:space="preserve"> </w:t>
      </w:r>
      <w:r w:rsidRPr="00E10FFD">
        <w:rPr>
          <w:rFonts w:ascii="Times New Roman" w:hAnsi="Times New Roman"/>
          <w:sz w:val="28"/>
          <w:szCs w:val="28"/>
          <w:lang w:val="en-US"/>
        </w:rPr>
        <w:t>of</w:t>
      </w:r>
      <w:r w:rsidRPr="00E10FFD">
        <w:rPr>
          <w:rFonts w:ascii="Times New Roman" w:hAnsi="Times New Roman"/>
          <w:sz w:val="28"/>
          <w:szCs w:val="28"/>
        </w:rPr>
        <w:t xml:space="preserve"> </w:t>
      </w:r>
      <w:r w:rsidRPr="00E10FFD">
        <w:rPr>
          <w:rFonts w:ascii="Times New Roman" w:hAnsi="Times New Roman"/>
          <w:sz w:val="28"/>
          <w:szCs w:val="28"/>
          <w:lang w:val="en-US"/>
        </w:rPr>
        <w:t>Expression</w:t>
      </w:r>
      <w:r w:rsidRPr="00E10FFD">
        <w:rPr>
          <w:rFonts w:ascii="Times New Roman" w:hAnsi="Times New Roman"/>
          <w:sz w:val="28"/>
          <w:szCs w:val="28"/>
        </w:rPr>
        <w:t>) – право беспрепятственно выражать свое мнение и убеждение, без вмешательства извне и независимо от государственных границ. Согласно ст.19 Международного пакта о гражданских и политических правах 1966 года, свобода слова может иметь ограничения, связанные с обеспечением уважения прав и репутации других лиц, охраной государственной безопасности, общественного порядка, здоровья или нравственности населения. Ограничения могут также иметь целью обеспечение территориальной целостности государства, предотвращения беспорядков и преступлений, предотвращение разглашения информации, полученной конфиденциально, или поддержание авторитета и беспристрастности судебных органов (ст.10 Европейской конвенции о защите прав человека и основных свободах  1950г.)  Свобода слова имеет пределы, связанные с недопустимостью распространения ложных сведений и необходимостью обеспечения конфиденциальности некоторых видов информации. Не допускается использование свободы слова для вмешательства в личную жизнь, посягательства на честь и достоинства. В качестве возмещения ущерба при распространении неверных, ложных, клеветнических сведений применяется материальное возмещение материального ущерба, право на ответ и обнародование опровержения. Существующая Международная Конвенция о праве на опровержение 1952 года, ни разу не применялась.</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Специфика организации современных международных переговоров (МП)</w:t>
      </w:r>
      <w:r w:rsidRPr="00E10FFD">
        <w:rPr>
          <w:rFonts w:ascii="Times New Roman" w:hAnsi="Times New Roman"/>
          <w:b/>
          <w:sz w:val="28"/>
          <w:szCs w:val="28"/>
        </w:rPr>
        <w:t xml:space="preserve"> </w:t>
      </w:r>
      <w:r w:rsidRPr="00E10FFD">
        <w:rPr>
          <w:rFonts w:ascii="Times New Roman" w:hAnsi="Times New Roman"/>
          <w:sz w:val="28"/>
          <w:szCs w:val="28"/>
        </w:rPr>
        <w:t xml:space="preserve">– </w:t>
      </w:r>
      <w:r w:rsidRPr="00E10FFD">
        <w:rPr>
          <w:rFonts w:ascii="Times New Roman" w:hAnsi="Times New Roman"/>
          <w:b/>
          <w:sz w:val="28"/>
          <w:szCs w:val="28"/>
        </w:rPr>
        <w:t>1.</w:t>
      </w:r>
      <w:r w:rsidRPr="00E10FFD">
        <w:rPr>
          <w:rFonts w:ascii="Times New Roman" w:hAnsi="Times New Roman"/>
          <w:sz w:val="28"/>
          <w:szCs w:val="28"/>
        </w:rPr>
        <w:t xml:space="preserve"> </w:t>
      </w:r>
      <w:r w:rsidRPr="00E10FFD">
        <w:rPr>
          <w:rFonts w:ascii="Times New Roman" w:hAnsi="Times New Roman"/>
          <w:b/>
          <w:bCs/>
          <w:sz w:val="28"/>
          <w:szCs w:val="28"/>
        </w:rPr>
        <w:t xml:space="preserve">Многообразие ситуаций МП </w:t>
      </w:r>
      <w:r w:rsidRPr="00E10FFD">
        <w:rPr>
          <w:rFonts w:ascii="Times New Roman" w:hAnsi="Times New Roman"/>
          <w:sz w:val="28"/>
          <w:szCs w:val="28"/>
        </w:rPr>
        <w:t>- отнюдь не всегда в условиях стабильного геополитического, экономического, социального партнерства. Подчас переговоры предстают ареной ожесточенной конфронтации, острого соперничества. Не исключена в современном обществе и возможность участия в переговорах в экстраординарной ситуации</w:t>
      </w:r>
      <w:r>
        <w:rPr>
          <w:rFonts w:ascii="Times New Roman" w:hAnsi="Times New Roman"/>
          <w:sz w:val="28"/>
          <w:szCs w:val="28"/>
        </w:rPr>
        <w:t xml:space="preserve"> </w:t>
      </w:r>
      <w:r w:rsidRPr="00E10FFD">
        <w:rPr>
          <w:rFonts w:ascii="Times New Roman" w:hAnsi="Times New Roman"/>
          <w:sz w:val="28"/>
          <w:szCs w:val="28"/>
        </w:rPr>
        <w:t>с террористами</w:t>
      </w:r>
      <w:r>
        <w:rPr>
          <w:rFonts w:ascii="Times New Roman" w:hAnsi="Times New Roman"/>
          <w:sz w:val="28"/>
          <w:szCs w:val="28"/>
        </w:rPr>
        <w:t xml:space="preserve"> (</w:t>
      </w:r>
      <w:r w:rsidRPr="00E10FFD">
        <w:rPr>
          <w:rFonts w:ascii="Times New Roman" w:hAnsi="Times New Roman"/>
          <w:sz w:val="28"/>
          <w:szCs w:val="28"/>
        </w:rPr>
        <w:t xml:space="preserve">захват заложников, самолетов), с полевыми командирами в зонах локальных вооруженных конфликтов и т.п. </w:t>
      </w:r>
      <w:r w:rsidRPr="00E10FFD">
        <w:rPr>
          <w:rFonts w:ascii="Times New Roman" w:hAnsi="Times New Roman"/>
          <w:b/>
          <w:sz w:val="28"/>
          <w:szCs w:val="28"/>
        </w:rPr>
        <w:t>2. Круг участников (акторов)</w:t>
      </w:r>
      <w:r w:rsidRPr="00E10FFD">
        <w:rPr>
          <w:rFonts w:ascii="Times New Roman" w:hAnsi="Times New Roman"/>
          <w:sz w:val="28"/>
          <w:szCs w:val="28"/>
        </w:rPr>
        <w:t xml:space="preserve"> </w:t>
      </w:r>
      <w:r w:rsidRPr="00E10FFD">
        <w:rPr>
          <w:rFonts w:ascii="Times New Roman" w:hAnsi="Times New Roman"/>
          <w:b/>
          <w:bCs/>
          <w:sz w:val="28"/>
          <w:szCs w:val="28"/>
        </w:rPr>
        <w:t xml:space="preserve">МП </w:t>
      </w:r>
      <w:r w:rsidRPr="00E10FFD">
        <w:rPr>
          <w:rFonts w:ascii="Times New Roman" w:hAnsi="Times New Roman"/>
          <w:bCs/>
          <w:sz w:val="28"/>
          <w:szCs w:val="28"/>
        </w:rPr>
        <w:t>постоянно</w:t>
      </w:r>
      <w:r w:rsidRPr="00E10FFD">
        <w:rPr>
          <w:rFonts w:ascii="Times New Roman" w:hAnsi="Times New Roman"/>
          <w:b/>
          <w:bCs/>
          <w:sz w:val="28"/>
          <w:szCs w:val="28"/>
        </w:rPr>
        <w:t xml:space="preserve"> </w:t>
      </w:r>
      <w:r w:rsidRPr="00E10FFD">
        <w:rPr>
          <w:rFonts w:ascii="Times New Roman" w:hAnsi="Times New Roman"/>
          <w:sz w:val="28"/>
          <w:szCs w:val="28"/>
        </w:rPr>
        <w:t xml:space="preserve">расширяется, это не только дипломаты, но и те, кто ведут переговоры в связи с урегулированием региональных, межэтнических конфликтов (государственные служащие самых различных рангов); менеджеры крупного и среднего бизнеса, участвующие как в формализованных, официальных переговорах (в качестве членов делегации, экспертов), так и в неформальных переговорах. </w:t>
      </w:r>
      <w:r w:rsidRPr="00E10FFD">
        <w:rPr>
          <w:rFonts w:ascii="Times New Roman" w:hAnsi="Times New Roman"/>
          <w:b/>
          <w:sz w:val="28"/>
          <w:szCs w:val="28"/>
        </w:rPr>
        <w:t xml:space="preserve">3. Учет значимости </w:t>
      </w:r>
      <w:r w:rsidRPr="00E10FFD">
        <w:rPr>
          <w:rFonts w:ascii="Times New Roman" w:hAnsi="Times New Roman"/>
          <w:b/>
          <w:bCs/>
          <w:iCs/>
          <w:sz w:val="28"/>
          <w:szCs w:val="28"/>
        </w:rPr>
        <w:t>этнопсихологических</w:t>
      </w:r>
      <w:r w:rsidRPr="00E10FFD">
        <w:rPr>
          <w:rFonts w:ascii="Times New Roman" w:hAnsi="Times New Roman"/>
          <w:b/>
          <w:bCs/>
          <w:i/>
          <w:iCs/>
          <w:sz w:val="28"/>
          <w:szCs w:val="28"/>
        </w:rPr>
        <w:t xml:space="preserve"> </w:t>
      </w:r>
      <w:r w:rsidRPr="00E10FFD">
        <w:rPr>
          <w:rFonts w:ascii="Times New Roman" w:hAnsi="Times New Roman"/>
          <w:sz w:val="28"/>
          <w:szCs w:val="28"/>
        </w:rPr>
        <w:t xml:space="preserve">и </w:t>
      </w:r>
      <w:r w:rsidRPr="00E10FFD">
        <w:rPr>
          <w:rFonts w:ascii="Times New Roman" w:hAnsi="Times New Roman"/>
          <w:b/>
          <w:bCs/>
          <w:iCs/>
          <w:sz w:val="28"/>
          <w:szCs w:val="28"/>
        </w:rPr>
        <w:t>этнокультурных различий</w:t>
      </w:r>
      <w:r w:rsidRPr="00E10FFD">
        <w:rPr>
          <w:rFonts w:ascii="Times New Roman" w:hAnsi="Times New Roman"/>
          <w:sz w:val="28"/>
          <w:szCs w:val="28"/>
        </w:rPr>
        <w:t xml:space="preserve">, специфики ценностных символов у представителей разных народов – новых акторов/участников международных переговоров, не вполне владеющих унифицированными стандартами культуры делового общения, универсального стиля переговоров. </w:t>
      </w:r>
      <w:r w:rsidRPr="00E10FFD">
        <w:rPr>
          <w:rFonts w:ascii="Times New Roman" w:hAnsi="Times New Roman"/>
          <w:b/>
          <w:sz w:val="28"/>
          <w:szCs w:val="28"/>
        </w:rPr>
        <w:t>4. МП</w:t>
      </w:r>
      <w:r w:rsidRPr="00E10FFD">
        <w:rPr>
          <w:rFonts w:ascii="Times New Roman" w:hAnsi="Times New Roman"/>
          <w:sz w:val="28"/>
          <w:szCs w:val="28"/>
        </w:rPr>
        <w:t xml:space="preserve"> стали </w:t>
      </w:r>
      <w:r w:rsidRPr="00E10FFD">
        <w:rPr>
          <w:rFonts w:ascii="Times New Roman" w:hAnsi="Times New Roman"/>
          <w:bCs/>
          <w:iCs/>
          <w:sz w:val="28"/>
          <w:szCs w:val="28"/>
        </w:rPr>
        <w:t xml:space="preserve">более частыми, сложными и детальными. Для </w:t>
      </w:r>
      <w:r w:rsidRPr="00E10FFD">
        <w:rPr>
          <w:rFonts w:ascii="Times New Roman" w:hAnsi="Times New Roman"/>
          <w:sz w:val="28"/>
          <w:szCs w:val="28"/>
        </w:rPr>
        <w:t xml:space="preserve">общественного внимания в современных условиях МП открываются </w:t>
      </w:r>
      <w:r w:rsidRPr="00E10FFD">
        <w:rPr>
          <w:rFonts w:ascii="Times New Roman" w:hAnsi="Times New Roman"/>
          <w:b/>
          <w:bCs/>
          <w:sz w:val="28"/>
          <w:szCs w:val="28"/>
        </w:rPr>
        <w:t xml:space="preserve">“четвертой властью” – СМИ, </w:t>
      </w:r>
      <w:r w:rsidRPr="00E10FFD">
        <w:rPr>
          <w:rFonts w:ascii="Times New Roman" w:hAnsi="Times New Roman"/>
          <w:sz w:val="28"/>
          <w:szCs w:val="28"/>
        </w:rPr>
        <w:t>обнаруживая уровень предварительной подготовки проведения переговоров и степень компетентности их участников.</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Социально - политическая безопасность</w:t>
      </w:r>
      <w:r w:rsidRPr="00E10FFD">
        <w:rPr>
          <w:rFonts w:ascii="Times New Roman" w:hAnsi="Times New Roman"/>
          <w:b/>
          <w:sz w:val="28"/>
          <w:szCs w:val="28"/>
        </w:rPr>
        <w:t xml:space="preserve"> -</w:t>
      </w:r>
      <w:r w:rsidRPr="00E10FFD">
        <w:rPr>
          <w:rFonts w:ascii="Times New Roman" w:hAnsi="Times New Roman"/>
          <w:sz w:val="28"/>
          <w:szCs w:val="28"/>
        </w:rPr>
        <w:t xml:space="preserve"> (1) состояние защищенности личности, общества и государства в сфере основных социальных и политических прав и свобод, потребностей, интересов и ценностей; (2) условие стабильности функционирования демократических общественно-политических структур, государственного устройства, институтов власти и управления, достижения в обществе мира и согласия; (3) система мер политического, правового, экономического, идеологического и организационного характера, позволяющая обеспечить баланс интересов личности общества и государства, создать условия для защиты их от внутри - и внешнеполитических угроз в целях достижения гражданского мира, политической стабильности, сохранения и развития демократии.</w:t>
      </w:r>
    </w:p>
    <w:p w:rsidR="00B93FFD" w:rsidRPr="00E10FFD" w:rsidRDefault="00B93FFD" w:rsidP="00AE5875">
      <w:pPr>
        <w:tabs>
          <w:tab w:val="left" w:pos="540"/>
        </w:tabs>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Социально-политическая стабильность</w:t>
      </w:r>
      <w:r w:rsidRPr="00E10FFD">
        <w:rPr>
          <w:rFonts w:ascii="Times New Roman" w:hAnsi="Times New Roman"/>
          <w:sz w:val="28"/>
          <w:szCs w:val="28"/>
        </w:rPr>
        <w:t xml:space="preserve"> – это устойчивое состояние социально-политической системы, позволяющего обеспечивать функционирование государства и развитие социальных и политических организаций, даже в условиях динамических, внешних и внутренних изменений. Социально-политическая стабильность представляет собой такое сочетание устойчивости и внутреннего равновесия общества, которое обеспечивает максимально благоприятные условия для всестороннего развития общества, государства и личности; оно является результатом целенаправленной деятельности государства и социальных институтов по обеспечению национальной безопасности. </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bCs/>
          <w:sz w:val="28"/>
          <w:szCs w:val="28"/>
          <w:u w:val="single"/>
        </w:rPr>
        <w:t>Стратегия переговорного процесса</w:t>
      </w:r>
      <w:r w:rsidRPr="00E10FFD">
        <w:rPr>
          <w:rFonts w:ascii="Times New Roman" w:hAnsi="Times New Roman"/>
          <w:b/>
          <w:bCs/>
          <w:sz w:val="28"/>
          <w:szCs w:val="28"/>
        </w:rPr>
        <w:t xml:space="preserve"> -</w:t>
      </w:r>
      <w:r w:rsidRPr="00E10FFD">
        <w:rPr>
          <w:rFonts w:ascii="Times New Roman" w:hAnsi="Times New Roman"/>
          <w:sz w:val="28"/>
          <w:szCs w:val="28"/>
        </w:rPr>
        <w:t xml:space="preserve"> это ряд запланированных, последовательно осуществляемых шагов, которые приведут к достижению поставленной цели, это точное понимание того, что, когда и как надо делать: определение лиц, ответственных за ведение переговоров; обучение ответственных за переговоры лиц; составление перспективного плана для переговоров при существующих долгосрочных деловых отношениях.</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Терроризм</w:t>
      </w:r>
      <w:r w:rsidRPr="00E10FFD">
        <w:rPr>
          <w:rFonts w:ascii="Times New Roman" w:hAnsi="Times New Roman"/>
          <w:sz w:val="28"/>
          <w:szCs w:val="28"/>
          <w:u w:val="single"/>
        </w:rPr>
        <w:t xml:space="preserve"> </w:t>
      </w:r>
      <w:r w:rsidRPr="00E10FFD">
        <w:rPr>
          <w:rFonts w:ascii="Times New Roman" w:hAnsi="Times New Roman"/>
          <w:sz w:val="28"/>
          <w:szCs w:val="28"/>
        </w:rPr>
        <w:t>(от латинского “</w:t>
      </w:r>
      <w:r w:rsidRPr="00E10FFD">
        <w:rPr>
          <w:rFonts w:ascii="Times New Roman" w:hAnsi="Times New Roman"/>
          <w:sz w:val="28"/>
          <w:szCs w:val="28"/>
          <w:lang w:val="en-US"/>
        </w:rPr>
        <w:t>horror</w:t>
      </w:r>
      <w:r w:rsidRPr="00E10FFD">
        <w:rPr>
          <w:rFonts w:ascii="Times New Roman" w:hAnsi="Times New Roman"/>
          <w:sz w:val="28"/>
          <w:szCs w:val="28"/>
        </w:rPr>
        <w:t>”- ужас) – радикальное социально-политическое явление. Ему соответствуют формы и методы политической борьбы с использованием насилия и/или угрозы применения насилия,  угрожающие социально-политической безопасности, которые направлено на то, чтобы вызвать ужас, устрашение,  чтобы изменить намерения и интересы других личностей, группы лиц (заложников), общества и государства для достижения политических или социальных целей.  Конечная цель терроризма - заставить подчиниться своим требованиям социально-политические структуры, органы или лицо, обладающие властными полномочиями и изменить их политику или их действия. Терроризм как социально-политическое явление включает в себя следующие основные элементы: (1) экстремистскую идеологию; (2) комплекс организационных структур для осуществления терроризма;(3) практику террористических действий. Отличительные черты терроризма как явления политической борьбы: (1) конспиративный образ действий подготовки и осуществления террористических акций; (2) стремление обеспечить  огласку или самого факта совершения террористического действия и рекламу идейно-политической позиции для расширения социальной базы и поддержки экстремистской организации.</w:t>
      </w:r>
    </w:p>
    <w:p w:rsidR="00B93FFD" w:rsidRPr="00E10FFD" w:rsidRDefault="00B93FFD" w:rsidP="00AE5875">
      <w:pPr>
        <w:spacing w:after="0" w:line="360" w:lineRule="auto"/>
        <w:ind w:firstLine="397"/>
        <w:jc w:val="both"/>
        <w:rPr>
          <w:rFonts w:ascii="Times New Roman" w:hAnsi="Times New Roman"/>
          <w:noProof/>
          <w:sz w:val="28"/>
          <w:szCs w:val="28"/>
        </w:rPr>
      </w:pPr>
      <w:r w:rsidRPr="00E10FFD">
        <w:rPr>
          <w:rFonts w:ascii="Times New Roman" w:hAnsi="Times New Roman"/>
          <w:b/>
          <w:noProof/>
          <w:sz w:val="28"/>
          <w:szCs w:val="28"/>
          <w:u w:val="single"/>
        </w:rPr>
        <w:t>«Чжимоу»</w:t>
      </w:r>
      <w:r w:rsidRPr="00E10FFD">
        <w:rPr>
          <w:rFonts w:ascii="Times New Roman" w:hAnsi="Times New Roman"/>
          <w:noProof/>
          <w:sz w:val="28"/>
          <w:szCs w:val="28"/>
        </w:rPr>
        <w:t xml:space="preserve"> - ведение переговоров, основанное на специфической стратегии и тактических приемах  искусства  военного противоборства в дипломатии, одновременно означает и сообразительность, изобретательность, и находчивость, органично вошедшей в </w:t>
      </w:r>
      <w:r w:rsidRPr="00E10FFD">
        <w:rPr>
          <w:rFonts w:ascii="Times New Roman" w:hAnsi="Times New Roman"/>
          <w:bCs/>
          <w:iCs/>
          <w:noProof/>
          <w:sz w:val="28"/>
          <w:szCs w:val="28"/>
        </w:rPr>
        <w:t>китайский национальный стиль ведения переговоров</w:t>
      </w:r>
      <w:r w:rsidRPr="00E10FFD">
        <w:rPr>
          <w:rFonts w:ascii="Times New Roman" w:hAnsi="Times New Roman"/>
          <w:noProof/>
          <w:sz w:val="28"/>
          <w:szCs w:val="28"/>
        </w:rPr>
        <w:t xml:space="preserve">. Швейцарский исследователь Х.фон Зенгер, назвал </w:t>
      </w:r>
      <w:r w:rsidRPr="00E10FFD">
        <w:rPr>
          <w:rFonts w:ascii="Times New Roman" w:hAnsi="Times New Roman"/>
          <w:bCs/>
          <w:iCs/>
          <w:noProof/>
          <w:sz w:val="28"/>
          <w:szCs w:val="28"/>
        </w:rPr>
        <w:t>тактические приемы</w:t>
      </w:r>
      <w:r w:rsidRPr="00E10FFD">
        <w:rPr>
          <w:rFonts w:ascii="Times New Roman" w:hAnsi="Times New Roman"/>
          <w:b/>
          <w:bCs/>
          <w:i/>
          <w:iCs/>
          <w:noProof/>
          <w:sz w:val="28"/>
          <w:szCs w:val="28"/>
        </w:rPr>
        <w:t xml:space="preserve"> </w:t>
      </w:r>
      <w:r w:rsidRPr="00E10FFD">
        <w:rPr>
          <w:rFonts w:ascii="Times New Roman" w:hAnsi="Times New Roman"/>
          <w:noProof/>
          <w:sz w:val="28"/>
          <w:szCs w:val="28"/>
        </w:rPr>
        <w:t xml:space="preserve">ведения переговоров, базирующиеся </w:t>
      </w:r>
      <w:r w:rsidRPr="00E10FFD">
        <w:rPr>
          <w:rFonts w:ascii="Times New Roman" w:hAnsi="Times New Roman"/>
          <w:bCs/>
          <w:iCs/>
          <w:noProof/>
          <w:sz w:val="28"/>
          <w:szCs w:val="28"/>
        </w:rPr>
        <w:t xml:space="preserve">на стратегии «чжимоу» </w:t>
      </w:r>
      <w:r w:rsidRPr="00E10FFD">
        <w:rPr>
          <w:rFonts w:ascii="Times New Roman" w:hAnsi="Times New Roman"/>
          <w:noProof/>
          <w:sz w:val="28"/>
          <w:szCs w:val="28"/>
        </w:rPr>
        <w:t xml:space="preserve">- </w:t>
      </w:r>
      <w:r w:rsidRPr="00E10FFD">
        <w:rPr>
          <w:rFonts w:ascii="Times New Roman" w:hAnsi="Times New Roman"/>
          <w:bCs/>
          <w:iCs/>
          <w:noProof/>
          <w:sz w:val="28"/>
          <w:szCs w:val="28"/>
        </w:rPr>
        <w:t>стратагемы</w:t>
      </w:r>
      <w:r w:rsidRPr="00E10FFD">
        <w:rPr>
          <w:rFonts w:ascii="Times New Roman" w:hAnsi="Times New Roman"/>
          <w:noProof/>
          <w:sz w:val="28"/>
          <w:szCs w:val="28"/>
        </w:rPr>
        <w:t>, по аналогии с трактатом римского полководца и государственного деятеля Секта Юлия Фонтина (1 в. н.э ) «</w:t>
      </w:r>
      <w:r w:rsidRPr="00E10FFD">
        <w:rPr>
          <w:rFonts w:ascii="Times New Roman" w:hAnsi="Times New Roman"/>
          <w:bCs/>
          <w:noProof/>
          <w:sz w:val="28"/>
          <w:szCs w:val="28"/>
          <w:lang w:val="en-US"/>
        </w:rPr>
        <w:t>Strateqemata</w:t>
      </w:r>
      <w:r w:rsidRPr="00E10FFD">
        <w:rPr>
          <w:rFonts w:ascii="Times New Roman" w:hAnsi="Times New Roman"/>
          <w:bCs/>
          <w:noProof/>
          <w:sz w:val="28"/>
          <w:szCs w:val="28"/>
        </w:rPr>
        <w:t>»</w:t>
      </w:r>
      <w:r w:rsidRPr="00E10FFD">
        <w:rPr>
          <w:rFonts w:ascii="Times New Roman" w:hAnsi="Times New Roman"/>
          <w:b/>
          <w:bCs/>
          <w:noProof/>
          <w:sz w:val="28"/>
          <w:szCs w:val="28"/>
        </w:rPr>
        <w:t xml:space="preserve"> - «</w:t>
      </w:r>
      <w:r w:rsidRPr="00E10FFD">
        <w:rPr>
          <w:rFonts w:ascii="Times New Roman" w:hAnsi="Times New Roman"/>
          <w:noProof/>
          <w:sz w:val="28"/>
          <w:szCs w:val="28"/>
        </w:rPr>
        <w:t xml:space="preserve">Военные хитрости». </w:t>
      </w:r>
    </w:p>
    <w:p w:rsidR="00B93FFD" w:rsidRPr="00E10FFD" w:rsidRDefault="00B93FFD" w:rsidP="00AE5875">
      <w:pPr>
        <w:spacing w:after="0" w:line="360" w:lineRule="auto"/>
        <w:ind w:firstLine="397"/>
        <w:jc w:val="both"/>
        <w:rPr>
          <w:rFonts w:ascii="Times New Roman" w:hAnsi="Times New Roman"/>
          <w:bCs/>
          <w:color w:val="000000"/>
          <w:sz w:val="28"/>
          <w:szCs w:val="28"/>
        </w:rPr>
      </w:pPr>
      <w:r w:rsidRPr="00E10FFD">
        <w:rPr>
          <w:rFonts w:ascii="Times New Roman" w:hAnsi="Times New Roman"/>
          <w:b/>
          <w:bCs/>
          <w:color w:val="000000"/>
          <w:sz w:val="28"/>
          <w:szCs w:val="28"/>
          <w:u w:val="single"/>
        </w:rPr>
        <w:t>Чрезвычайные меры</w:t>
      </w:r>
      <w:r w:rsidRPr="00E10FFD">
        <w:rPr>
          <w:rFonts w:ascii="Times New Roman" w:hAnsi="Times New Roman"/>
          <w:bCs/>
          <w:color w:val="000000"/>
          <w:sz w:val="28"/>
          <w:szCs w:val="28"/>
        </w:rPr>
        <w:t xml:space="preserve"> </w:t>
      </w:r>
      <w:r w:rsidRPr="00E10FFD">
        <w:rPr>
          <w:rFonts w:ascii="Times New Roman" w:hAnsi="Times New Roman"/>
          <w:b/>
          <w:bCs/>
          <w:color w:val="000000"/>
          <w:sz w:val="28"/>
          <w:szCs w:val="28"/>
        </w:rPr>
        <w:t>разрешения конфликтов</w:t>
      </w:r>
      <w:r w:rsidRPr="00E10FFD">
        <w:rPr>
          <w:rFonts w:ascii="Times New Roman" w:hAnsi="Times New Roman"/>
          <w:bCs/>
          <w:color w:val="000000"/>
          <w:sz w:val="28"/>
          <w:szCs w:val="28"/>
        </w:rPr>
        <w:t xml:space="preserve"> на национальном </w:t>
      </w:r>
      <w:r w:rsidRPr="00E10FFD">
        <w:rPr>
          <w:rFonts w:ascii="Times New Roman" w:hAnsi="Times New Roman"/>
          <w:bCs/>
          <w:color w:val="000000"/>
          <w:sz w:val="28"/>
          <w:szCs w:val="28"/>
        </w:rPr>
        <w:br/>
        <w:t xml:space="preserve">и международном уровне: </w:t>
      </w:r>
      <w:r w:rsidRPr="00E10FFD">
        <w:rPr>
          <w:rFonts w:ascii="Times New Roman" w:hAnsi="Times New Roman"/>
          <w:b/>
          <w:bCs/>
          <w:color w:val="000000"/>
          <w:sz w:val="28"/>
          <w:szCs w:val="28"/>
        </w:rPr>
        <w:t xml:space="preserve">на национальном уровне </w:t>
      </w:r>
      <w:r w:rsidRPr="00E10FFD">
        <w:rPr>
          <w:rFonts w:ascii="Times New Roman" w:hAnsi="Times New Roman"/>
          <w:bCs/>
          <w:color w:val="000000"/>
          <w:sz w:val="28"/>
          <w:szCs w:val="28"/>
        </w:rPr>
        <w:t xml:space="preserve">на основе </w:t>
      </w:r>
      <w:r w:rsidRPr="00E10FFD">
        <w:rPr>
          <w:rFonts w:ascii="Times New Roman" w:hAnsi="Times New Roman"/>
          <w:b/>
          <w:bCs/>
          <w:i/>
          <w:iCs/>
          <w:color w:val="000000"/>
          <w:sz w:val="28"/>
          <w:szCs w:val="28"/>
        </w:rPr>
        <w:t>законов</w:t>
      </w:r>
      <w:r w:rsidRPr="00E10FFD">
        <w:rPr>
          <w:rFonts w:ascii="Times New Roman" w:hAnsi="Times New Roman"/>
          <w:bCs/>
          <w:color w:val="000000"/>
          <w:sz w:val="28"/>
          <w:szCs w:val="28"/>
        </w:rPr>
        <w:t xml:space="preserve">: о чрезвычайном положении, о чрезвычайных полномочиях, об охране общественного порядка, о борьбе с терроризмом; </w:t>
      </w:r>
      <w:r w:rsidRPr="00E10FFD">
        <w:rPr>
          <w:rFonts w:ascii="Times New Roman" w:hAnsi="Times New Roman"/>
          <w:b/>
          <w:bCs/>
          <w:color w:val="000000"/>
          <w:sz w:val="28"/>
          <w:szCs w:val="28"/>
        </w:rPr>
        <w:t xml:space="preserve">в международной практике </w:t>
      </w:r>
      <w:r w:rsidRPr="00E10FFD">
        <w:rPr>
          <w:rFonts w:ascii="Times New Roman" w:hAnsi="Times New Roman"/>
          <w:bCs/>
          <w:color w:val="000000"/>
          <w:sz w:val="28"/>
          <w:szCs w:val="28"/>
        </w:rPr>
        <w:t xml:space="preserve">урегулирования региональных и локальных международных конфликтов, необходим </w:t>
      </w:r>
      <w:r w:rsidRPr="00E10FFD">
        <w:rPr>
          <w:rFonts w:ascii="Times New Roman" w:hAnsi="Times New Roman"/>
          <w:b/>
          <w:bCs/>
          <w:iCs/>
          <w:color w:val="000000"/>
          <w:sz w:val="28"/>
          <w:szCs w:val="28"/>
        </w:rPr>
        <w:t>мандат ООН</w:t>
      </w:r>
      <w:r w:rsidRPr="00E10FFD">
        <w:rPr>
          <w:rFonts w:ascii="Times New Roman" w:hAnsi="Times New Roman"/>
          <w:bCs/>
          <w:color w:val="000000"/>
          <w:sz w:val="28"/>
          <w:szCs w:val="28"/>
        </w:rPr>
        <w:t xml:space="preserve">. </w:t>
      </w:r>
    </w:p>
    <w:p w:rsidR="00B93FFD" w:rsidRPr="00E10FFD" w:rsidRDefault="00B93FFD" w:rsidP="00AE5875">
      <w:pPr>
        <w:spacing w:after="0" w:line="360" w:lineRule="auto"/>
        <w:ind w:firstLine="397"/>
        <w:jc w:val="both"/>
        <w:rPr>
          <w:rFonts w:ascii="Times New Roman" w:hAnsi="Times New Roman"/>
          <w:sz w:val="28"/>
          <w:szCs w:val="28"/>
        </w:rPr>
      </w:pPr>
      <w:r w:rsidRPr="00E10FFD">
        <w:rPr>
          <w:rFonts w:ascii="Times New Roman" w:hAnsi="Times New Roman"/>
          <w:b/>
          <w:sz w:val="28"/>
          <w:szCs w:val="28"/>
          <w:u w:val="single"/>
        </w:rPr>
        <w:t>Урегулирование международных региональных этнополитических конфликтов</w:t>
      </w:r>
      <w:r w:rsidRPr="00E10FFD">
        <w:rPr>
          <w:rFonts w:ascii="Times New Roman" w:hAnsi="Times New Roman"/>
          <w:sz w:val="28"/>
          <w:szCs w:val="28"/>
        </w:rPr>
        <w:t xml:space="preserve"> – базируется на внимании к содержанию </w:t>
      </w:r>
      <w:r w:rsidRPr="00E10FFD">
        <w:rPr>
          <w:rFonts w:ascii="Times New Roman" w:hAnsi="Times New Roman"/>
          <w:b/>
          <w:bCs/>
          <w:sz w:val="28"/>
          <w:szCs w:val="28"/>
        </w:rPr>
        <w:t xml:space="preserve">статьи 33, главы 1У Устава ООН – «Мирное разрешение споров»: </w:t>
      </w:r>
      <w:r w:rsidRPr="00E10FFD">
        <w:rPr>
          <w:rFonts w:ascii="Times New Roman" w:hAnsi="Times New Roman"/>
          <w:bCs/>
          <w:iCs/>
          <w:sz w:val="28"/>
          <w:szCs w:val="28"/>
        </w:rPr>
        <w:t xml:space="preserve">«Стороны, участвующие в любом споре, продолжение которого могло бы угрожать поддержанию международного мира и безопасности. должны прежде всего стараться разрешить спор путем переговоров, обследования, посредничества, примирения, арбитража, судебного разбирательства, обращения к региональным органам или соглашениям иным мерам по своему выбору». </w:t>
      </w:r>
      <w:r w:rsidRPr="00E10FFD">
        <w:rPr>
          <w:rFonts w:ascii="Times New Roman" w:hAnsi="Times New Roman"/>
          <w:sz w:val="28"/>
          <w:szCs w:val="28"/>
        </w:rPr>
        <w:t xml:space="preserve">В решении </w:t>
      </w:r>
      <w:r w:rsidRPr="00E10FFD">
        <w:rPr>
          <w:rFonts w:ascii="Times New Roman" w:hAnsi="Times New Roman"/>
          <w:bCs/>
          <w:sz w:val="28"/>
          <w:szCs w:val="28"/>
        </w:rPr>
        <w:t>Исполкома ЮНЕСКО</w:t>
      </w:r>
      <w:r w:rsidRPr="00E10FFD">
        <w:rPr>
          <w:rFonts w:ascii="Times New Roman" w:hAnsi="Times New Roman"/>
          <w:b/>
          <w:bCs/>
          <w:sz w:val="28"/>
          <w:szCs w:val="28"/>
        </w:rPr>
        <w:t xml:space="preserve"> </w:t>
      </w:r>
      <w:r w:rsidRPr="00E10FFD">
        <w:rPr>
          <w:rFonts w:ascii="Times New Roman" w:hAnsi="Times New Roman"/>
          <w:sz w:val="28"/>
          <w:szCs w:val="28"/>
        </w:rPr>
        <w:t>(1992 г.) содержится ключевой вывод: «</w:t>
      </w:r>
      <w:r w:rsidRPr="00E10FFD">
        <w:rPr>
          <w:rFonts w:ascii="Times New Roman" w:hAnsi="Times New Roman"/>
          <w:iCs/>
          <w:sz w:val="28"/>
          <w:szCs w:val="28"/>
        </w:rPr>
        <w:t>Конфликты неизбежны, необходимы и могут даже иметь свои позитивные стороны, неся с собой инновации, изменения, рефлексии. Но позитив будет зависеть от нашей способности управлять и предотвращать насильственные, деструктивные проявления».</w:t>
      </w:r>
      <w:r w:rsidRPr="00E10FFD">
        <w:rPr>
          <w:rFonts w:ascii="Times New Roman" w:hAnsi="Times New Roman"/>
          <w:i/>
          <w:iCs/>
          <w:sz w:val="28"/>
          <w:szCs w:val="28"/>
        </w:rPr>
        <w:t xml:space="preserve"> </w:t>
      </w:r>
    </w:p>
    <w:p w:rsidR="00B93FFD" w:rsidRPr="00E10FFD" w:rsidRDefault="00B93FFD" w:rsidP="00AE5875">
      <w:pPr>
        <w:spacing w:after="0" w:line="360" w:lineRule="auto"/>
        <w:ind w:firstLine="397"/>
        <w:jc w:val="both"/>
        <w:rPr>
          <w:rFonts w:ascii="Times New Roman" w:hAnsi="Times New Roman"/>
          <w:noProof/>
          <w:sz w:val="28"/>
          <w:szCs w:val="28"/>
        </w:rPr>
      </w:pPr>
      <w:r w:rsidRPr="00E10FFD">
        <w:rPr>
          <w:rFonts w:ascii="Times New Roman" w:hAnsi="Times New Roman"/>
          <w:b/>
          <w:noProof/>
          <w:sz w:val="28"/>
          <w:szCs w:val="28"/>
          <w:u w:val="single"/>
        </w:rPr>
        <w:t>Функции переговоров:</w:t>
      </w:r>
      <w:r w:rsidRPr="00E10FFD">
        <w:rPr>
          <w:rFonts w:ascii="Times New Roman" w:hAnsi="Times New Roman"/>
          <w:noProof/>
          <w:sz w:val="28"/>
          <w:szCs w:val="28"/>
        </w:rPr>
        <w:t xml:space="preserve"> </w:t>
      </w:r>
      <w:r w:rsidRPr="00E10FFD">
        <w:rPr>
          <w:rFonts w:ascii="Times New Roman" w:hAnsi="Times New Roman"/>
          <w:b/>
          <w:i/>
          <w:noProof/>
          <w:sz w:val="28"/>
          <w:szCs w:val="28"/>
        </w:rPr>
        <w:t>информационная</w:t>
      </w:r>
      <w:r w:rsidRPr="00E10FFD">
        <w:rPr>
          <w:rFonts w:ascii="Times New Roman" w:hAnsi="Times New Roman"/>
          <w:noProof/>
          <w:sz w:val="28"/>
          <w:szCs w:val="28"/>
        </w:rPr>
        <w:t xml:space="preserve"> </w:t>
      </w:r>
      <w:r w:rsidRPr="00E10FFD">
        <w:rPr>
          <w:rFonts w:ascii="Times New Roman" w:hAnsi="Times New Roman"/>
          <w:b/>
          <w:i/>
          <w:noProof/>
          <w:sz w:val="28"/>
          <w:szCs w:val="28"/>
        </w:rPr>
        <w:t>функция</w:t>
      </w:r>
      <w:r w:rsidRPr="00E10FFD">
        <w:rPr>
          <w:rFonts w:ascii="Times New Roman" w:hAnsi="Times New Roman"/>
          <w:noProof/>
          <w:sz w:val="28"/>
          <w:szCs w:val="28"/>
        </w:rPr>
        <w:t xml:space="preserve"> (стороны заинтересованы в обмене взглядами, но не готовы по каким-либо причинам на совместные действия);  </w:t>
      </w:r>
      <w:r w:rsidRPr="00E10FFD">
        <w:rPr>
          <w:rFonts w:ascii="Times New Roman" w:hAnsi="Times New Roman"/>
          <w:b/>
          <w:i/>
          <w:noProof/>
          <w:sz w:val="28"/>
          <w:szCs w:val="28"/>
        </w:rPr>
        <w:t>коммуникативная</w:t>
      </w:r>
      <w:r w:rsidRPr="00E10FFD">
        <w:rPr>
          <w:rFonts w:ascii="Times New Roman" w:hAnsi="Times New Roman"/>
          <w:noProof/>
          <w:sz w:val="28"/>
          <w:szCs w:val="28"/>
        </w:rPr>
        <w:t xml:space="preserve"> </w:t>
      </w:r>
      <w:r w:rsidRPr="00E10FFD">
        <w:rPr>
          <w:rFonts w:ascii="Times New Roman" w:hAnsi="Times New Roman"/>
          <w:b/>
          <w:i/>
          <w:noProof/>
          <w:sz w:val="28"/>
          <w:szCs w:val="28"/>
        </w:rPr>
        <w:t>функция</w:t>
      </w:r>
      <w:r w:rsidRPr="00E10FFD">
        <w:rPr>
          <w:rFonts w:ascii="Times New Roman" w:hAnsi="Times New Roman"/>
          <w:noProof/>
          <w:sz w:val="28"/>
          <w:szCs w:val="28"/>
        </w:rPr>
        <w:t xml:space="preserve"> (налаживание новых связей, отношений); функции </w:t>
      </w:r>
      <w:r w:rsidRPr="00E10FFD">
        <w:rPr>
          <w:rFonts w:ascii="Times New Roman" w:hAnsi="Times New Roman"/>
          <w:b/>
          <w:i/>
          <w:noProof/>
          <w:sz w:val="28"/>
          <w:szCs w:val="28"/>
        </w:rPr>
        <w:t>регуляции и координации</w:t>
      </w:r>
      <w:r w:rsidRPr="00E10FFD">
        <w:rPr>
          <w:rFonts w:ascii="Times New Roman" w:hAnsi="Times New Roman"/>
          <w:noProof/>
          <w:sz w:val="28"/>
          <w:szCs w:val="28"/>
        </w:rPr>
        <w:t xml:space="preserve"> действий; </w:t>
      </w:r>
      <w:r w:rsidRPr="00E10FFD">
        <w:rPr>
          <w:rFonts w:ascii="Times New Roman" w:hAnsi="Times New Roman"/>
          <w:b/>
          <w:i/>
          <w:noProof/>
          <w:sz w:val="28"/>
          <w:szCs w:val="28"/>
        </w:rPr>
        <w:t>контроля</w:t>
      </w:r>
      <w:r w:rsidRPr="00E10FFD">
        <w:rPr>
          <w:rFonts w:ascii="Times New Roman" w:hAnsi="Times New Roman"/>
          <w:noProof/>
          <w:sz w:val="28"/>
          <w:szCs w:val="28"/>
        </w:rPr>
        <w:t xml:space="preserve"> (например, по поводу выполнения соглашений); </w:t>
      </w:r>
      <w:r w:rsidRPr="00E10FFD">
        <w:rPr>
          <w:rFonts w:ascii="Times New Roman" w:hAnsi="Times New Roman"/>
          <w:b/>
          <w:i/>
          <w:noProof/>
          <w:sz w:val="28"/>
          <w:szCs w:val="28"/>
        </w:rPr>
        <w:t xml:space="preserve">имитационная функция </w:t>
      </w:r>
      <w:r w:rsidRPr="00E10FFD">
        <w:rPr>
          <w:rFonts w:ascii="Times New Roman" w:hAnsi="Times New Roman"/>
          <w:noProof/>
          <w:sz w:val="28"/>
          <w:szCs w:val="28"/>
        </w:rPr>
        <w:t>отвлечения внимания (одна из сторон стремится выиграть время для перегруппировки или наращивания сил); пропаганды (позволяет одной из сторон показать себя в выгодном свете в глазах общественности).</w:t>
      </w:r>
    </w:p>
    <w:p w:rsidR="00B93FFD" w:rsidRPr="00E10FFD" w:rsidRDefault="00B93FFD" w:rsidP="00AE5875">
      <w:pPr>
        <w:spacing w:after="0" w:line="360" w:lineRule="auto"/>
        <w:ind w:firstLine="397"/>
        <w:jc w:val="both"/>
        <w:rPr>
          <w:rFonts w:ascii="Times New Roman" w:hAnsi="Times New Roman"/>
          <w:noProof/>
          <w:sz w:val="28"/>
          <w:szCs w:val="28"/>
          <w:u w:val="single"/>
        </w:rPr>
      </w:pPr>
      <w:r w:rsidRPr="00E10FFD">
        <w:rPr>
          <w:rFonts w:ascii="Times New Roman" w:hAnsi="Times New Roman"/>
          <w:b/>
          <w:noProof/>
          <w:sz w:val="28"/>
          <w:szCs w:val="28"/>
          <w:u w:val="single"/>
        </w:rPr>
        <w:t>Эмигрант</w:t>
      </w:r>
      <w:r w:rsidRPr="00E10FFD">
        <w:rPr>
          <w:rFonts w:ascii="Times New Roman" w:hAnsi="Times New Roman"/>
          <w:noProof/>
          <w:sz w:val="28"/>
          <w:szCs w:val="28"/>
        </w:rPr>
        <w:t xml:space="preserve"> (Emigrant) – лицо, покинувшее страну своего гражданства и поселившееся в другом государстве. Такое переселение может быть добровольным или вынужденным (политические эмигранты, беженцы). Если эмигрант не получает гражданства страны пребывания, он подпадает под понятие «иностранец» и в отношении его действуют международные стандарты, изложенные в Декларации прав человека в отношении лиц, не являющихся гражданами страны, в которой они проживают, принятой Генеральной Ассамблеей ООН 13 декабря 1985г.</w:t>
      </w:r>
      <w:r w:rsidRPr="00E10FFD">
        <w:rPr>
          <w:rFonts w:ascii="Times New Roman" w:hAnsi="Times New Roman"/>
          <w:noProof/>
          <w:sz w:val="28"/>
          <w:szCs w:val="28"/>
          <w:u w:val="single"/>
        </w:rPr>
        <w:t xml:space="preserve"> </w:t>
      </w:r>
    </w:p>
    <w:p w:rsidR="00B93FFD" w:rsidRPr="00D057B9" w:rsidRDefault="00B93FFD" w:rsidP="00AE5875">
      <w:pPr>
        <w:pStyle w:val="NormalWeb"/>
        <w:spacing w:line="360" w:lineRule="auto"/>
        <w:ind w:firstLine="397"/>
        <w:jc w:val="both"/>
        <w:rPr>
          <w:sz w:val="28"/>
          <w:szCs w:val="28"/>
        </w:rPr>
      </w:pPr>
      <w:r w:rsidRPr="00E10FFD">
        <w:rPr>
          <w:b/>
          <w:noProof/>
          <w:sz w:val="28"/>
          <w:szCs w:val="28"/>
          <w:u w:val="single"/>
        </w:rPr>
        <w:t>Этикет</w:t>
      </w:r>
      <w:r w:rsidRPr="006F5165">
        <w:rPr>
          <w:b/>
          <w:noProof/>
          <w:sz w:val="28"/>
          <w:szCs w:val="28"/>
        </w:rPr>
        <w:t xml:space="preserve"> -</w:t>
      </w:r>
      <w:r>
        <w:rPr>
          <w:b/>
          <w:noProof/>
          <w:sz w:val="28"/>
          <w:szCs w:val="28"/>
        </w:rPr>
        <w:t xml:space="preserve"> </w:t>
      </w:r>
      <w:r w:rsidRPr="00E10FFD">
        <w:rPr>
          <w:sz w:val="28"/>
          <w:szCs w:val="28"/>
        </w:rPr>
        <w:t xml:space="preserve">(от </w:t>
      </w:r>
      <w:hyperlink r:id="rId42" w:tooltip="Французский язык" w:history="1">
        <w:r w:rsidRPr="00E10FFD">
          <w:rPr>
            <w:sz w:val="28"/>
            <w:szCs w:val="28"/>
            <w:u w:val="single"/>
          </w:rPr>
          <w:t>фр.</w:t>
        </w:r>
      </w:hyperlink>
      <w:r w:rsidRPr="00E10FFD">
        <w:rPr>
          <w:sz w:val="28"/>
          <w:szCs w:val="28"/>
        </w:rPr>
        <w:t> </w:t>
      </w:r>
      <w:r w:rsidRPr="00E10FFD">
        <w:rPr>
          <w:i/>
          <w:iCs/>
          <w:sz w:val="28"/>
          <w:szCs w:val="28"/>
          <w:lang w:val="fr-FR"/>
        </w:rPr>
        <w:t>étiquette</w:t>
      </w:r>
      <w:r w:rsidRPr="00E10FFD">
        <w:rPr>
          <w:sz w:val="28"/>
          <w:szCs w:val="28"/>
        </w:rPr>
        <w:t xml:space="preserve"> - этикетка, надпись) - нормы и правила поведения людей в обществе. В современном виде и значении слово было впервые употреблено при дворе короля Франции </w:t>
      </w:r>
      <w:hyperlink r:id="rId43" w:tooltip="Людовик XIV (король Франции)" w:history="1">
        <w:r w:rsidRPr="00E10FFD">
          <w:rPr>
            <w:sz w:val="28"/>
            <w:szCs w:val="28"/>
          </w:rPr>
          <w:t>Людовика XIV</w:t>
        </w:r>
      </w:hyperlink>
      <w:r w:rsidRPr="00E10FFD">
        <w:rPr>
          <w:sz w:val="28"/>
          <w:szCs w:val="28"/>
        </w:rPr>
        <w:t xml:space="preserve"> - гостям были розданы карточки (этикетки) с изложением того, как они должны держаться; хотя определённые своды норм и правил поведения существовали уже с древнейших времён. Этикет может значительно отличаться в разных условиях, в зависимости от конкретной эпохи и культурной среды, которые исходят из основных общепринятых норм поведения.</w:t>
      </w:r>
      <w:r w:rsidRPr="00D057B9">
        <w:rPr>
          <w:sz w:val="28"/>
          <w:szCs w:val="28"/>
        </w:rPr>
        <w:t xml:space="preserve"> </w:t>
      </w:r>
      <w:r>
        <w:rPr>
          <w:sz w:val="28"/>
          <w:szCs w:val="28"/>
        </w:rPr>
        <w:t xml:space="preserve">В международных переговорах этикет основан на признании норм международного права (принцип паритетности), знании элементов дипломатического протокола, специфики этнокультурных различий и этнопсихологических ресурсов реагирования в поведении, способах принятия решений в той или иной национальной делегации.    </w:t>
      </w:r>
    </w:p>
    <w:p w:rsidR="00B93FFD" w:rsidRPr="00E10FFD" w:rsidRDefault="00B93FFD" w:rsidP="00AE5875">
      <w:pPr>
        <w:spacing w:after="0" w:line="360" w:lineRule="auto"/>
        <w:rPr>
          <w:rFonts w:ascii="Times New Roman" w:hAnsi="Times New Roman"/>
          <w:sz w:val="28"/>
          <w:szCs w:val="28"/>
        </w:rPr>
      </w:pPr>
    </w:p>
    <w:p w:rsidR="00B93FFD" w:rsidRPr="00E10FFD" w:rsidRDefault="00B93FFD" w:rsidP="00C60F15">
      <w:pPr>
        <w:spacing w:after="0" w:line="240" w:lineRule="auto"/>
        <w:ind w:firstLine="397"/>
        <w:jc w:val="both"/>
        <w:rPr>
          <w:rFonts w:ascii="Times New Roman" w:hAnsi="Times New Roman"/>
          <w:b/>
          <w:color w:val="000000"/>
          <w:sz w:val="28"/>
          <w:szCs w:val="28"/>
        </w:rPr>
      </w:pPr>
    </w:p>
    <w:p w:rsidR="00B93FFD" w:rsidRPr="00D23D6C" w:rsidRDefault="00B93FFD" w:rsidP="00C60F15">
      <w:pPr>
        <w:spacing w:after="0" w:line="240" w:lineRule="auto"/>
        <w:ind w:firstLine="397"/>
        <w:jc w:val="both"/>
        <w:rPr>
          <w:rFonts w:ascii="Times New Roman" w:hAnsi="Times New Roman"/>
          <w:sz w:val="28"/>
          <w:szCs w:val="28"/>
        </w:rPr>
      </w:pPr>
    </w:p>
    <w:p w:rsidR="00B93FFD" w:rsidRDefault="00B93FFD"/>
    <w:sectPr w:rsidR="00B93FFD" w:rsidSect="00FF7E29">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FFD" w:rsidRDefault="00B93FFD" w:rsidP="00C60F15">
      <w:pPr>
        <w:spacing w:after="0" w:line="240" w:lineRule="auto"/>
      </w:pPr>
      <w:r>
        <w:separator/>
      </w:r>
    </w:p>
  </w:endnote>
  <w:endnote w:type="continuationSeparator" w:id="1">
    <w:p w:rsidR="00B93FFD" w:rsidRDefault="00B93FFD" w:rsidP="00C60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FD" w:rsidRDefault="00B93F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FD" w:rsidRDefault="00B93FFD">
    <w:pPr>
      <w:pStyle w:val="Footer"/>
      <w:jc w:val="right"/>
    </w:pPr>
    <w:fldSimple w:instr=" PAGE   \* MERGEFORMAT ">
      <w:r>
        <w:rPr>
          <w:noProof/>
        </w:rPr>
        <w:t>1</w:t>
      </w:r>
    </w:fldSimple>
  </w:p>
  <w:p w:rsidR="00B93FFD" w:rsidRDefault="00B93F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FD" w:rsidRDefault="00B93F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FFD" w:rsidRDefault="00B93FFD" w:rsidP="00C60F15">
      <w:pPr>
        <w:spacing w:after="0" w:line="240" w:lineRule="auto"/>
      </w:pPr>
      <w:r>
        <w:separator/>
      </w:r>
    </w:p>
  </w:footnote>
  <w:footnote w:type="continuationSeparator" w:id="1">
    <w:p w:rsidR="00B93FFD" w:rsidRDefault="00B93FFD" w:rsidP="00C60F15">
      <w:pPr>
        <w:spacing w:after="0" w:line="240" w:lineRule="auto"/>
      </w:pPr>
      <w:r>
        <w:continuationSeparator/>
      </w:r>
    </w:p>
  </w:footnote>
  <w:footnote w:id="2">
    <w:p w:rsidR="00B93FFD" w:rsidRDefault="00B93FFD" w:rsidP="00C60F15">
      <w:pPr>
        <w:pStyle w:val="FootnoteText"/>
      </w:pPr>
      <w:r w:rsidRPr="00C346C5">
        <w:rPr>
          <w:rStyle w:val="FootnoteReference"/>
        </w:rPr>
        <w:sym w:font="Symbol" w:char="F02A"/>
      </w:r>
      <w:r>
        <w:t xml:space="preserve"> Не предусмотрен.</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FD" w:rsidRDefault="00B93F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FD" w:rsidRDefault="00B93F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FFD" w:rsidRDefault="00B93F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2E45"/>
    <w:multiLevelType w:val="hybridMultilevel"/>
    <w:tmpl w:val="9580D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37289"/>
    <w:multiLevelType w:val="hybridMultilevel"/>
    <w:tmpl w:val="9BE4F9AE"/>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
    <w:nsid w:val="044D20D7"/>
    <w:multiLevelType w:val="hybridMultilevel"/>
    <w:tmpl w:val="0458EAFE"/>
    <w:lvl w:ilvl="0" w:tplc="04190011">
      <w:start w:val="1"/>
      <w:numFmt w:val="decimal"/>
      <w:lvlText w:val="%1)"/>
      <w:lvlJc w:val="left"/>
      <w:pPr>
        <w:ind w:left="757" w:hanging="360"/>
      </w:pPr>
      <w:rPr>
        <w:rFonts w:cs="Times New Roman"/>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3">
    <w:nsid w:val="05A36ACB"/>
    <w:multiLevelType w:val="hybridMultilevel"/>
    <w:tmpl w:val="7D56A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66E90"/>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352438"/>
    <w:multiLevelType w:val="hybridMultilevel"/>
    <w:tmpl w:val="72E8C50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91B70AF"/>
    <w:multiLevelType w:val="hybridMultilevel"/>
    <w:tmpl w:val="CD781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FB6F38"/>
    <w:multiLevelType w:val="hybridMultilevel"/>
    <w:tmpl w:val="EF92710E"/>
    <w:lvl w:ilvl="0" w:tplc="04190011">
      <w:start w:val="1"/>
      <w:numFmt w:val="decimal"/>
      <w:lvlText w:val="%1)"/>
      <w:lvlJc w:val="left"/>
      <w:pPr>
        <w:ind w:left="757" w:hanging="360"/>
      </w:pPr>
      <w:rPr>
        <w:rFonts w:cs="Times New Roman"/>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8">
    <w:nsid w:val="0C7475C2"/>
    <w:multiLevelType w:val="hybridMultilevel"/>
    <w:tmpl w:val="E20A4FA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0CC808E7"/>
    <w:multiLevelType w:val="hybridMultilevel"/>
    <w:tmpl w:val="65500C3A"/>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0D900863"/>
    <w:multiLevelType w:val="hybridMultilevel"/>
    <w:tmpl w:val="DD000A14"/>
    <w:lvl w:ilvl="0" w:tplc="04190011">
      <w:start w:val="1"/>
      <w:numFmt w:val="decimal"/>
      <w:lvlText w:val="%1)"/>
      <w:lvlJc w:val="left"/>
      <w:pPr>
        <w:ind w:left="1477" w:hanging="360"/>
      </w:pPr>
      <w:rPr>
        <w:rFonts w:cs="Times New Roman"/>
      </w:rPr>
    </w:lvl>
    <w:lvl w:ilvl="1" w:tplc="04190019" w:tentative="1">
      <w:start w:val="1"/>
      <w:numFmt w:val="lowerLetter"/>
      <w:lvlText w:val="%2."/>
      <w:lvlJc w:val="left"/>
      <w:pPr>
        <w:ind w:left="2197" w:hanging="360"/>
      </w:pPr>
      <w:rPr>
        <w:rFonts w:cs="Times New Roman"/>
      </w:rPr>
    </w:lvl>
    <w:lvl w:ilvl="2" w:tplc="0419001B" w:tentative="1">
      <w:start w:val="1"/>
      <w:numFmt w:val="lowerRoman"/>
      <w:lvlText w:val="%3."/>
      <w:lvlJc w:val="right"/>
      <w:pPr>
        <w:ind w:left="2917" w:hanging="180"/>
      </w:pPr>
      <w:rPr>
        <w:rFonts w:cs="Times New Roman"/>
      </w:rPr>
    </w:lvl>
    <w:lvl w:ilvl="3" w:tplc="0419000F" w:tentative="1">
      <w:start w:val="1"/>
      <w:numFmt w:val="decimal"/>
      <w:lvlText w:val="%4."/>
      <w:lvlJc w:val="left"/>
      <w:pPr>
        <w:ind w:left="3637" w:hanging="360"/>
      </w:pPr>
      <w:rPr>
        <w:rFonts w:cs="Times New Roman"/>
      </w:rPr>
    </w:lvl>
    <w:lvl w:ilvl="4" w:tplc="04190019" w:tentative="1">
      <w:start w:val="1"/>
      <w:numFmt w:val="lowerLetter"/>
      <w:lvlText w:val="%5."/>
      <w:lvlJc w:val="left"/>
      <w:pPr>
        <w:ind w:left="4357" w:hanging="360"/>
      </w:pPr>
      <w:rPr>
        <w:rFonts w:cs="Times New Roman"/>
      </w:rPr>
    </w:lvl>
    <w:lvl w:ilvl="5" w:tplc="0419001B" w:tentative="1">
      <w:start w:val="1"/>
      <w:numFmt w:val="lowerRoman"/>
      <w:lvlText w:val="%6."/>
      <w:lvlJc w:val="right"/>
      <w:pPr>
        <w:ind w:left="5077" w:hanging="180"/>
      </w:pPr>
      <w:rPr>
        <w:rFonts w:cs="Times New Roman"/>
      </w:rPr>
    </w:lvl>
    <w:lvl w:ilvl="6" w:tplc="0419000F" w:tentative="1">
      <w:start w:val="1"/>
      <w:numFmt w:val="decimal"/>
      <w:lvlText w:val="%7."/>
      <w:lvlJc w:val="left"/>
      <w:pPr>
        <w:ind w:left="5797" w:hanging="360"/>
      </w:pPr>
      <w:rPr>
        <w:rFonts w:cs="Times New Roman"/>
      </w:rPr>
    </w:lvl>
    <w:lvl w:ilvl="7" w:tplc="04190019" w:tentative="1">
      <w:start w:val="1"/>
      <w:numFmt w:val="lowerLetter"/>
      <w:lvlText w:val="%8."/>
      <w:lvlJc w:val="left"/>
      <w:pPr>
        <w:ind w:left="6517" w:hanging="360"/>
      </w:pPr>
      <w:rPr>
        <w:rFonts w:cs="Times New Roman"/>
      </w:rPr>
    </w:lvl>
    <w:lvl w:ilvl="8" w:tplc="0419001B" w:tentative="1">
      <w:start w:val="1"/>
      <w:numFmt w:val="lowerRoman"/>
      <w:lvlText w:val="%9."/>
      <w:lvlJc w:val="right"/>
      <w:pPr>
        <w:ind w:left="7237" w:hanging="180"/>
      </w:pPr>
      <w:rPr>
        <w:rFonts w:cs="Times New Roman"/>
      </w:rPr>
    </w:lvl>
  </w:abstractNum>
  <w:abstractNum w:abstractNumId="11">
    <w:nsid w:val="1886030C"/>
    <w:multiLevelType w:val="hybridMultilevel"/>
    <w:tmpl w:val="402671C8"/>
    <w:lvl w:ilvl="0" w:tplc="04190011">
      <w:start w:val="1"/>
      <w:numFmt w:val="decimal"/>
      <w:lvlText w:val="%1)"/>
      <w:lvlJc w:val="left"/>
      <w:pPr>
        <w:ind w:left="757" w:hanging="360"/>
      </w:pPr>
      <w:rPr>
        <w:rFonts w:cs="Times New Roman"/>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2">
    <w:nsid w:val="1AAA30EA"/>
    <w:multiLevelType w:val="hybridMultilevel"/>
    <w:tmpl w:val="9AA40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EB36C5"/>
    <w:multiLevelType w:val="hybridMultilevel"/>
    <w:tmpl w:val="C8AC1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E062EC"/>
    <w:multiLevelType w:val="hybridMultilevel"/>
    <w:tmpl w:val="9D22BB1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0831BA"/>
    <w:multiLevelType w:val="hybridMultilevel"/>
    <w:tmpl w:val="C98466F4"/>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6">
    <w:nsid w:val="20A74F82"/>
    <w:multiLevelType w:val="hybridMultilevel"/>
    <w:tmpl w:val="E96A456C"/>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7">
    <w:nsid w:val="21130E69"/>
    <w:multiLevelType w:val="hybridMultilevel"/>
    <w:tmpl w:val="1D408688"/>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18">
    <w:nsid w:val="27CD22E6"/>
    <w:multiLevelType w:val="hybridMultilevel"/>
    <w:tmpl w:val="FC9817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E5A68F2"/>
    <w:multiLevelType w:val="hybridMultilevel"/>
    <w:tmpl w:val="D8FCC848"/>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0">
    <w:nsid w:val="2F494926"/>
    <w:multiLevelType w:val="hybridMultilevel"/>
    <w:tmpl w:val="D646BE5A"/>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1">
    <w:nsid w:val="38DE5D97"/>
    <w:multiLevelType w:val="hybridMultilevel"/>
    <w:tmpl w:val="500EBF5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nsid w:val="3A48168B"/>
    <w:multiLevelType w:val="hybridMultilevel"/>
    <w:tmpl w:val="F57663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F985968"/>
    <w:multiLevelType w:val="hybridMultilevel"/>
    <w:tmpl w:val="43822CD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3BD68F8"/>
    <w:multiLevelType w:val="hybridMultilevel"/>
    <w:tmpl w:val="74F8C80A"/>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5">
    <w:nsid w:val="4A36484D"/>
    <w:multiLevelType w:val="multilevel"/>
    <w:tmpl w:val="DC16EE4A"/>
    <w:lvl w:ilvl="0">
      <w:start w:val="1"/>
      <w:numFmt w:val="decimal"/>
      <w:lvlText w:val="%1)"/>
      <w:lvlJc w:val="left"/>
      <w:pPr>
        <w:tabs>
          <w:tab w:val="num" w:pos="360"/>
        </w:tabs>
        <w:ind w:left="360" w:hanging="360"/>
      </w:pPr>
      <w:rPr>
        <w:rFonts w:cs="Times New Roman"/>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4DC54B52"/>
    <w:multiLevelType w:val="hybridMultilevel"/>
    <w:tmpl w:val="6F7ECDC6"/>
    <w:lvl w:ilvl="0" w:tplc="2788DFEC">
      <w:start w:val="1"/>
      <w:numFmt w:val="decimal"/>
      <w:lvlText w:val="%1."/>
      <w:lvlJc w:val="left"/>
      <w:pPr>
        <w:tabs>
          <w:tab w:val="num" w:pos="720"/>
        </w:tabs>
        <w:ind w:left="720" w:hanging="360"/>
      </w:pPr>
      <w:rPr>
        <w:rFonts w:cs="Times New Roman"/>
      </w:rPr>
    </w:lvl>
    <w:lvl w:ilvl="1" w:tplc="2788DFEC"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9000C12"/>
    <w:multiLevelType w:val="hybridMultilevel"/>
    <w:tmpl w:val="61B01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EE413D"/>
    <w:multiLevelType w:val="hybridMultilevel"/>
    <w:tmpl w:val="EADEECC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B3D099F"/>
    <w:multiLevelType w:val="hybridMultilevel"/>
    <w:tmpl w:val="A9C6A40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B86713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6B5689C"/>
    <w:multiLevelType w:val="hybridMultilevel"/>
    <w:tmpl w:val="DE561DA6"/>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6CA2B44"/>
    <w:multiLevelType w:val="hybridMultilevel"/>
    <w:tmpl w:val="02B8B666"/>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33">
    <w:nsid w:val="67502449"/>
    <w:multiLevelType w:val="multilevel"/>
    <w:tmpl w:val="0419001D"/>
    <w:numStyleLink w:val="1ai"/>
  </w:abstractNum>
  <w:abstractNum w:abstractNumId="34">
    <w:nsid w:val="676E4475"/>
    <w:multiLevelType w:val="hybridMultilevel"/>
    <w:tmpl w:val="DB000D9C"/>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35">
    <w:nsid w:val="67F97FAD"/>
    <w:multiLevelType w:val="hybridMultilevel"/>
    <w:tmpl w:val="AC26BC8E"/>
    <w:lvl w:ilvl="0" w:tplc="04190011">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36">
    <w:nsid w:val="69E94FDE"/>
    <w:multiLevelType w:val="hybridMultilevel"/>
    <w:tmpl w:val="837A82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DAA70D7"/>
    <w:multiLevelType w:val="hybridMultilevel"/>
    <w:tmpl w:val="941EA688"/>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nsid w:val="73E27738"/>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4B339E7"/>
    <w:multiLevelType w:val="hybridMultilevel"/>
    <w:tmpl w:val="19C29CE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7A30CB6"/>
    <w:multiLevelType w:val="hybridMultilevel"/>
    <w:tmpl w:val="BC30375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7CA81369"/>
    <w:multiLevelType w:val="hybridMultilevel"/>
    <w:tmpl w:val="8A8CBC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D416A2B"/>
    <w:multiLevelType w:val="hybridMultilevel"/>
    <w:tmpl w:val="8BB407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6"/>
  </w:num>
  <w:num w:numId="2">
    <w:abstractNumId w:val="12"/>
  </w:num>
  <w:num w:numId="3">
    <w:abstractNumId w:val="22"/>
  </w:num>
  <w:num w:numId="4">
    <w:abstractNumId w:val="21"/>
  </w:num>
  <w:num w:numId="5">
    <w:abstractNumId w:val="3"/>
  </w:num>
  <w:num w:numId="6">
    <w:abstractNumId w:val="26"/>
  </w:num>
  <w:num w:numId="7">
    <w:abstractNumId w:val="42"/>
  </w:num>
  <w:num w:numId="8">
    <w:abstractNumId w:val="6"/>
  </w:num>
  <w:num w:numId="9">
    <w:abstractNumId w:val="0"/>
  </w:num>
  <w:num w:numId="10">
    <w:abstractNumId w:val="40"/>
  </w:num>
  <w:num w:numId="11">
    <w:abstractNumId w:val="37"/>
  </w:num>
  <w:num w:numId="12">
    <w:abstractNumId w:val="18"/>
  </w:num>
  <w:num w:numId="13">
    <w:abstractNumId w:val="39"/>
  </w:num>
  <w:num w:numId="14">
    <w:abstractNumId w:val="28"/>
  </w:num>
  <w:num w:numId="15">
    <w:abstractNumId w:val="23"/>
  </w:num>
  <w:num w:numId="16">
    <w:abstractNumId w:val="9"/>
  </w:num>
  <w:num w:numId="17">
    <w:abstractNumId w:val="5"/>
  </w:num>
  <w:num w:numId="18">
    <w:abstractNumId w:val="8"/>
  </w:num>
  <w:num w:numId="19">
    <w:abstractNumId w:val="38"/>
  </w:num>
  <w:num w:numId="20">
    <w:abstractNumId w:val="33"/>
  </w:num>
  <w:num w:numId="21">
    <w:abstractNumId w:val="25"/>
  </w:num>
  <w:num w:numId="22">
    <w:abstractNumId w:val="19"/>
  </w:num>
  <w:num w:numId="23">
    <w:abstractNumId w:val="29"/>
  </w:num>
  <w:num w:numId="24">
    <w:abstractNumId w:val="14"/>
  </w:num>
  <w:num w:numId="25">
    <w:abstractNumId w:val="27"/>
  </w:num>
  <w:num w:numId="26">
    <w:abstractNumId w:val="17"/>
  </w:num>
  <w:num w:numId="27">
    <w:abstractNumId w:val="35"/>
  </w:num>
  <w:num w:numId="28">
    <w:abstractNumId w:val="13"/>
  </w:num>
  <w:num w:numId="29">
    <w:abstractNumId w:val="7"/>
  </w:num>
  <w:num w:numId="30">
    <w:abstractNumId w:val="11"/>
  </w:num>
  <w:num w:numId="31">
    <w:abstractNumId w:val="24"/>
  </w:num>
  <w:num w:numId="32">
    <w:abstractNumId w:val="34"/>
  </w:num>
  <w:num w:numId="33">
    <w:abstractNumId w:val="32"/>
  </w:num>
  <w:num w:numId="34">
    <w:abstractNumId w:val="31"/>
  </w:num>
  <w:num w:numId="35">
    <w:abstractNumId w:val="2"/>
  </w:num>
  <w:num w:numId="36">
    <w:abstractNumId w:val="15"/>
  </w:num>
  <w:num w:numId="37">
    <w:abstractNumId w:val="10"/>
  </w:num>
  <w:num w:numId="38">
    <w:abstractNumId w:val="16"/>
  </w:num>
  <w:num w:numId="39">
    <w:abstractNumId w:val="1"/>
  </w:num>
  <w:num w:numId="40">
    <w:abstractNumId w:val="20"/>
  </w:num>
  <w:num w:numId="41">
    <w:abstractNumId w:val="41"/>
  </w:num>
  <w:num w:numId="42">
    <w:abstractNumId w:val="30"/>
  </w:num>
  <w:num w:numId="43">
    <w:abstractNumId w:val="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0F15"/>
    <w:rsid w:val="00027AAA"/>
    <w:rsid w:val="000B0840"/>
    <w:rsid w:val="000B5EF8"/>
    <w:rsid w:val="000E5DA4"/>
    <w:rsid w:val="000F4B14"/>
    <w:rsid w:val="00190C0E"/>
    <w:rsid w:val="00195655"/>
    <w:rsid w:val="001B0781"/>
    <w:rsid w:val="002012E0"/>
    <w:rsid w:val="00223A95"/>
    <w:rsid w:val="002564D9"/>
    <w:rsid w:val="00274BAF"/>
    <w:rsid w:val="002B79BD"/>
    <w:rsid w:val="002F2F2C"/>
    <w:rsid w:val="00333802"/>
    <w:rsid w:val="00375968"/>
    <w:rsid w:val="003977B2"/>
    <w:rsid w:val="003A66FF"/>
    <w:rsid w:val="003C5BA6"/>
    <w:rsid w:val="00410378"/>
    <w:rsid w:val="00434797"/>
    <w:rsid w:val="004C76F8"/>
    <w:rsid w:val="004E6073"/>
    <w:rsid w:val="0050679F"/>
    <w:rsid w:val="005424E2"/>
    <w:rsid w:val="0057683F"/>
    <w:rsid w:val="00591014"/>
    <w:rsid w:val="00593610"/>
    <w:rsid w:val="005962DD"/>
    <w:rsid w:val="006035EC"/>
    <w:rsid w:val="00623C3E"/>
    <w:rsid w:val="00656075"/>
    <w:rsid w:val="006732C9"/>
    <w:rsid w:val="00683409"/>
    <w:rsid w:val="00696067"/>
    <w:rsid w:val="006E22BE"/>
    <w:rsid w:val="006F5165"/>
    <w:rsid w:val="00790FC2"/>
    <w:rsid w:val="007B1D2E"/>
    <w:rsid w:val="007E6D13"/>
    <w:rsid w:val="007F2F82"/>
    <w:rsid w:val="00816C1E"/>
    <w:rsid w:val="00886037"/>
    <w:rsid w:val="00897044"/>
    <w:rsid w:val="008A05C5"/>
    <w:rsid w:val="008A68D3"/>
    <w:rsid w:val="008D66F0"/>
    <w:rsid w:val="008F4846"/>
    <w:rsid w:val="00996468"/>
    <w:rsid w:val="009A205F"/>
    <w:rsid w:val="009A6741"/>
    <w:rsid w:val="009C3718"/>
    <w:rsid w:val="009E7499"/>
    <w:rsid w:val="00A17D97"/>
    <w:rsid w:val="00A67FB2"/>
    <w:rsid w:val="00A7441F"/>
    <w:rsid w:val="00AA3E2A"/>
    <w:rsid w:val="00AE44AF"/>
    <w:rsid w:val="00AE5875"/>
    <w:rsid w:val="00B06835"/>
    <w:rsid w:val="00B2575A"/>
    <w:rsid w:val="00B93FFD"/>
    <w:rsid w:val="00BC159F"/>
    <w:rsid w:val="00BE171B"/>
    <w:rsid w:val="00C32541"/>
    <w:rsid w:val="00C346C5"/>
    <w:rsid w:val="00C60F15"/>
    <w:rsid w:val="00C6505F"/>
    <w:rsid w:val="00CB42A6"/>
    <w:rsid w:val="00CC5374"/>
    <w:rsid w:val="00D057B9"/>
    <w:rsid w:val="00D1236D"/>
    <w:rsid w:val="00D13AAD"/>
    <w:rsid w:val="00D23D6C"/>
    <w:rsid w:val="00D342C7"/>
    <w:rsid w:val="00D9562D"/>
    <w:rsid w:val="00D95CE5"/>
    <w:rsid w:val="00DD0686"/>
    <w:rsid w:val="00DE0FF6"/>
    <w:rsid w:val="00DE7A1C"/>
    <w:rsid w:val="00DF761C"/>
    <w:rsid w:val="00E04318"/>
    <w:rsid w:val="00E10FFD"/>
    <w:rsid w:val="00E33606"/>
    <w:rsid w:val="00E7753F"/>
    <w:rsid w:val="00E82221"/>
    <w:rsid w:val="00EB45E1"/>
    <w:rsid w:val="00EE406C"/>
    <w:rsid w:val="00F0614D"/>
    <w:rsid w:val="00F13505"/>
    <w:rsid w:val="00F22F60"/>
    <w:rsid w:val="00F716FF"/>
    <w:rsid w:val="00F9246C"/>
    <w:rsid w:val="00FC1C92"/>
    <w:rsid w:val="00FF7E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uiPriority="0"/>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2DD"/>
    <w:pPr>
      <w:spacing w:after="200" w:line="276" w:lineRule="auto"/>
    </w:pPr>
  </w:style>
  <w:style w:type="paragraph" w:styleId="Heading1">
    <w:name w:val="heading 1"/>
    <w:basedOn w:val="Normal"/>
    <w:next w:val="Normal"/>
    <w:link w:val="Heading1Char"/>
    <w:uiPriority w:val="99"/>
    <w:qFormat/>
    <w:rsid w:val="00C60F15"/>
    <w:pPr>
      <w:keepNext/>
      <w:spacing w:after="0" w:line="240" w:lineRule="auto"/>
      <w:jc w:val="both"/>
      <w:outlineLvl w:val="0"/>
    </w:pPr>
    <w:rPr>
      <w:rFonts w:ascii="Times New Roman" w:hAnsi="Times New Roman"/>
      <w:sz w:val="28"/>
      <w:szCs w:val="20"/>
    </w:rPr>
  </w:style>
  <w:style w:type="paragraph" w:styleId="Heading2">
    <w:name w:val="heading 2"/>
    <w:basedOn w:val="Normal"/>
    <w:next w:val="Normal"/>
    <w:link w:val="Heading2Char"/>
    <w:uiPriority w:val="99"/>
    <w:qFormat/>
    <w:rsid w:val="00C60F15"/>
    <w:pPr>
      <w:keepNext/>
      <w:spacing w:after="0" w:line="240" w:lineRule="auto"/>
      <w:ind w:left="510" w:firstLine="510"/>
      <w:jc w:val="center"/>
      <w:outlineLvl w:val="1"/>
    </w:pPr>
    <w:rPr>
      <w:rFonts w:ascii="Times New Roman" w:hAnsi="Times New Roman"/>
      <w:i/>
      <w:sz w:val="28"/>
      <w:szCs w:val="20"/>
    </w:rPr>
  </w:style>
  <w:style w:type="paragraph" w:styleId="Heading3">
    <w:name w:val="heading 3"/>
    <w:basedOn w:val="Normal"/>
    <w:next w:val="Normal"/>
    <w:link w:val="Heading3Char"/>
    <w:uiPriority w:val="99"/>
    <w:qFormat/>
    <w:rsid w:val="00C60F15"/>
    <w:pPr>
      <w:keepNext/>
      <w:spacing w:after="0" w:line="240" w:lineRule="auto"/>
      <w:jc w:val="center"/>
      <w:outlineLvl w:val="2"/>
    </w:pPr>
    <w:rPr>
      <w:rFonts w:ascii="Times New Roman" w:hAnsi="Times New Roman"/>
      <w:b/>
      <w:sz w:val="24"/>
      <w:szCs w:val="20"/>
    </w:rPr>
  </w:style>
  <w:style w:type="paragraph" w:styleId="Heading4">
    <w:name w:val="heading 4"/>
    <w:basedOn w:val="Normal"/>
    <w:next w:val="Normal"/>
    <w:link w:val="Heading4Char"/>
    <w:uiPriority w:val="99"/>
    <w:qFormat/>
    <w:rsid w:val="00C60F15"/>
    <w:pPr>
      <w:keepNext/>
      <w:spacing w:after="0" w:line="240" w:lineRule="auto"/>
      <w:jc w:val="center"/>
      <w:outlineLvl w:val="3"/>
    </w:pPr>
    <w:rPr>
      <w:rFonts w:ascii="Times New Roman" w:hAnsi="Times New Roman"/>
      <w:sz w:val="24"/>
      <w:szCs w:val="20"/>
    </w:rPr>
  </w:style>
  <w:style w:type="paragraph" w:styleId="Heading5">
    <w:name w:val="heading 5"/>
    <w:basedOn w:val="Normal"/>
    <w:next w:val="Normal"/>
    <w:link w:val="Heading5Char"/>
    <w:uiPriority w:val="99"/>
    <w:qFormat/>
    <w:rsid w:val="00C60F15"/>
    <w:pPr>
      <w:keepNext/>
      <w:spacing w:after="0" w:line="240" w:lineRule="auto"/>
      <w:jc w:val="both"/>
      <w:outlineLvl w:val="4"/>
    </w:pPr>
    <w:rPr>
      <w:rFonts w:ascii="Times New Roman" w:hAnsi="Times New Roman"/>
      <w:sz w:val="24"/>
      <w:szCs w:val="20"/>
    </w:rPr>
  </w:style>
  <w:style w:type="paragraph" w:styleId="Heading6">
    <w:name w:val="heading 6"/>
    <w:basedOn w:val="Normal"/>
    <w:next w:val="Normal"/>
    <w:link w:val="Heading6Char"/>
    <w:uiPriority w:val="99"/>
    <w:qFormat/>
    <w:rsid w:val="00C60F15"/>
    <w:pPr>
      <w:keepNext/>
      <w:spacing w:after="0" w:line="240" w:lineRule="auto"/>
      <w:outlineLvl w:val="5"/>
    </w:pPr>
    <w:rPr>
      <w:rFonts w:ascii="Times New Roman" w:hAnsi="Times New Roman"/>
      <w:sz w:val="24"/>
      <w:szCs w:val="20"/>
    </w:rPr>
  </w:style>
  <w:style w:type="paragraph" w:styleId="Heading7">
    <w:name w:val="heading 7"/>
    <w:basedOn w:val="Normal"/>
    <w:next w:val="Normal"/>
    <w:link w:val="Heading7Char"/>
    <w:uiPriority w:val="99"/>
    <w:qFormat/>
    <w:rsid w:val="00C60F15"/>
    <w:pPr>
      <w:keepNext/>
      <w:spacing w:after="0" w:line="240" w:lineRule="auto"/>
      <w:jc w:val="right"/>
      <w:outlineLvl w:val="6"/>
    </w:pPr>
    <w:rPr>
      <w:rFonts w:ascii="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0F15"/>
    <w:rPr>
      <w:rFonts w:ascii="Times New Roman" w:hAnsi="Times New Roman" w:cs="Times New Roman"/>
      <w:sz w:val="20"/>
      <w:szCs w:val="20"/>
    </w:rPr>
  </w:style>
  <w:style w:type="character" w:customStyle="1" w:styleId="Heading2Char">
    <w:name w:val="Heading 2 Char"/>
    <w:basedOn w:val="DefaultParagraphFont"/>
    <w:link w:val="Heading2"/>
    <w:uiPriority w:val="99"/>
    <w:locked/>
    <w:rsid w:val="00C60F15"/>
    <w:rPr>
      <w:rFonts w:ascii="Times New Roman" w:hAnsi="Times New Roman" w:cs="Times New Roman"/>
      <w:i/>
      <w:sz w:val="20"/>
      <w:szCs w:val="20"/>
    </w:rPr>
  </w:style>
  <w:style w:type="character" w:customStyle="1" w:styleId="Heading3Char">
    <w:name w:val="Heading 3 Char"/>
    <w:basedOn w:val="DefaultParagraphFont"/>
    <w:link w:val="Heading3"/>
    <w:uiPriority w:val="99"/>
    <w:locked/>
    <w:rsid w:val="00C60F15"/>
    <w:rPr>
      <w:rFonts w:ascii="Times New Roman" w:hAnsi="Times New Roman" w:cs="Times New Roman"/>
      <w:b/>
      <w:sz w:val="20"/>
      <w:szCs w:val="20"/>
    </w:rPr>
  </w:style>
  <w:style w:type="character" w:customStyle="1" w:styleId="Heading4Char">
    <w:name w:val="Heading 4 Char"/>
    <w:basedOn w:val="DefaultParagraphFont"/>
    <w:link w:val="Heading4"/>
    <w:uiPriority w:val="99"/>
    <w:locked/>
    <w:rsid w:val="00C60F15"/>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C60F15"/>
    <w:rPr>
      <w:rFonts w:ascii="Times New Roman" w:hAnsi="Times New Roman" w:cs="Times New Roman"/>
      <w:sz w:val="20"/>
      <w:szCs w:val="20"/>
    </w:rPr>
  </w:style>
  <w:style w:type="character" w:customStyle="1" w:styleId="Heading6Char">
    <w:name w:val="Heading 6 Char"/>
    <w:basedOn w:val="DefaultParagraphFont"/>
    <w:link w:val="Heading6"/>
    <w:uiPriority w:val="99"/>
    <w:locked/>
    <w:rsid w:val="00C60F15"/>
    <w:rPr>
      <w:rFonts w:ascii="Times New Roman" w:hAnsi="Times New Roman" w:cs="Times New Roman"/>
      <w:sz w:val="20"/>
      <w:szCs w:val="20"/>
    </w:rPr>
  </w:style>
  <w:style w:type="character" w:customStyle="1" w:styleId="Heading7Char">
    <w:name w:val="Heading 7 Char"/>
    <w:basedOn w:val="DefaultParagraphFont"/>
    <w:link w:val="Heading7"/>
    <w:uiPriority w:val="99"/>
    <w:locked/>
    <w:rsid w:val="00C60F15"/>
    <w:rPr>
      <w:rFonts w:ascii="Times New Roman" w:hAnsi="Times New Roman" w:cs="Times New Roman"/>
      <w:sz w:val="20"/>
      <w:szCs w:val="20"/>
    </w:rPr>
  </w:style>
  <w:style w:type="paragraph" w:styleId="BodyText">
    <w:name w:val="Body Text"/>
    <w:basedOn w:val="Normal"/>
    <w:link w:val="BodyTextChar"/>
    <w:uiPriority w:val="99"/>
    <w:rsid w:val="00C60F15"/>
    <w:pPr>
      <w:spacing w:after="0" w:line="240" w:lineRule="auto"/>
    </w:pPr>
    <w:rPr>
      <w:rFonts w:ascii="Times New Roman" w:hAnsi="Times New Roman"/>
      <w:sz w:val="28"/>
      <w:szCs w:val="20"/>
    </w:rPr>
  </w:style>
  <w:style w:type="character" w:customStyle="1" w:styleId="BodyTextChar">
    <w:name w:val="Body Text Char"/>
    <w:basedOn w:val="DefaultParagraphFont"/>
    <w:link w:val="BodyText"/>
    <w:uiPriority w:val="99"/>
    <w:locked/>
    <w:rsid w:val="00C60F15"/>
    <w:rPr>
      <w:rFonts w:ascii="Times New Roman" w:hAnsi="Times New Roman" w:cs="Times New Roman"/>
      <w:sz w:val="20"/>
      <w:szCs w:val="20"/>
    </w:rPr>
  </w:style>
  <w:style w:type="paragraph" w:styleId="BodyTextIndent">
    <w:name w:val="Body Text Indent"/>
    <w:basedOn w:val="Normal"/>
    <w:link w:val="BodyTextIndentChar"/>
    <w:uiPriority w:val="99"/>
    <w:rsid w:val="00C60F15"/>
    <w:pPr>
      <w:spacing w:after="0" w:line="240" w:lineRule="auto"/>
      <w:ind w:left="510" w:firstLine="510"/>
      <w:jc w:val="both"/>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C60F15"/>
    <w:rPr>
      <w:rFonts w:ascii="Times New Roman" w:hAnsi="Times New Roman" w:cs="Times New Roman"/>
      <w:sz w:val="20"/>
      <w:szCs w:val="20"/>
    </w:rPr>
  </w:style>
  <w:style w:type="paragraph" w:styleId="BodyTextIndent3">
    <w:name w:val="Body Text Indent 3"/>
    <w:basedOn w:val="Normal"/>
    <w:link w:val="BodyTextIndent3Char"/>
    <w:uiPriority w:val="99"/>
    <w:rsid w:val="00C60F15"/>
    <w:pPr>
      <w:spacing w:after="0" w:line="240" w:lineRule="auto"/>
      <w:ind w:firstLine="170"/>
      <w:jc w:val="both"/>
    </w:pPr>
    <w:rPr>
      <w:rFonts w:ascii="Times New Roman" w:hAnsi="Times New Roman"/>
      <w:sz w:val="24"/>
      <w:szCs w:val="20"/>
    </w:rPr>
  </w:style>
  <w:style w:type="character" w:customStyle="1" w:styleId="BodyTextIndent3Char">
    <w:name w:val="Body Text Indent 3 Char"/>
    <w:basedOn w:val="DefaultParagraphFont"/>
    <w:link w:val="BodyTextIndent3"/>
    <w:uiPriority w:val="99"/>
    <w:locked/>
    <w:rsid w:val="00C60F15"/>
    <w:rPr>
      <w:rFonts w:ascii="Times New Roman" w:hAnsi="Times New Roman" w:cs="Times New Roman"/>
      <w:sz w:val="20"/>
      <w:szCs w:val="20"/>
    </w:rPr>
  </w:style>
  <w:style w:type="character" w:styleId="Emphasis">
    <w:name w:val="Emphasis"/>
    <w:basedOn w:val="DefaultParagraphFont"/>
    <w:uiPriority w:val="99"/>
    <w:qFormat/>
    <w:rsid w:val="00C60F15"/>
    <w:rPr>
      <w:rFonts w:cs="Times New Roman"/>
      <w:i/>
      <w:iCs/>
    </w:rPr>
  </w:style>
  <w:style w:type="paragraph" w:styleId="NormalWeb">
    <w:name w:val="Normal (Web)"/>
    <w:basedOn w:val="Normal"/>
    <w:link w:val="NormalWebChar"/>
    <w:uiPriority w:val="99"/>
    <w:rsid w:val="00C60F15"/>
    <w:pPr>
      <w:spacing w:after="0" w:line="240" w:lineRule="auto"/>
      <w:ind w:firstLine="240"/>
    </w:pPr>
    <w:rPr>
      <w:rFonts w:ascii="Times New Roman" w:hAnsi="Times New Roman"/>
      <w:sz w:val="24"/>
      <w:szCs w:val="24"/>
    </w:rPr>
  </w:style>
  <w:style w:type="character" w:customStyle="1" w:styleId="NormalWebChar">
    <w:name w:val="Normal (Web) Char"/>
    <w:basedOn w:val="DefaultParagraphFont"/>
    <w:link w:val="NormalWeb"/>
    <w:uiPriority w:val="99"/>
    <w:locked/>
    <w:rsid w:val="00C60F15"/>
    <w:rPr>
      <w:rFonts w:ascii="Times New Roman" w:hAnsi="Times New Roman" w:cs="Times New Roman"/>
      <w:sz w:val="24"/>
      <w:szCs w:val="24"/>
    </w:rPr>
  </w:style>
  <w:style w:type="paragraph" w:customStyle="1" w:styleId="a">
    <w:name w:val="список с точками"/>
    <w:basedOn w:val="Normal"/>
    <w:uiPriority w:val="99"/>
    <w:rsid w:val="00C60F15"/>
    <w:pPr>
      <w:tabs>
        <w:tab w:val="num" w:pos="720"/>
        <w:tab w:val="num" w:pos="756"/>
      </w:tabs>
      <w:spacing w:after="0" w:line="312" w:lineRule="auto"/>
      <w:ind w:left="756" w:hanging="720"/>
      <w:jc w:val="both"/>
    </w:pPr>
    <w:rPr>
      <w:rFonts w:ascii="Times New Roman" w:hAnsi="Times New Roman"/>
      <w:sz w:val="24"/>
      <w:szCs w:val="24"/>
    </w:rPr>
  </w:style>
  <w:style w:type="paragraph" w:customStyle="1" w:styleId="1">
    <w:name w:val="Обычный1"/>
    <w:uiPriority w:val="99"/>
    <w:rsid w:val="00C60F15"/>
    <w:rPr>
      <w:rFonts w:ascii="Times New Roman" w:hAnsi="Times New Roman"/>
      <w:sz w:val="24"/>
      <w:szCs w:val="20"/>
    </w:rPr>
  </w:style>
  <w:style w:type="paragraph" w:styleId="ListParagraph">
    <w:name w:val="List Paragraph"/>
    <w:basedOn w:val="Normal"/>
    <w:link w:val="ListParagraphChar"/>
    <w:uiPriority w:val="99"/>
    <w:qFormat/>
    <w:rsid w:val="00C60F15"/>
    <w:pPr>
      <w:ind w:left="720"/>
      <w:contextualSpacing/>
    </w:pPr>
  </w:style>
  <w:style w:type="paragraph" w:styleId="BalloonText">
    <w:name w:val="Balloon Text"/>
    <w:basedOn w:val="Normal"/>
    <w:link w:val="BalloonTextChar"/>
    <w:uiPriority w:val="99"/>
    <w:semiHidden/>
    <w:rsid w:val="00C60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0F15"/>
    <w:rPr>
      <w:rFonts w:ascii="Tahoma" w:hAnsi="Tahoma" w:cs="Tahoma"/>
      <w:sz w:val="16"/>
      <w:szCs w:val="16"/>
    </w:rPr>
  </w:style>
  <w:style w:type="paragraph" w:styleId="BodyTextIndent2">
    <w:name w:val="Body Text Indent 2"/>
    <w:basedOn w:val="Normal"/>
    <w:link w:val="BodyTextIndent2Char"/>
    <w:uiPriority w:val="99"/>
    <w:rsid w:val="00C60F15"/>
    <w:pPr>
      <w:spacing w:after="120" w:line="480" w:lineRule="auto"/>
      <w:ind w:left="283"/>
    </w:pPr>
  </w:style>
  <w:style w:type="character" w:customStyle="1" w:styleId="BodyTextIndent2Char">
    <w:name w:val="Body Text Indent 2 Char"/>
    <w:basedOn w:val="DefaultParagraphFont"/>
    <w:link w:val="BodyTextIndent2"/>
    <w:uiPriority w:val="99"/>
    <w:locked/>
    <w:rsid w:val="00C60F15"/>
    <w:rPr>
      <w:rFonts w:cs="Times New Roman"/>
    </w:rPr>
  </w:style>
  <w:style w:type="paragraph" w:styleId="Title">
    <w:name w:val="Title"/>
    <w:basedOn w:val="Normal"/>
    <w:link w:val="TitleChar"/>
    <w:uiPriority w:val="99"/>
    <w:qFormat/>
    <w:rsid w:val="00C60F15"/>
    <w:pPr>
      <w:spacing w:after="0" w:line="240" w:lineRule="auto"/>
      <w:jc w:val="center"/>
    </w:pPr>
    <w:rPr>
      <w:rFonts w:ascii="Times New Roman" w:hAnsi="Times New Roman"/>
      <w:b/>
      <w:sz w:val="28"/>
      <w:szCs w:val="20"/>
    </w:rPr>
  </w:style>
  <w:style w:type="character" w:customStyle="1" w:styleId="TitleChar">
    <w:name w:val="Title Char"/>
    <w:basedOn w:val="DefaultParagraphFont"/>
    <w:link w:val="Title"/>
    <w:uiPriority w:val="99"/>
    <w:locked/>
    <w:rsid w:val="00C60F15"/>
    <w:rPr>
      <w:rFonts w:ascii="Times New Roman" w:hAnsi="Times New Roman" w:cs="Times New Roman"/>
      <w:b/>
      <w:sz w:val="20"/>
      <w:szCs w:val="20"/>
    </w:rPr>
  </w:style>
  <w:style w:type="paragraph" w:styleId="Header">
    <w:name w:val="header"/>
    <w:basedOn w:val="Normal"/>
    <w:link w:val="HeaderChar"/>
    <w:uiPriority w:val="99"/>
    <w:rsid w:val="00C60F15"/>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C60F15"/>
    <w:rPr>
      <w:rFonts w:ascii="Times New Roman" w:hAnsi="Times New Roman" w:cs="Times New Roman"/>
      <w:sz w:val="24"/>
      <w:szCs w:val="24"/>
    </w:rPr>
  </w:style>
  <w:style w:type="character" w:styleId="PageNumber">
    <w:name w:val="page number"/>
    <w:basedOn w:val="DefaultParagraphFont"/>
    <w:uiPriority w:val="99"/>
    <w:rsid w:val="00C60F15"/>
    <w:rPr>
      <w:rFonts w:cs="Times New Roman"/>
    </w:rPr>
  </w:style>
  <w:style w:type="paragraph" w:styleId="Footer">
    <w:name w:val="footer"/>
    <w:basedOn w:val="Normal"/>
    <w:link w:val="FooterChar"/>
    <w:uiPriority w:val="99"/>
    <w:rsid w:val="00C60F15"/>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C60F15"/>
    <w:rPr>
      <w:rFonts w:ascii="Times New Roman" w:hAnsi="Times New Roman" w:cs="Times New Roman"/>
      <w:sz w:val="24"/>
      <w:szCs w:val="24"/>
    </w:rPr>
  </w:style>
  <w:style w:type="paragraph" w:styleId="BodyText3">
    <w:name w:val="Body Text 3"/>
    <w:basedOn w:val="Normal"/>
    <w:link w:val="BodyText3Char"/>
    <w:uiPriority w:val="99"/>
    <w:rsid w:val="00C60F15"/>
    <w:pPr>
      <w:spacing w:after="0" w:line="240" w:lineRule="auto"/>
      <w:jc w:val="both"/>
    </w:pPr>
    <w:rPr>
      <w:rFonts w:ascii="Times New Roman" w:hAnsi="Times New Roman"/>
      <w:sz w:val="24"/>
      <w:szCs w:val="20"/>
    </w:rPr>
  </w:style>
  <w:style w:type="character" w:customStyle="1" w:styleId="BodyText3Char">
    <w:name w:val="Body Text 3 Char"/>
    <w:basedOn w:val="DefaultParagraphFont"/>
    <w:link w:val="BodyText3"/>
    <w:uiPriority w:val="99"/>
    <w:locked/>
    <w:rsid w:val="00C60F15"/>
    <w:rPr>
      <w:rFonts w:ascii="Times New Roman" w:hAnsi="Times New Roman" w:cs="Times New Roman"/>
      <w:sz w:val="20"/>
      <w:szCs w:val="20"/>
    </w:rPr>
  </w:style>
  <w:style w:type="paragraph" w:styleId="Subtitle">
    <w:name w:val="Subtitle"/>
    <w:basedOn w:val="Normal"/>
    <w:link w:val="SubtitleChar"/>
    <w:uiPriority w:val="99"/>
    <w:qFormat/>
    <w:rsid w:val="00C60F15"/>
    <w:pPr>
      <w:spacing w:after="0" w:line="240" w:lineRule="auto"/>
      <w:ind w:firstLine="397"/>
      <w:jc w:val="both"/>
    </w:pPr>
    <w:rPr>
      <w:rFonts w:ascii="Times New Roman" w:hAnsi="Times New Roman"/>
      <w:sz w:val="28"/>
      <w:szCs w:val="20"/>
    </w:rPr>
  </w:style>
  <w:style w:type="character" w:customStyle="1" w:styleId="SubtitleChar">
    <w:name w:val="Subtitle Char"/>
    <w:basedOn w:val="DefaultParagraphFont"/>
    <w:link w:val="Subtitle"/>
    <w:uiPriority w:val="99"/>
    <w:locked/>
    <w:rsid w:val="00C60F15"/>
    <w:rPr>
      <w:rFonts w:ascii="Times New Roman" w:hAnsi="Times New Roman" w:cs="Times New Roman"/>
      <w:sz w:val="20"/>
      <w:szCs w:val="20"/>
    </w:rPr>
  </w:style>
  <w:style w:type="paragraph" w:styleId="BodyText2">
    <w:name w:val="Body Text 2"/>
    <w:basedOn w:val="Normal"/>
    <w:link w:val="BodyText2Char"/>
    <w:uiPriority w:val="99"/>
    <w:rsid w:val="00C60F15"/>
    <w:pPr>
      <w:spacing w:after="0" w:line="240" w:lineRule="auto"/>
      <w:jc w:val="center"/>
    </w:pPr>
    <w:rPr>
      <w:rFonts w:ascii="Times New Roman" w:hAnsi="Times New Roman"/>
      <w:sz w:val="24"/>
      <w:szCs w:val="20"/>
    </w:rPr>
  </w:style>
  <w:style w:type="character" w:customStyle="1" w:styleId="BodyText2Char">
    <w:name w:val="Body Text 2 Char"/>
    <w:basedOn w:val="DefaultParagraphFont"/>
    <w:link w:val="BodyText2"/>
    <w:uiPriority w:val="99"/>
    <w:locked/>
    <w:rsid w:val="00C60F15"/>
    <w:rPr>
      <w:rFonts w:ascii="Times New Roman" w:hAnsi="Times New Roman" w:cs="Times New Roman"/>
      <w:sz w:val="20"/>
      <w:szCs w:val="20"/>
    </w:rPr>
  </w:style>
  <w:style w:type="character" w:customStyle="1" w:styleId="Absatz-Standardschriftart">
    <w:name w:val="Absatz-Standardschriftart"/>
    <w:uiPriority w:val="99"/>
    <w:rsid w:val="00C60F15"/>
  </w:style>
  <w:style w:type="character" w:customStyle="1" w:styleId="hps">
    <w:name w:val="hps"/>
    <w:basedOn w:val="DefaultParagraphFont"/>
    <w:uiPriority w:val="99"/>
    <w:rsid w:val="00C60F15"/>
    <w:rPr>
      <w:rFonts w:cs="Times New Roman"/>
    </w:rPr>
  </w:style>
  <w:style w:type="character" w:customStyle="1" w:styleId="atn">
    <w:name w:val="atn"/>
    <w:basedOn w:val="DefaultParagraphFont"/>
    <w:uiPriority w:val="99"/>
    <w:rsid w:val="00C60F15"/>
    <w:rPr>
      <w:rFonts w:cs="Times New Roman"/>
    </w:rPr>
  </w:style>
  <w:style w:type="character" w:customStyle="1" w:styleId="val">
    <w:name w:val="val"/>
    <w:basedOn w:val="DefaultParagraphFont"/>
    <w:uiPriority w:val="99"/>
    <w:rsid w:val="00C60F15"/>
    <w:rPr>
      <w:rFonts w:cs="Times New Roman"/>
    </w:rPr>
  </w:style>
  <w:style w:type="paragraph" w:customStyle="1" w:styleId="Tekstpodstawowywcity21">
    <w:name w:val="Tekst podstawowy wcięty 21"/>
    <w:basedOn w:val="Normal"/>
    <w:uiPriority w:val="99"/>
    <w:rsid w:val="00C60F15"/>
    <w:pPr>
      <w:widowControl w:val="0"/>
      <w:suppressAutoHyphens/>
      <w:spacing w:after="0" w:line="240" w:lineRule="auto"/>
      <w:ind w:left="142" w:hanging="142"/>
      <w:jc w:val="both"/>
    </w:pPr>
    <w:rPr>
      <w:rFonts w:ascii="Garamond" w:hAnsi="Garamond" w:cs="Garamond"/>
      <w:color w:val="000000"/>
      <w:lang w:val="pl-PL" w:eastAsia="pl-PL"/>
    </w:rPr>
  </w:style>
  <w:style w:type="paragraph" w:customStyle="1" w:styleId="a0">
    <w:name w:val="Для таблиц"/>
    <w:basedOn w:val="Normal"/>
    <w:uiPriority w:val="99"/>
    <w:rsid w:val="00C60F15"/>
    <w:pPr>
      <w:spacing w:after="0" w:line="240" w:lineRule="auto"/>
    </w:pPr>
    <w:rPr>
      <w:rFonts w:ascii="Times New Roman" w:hAnsi="Times New Roman"/>
      <w:sz w:val="24"/>
      <w:szCs w:val="24"/>
    </w:rPr>
  </w:style>
  <w:style w:type="paragraph" w:styleId="FootnoteText">
    <w:name w:val="footnote text"/>
    <w:aliases w:val="Текст сноски-Л"/>
    <w:basedOn w:val="Normal"/>
    <w:link w:val="FootnoteTextChar"/>
    <w:uiPriority w:val="99"/>
    <w:semiHidden/>
    <w:rsid w:val="00C60F15"/>
    <w:pPr>
      <w:spacing w:after="0" w:line="240" w:lineRule="auto"/>
    </w:pPr>
    <w:rPr>
      <w:rFonts w:ascii="Times New Roman" w:hAnsi="Times New Roman"/>
      <w:sz w:val="20"/>
      <w:szCs w:val="20"/>
    </w:rPr>
  </w:style>
  <w:style w:type="character" w:customStyle="1" w:styleId="FootnoteTextChar">
    <w:name w:val="Footnote Text Char"/>
    <w:aliases w:val="Текст сноски-Л Char"/>
    <w:basedOn w:val="DefaultParagraphFont"/>
    <w:link w:val="FootnoteText"/>
    <w:uiPriority w:val="99"/>
    <w:semiHidden/>
    <w:locked/>
    <w:rsid w:val="00C60F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60F15"/>
    <w:rPr>
      <w:rFonts w:cs="Times New Roman"/>
      <w:vertAlign w:val="superscript"/>
    </w:rPr>
  </w:style>
  <w:style w:type="character" w:styleId="Hyperlink">
    <w:name w:val="Hyperlink"/>
    <w:basedOn w:val="DefaultParagraphFont"/>
    <w:uiPriority w:val="99"/>
    <w:rsid w:val="00C60F15"/>
    <w:rPr>
      <w:rFonts w:cs="Times New Roman"/>
      <w:color w:val="0000FF"/>
      <w:u w:val="single"/>
    </w:rPr>
  </w:style>
  <w:style w:type="character" w:customStyle="1" w:styleId="ListParagraphChar">
    <w:name w:val="List Paragraph Char"/>
    <w:basedOn w:val="DefaultParagraphFont"/>
    <w:link w:val="ListParagraph"/>
    <w:uiPriority w:val="99"/>
    <w:locked/>
    <w:rsid w:val="00E04318"/>
    <w:rPr>
      <w:rFonts w:cs="Times New Roman"/>
    </w:rPr>
  </w:style>
  <w:style w:type="numbering" w:styleId="1ai">
    <w:name w:val="Outline List 1"/>
    <w:basedOn w:val="NoList"/>
    <w:locked/>
    <w:rsid w:val="00991B49"/>
    <w:pPr>
      <w:numPr>
        <w:numId w:val="19"/>
      </w:numPr>
    </w:pPr>
  </w:style>
</w:styles>
</file>

<file path=word/webSettings.xml><?xml version="1.0" encoding="utf-8"?>
<w:webSettings xmlns:r="http://schemas.openxmlformats.org/officeDocument/2006/relationships" xmlns:w="http://schemas.openxmlformats.org/wordprocessingml/2006/main">
  <w:divs>
    <w:div w:id="1703090979">
      <w:marLeft w:val="0"/>
      <w:marRight w:val="0"/>
      <w:marTop w:val="0"/>
      <w:marBottom w:val="0"/>
      <w:divBdr>
        <w:top w:val="none" w:sz="0" w:space="0" w:color="auto"/>
        <w:left w:val="none" w:sz="0" w:space="0" w:color="auto"/>
        <w:bottom w:val="none" w:sz="0" w:space="0" w:color="auto"/>
        <w:right w:val="none" w:sz="0" w:space="0" w:color="auto"/>
      </w:divBdr>
      <w:divsChild>
        <w:div w:id="1703090977">
          <w:marLeft w:val="547"/>
          <w:marRight w:val="0"/>
          <w:marTop w:val="106"/>
          <w:marBottom w:val="0"/>
          <w:divBdr>
            <w:top w:val="none" w:sz="0" w:space="0" w:color="auto"/>
            <w:left w:val="none" w:sz="0" w:space="0" w:color="auto"/>
            <w:bottom w:val="none" w:sz="0" w:space="0" w:color="auto"/>
            <w:right w:val="none" w:sz="0" w:space="0" w:color="auto"/>
          </w:divBdr>
        </w:div>
        <w:div w:id="1703090978">
          <w:marLeft w:val="547"/>
          <w:marRight w:val="0"/>
          <w:marTop w:val="106"/>
          <w:marBottom w:val="0"/>
          <w:divBdr>
            <w:top w:val="none" w:sz="0" w:space="0" w:color="auto"/>
            <w:left w:val="none" w:sz="0" w:space="0" w:color="auto"/>
            <w:bottom w:val="none" w:sz="0" w:space="0" w:color="auto"/>
            <w:right w:val="none" w:sz="0" w:space="0" w:color="auto"/>
          </w:divBdr>
        </w:div>
        <w:div w:id="1703090980">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conflict.ru/" TargetMode="External"/><Relationship Id="rId18" Type="http://schemas.openxmlformats.org/officeDocument/2006/relationships/hyperlink" Target="http://psylife.ru/" TargetMode="External"/><Relationship Id="rId26" Type="http://schemas.openxmlformats.org/officeDocument/2006/relationships/hyperlink" Target="http://www.ess-russia.ru/" TargetMode="External"/><Relationship Id="rId39" Type="http://schemas.openxmlformats.org/officeDocument/2006/relationships/hyperlink" Target="http://www.trenings.ru/" TargetMode="External"/><Relationship Id="rId3" Type="http://schemas.openxmlformats.org/officeDocument/2006/relationships/settings" Target="settings.xml"/><Relationship Id="rId21" Type="http://schemas.openxmlformats.org/officeDocument/2006/relationships/hyperlink" Target="http://www.cessi.ru/" TargetMode="External"/><Relationship Id="rId34" Type="http://schemas.openxmlformats.org/officeDocument/2006/relationships/hyperlink" Target="http://www.shareproject/" TargetMode="External"/><Relationship Id="rId42" Type="http://schemas.openxmlformats.org/officeDocument/2006/relationships/hyperlink" Target="http://ru.wikipedia.org/wiki/%D0%A4%D1%80%D0%B0%D0%BD%D1%86%D1%83%D0%B7%D1%81%D0%BA%D0%B8%D0%B9_%D1%8F%D0%B7%D1%8B%D0%BA"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rinam.com/index.php/" TargetMode="External"/><Relationship Id="rId17" Type="http://schemas.openxmlformats.org/officeDocument/2006/relationships/hyperlink" Target="http://www.delo-press.ru/" TargetMode="External"/><Relationship Id="rId25" Type="http://schemas.openxmlformats.org/officeDocument/2006/relationships/hyperlink" Target="http://www.ess-russia.ru/" TargetMode="External"/><Relationship Id="rId33" Type="http://schemas.openxmlformats.org/officeDocument/2006/relationships/hyperlink" Target="http://www.gesis.org/en/services/data/portalslinks/comparative-survey-projects" TargetMode="External"/><Relationship Id="rId38" Type="http://schemas.openxmlformats.org/officeDocument/2006/relationships/hyperlink" Target="http://rapidshare.com/files/123358227/biznes-peregovori.html"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thique.ru/talking-psy/" TargetMode="External"/><Relationship Id="rId20" Type="http://schemas.openxmlformats.org/officeDocument/2006/relationships/hyperlink" Target="http://www.cessi.ru/" TargetMode="External"/><Relationship Id="rId29" Type="http://schemas.openxmlformats.org/officeDocument/2006/relationships/hyperlink" Target="http://www.ess-russia.ru/" TargetMode="External"/><Relationship Id="rId41" Type="http://schemas.openxmlformats.org/officeDocument/2006/relationships/hyperlink" Target="http://www.vsetv/film_72932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ob.ru/words/peregovori" TargetMode="External"/><Relationship Id="rId24" Type="http://schemas.openxmlformats.org/officeDocument/2006/relationships/hyperlink" Target="http://www.cessi.ru/" TargetMode="External"/><Relationship Id="rId32" Type="http://schemas.openxmlformats.org/officeDocument/2006/relationships/hyperlink" Target="http://en.wikipedia.org/wiki/Eurobarometer" TargetMode="External"/><Relationship Id="rId37" Type="http://schemas.openxmlformats.org/officeDocument/2006/relationships/hyperlink" Target="http://www.videotrainings.ru/kurs8.php" TargetMode="External"/><Relationship Id="rId40" Type="http://schemas.openxmlformats.org/officeDocument/2006/relationships/hyperlink" Target="http://www.imdb.com/"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psyfactor.org/lib/pochebut3.htm" TargetMode="External"/><Relationship Id="rId23" Type="http://schemas.openxmlformats.org/officeDocument/2006/relationships/hyperlink" Target="http://www.cessi.ru/" TargetMode="External"/><Relationship Id="rId28" Type="http://schemas.openxmlformats.org/officeDocument/2006/relationships/hyperlink" Target="http://www.ess-russia.ru/" TargetMode="External"/><Relationship Id="rId36" Type="http://schemas.openxmlformats.org/officeDocument/2006/relationships/hyperlink" Target="http://www.worldvaluessurvey.org/index_findings" TargetMode="External"/><Relationship Id="rId49" Type="http://schemas.openxmlformats.org/officeDocument/2006/relationships/footer" Target="footer3.xml"/><Relationship Id="rId10" Type="http://schemas.openxmlformats.org/officeDocument/2006/relationships/hyperlink" Target="http://www.gumer.info/bogoslov_buks/philos/del_per/index.php" TargetMode="External"/><Relationship Id="rId19" Type="http://schemas.openxmlformats.org/officeDocument/2006/relationships/hyperlink" Target="http://window.edu.ru/window_catalog/pdf/" TargetMode="External"/><Relationship Id="rId31" Type="http://schemas.openxmlformats.org/officeDocument/2006/relationships/hyperlink" Target="http://www.ess-russia.ru/"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ob.ru/words/peregovori" TargetMode="External"/><Relationship Id="rId14" Type="http://schemas.openxmlformats.org/officeDocument/2006/relationships/hyperlink" Target="http://www.dvgups.ru/" TargetMode="External"/><Relationship Id="rId22" Type="http://schemas.openxmlformats.org/officeDocument/2006/relationships/hyperlink" Target="http://www.cessi.ru/" TargetMode="External"/><Relationship Id="rId27" Type="http://schemas.openxmlformats.org/officeDocument/2006/relationships/hyperlink" Target="http://www.ess-russia.ru/" TargetMode="External"/><Relationship Id="rId30" Type="http://schemas.openxmlformats.org/officeDocument/2006/relationships/hyperlink" Target="http://www.ess-russia.ru/" TargetMode="External"/><Relationship Id="rId35" Type="http://schemas.openxmlformats.org/officeDocument/2006/relationships/hyperlink" Target="http://gking.harvard.edu/vign" TargetMode="External"/><Relationship Id="rId43" Type="http://schemas.openxmlformats.org/officeDocument/2006/relationships/hyperlink" Target="http://ru.wikipedia.org/wiki/%D0%9B%D1%8E%D0%B4%D0%BE%D0%B2%D0%B8%D0%BA_XIV_%28%D0%BA%D0%BE%D1%80%D0%BE%D0%BB%D1%8C_%D0%A4%D1%80%D0%B0%D0%BD%D1%86%D0%B8%D0%B8%29" TargetMode="External"/><Relationship Id="rId48" Type="http://schemas.openxmlformats.org/officeDocument/2006/relationships/header" Target="header3.xm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47</Pages>
  <Words>11178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WiZaRd</cp:lastModifiedBy>
  <cp:revision>2</cp:revision>
  <dcterms:created xsi:type="dcterms:W3CDTF">2016-02-16T08:28:00Z</dcterms:created>
  <dcterms:modified xsi:type="dcterms:W3CDTF">2016-02-16T08:28:00Z</dcterms:modified>
</cp:coreProperties>
</file>