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E6E7" w14:textId="77777777" w:rsidR="00B7781D" w:rsidRPr="00B71E52" w:rsidRDefault="00505BBD">
      <w:pPr>
        <w:spacing w:before="238"/>
        <w:ind w:left="2438"/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>Программа</w:t>
      </w:r>
      <w:r w:rsidRPr="00B71E52">
        <w:rPr>
          <w:b/>
          <w:sz w:val="24"/>
          <w:szCs w:val="24"/>
        </w:rPr>
        <w:t xml:space="preserve"> </w:t>
      </w:r>
      <w:r w:rsidRPr="00BF526E">
        <w:rPr>
          <w:b/>
          <w:sz w:val="24"/>
          <w:szCs w:val="24"/>
        </w:rPr>
        <w:t>межфакультетского</w:t>
      </w:r>
      <w:r w:rsidRPr="00B71E52">
        <w:rPr>
          <w:b/>
          <w:sz w:val="24"/>
          <w:szCs w:val="24"/>
        </w:rPr>
        <w:t xml:space="preserve"> </w:t>
      </w:r>
      <w:r w:rsidRPr="00BF526E">
        <w:rPr>
          <w:b/>
          <w:sz w:val="24"/>
          <w:szCs w:val="24"/>
        </w:rPr>
        <w:t>курса</w:t>
      </w:r>
    </w:p>
    <w:p w14:paraId="3510FE1E" w14:textId="77777777" w:rsidR="00B7781D" w:rsidRPr="00B71E52" w:rsidRDefault="00B7781D">
      <w:pPr>
        <w:pStyle w:val="a3"/>
        <w:ind w:left="0"/>
        <w:rPr>
          <w:b/>
        </w:rPr>
      </w:pPr>
    </w:p>
    <w:p w14:paraId="127AF7F9" w14:textId="77777777" w:rsidR="00AD5730" w:rsidRDefault="00AD5730" w:rsidP="00AD5730">
      <w:pPr>
        <w:jc w:val="center"/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Феномен «культуры отмены» в русской литературе начала </w:t>
      </w:r>
      <w:r w:rsidRPr="00BF526E">
        <w:rPr>
          <w:b/>
          <w:sz w:val="24"/>
          <w:szCs w:val="24"/>
          <w:lang w:val="en-US"/>
        </w:rPr>
        <w:t>XX</w:t>
      </w:r>
      <w:r w:rsidRPr="00BF526E">
        <w:rPr>
          <w:b/>
          <w:sz w:val="24"/>
          <w:szCs w:val="24"/>
        </w:rPr>
        <w:t xml:space="preserve"> века</w:t>
      </w:r>
    </w:p>
    <w:p w14:paraId="60292FD9" w14:textId="77777777" w:rsidR="00B74346" w:rsidRPr="00113DA2" w:rsidRDefault="00B74346" w:rsidP="00B74346">
      <w:pPr>
        <w:rPr>
          <w:lang w:val="en-US"/>
        </w:rPr>
      </w:pPr>
      <w:r w:rsidRPr="00113DA2">
        <w:rPr>
          <w:b/>
          <w:lang w:val="en-US"/>
        </w:rPr>
        <w:t>The Phenomenon of «Cancel Culture» in Russian Literature at the Beginning of the 20</w:t>
      </w:r>
      <w:r w:rsidRPr="00113DA2">
        <w:rPr>
          <w:b/>
          <w:vertAlign w:val="superscript"/>
          <w:lang w:val="en-US"/>
        </w:rPr>
        <w:t>th</w:t>
      </w:r>
      <w:r w:rsidRPr="00113DA2">
        <w:rPr>
          <w:b/>
          <w:lang w:val="en-US"/>
        </w:rPr>
        <w:t xml:space="preserve"> Century</w:t>
      </w:r>
    </w:p>
    <w:p w14:paraId="31CB5283" w14:textId="77777777" w:rsidR="00B74346" w:rsidRPr="00B71E52" w:rsidRDefault="00B74346" w:rsidP="00AD5730">
      <w:pPr>
        <w:jc w:val="center"/>
        <w:rPr>
          <w:b/>
          <w:sz w:val="24"/>
          <w:szCs w:val="24"/>
          <w:lang w:val="en-US"/>
        </w:rPr>
      </w:pPr>
    </w:p>
    <w:p w14:paraId="685ECB2C" w14:textId="0722EA16" w:rsidR="00AD5730" w:rsidRPr="00BF526E" w:rsidRDefault="00505BBD" w:rsidP="00AD5730">
      <w:pPr>
        <w:jc w:val="center"/>
        <w:rPr>
          <w:sz w:val="24"/>
          <w:szCs w:val="24"/>
        </w:rPr>
      </w:pPr>
      <w:r w:rsidRPr="00BF526E">
        <w:rPr>
          <w:i/>
          <w:sz w:val="24"/>
          <w:szCs w:val="24"/>
        </w:rPr>
        <w:t xml:space="preserve">Автор курса – </w:t>
      </w:r>
      <w:proofErr w:type="spellStart"/>
      <w:r w:rsidR="00AD5730" w:rsidRPr="00BF526E">
        <w:rPr>
          <w:sz w:val="24"/>
          <w:szCs w:val="24"/>
        </w:rPr>
        <w:t>Певак</w:t>
      </w:r>
      <w:proofErr w:type="spellEnd"/>
      <w:r w:rsidR="00AD5730" w:rsidRPr="00BF526E">
        <w:rPr>
          <w:sz w:val="24"/>
          <w:szCs w:val="24"/>
        </w:rPr>
        <w:t xml:space="preserve"> Елена Александровна, канд. филол. наук,</w:t>
      </w:r>
      <w:r w:rsidR="00AD5730" w:rsidRPr="00BF526E">
        <w:rPr>
          <w:sz w:val="24"/>
          <w:szCs w:val="24"/>
        </w:rPr>
        <w:br/>
        <w:t>ст. научный сотрудник лаборатории «Русская литература в современном мире» филологического факультета</w:t>
      </w:r>
    </w:p>
    <w:p w14:paraId="3AAFA870" w14:textId="5CAC2C7F" w:rsidR="00B7781D" w:rsidRPr="00BF526E" w:rsidRDefault="00B7781D" w:rsidP="00347FBE">
      <w:pPr>
        <w:spacing w:line="322" w:lineRule="exact"/>
        <w:ind w:left="3092"/>
        <w:rPr>
          <w:i/>
          <w:sz w:val="24"/>
          <w:szCs w:val="24"/>
        </w:rPr>
      </w:pPr>
    </w:p>
    <w:p w14:paraId="43D336BA" w14:textId="77777777" w:rsidR="00B7781D" w:rsidRPr="00BF526E" w:rsidRDefault="00505BBD">
      <w:pPr>
        <w:ind w:left="1866" w:right="1951"/>
        <w:jc w:val="center"/>
        <w:rPr>
          <w:sz w:val="24"/>
          <w:szCs w:val="24"/>
        </w:rPr>
      </w:pPr>
      <w:r w:rsidRPr="00BF526E">
        <w:rPr>
          <w:sz w:val="24"/>
          <w:szCs w:val="24"/>
        </w:rPr>
        <w:t>Квалификация выпускника: бакалавр, магистр</w:t>
      </w:r>
    </w:p>
    <w:p w14:paraId="18E751CB" w14:textId="77777777" w:rsidR="00B7781D" w:rsidRPr="00BF526E" w:rsidRDefault="00B7781D">
      <w:pPr>
        <w:jc w:val="center"/>
        <w:rPr>
          <w:sz w:val="24"/>
          <w:szCs w:val="24"/>
        </w:rPr>
        <w:sectPr w:rsidR="00B7781D" w:rsidRPr="00BF526E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475FBB77" w:rsidR="00B7781D" w:rsidRPr="00BF526E" w:rsidRDefault="00BF526E">
      <w:pPr>
        <w:pStyle w:val="a3"/>
        <w:spacing w:before="100"/>
        <w:ind w:left="530" w:right="250" w:hanging="361"/>
        <w:jc w:val="both"/>
      </w:pPr>
      <w:r>
        <w:rPr>
          <w:b/>
        </w:rPr>
        <w:lastRenderedPageBreak/>
        <w:t>1.</w:t>
      </w:r>
      <w:r w:rsidR="00505BBD" w:rsidRPr="00BF526E">
        <w:rPr>
          <w:b/>
          <w:spacing w:val="55"/>
        </w:rPr>
        <w:t xml:space="preserve"> </w:t>
      </w:r>
      <w:r w:rsidR="00505BBD" w:rsidRPr="00BF526E">
        <w:rPr>
          <w:b/>
        </w:rPr>
        <w:t>Цели</w:t>
      </w:r>
      <w:r w:rsidR="00505BBD" w:rsidRPr="00BF526E">
        <w:rPr>
          <w:b/>
          <w:spacing w:val="-14"/>
        </w:rPr>
        <w:t xml:space="preserve"> </w:t>
      </w:r>
      <w:r w:rsidR="00505BBD" w:rsidRPr="00BF526E">
        <w:rPr>
          <w:b/>
        </w:rPr>
        <w:t>освоения</w:t>
      </w:r>
      <w:r w:rsidR="00505BBD" w:rsidRPr="00BF526E">
        <w:rPr>
          <w:b/>
          <w:spacing w:val="-14"/>
        </w:rPr>
        <w:t xml:space="preserve"> </w:t>
      </w:r>
      <w:r w:rsidR="00505BBD" w:rsidRPr="00BF526E">
        <w:rPr>
          <w:b/>
        </w:rPr>
        <w:t>курса</w:t>
      </w:r>
      <w:r w:rsidR="00505BBD" w:rsidRPr="00BF526E">
        <w:t>:</w:t>
      </w:r>
      <w:r w:rsidR="00505BBD" w:rsidRPr="00BF526E">
        <w:rPr>
          <w:spacing w:val="-15"/>
        </w:rPr>
        <w:t xml:space="preserve"> </w:t>
      </w:r>
      <w:r w:rsidR="00AD5730" w:rsidRPr="00BF526E">
        <w:t xml:space="preserve">изучить русскую литературу начала </w:t>
      </w:r>
      <w:r w:rsidR="00AD5730" w:rsidRPr="00BF526E">
        <w:rPr>
          <w:lang w:val="en-US"/>
        </w:rPr>
        <w:t>XX</w:t>
      </w:r>
      <w:r w:rsidR="00AD5730" w:rsidRPr="00BF526E">
        <w:t xml:space="preserve"> в. в контексте ключевых социально-политических и идеологических тенденций эпохи и с анализом результатов развития литературы, отраженных в материалах Первого съезда советских писателей.</w:t>
      </w:r>
    </w:p>
    <w:p w14:paraId="71991417" w14:textId="6E486636" w:rsidR="003D46F6" w:rsidRPr="00BF526E" w:rsidRDefault="00BF526E" w:rsidP="00347FBE">
      <w:pPr>
        <w:pStyle w:val="a3"/>
        <w:spacing w:before="119"/>
        <w:ind w:left="530" w:right="248" w:hanging="361"/>
        <w:jc w:val="both"/>
      </w:pPr>
      <w:r>
        <w:rPr>
          <w:b/>
        </w:rPr>
        <w:t>2.</w:t>
      </w:r>
      <w:r w:rsidR="00505BBD" w:rsidRPr="00BF526E">
        <w:rPr>
          <w:b/>
        </w:rPr>
        <w:t xml:space="preserve"> Задачи курса</w:t>
      </w:r>
      <w:r w:rsidR="00505BBD" w:rsidRPr="00BF526E">
        <w:t xml:space="preserve">: </w:t>
      </w:r>
    </w:p>
    <w:p w14:paraId="0F2B7999" w14:textId="5D4B7512" w:rsidR="00B7781D" w:rsidRDefault="003F1EEB">
      <w:pPr>
        <w:pStyle w:val="a3"/>
        <w:spacing w:before="1"/>
        <w:ind w:left="530"/>
      </w:pPr>
      <w:r>
        <w:t xml:space="preserve">Исследовать формы взаимодействия </w:t>
      </w:r>
      <w:r w:rsidR="003E35AD">
        <w:t xml:space="preserve">русской литературы </w:t>
      </w:r>
      <w:r w:rsidR="003E35AD" w:rsidRPr="00BF526E">
        <w:t xml:space="preserve">начала </w:t>
      </w:r>
      <w:r w:rsidR="003E35AD" w:rsidRPr="00BF526E">
        <w:rPr>
          <w:lang w:val="en-US"/>
        </w:rPr>
        <w:t>XX</w:t>
      </w:r>
      <w:r w:rsidR="003E35AD" w:rsidRPr="00BF526E">
        <w:t xml:space="preserve"> в.</w:t>
      </w:r>
      <w:r w:rsidR="003E35AD">
        <w:t xml:space="preserve"> </w:t>
      </w:r>
      <w:r>
        <w:t>с кругом идей, представленных в концепциях русских религиозных философов, а также политических деятелей: легальных и нелегальных марксистов, эсеров, анархистов</w:t>
      </w:r>
      <w:r w:rsidR="00505BBD" w:rsidRPr="00BF526E">
        <w:t>.</w:t>
      </w:r>
      <w:r w:rsidR="00DD3CE0">
        <w:t xml:space="preserve"> Проследить процессы формирования структур, корректирующих и организующих литературный процесс в первые годы Советской власти, устанавливающих баланс авангардизма и традиционализма. Определить эстетические и идеологические предпосылки возникновения социалистического реализма.</w:t>
      </w:r>
    </w:p>
    <w:p w14:paraId="7F76F33A" w14:textId="77777777" w:rsidR="00DD3CE0" w:rsidRPr="00DD3CE0" w:rsidRDefault="00DD3CE0" w:rsidP="00DD3C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DD3CE0">
        <w:rPr>
          <w:sz w:val="24"/>
          <w:szCs w:val="24"/>
          <w:lang w:bidi="ar-SA"/>
        </w:rPr>
        <w:t>В результате освоения дисциплины обучающийся должен:</w:t>
      </w:r>
    </w:p>
    <w:p w14:paraId="115DFA99" w14:textId="3E667DAE" w:rsidR="00DD3CE0" w:rsidRPr="00DD3CE0" w:rsidRDefault="003E35AD" w:rsidP="00DD3C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з</w:t>
      </w:r>
      <w:r w:rsidR="00DD3CE0" w:rsidRPr="00DD3CE0">
        <w:rPr>
          <w:sz w:val="24"/>
          <w:szCs w:val="24"/>
          <w:lang w:bidi="ar-SA"/>
        </w:rPr>
        <w:t>нать:</w:t>
      </w:r>
    </w:p>
    <w:p w14:paraId="43764F09" w14:textId="502E8608" w:rsidR="00DD3CE0" w:rsidRPr="00DD3CE0" w:rsidRDefault="00DD3CE0" w:rsidP="00DD3CE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эстетические концепции, сформировавшиеся и реализуемые в русской литературе в конц</w:t>
      </w:r>
      <w:r w:rsidR="003E35AD">
        <w:rPr>
          <w:sz w:val="24"/>
          <w:szCs w:val="24"/>
          <w:lang w:bidi="ar-SA"/>
        </w:rPr>
        <w:t>е</w:t>
      </w:r>
      <w:r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val="en-US" w:bidi="ar-SA"/>
        </w:rPr>
        <w:t>XIX</w:t>
      </w:r>
      <w:r>
        <w:rPr>
          <w:sz w:val="24"/>
          <w:szCs w:val="24"/>
          <w:lang w:bidi="ar-SA"/>
        </w:rPr>
        <w:t xml:space="preserve"> –начал</w:t>
      </w:r>
      <w:r w:rsidR="003E35AD">
        <w:rPr>
          <w:sz w:val="24"/>
          <w:szCs w:val="24"/>
          <w:lang w:bidi="ar-SA"/>
        </w:rPr>
        <w:t>е</w:t>
      </w:r>
      <w:r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val="en-US" w:bidi="ar-SA"/>
        </w:rPr>
        <w:t>XX</w:t>
      </w:r>
      <w:r w:rsidRPr="00B71E52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века</w:t>
      </w:r>
      <w:r w:rsidR="003E35AD">
        <w:rPr>
          <w:sz w:val="24"/>
          <w:szCs w:val="24"/>
          <w:lang w:bidi="ar-SA"/>
        </w:rPr>
        <w:t xml:space="preserve"> (символизм, </w:t>
      </w:r>
      <w:proofErr w:type="spellStart"/>
      <w:r w:rsidR="003E35AD">
        <w:rPr>
          <w:sz w:val="24"/>
          <w:szCs w:val="24"/>
          <w:lang w:bidi="ar-SA"/>
        </w:rPr>
        <w:t>постсимволизм</w:t>
      </w:r>
      <w:proofErr w:type="spellEnd"/>
      <w:r w:rsidR="003E35AD">
        <w:rPr>
          <w:sz w:val="24"/>
          <w:szCs w:val="24"/>
          <w:lang w:bidi="ar-SA"/>
        </w:rPr>
        <w:t>, футуризм); трансформации реализма в теориях и практике писателей указанного периода</w:t>
      </w:r>
      <w:r w:rsidRPr="00DD3CE0">
        <w:rPr>
          <w:sz w:val="24"/>
          <w:szCs w:val="24"/>
          <w:lang w:bidi="ar-SA"/>
        </w:rPr>
        <w:t>;</w:t>
      </w:r>
      <w:r w:rsidR="003E35AD">
        <w:rPr>
          <w:sz w:val="24"/>
          <w:szCs w:val="24"/>
          <w:lang w:bidi="ar-SA"/>
        </w:rPr>
        <w:t xml:space="preserve"> специфику появившихся в конце 1910-х – начале 1920-х гг. литературных школ; ключевые идеи, ставшие основой социалистического реализма;</w:t>
      </w:r>
    </w:p>
    <w:p w14:paraId="2CC2DEB1" w14:textId="2B1C42A8" w:rsidR="00DD3CE0" w:rsidRPr="00DD3CE0" w:rsidRDefault="003E35AD" w:rsidP="00DD3C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у</w:t>
      </w:r>
      <w:r w:rsidR="00DD3CE0" w:rsidRPr="00DD3CE0">
        <w:rPr>
          <w:sz w:val="24"/>
          <w:szCs w:val="24"/>
          <w:lang w:bidi="ar-SA"/>
        </w:rPr>
        <w:t>меть:</w:t>
      </w:r>
    </w:p>
    <w:p w14:paraId="4AE5FEA6" w14:textId="77777777" w:rsidR="00DD3CE0" w:rsidRPr="00DD3CE0" w:rsidRDefault="00DD3CE0" w:rsidP="00DD3CE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DD3CE0">
        <w:rPr>
          <w:sz w:val="24"/>
          <w:szCs w:val="24"/>
          <w:lang w:bidi="ar-SA"/>
        </w:rPr>
        <w:t>с помощью литературоведческого инструментария анализировать художественные и иные тексты в историко-культурном и литературном контексте – национальном и европейском;</w:t>
      </w:r>
    </w:p>
    <w:p w14:paraId="7466F1AE" w14:textId="77777777" w:rsidR="00DD3CE0" w:rsidRPr="00DD3CE0" w:rsidRDefault="00DD3CE0" w:rsidP="00DD3CE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DD3CE0">
        <w:rPr>
          <w:sz w:val="24"/>
          <w:szCs w:val="24"/>
          <w:lang w:bidi="ar-SA"/>
        </w:rPr>
        <w:t>корректно характеризовать и описывать литературные явления и процессы;</w:t>
      </w:r>
    </w:p>
    <w:p w14:paraId="2C529613" w14:textId="77777777" w:rsidR="00DD3CE0" w:rsidRPr="00DD3CE0" w:rsidRDefault="00DD3CE0" w:rsidP="00DD3CE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DD3CE0">
        <w:rPr>
          <w:sz w:val="24"/>
          <w:szCs w:val="24"/>
          <w:lang w:bidi="ar-SA"/>
        </w:rPr>
        <w:t>использовать приобретенные знания и умения для самостоятельной научной деятельности.</w:t>
      </w:r>
    </w:p>
    <w:p w14:paraId="77542619" w14:textId="0C377174" w:rsidR="00DD3CE0" w:rsidRPr="00DD3CE0" w:rsidRDefault="003E35AD" w:rsidP="00DD3CE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в</w:t>
      </w:r>
      <w:r w:rsidR="00DD3CE0" w:rsidRPr="00DD3CE0">
        <w:rPr>
          <w:sz w:val="24"/>
          <w:szCs w:val="24"/>
          <w:lang w:bidi="ar-SA"/>
        </w:rPr>
        <w:t>ладеть:</w:t>
      </w:r>
    </w:p>
    <w:p w14:paraId="11E4917E" w14:textId="7C353CA3" w:rsidR="00B7781D" w:rsidRDefault="00DD3CE0" w:rsidP="003E35AD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DD3CE0">
        <w:rPr>
          <w:sz w:val="24"/>
          <w:szCs w:val="24"/>
          <w:lang w:bidi="ar-SA"/>
        </w:rPr>
        <w:t>навыками самостоятельной работы с научным и фактическим материалом по проблематике курса.</w:t>
      </w:r>
    </w:p>
    <w:p w14:paraId="21644509" w14:textId="77777777" w:rsidR="003E35AD" w:rsidRPr="003E35AD" w:rsidRDefault="003E35AD" w:rsidP="003E35AD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</w:p>
    <w:p w14:paraId="08AE3703" w14:textId="35B96E62" w:rsidR="00B7781D" w:rsidRPr="00BF526E" w:rsidRDefault="00BF526E">
      <w:pPr>
        <w:ind w:left="17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505BBD" w:rsidRPr="00BF526E">
        <w:rPr>
          <w:b/>
          <w:sz w:val="24"/>
          <w:szCs w:val="24"/>
        </w:rPr>
        <w:t xml:space="preserve"> Форма проведения: </w:t>
      </w:r>
      <w:r w:rsidR="00505BBD" w:rsidRPr="00BF526E">
        <w:rPr>
          <w:sz w:val="24"/>
          <w:szCs w:val="24"/>
        </w:rPr>
        <w:t>лекция (спецкурс); формы текущего контроля – коллоквиумы, зачет.</w:t>
      </w:r>
    </w:p>
    <w:p w14:paraId="1E813653" w14:textId="77777777" w:rsidR="00B7781D" w:rsidRPr="00BF526E" w:rsidRDefault="00B7781D">
      <w:pPr>
        <w:rPr>
          <w:sz w:val="24"/>
          <w:szCs w:val="24"/>
        </w:rPr>
        <w:sectPr w:rsidR="00B7781D" w:rsidRPr="00BF526E" w:rsidSect="00BE78FD">
          <w:pgSz w:w="11910" w:h="16840"/>
          <w:pgMar w:top="993" w:right="880" w:bottom="280" w:left="1020" w:header="720" w:footer="720" w:gutter="0"/>
          <w:cols w:space="720"/>
        </w:sectPr>
      </w:pPr>
    </w:p>
    <w:p w14:paraId="5E0DC586" w14:textId="2D902E46" w:rsidR="00B7781D" w:rsidRPr="00BF526E" w:rsidRDefault="00BF526E">
      <w:pPr>
        <w:pStyle w:val="3"/>
        <w:spacing w:before="73"/>
        <w:ind w:left="170"/>
      </w:pPr>
      <w:r>
        <w:lastRenderedPageBreak/>
        <w:t>4.</w:t>
      </w:r>
      <w:r w:rsidR="00505BBD" w:rsidRPr="00BF526E">
        <w:t xml:space="preserve"> Структура и содержание дисциплины.</w:t>
      </w:r>
    </w:p>
    <w:p w14:paraId="515F886F" w14:textId="77777777" w:rsidR="00B7781D" w:rsidRPr="00BF526E" w:rsidRDefault="00B7781D">
      <w:pPr>
        <w:pStyle w:val="a3"/>
        <w:spacing w:before="3"/>
        <w:ind w:left="0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63"/>
        <w:gridCol w:w="992"/>
        <w:gridCol w:w="709"/>
        <w:gridCol w:w="977"/>
        <w:gridCol w:w="709"/>
      </w:tblGrid>
      <w:tr w:rsidR="00B7781D" w:rsidRPr="00BF526E" w14:paraId="10CF10FC" w14:textId="77777777" w:rsidTr="00B85DC3">
        <w:trPr>
          <w:trHeight w:val="1177"/>
        </w:trPr>
        <w:tc>
          <w:tcPr>
            <w:tcW w:w="531" w:type="dxa"/>
            <w:vMerge w:val="restart"/>
          </w:tcPr>
          <w:p w14:paraId="67C2E953" w14:textId="77777777" w:rsidR="00B7781D" w:rsidRPr="00BF526E" w:rsidRDefault="00505BBD" w:rsidP="00BF526E">
            <w:pPr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№ п/п</w:t>
            </w:r>
          </w:p>
        </w:tc>
        <w:tc>
          <w:tcPr>
            <w:tcW w:w="5863" w:type="dxa"/>
            <w:vMerge w:val="restart"/>
          </w:tcPr>
          <w:p w14:paraId="72E9102A" w14:textId="5B1203A7" w:rsidR="00B7781D" w:rsidRPr="00BF526E" w:rsidRDefault="00505BBD" w:rsidP="00097CC1">
            <w:pPr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Этап</w:t>
            </w:r>
          </w:p>
        </w:tc>
        <w:tc>
          <w:tcPr>
            <w:tcW w:w="3387" w:type="dxa"/>
            <w:gridSpan w:val="4"/>
          </w:tcPr>
          <w:p w14:paraId="721E0102" w14:textId="77777777" w:rsidR="00B7781D" w:rsidRPr="00BF526E" w:rsidRDefault="00505BBD" w:rsidP="00BF526E">
            <w:pPr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Виды учебной работы, включая</w:t>
            </w:r>
          </w:p>
          <w:p w14:paraId="65B5F6EF" w14:textId="7062BE8A" w:rsidR="00B7781D" w:rsidRPr="00BF526E" w:rsidRDefault="00505BBD" w:rsidP="00BF526E">
            <w:pPr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самостоятельную работу</w:t>
            </w:r>
            <w:r w:rsidR="00BF526E" w:rsidRPr="00BF526E">
              <w:rPr>
                <w:sz w:val="24"/>
                <w:szCs w:val="24"/>
              </w:rPr>
              <w:t xml:space="preserve"> </w:t>
            </w:r>
            <w:r w:rsidRPr="00BF526E">
              <w:rPr>
                <w:sz w:val="24"/>
                <w:szCs w:val="24"/>
              </w:rPr>
              <w:t>студентов (</w:t>
            </w:r>
            <w:proofErr w:type="spellStart"/>
            <w:r w:rsidRPr="00BF526E">
              <w:rPr>
                <w:sz w:val="24"/>
                <w:szCs w:val="24"/>
              </w:rPr>
              <w:t>с.р.с</w:t>
            </w:r>
            <w:proofErr w:type="spellEnd"/>
            <w:r w:rsidRPr="00BF526E">
              <w:rPr>
                <w:sz w:val="24"/>
                <w:szCs w:val="24"/>
              </w:rPr>
              <w:t>.) и трудоемкость (в часах)</w:t>
            </w:r>
          </w:p>
        </w:tc>
      </w:tr>
      <w:tr w:rsidR="00B7781D" w:rsidRPr="00BF526E" w14:paraId="2AF70DE9" w14:textId="77777777" w:rsidTr="00B85DC3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72CB4512" w14:textId="77777777" w:rsidR="00B7781D" w:rsidRPr="00BF526E" w:rsidRDefault="00B7781D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7B25C636" w14:textId="77777777" w:rsidR="00B7781D" w:rsidRPr="00BF526E" w:rsidRDefault="00B778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31FD6D" w14:textId="77777777" w:rsidR="00B7781D" w:rsidRPr="00BF526E" w:rsidRDefault="00505BBD">
            <w:pPr>
              <w:pStyle w:val="TableParagraph"/>
              <w:ind w:left="88" w:right="148"/>
              <w:rPr>
                <w:i/>
                <w:sz w:val="24"/>
                <w:szCs w:val="24"/>
              </w:rPr>
            </w:pPr>
            <w:r w:rsidRPr="00BF526E">
              <w:rPr>
                <w:i/>
                <w:sz w:val="24"/>
                <w:szCs w:val="24"/>
              </w:rPr>
              <w:t>лекция</w:t>
            </w:r>
          </w:p>
        </w:tc>
        <w:tc>
          <w:tcPr>
            <w:tcW w:w="709" w:type="dxa"/>
          </w:tcPr>
          <w:p w14:paraId="5FD42985" w14:textId="77777777" w:rsidR="00B7781D" w:rsidRPr="00BF526E" w:rsidRDefault="00505BBD">
            <w:pPr>
              <w:pStyle w:val="TableParagraph"/>
              <w:ind w:left="88" w:right="129"/>
              <w:rPr>
                <w:b/>
                <w:sz w:val="24"/>
                <w:szCs w:val="24"/>
              </w:rPr>
            </w:pPr>
            <w:proofErr w:type="spellStart"/>
            <w:r w:rsidRPr="00BF526E">
              <w:rPr>
                <w:b/>
                <w:sz w:val="24"/>
                <w:szCs w:val="24"/>
              </w:rPr>
              <w:t>с.р.с</w:t>
            </w:r>
            <w:proofErr w:type="spellEnd"/>
            <w:r w:rsidRPr="00BF52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14:paraId="6949B4F2" w14:textId="292AF772" w:rsidR="00B7781D" w:rsidRPr="00BF526E" w:rsidRDefault="00505BBD" w:rsidP="00B85DC3">
            <w:pPr>
              <w:pStyle w:val="TableParagraph"/>
              <w:spacing w:line="230" w:lineRule="atLeast"/>
              <w:ind w:left="0" w:right="102"/>
              <w:jc w:val="left"/>
              <w:rPr>
                <w:i/>
                <w:sz w:val="24"/>
                <w:szCs w:val="24"/>
              </w:rPr>
            </w:pPr>
            <w:r w:rsidRPr="00BF526E">
              <w:rPr>
                <w:i/>
                <w:sz w:val="24"/>
                <w:szCs w:val="24"/>
              </w:rPr>
              <w:t>семинар</w:t>
            </w:r>
          </w:p>
        </w:tc>
        <w:tc>
          <w:tcPr>
            <w:tcW w:w="709" w:type="dxa"/>
          </w:tcPr>
          <w:p w14:paraId="4BAF9BC1" w14:textId="77777777" w:rsidR="00B7781D" w:rsidRPr="00BF526E" w:rsidRDefault="00505BBD">
            <w:pPr>
              <w:pStyle w:val="TableParagraph"/>
              <w:ind w:left="86" w:right="134"/>
              <w:rPr>
                <w:b/>
                <w:sz w:val="24"/>
                <w:szCs w:val="24"/>
              </w:rPr>
            </w:pPr>
            <w:proofErr w:type="spellStart"/>
            <w:r w:rsidRPr="00BF526E">
              <w:rPr>
                <w:b/>
                <w:sz w:val="24"/>
                <w:szCs w:val="24"/>
              </w:rPr>
              <w:t>с.р.с</w:t>
            </w:r>
            <w:proofErr w:type="spellEnd"/>
            <w:r w:rsidRPr="00BF526E">
              <w:rPr>
                <w:b/>
                <w:sz w:val="24"/>
                <w:szCs w:val="24"/>
              </w:rPr>
              <w:t>.</w:t>
            </w:r>
          </w:p>
        </w:tc>
      </w:tr>
      <w:tr w:rsidR="002917C1" w:rsidRPr="00BF526E" w14:paraId="36F3F8C9" w14:textId="77777777" w:rsidTr="00B85DC3">
        <w:trPr>
          <w:trHeight w:val="690"/>
        </w:trPr>
        <w:tc>
          <w:tcPr>
            <w:tcW w:w="531" w:type="dxa"/>
          </w:tcPr>
          <w:p w14:paraId="62DD7278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14:paraId="3475D14F" w14:textId="41C765CF" w:rsidR="002917C1" w:rsidRPr="00BF526E" w:rsidRDefault="007B27BE" w:rsidP="002917C1">
            <w:pPr>
              <w:pStyle w:val="TableParagraph"/>
              <w:spacing w:line="276" w:lineRule="auto"/>
              <w:ind w:right="203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«Культуры отмены» как явление историческое. Культура отмены в России.</w:t>
            </w:r>
          </w:p>
        </w:tc>
        <w:tc>
          <w:tcPr>
            <w:tcW w:w="992" w:type="dxa"/>
          </w:tcPr>
          <w:p w14:paraId="26EB8138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33C8F9B1" w14:textId="77777777" w:rsidR="002917C1" w:rsidRPr="00BF526E" w:rsidRDefault="002917C1" w:rsidP="002917C1">
            <w:pPr>
              <w:pStyle w:val="TableParagraph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EAB2A7" w14:textId="2FC6AF75" w:rsidR="002917C1" w:rsidRPr="00BF526E" w:rsidRDefault="00B71E52" w:rsidP="002917C1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4FD470E2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23FB5B21" w14:textId="77777777" w:rsidR="002917C1" w:rsidRPr="00BF526E" w:rsidRDefault="002917C1" w:rsidP="002917C1">
            <w:pPr>
              <w:pStyle w:val="TableParagraph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7CE3D055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4ABC5ACB" w14:textId="77777777" w:rsidR="002917C1" w:rsidRPr="00BF526E" w:rsidRDefault="002917C1" w:rsidP="002917C1">
            <w:pPr>
              <w:pStyle w:val="TableParagraph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04C9731C" w14:textId="77777777" w:rsidTr="00B85DC3">
        <w:trPr>
          <w:trHeight w:val="690"/>
        </w:trPr>
        <w:tc>
          <w:tcPr>
            <w:tcW w:w="531" w:type="dxa"/>
          </w:tcPr>
          <w:p w14:paraId="489C0518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14:paraId="247C4DE6" w14:textId="74855BB4" w:rsidR="002917C1" w:rsidRPr="00BF526E" w:rsidRDefault="007B27BE" w:rsidP="002917C1">
            <w:pPr>
              <w:pStyle w:val="TableParagraph"/>
              <w:spacing w:line="276" w:lineRule="auto"/>
              <w:ind w:right="608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Перелом в общественном сознании в 1880-е гг. и переосмысление целей искусства в 1890-е гг. Формирование новых (символизм) и реформирование существовавших (реализм) эстетических концепций.</w:t>
            </w:r>
          </w:p>
        </w:tc>
        <w:tc>
          <w:tcPr>
            <w:tcW w:w="992" w:type="dxa"/>
          </w:tcPr>
          <w:p w14:paraId="4FC544C6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5DEC4010" w14:textId="77777777" w:rsidR="002917C1" w:rsidRPr="00BF526E" w:rsidRDefault="002917C1" w:rsidP="002917C1">
            <w:pPr>
              <w:pStyle w:val="TableParagraph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0A185E" w14:textId="36757599" w:rsidR="002917C1" w:rsidRPr="00BF526E" w:rsidRDefault="00B71E52" w:rsidP="002917C1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755957B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19546687" w14:textId="77777777" w:rsidR="002917C1" w:rsidRPr="00BF526E" w:rsidRDefault="002917C1" w:rsidP="002917C1">
            <w:pPr>
              <w:pStyle w:val="TableParagraph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55EE1086" w14:textId="77777777" w:rsidR="002917C1" w:rsidRPr="00BF526E" w:rsidRDefault="002917C1" w:rsidP="002917C1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28FCC976" w14:textId="77777777" w:rsidR="002917C1" w:rsidRPr="00BF526E" w:rsidRDefault="002917C1" w:rsidP="002917C1">
            <w:pPr>
              <w:pStyle w:val="TableParagraph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31F9BC6C" w14:textId="77777777" w:rsidTr="00B85DC3">
        <w:trPr>
          <w:trHeight w:val="458"/>
        </w:trPr>
        <w:tc>
          <w:tcPr>
            <w:tcW w:w="531" w:type="dxa"/>
          </w:tcPr>
          <w:p w14:paraId="3F51B856" w14:textId="77777777" w:rsidR="002917C1" w:rsidRPr="00BF526E" w:rsidRDefault="002917C1" w:rsidP="002917C1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14:paraId="3D1999CD" w14:textId="0862B7F4" w:rsidR="002917C1" w:rsidRPr="00BF526E" w:rsidRDefault="007B27BE" w:rsidP="002917C1">
            <w:pPr>
              <w:pStyle w:val="TableParagraph"/>
              <w:spacing w:before="5" w:line="276" w:lineRule="auto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Идея прогресса и ее интерпретации в русской литературе начала </w:t>
            </w:r>
            <w:r w:rsidRPr="00BF526E">
              <w:rPr>
                <w:sz w:val="24"/>
                <w:szCs w:val="24"/>
                <w:lang w:val="en-US"/>
              </w:rPr>
              <w:t>XX</w:t>
            </w:r>
            <w:r w:rsidRPr="00BF526E">
              <w:rPr>
                <w:sz w:val="24"/>
                <w:szCs w:val="24"/>
              </w:rPr>
              <w:t xml:space="preserve"> века. Возможность / необходимость отмены традиционных представлений.</w:t>
            </w:r>
          </w:p>
        </w:tc>
        <w:tc>
          <w:tcPr>
            <w:tcW w:w="992" w:type="dxa"/>
          </w:tcPr>
          <w:p w14:paraId="1A2E3028" w14:textId="77777777" w:rsidR="002917C1" w:rsidRPr="00BF526E" w:rsidRDefault="002917C1" w:rsidP="002917C1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8FA2A79" w14:textId="074C566F" w:rsidR="002917C1" w:rsidRPr="00BF526E" w:rsidRDefault="00B71E52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303C49C9" w14:textId="77777777" w:rsidR="002917C1" w:rsidRPr="00BF526E" w:rsidRDefault="002917C1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13E7782B" w14:textId="77777777" w:rsidR="002917C1" w:rsidRPr="00BF526E" w:rsidRDefault="002917C1" w:rsidP="002917C1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6EBA5325" w14:textId="77777777" w:rsidTr="00B85DC3">
        <w:trPr>
          <w:trHeight w:val="458"/>
        </w:trPr>
        <w:tc>
          <w:tcPr>
            <w:tcW w:w="531" w:type="dxa"/>
          </w:tcPr>
          <w:p w14:paraId="54BE5AEB" w14:textId="77777777" w:rsidR="002917C1" w:rsidRPr="00BF526E" w:rsidRDefault="002917C1" w:rsidP="002917C1">
            <w:pPr>
              <w:pStyle w:val="TableParagraph"/>
              <w:spacing w:line="228" w:lineRule="exact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14:paraId="25B2C17D" w14:textId="5F8AA7C7" w:rsidR="002917C1" w:rsidRPr="00BF526E" w:rsidRDefault="007B27BE" w:rsidP="002917C1">
            <w:pPr>
              <w:pStyle w:val="TableParagraph"/>
              <w:spacing w:line="276" w:lineRule="auto"/>
              <w:ind w:right="937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Феномен «отступничества», его восприятие в русском обществе и отражение в литературе начала </w:t>
            </w:r>
            <w:r w:rsidRPr="00BF526E">
              <w:rPr>
                <w:sz w:val="24"/>
                <w:szCs w:val="24"/>
                <w:lang w:val="en-US"/>
              </w:rPr>
              <w:t>XX</w:t>
            </w:r>
            <w:r w:rsidRPr="00BF526E">
              <w:rPr>
                <w:sz w:val="24"/>
                <w:szCs w:val="24"/>
              </w:rPr>
              <w:t xml:space="preserve"> века. Развитие личности (прогресс / регресс) и идея прогрессивного развития общества.</w:t>
            </w:r>
          </w:p>
        </w:tc>
        <w:tc>
          <w:tcPr>
            <w:tcW w:w="992" w:type="dxa"/>
          </w:tcPr>
          <w:p w14:paraId="55B5A343" w14:textId="77777777" w:rsidR="002917C1" w:rsidRPr="00BF526E" w:rsidRDefault="002917C1" w:rsidP="002917C1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452CCA" w14:textId="0EB9BE57" w:rsidR="002917C1" w:rsidRPr="00BF526E" w:rsidRDefault="00B71E52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5CD406FD" w14:textId="77777777" w:rsidR="002917C1" w:rsidRPr="00BF526E" w:rsidRDefault="002917C1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4D1D0E4C" w14:textId="77777777" w:rsidR="002917C1" w:rsidRPr="00BF526E" w:rsidRDefault="002917C1" w:rsidP="002917C1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7EA82C53" w14:textId="77777777" w:rsidTr="00B85DC3">
        <w:trPr>
          <w:trHeight w:val="228"/>
        </w:trPr>
        <w:tc>
          <w:tcPr>
            <w:tcW w:w="531" w:type="dxa"/>
          </w:tcPr>
          <w:p w14:paraId="7D14B4F7" w14:textId="77777777" w:rsidR="002917C1" w:rsidRPr="00BF526E" w:rsidRDefault="002917C1" w:rsidP="002917C1">
            <w:pPr>
              <w:pStyle w:val="TableParagraph"/>
              <w:spacing w:line="208" w:lineRule="exact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14:paraId="1E6F51C2" w14:textId="3ACDAB41" w:rsidR="002917C1" w:rsidRPr="00BF526E" w:rsidRDefault="007B27BE" w:rsidP="002917C1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Отказ от традиций гражданского искусства (старшие символисты). Реализм начала </w:t>
            </w:r>
            <w:r w:rsidRPr="00BF526E">
              <w:rPr>
                <w:sz w:val="24"/>
                <w:szCs w:val="24"/>
                <w:lang w:val="en-US"/>
              </w:rPr>
              <w:t>XX</w:t>
            </w:r>
            <w:r w:rsidRPr="00BF526E">
              <w:rPr>
                <w:sz w:val="24"/>
                <w:szCs w:val="24"/>
              </w:rPr>
              <w:t xml:space="preserve"> века и народническая беллетристика (писатели-</w:t>
            </w:r>
            <w:proofErr w:type="spellStart"/>
            <w:r w:rsidRPr="00BF526E">
              <w:rPr>
                <w:sz w:val="24"/>
                <w:szCs w:val="24"/>
              </w:rPr>
              <w:t>знаньевцы</w:t>
            </w:r>
            <w:proofErr w:type="spellEnd"/>
            <w:r w:rsidRPr="00BF526E">
              <w:rPr>
                <w:sz w:val="24"/>
                <w:szCs w:val="24"/>
              </w:rPr>
              <w:t>). Концепция индивидуалистического искусства. Антропоцентризм в реализме.</w:t>
            </w:r>
          </w:p>
        </w:tc>
        <w:tc>
          <w:tcPr>
            <w:tcW w:w="992" w:type="dxa"/>
          </w:tcPr>
          <w:p w14:paraId="2FA033DA" w14:textId="77777777" w:rsidR="002917C1" w:rsidRPr="00BF526E" w:rsidRDefault="002917C1" w:rsidP="002917C1">
            <w:pPr>
              <w:pStyle w:val="TableParagraph"/>
              <w:spacing w:line="208" w:lineRule="exact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FF20AC3" w14:textId="384351EC" w:rsidR="002917C1" w:rsidRPr="00BF526E" w:rsidRDefault="00B71E52" w:rsidP="002917C1">
            <w:pPr>
              <w:pStyle w:val="TableParagraph"/>
              <w:spacing w:line="208" w:lineRule="exact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7393A923" w14:textId="77777777" w:rsidR="002917C1" w:rsidRPr="00BF526E" w:rsidRDefault="002917C1" w:rsidP="002917C1">
            <w:pPr>
              <w:pStyle w:val="TableParagraph"/>
              <w:spacing w:line="208" w:lineRule="exact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02CC9CCE" w14:textId="77777777" w:rsidR="002917C1" w:rsidRPr="00BF526E" w:rsidRDefault="002917C1" w:rsidP="002917C1">
            <w:pPr>
              <w:pStyle w:val="TableParagraph"/>
              <w:spacing w:line="208" w:lineRule="exact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5D4E5BAE" w14:textId="77777777" w:rsidTr="00B85DC3">
        <w:trPr>
          <w:trHeight w:val="460"/>
        </w:trPr>
        <w:tc>
          <w:tcPr>
            <w:tcW w:w="531" w:type="dxa"/>
          </w:tcPr>
          <w:p w14:paraId="14B973C7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14:paraId="299B5B02" w14:textId="2D2DFC10" w:rsidR="002917C1" w:rsidRPr="00BF526E" w:rsidRDefault="007B27BE" w:rsidP="002917C1">
            <w:pPr>
              <w:pStyle w:val="TableParagraph"/>
              <w:spacing w:line="276" w:lineRule="auto"/>
              <w:ind w:right="672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Идеализм (символисты) и неопозитивизм (реалисты) как основы эстетических концепций начала </w:t>
            </w:r>
            <w:r w:rsidRPr="00BF526E">
              <w:rPr>
                <w:sz w:val="24"/>
                <w:szCs w:val="24"/>
                <w:lang w:val="en-US"/>
              </w:rPr>
              <w:t>XX</w:t>
            </w:r>
            <w:r w:rsidRPr="00BF526E">
              <w:rPr>
                <w:sz w:val="24"/>
                <w:szCs w:val="24"/>
              </w:rPr>
              <w:t xml:space="preserve"> века. Роль философии, религии и политики в определении новых целей искусства (богоискатели и богостроители).</w:t>
            </w:r>
            <w:r w:rsidR="003F1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7FF1AAB" w14:textId="77777777" w:rsidR="002917C1" w:rsidRPr="00BF526E" w:rsidRDefault="002917C1" w:rsidP="002917C1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AEDBC7" w14:textId="7272AD55" w:rsidR="002917C1" w:rsidRPr="00BF526E" w:rsidRDefault="00B71E52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6F3229F9" w14:textId="77777777" w:rsidR="002917C1" w:rsidRPr="00BF526E" w:rsidRDefault="002917C1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728116A3" w14:textId="77777777" w:rsidR="002917C1" w:rsidRPr="00BF526E" w:rsidRDefault="002917C1" w:rsidP="002917C1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753DE87C" w14:textId="77777777" w:rsidTr="00B85DC3">
        <w:trPr>
          <w:trHeight w:val="460"/>
        </w:trPr>
        <w:tc>
          <w:tcPr>
            <w:tcW w:w="531" w:type="dxa"/>
          </w:tcPr>
          <w:p w14:paraId="222014C7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863" w:type="dxa"/>
          </w:tcPr>
          <w:p w14:paraId="70150AA8" w14:textId="1F8F194F" w:rsidR="003F1EEB" w:rsidRDefault="007B27BE" w:rsidP="003F1EEB">
            <w:pPr>
              <w:pStyle w:val="TableParagraph"/>
              <w:spacing w:line="276" w:lineRule="auto"/>
              <w:ind w:right="672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Этический и эстетический диктат новых литературных школ и его роль в формировании новой системы ценностей. Жизнетворчество, </w:t>
            </w:r>
            <w:proofErr w:type="spellStart"/>
            <w:r w:rsidRPr="00BF526E">
              <w:rPr>
                <w:sz w:val="24"/>
                <w:szCs w:val="24"/>
              </w:rPr>
              <w:t>теургизм</w:t>
            </w:r>
            <w:proofErr w:type="spellEnd"/>
            <w:r w:rsidRPr="00BF526E">
              <w:rPr>
                <w:sz w:val="24"/>
                <w:szCs w:val="24"/>
              </w:rPr>
              <w:t xml:space="preserve"> и прозелитизм символистов. </w:t>
            </w:r>
            <w:proofErr w:type="spellStart"/>
            <w:r w:rsidR="003F1EEB">
              <w:rPr>
                <w:sz w:val="24"/>
                <w:szCs w:val="24"/>
              </w:rPr>
              <w:t>Эстетизированный</w:t>
            </w:r>
            <w:proofErr w:type="spellEnd"/>
            <w:r w:rsidR="003F1EEB">
              <w:rPr>
                <w:sz w:val="24"/>
                <w:szCs w:val="24"/>
              </w:rPr>
              <w:t xml:space="preserve"> анархизм.</w:t>
            </w:r>
          </w:p>
          <w:p w14:paraId="43C9E5B8" w14:textId="5405709F" w:rsidR="002917C1" w:rsidRPr="00BF526E" w:rsidRDefault="007B27BE" w:rsidP="0069395C">
            <w:pPr>
              <w:pStyle w:val="TableParagraph"/>
              <w:spacing w:line="276" w:lineRule="auto"/>
              <w:ind w:right="672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Концепция партийной литературы. </w:t>
            </w:r>
            <w:r w:rsidR="0069395C">
              <w:rPr>
                <w:sz w:val="24"/>
                <w:szCs w:val="24"/>
              </w:rPr>
              <w:t>Идеи второго позитивизма в литературе</w:t>
            </w:r>
            <w:r w:rsidRPr="00BF526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7E8C00" w14:textId="77777777" w:rsidR="002917C1" w:rsidRPr="00BF526E" w:rsidRDefault="002917C1" w:rsidP="002917C1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8CDB2C5" w14:textId="59A5AA24" w:rsidR="002917C1" w:rsidRPr="00BF526E" w:rsidRDefault="00B71E52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64FF015" w14:textId="77777777" w:rsidR="002917C1" w:rsidRPr="00BF526E" w:rsidRDefault="002917C1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63BA182A" w14:textId="77777777" w:rsidR="002917C1" w:rsidRPr="00BF526E" w:rsidRDefault="002917C1" w:rsidP="002917C1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4571DA10" w14:textId="77777777" w:rsidTr="00B85DC3">
        <w:trPr>
          <w:trHeight w:val="460"/>
        </w:trPr>
        <w:tc>
          <w:tcPr>
            <w:tcW w:w="531" w:type="dxa"/>
          </w:tcPr>
          <w:p w14:paraId="630CC618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863" w:type="dxa"/>
          </w:tcPr>
          <w:p w14:paraId="7C187A08" w14:textId="537A6525" w:rsidR="002917C1" w:rsidRPr="00BF526E" w:rsidRDefault="007B27BE" w:rsidP="002917C1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BF526E">
              <w:rPr>
                <w:sz w:val="24"/>
                <w:szCs w:val="24"/>
              </w:rPr>
              <w:t>Постсимволизм</w:t>
            </w:r>
            <w:proofErr w:type="spellEnd"/>
            <w:r w:rsidRPr="00BF526E">
              <w:rPr>
                <w:sz w:val="24"/>
                <w:szCs w:val="24"/>
              </w:rPr>
              <w:t xml:space="preserve"> и неореализм 1910-х гг. Эстетический гедонизм. Проблема коллективного / индивидуального.</w:t>
            </w:r>
          </w:p>
        </w:tc>
        <w:tc>
          <w:tcPr>
            <w:tcW w:w="992" w:type="dxa"/>
          </w:tcPr>
          <w:p w14:paraId="520E73A6" w14:textId="77777777" w:rsidR="002917C1" w:rsidRPr="00BF526E" w:rsidRDefault="002917C1" w:rsidP="002917C1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779321" w14:textId="2D96292C" w:rsidR="002917C1" w:rsidRPr="00BF526E" w:rsidRDefault="00B71E52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79541B12" w14:textId="77777777" w:rsidR="002917C1" w:rsidRPr="00BF526E" w:rsidRDefault="002917C1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2A9F89AF" w14:textId="77777777" w:rsidR="002917C1" w:rsidRPr="00BF526E" w:rsidRDefault="002917C1" w:rsidP="002917C1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570120E4" w14:textId="77777777" w:rsidTr="00B85DC3">
        <w:trPr>
          <w:trHeight w:val="457"/>
        </w:trPr>
        <w:tc>
          <w:tcPr>
            <w:tcW w:w="531" w:type="dxa"/>
          </w:tcPr>
          <w:p w14:paraId="3BC76956" w14:textId="77777777" w:rsidR="002917C1" w:rsidRPr="00BF526E" w:rsidRDefault="002917C1" w:rsidP="002917C1">
            <w:pPr>
              <w:pStyle w:val="TableParagraph"/>
              <w:jc w:val="left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863" w:type="dxa"/>
          </w:tcPr>
          <w:p w14:paraId="6C20D3B1" w14:textId="7E970603" w:rsidR="002917C1" w:rsidRPr="00BF526E" w:rsidRDefault="007B27BE" w:rsidP="002917C1">
            <w:pPr>
              <w:pStyle w:val="TableParagraph"/>
              <w:spacing w:before="4" w:line="276" w:lineRule="auto"/>
              <w:ind w:right="307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Отечественный авангард как предвестник политических перемен. «Материализация» идей культуры отмены.</w:t>
            </w:r>
          </w:p>
        </w:tc>
        <w:tc>
          <w:tcPr>
            <w:tcW w:w="992" w:type="dxa"/>
          </w:tcPr>
          <w:p w14:paraId="42662A22" w14:textId="77777777" w:rsidR="002917C1" w:rsidRPr="00BF526E" w:rsidRDefault="002917C1" w:rsidP="002917C1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6B2581" w14:textId="12BA87FE" w:rsidR="002917C1" w:rsidRPr="00BF526E" w:rsidRDefault="00B71E52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7D8AA6D1" w14:textId="77777777" w:rsidR="002917C1" w:rsidRPr="00BF526E" w:rsidRDefault="002917C1" w:rsidP="002917C1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4B2EA1C7" w14:textId="77777777" w:rsidR="002917C1" w:rsidRPr="00BF526E" w:rsidRDefault="002917C1" w:rsidP="002917C1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21965E10" w14:textId="77777777" w:rsidTr="00B85DC3">
        <w:trPr>
          <w:trHeight w:val="458"/>
        </w:trPr>
        <w:tc>
          <w:tcPr>
            <w:tcW w:w="531" w:type="dxa"/>
          </w:tcPr>
          <w:p w14:paraId="61579D3F" w14:textId="77777777" w:rsidR="002917C1" w:rsidRPr="00BF526E" w:rsidRDefault="002917C1" w:rsidP="002917C1">
            <w:pPr>
              <w:pStyle w:val="TableParagraph"/>
              <w:spacing w:line="228" w:lineRule="exact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14:paraId="79387298" w14:textId="651D6FA2" w:rsidR="002917C1" w:rsidRPr="00BF526E" w:rsidRDefault="007B27BE" w:rsidP="002917C1">
            <w:pPr>
              <w:pStyle w:val="TableParagraph"/>
              <w:spacing w:before="1" w:line="276" w:lineRule="auto"/>
              <w:ind w:right="324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Советская культура как культура будущего. Литературный авангард и соцреализм.</w:t>
            </w:r>
          </w:p>
        </w:tc>
        <w:tc>
          <w:tcPr>
            <w:tcW w:w="992" w:type="dxa"/>
          </w:tcPr>
          <w:p w14:paraId="059122F7" w14:textId="77777777" w:rsidR="002917C1" w:rsidRPr="00BF526E" w:rsidRDefault="002917C1" w:rsidP="002917C1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F70704" w14:textId="2718FF88" w:rsidR="002917C1" w:rsidRPr="00BF526E" w:rsidRDefault="00B71E52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3ED50184" w14:textId="77777777" w:rsidR="002917C1" w:rsidRPr="00BF526E" w:rsidRDefault="002917C1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0CA7EF5C" w14:textId="77777777" w:rsidR="002917C1" w:rsidRPr="00BF526E" w:rsidRDefault="002917C1" w:rsidP="002917C1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317F5FBE" w14:textId="77777777" w:rsidTr="00B85DC3">
        <w:trPr>
          <w:trHeight w:val="458"/>
        </w:trPr>
        <w:tc>
          <w:tcPr>
            <w:tcW w:w="531" w:type="dxa"/>
          </w:tcPr>
          <w:p w14:paraId="20A343C9" w14:textId="77777777" w:rsidR="002917C1" w:rsidRPr="00BF526E" w:rsidRDefault="002917C1" w:rsidP="002917C1">
            <w:pPr>
              <w:pStyle w:val="TableParagraph"/>
              <w:spacing w:line="228" w:lineRule="exact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11</w:t>
            </w:r>
          </w:p>
        </w:tc>
        <w:tc>
          <w:tcPr>
            <w:tcW w:w="5863" w:type="dxa"/>
          </w:tcPr>
          <w:p w14:paraId="326C43CC" w14:textId="26262F3E" w:rsidR="002917C1" w:rsidRPr="00BF526E" w:rsidRDefault="007B27BE" w:rsidP="002917C1">
            <w:pPr>
              <w:pStyle w:val="TableParagraph"/>
              <w:spacing w:before="1" w:line="276" w:lineRule="auto"/>
              <w:ind w:right="307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 xml:space="preserve">Общественные, политические и государственные </w:t>
            </w:r>
            <w:r w:rsidRPr="00BF526E">
              <w:rPr>
                <w:sz w:val="24"/>
                <w:szCs w:val="24"/>
              </w:rPr>
              <w:lastRenderedPageBreak/>
              <w:t>институты и их роль в формировании новых культурных ценностей в советской России.</w:t>
            </w:r>
          </w:p>
        </w:tc>
        <w:tc>
          <w:tcPr>
            <w:tcW w:w="992" w:type="dxa"/>
          </w:tcPr>
          <w:p w14:paraId="7E71B169" w14:textId="77777777" w:rsidR="002917C1" w:rsidRPr="00BF526E" w:rsidRDefault="002917C1" w:rsidP="002917C1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AB01436" w14:textId="473668F6" w:rsidR="002917C1" w:rsidRPr="00BF526E" w:rsidRDefault="00B71E52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00043A41" w14:textId="77777777" w:rsidR="002917C1" w:rsidRPr="00BF526E" w:rsidRDefault="002917C1" w:rsidP="002917C1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3D3B92E6" w14:textId="77777777" w:rsidR="002917C1" w:rsidRPr="00BF526E" w:rsidRDefault="002917C1" w:rsidP="002917C1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2917C1" w:rsidRPr="00BF526E" w14:paraId="09A2E1CF" w14:textId="77777777" w:rsidTr="00B85DC3">
        <w:trPr>
          <w:trHeight w:val="457"/>
        </w:trPr>
        <w:tc>
          <w:tcPr>
            <w:tcW w:w="531" w:type="dxa"/>
          </w:tcPr>
          <w:p w14:paraId="7E88C9B8" w14:textId="77777777" w:rsidR="002917C1" w:rsidRPr="00BF526E" w:rsidRDefault="002917C1" w:rsidP="002917C1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12</w:t>
            </w:r>
          </w:p>
        </w:tc>
        <w:tc>
          <w:tcPr>
            <w:tcW w:w="5863" w:type="dxa"/>
          </w:tcPr>
          <w:p w14:paraId="60AFA5E8" w14:textId="2C673993" w:rsidR="002917C1" w:rsidRPr="00BF526E" w:rsidRDefault="007B27BE" w:rsidP="002917C1">
            <w:pPr>
              <w:pStyle w:val="TableParagraph"/>
              <w:spacing w:line="276" w:lineRule="auto"/>
              <w:ind w:right="307"/>
              <w:jc w:val="left"/>
              <w:rPr>
                <w:sz w:val="24"/>
                <w:szCs w:val="24"/>
              </w:rPr>
            </w:pPr>
            <w:r w:rsidRPr="00BF526E">
              <w:rPr>
                <w:sz w:val="24"/>
                <w:szCs w:val="24"/>
              </w:rPr>
              <w:t>Соцреализм как опыт эстетизации идеи прогресса.</w:t>
            </w:r>
          </w:p>
        </w:tc>
        <w:tc>
          <w:tcPr>
            <w:tcW w:w="992" w:type="dxa"/>
          </w:tcPr>
          <w:p w14:paraId="4D7C9E1B" w14:textId="77777777" w:rsidR="002917C1" w:rsidRPr="00BF526E" w:rsidRDefault="002917C1" w:rsidP="002917C1">
            <w:pPr>
              <w:pStyle w:val="TableParagraph"/>
              <w:spacing w:before="112"/>
              <w:ind w:left="7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CA5012" w14:textId="0C96C5DB" w:rsidR="002917C1" w:rsidRPr="00BF526E" w:rsidRDefault="00B71E52" w:rsidP="002917C1">
            <w:pPr>
              <w:pStyle w:val="TableParagraph"/>
              <w:spacing w:before="112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C6E8959" w14:textId="77777777" w:rsidR="002917C1" w:rsidRPr="00BF526E" w:rsidRDefault="002917C1" w:rsidP="002917C1">
            <w:pPr>
              <w:pStyle w:val="TableParagraph"/>
              <w:spacing w:before="112"/>
              <w:ind w:left="6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2797E7C3" w14:textId="77777777" w:rsidR="002917C1" w:rsidRPr="00BF526E" w:rsidRDefault="002917C1" w:rsidP="002917C1">
            <w:pPr>
              <w:pStyle w:val="TableParagraph"/>
              <w:spacing w:before="112"/>
              <w:ind w:left="4"/>
              <w:rPr>
                <w:sz w:val="24"/>
                <w:szCs w:val="24"/>
              </w:rPr>
            </w:pPr>
            <w:r w:rsidRPr="00BF526E">
              <w:rPr>
                <w:w w:val="99"/>
                <w:sz w:val="24"/>
                <w:szCs w:val="24"/>
              </w:rPr>
              <w:t>–</w:t>
            </w:r>
          </w:p>
        </w:tc>
      </w:tr>
      <w:tr w:rsidR="0094754E" w:rsidRPr="00BF526E" w14:paraId="120F1B96" w14:textId="77777777" w:rsidTr="00B85DC3">
        <w:trPr>
          <w:trHeight w:val="457"/>
        </w:trPr>
        <w:tc>
          <w:tcPr>
            <w:tcW w:w="531" w:type="dxa"/>
          </w:tcPr>
          <w:p w14:paraId="4479CC5D" w14:textId="77777777" w:rsidR="0094754E" w:rsidRPr="00BF526E" w:rsidRDefault="0094754E" w:rsidP="002917C1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14:paraId="0FA1E1F5" w14:textId="77777777" w:rsidR="0094754E" w:rsidRPr="00BF526E" w:rsidRDefault="0094754E" w:rsidP="002917C1">
            <w:pPr>
              <w:pStyle w:val="TableParagraph"/>
              <w:spacing w:line="276" w:lineRule="auto"/>
              <w:ind w:right="307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662322" w14:textId="2D609A81" w:rsidR="0094754E" w:rsidRPr="00BF526E" w:rsidRDefault="0094754E" w:rsidP="002917C1">
            <w:pPr>
              <w:pStyle w:val="TableParagraph"/>
              <w:spacing w:before="112"/>
              <w:ind w:left="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795EB2DA" w14:textId="11B6936A" w:rsidR="0094754E" w:rsidRDefault="0094754E" w:rsidP="002917C1">
            <w:pPr>
              <w:pStyle w:val="TableParagraph"/>
              <w:spacing w:before="112"/>
              <w:ind w:left="6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14:paraId="41005DCA" w14:textId="77777777" w:rsidR="0094754E" w:rsidRPr="00BF526E" w:rsidRDefault="0094754E" w:rsidP="002917C1">
            <w:pPr>
              <w:pStyle w:val="TableParagraph"/>
              <w:spacing w:before="112"/>
              <w:ind w:left="6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AED51" w14:textId="77777777" w:rsidR="0094754E" w:rsidRPr="00BF526E" w:rsidRDefault="0094754E" w:rsidP="002917C1">
            <w:pPr>
              <w:pStyle w:val="TableParagraph"/>
              <w:spacing w:before="112"/>
              <w:ind w:left="4"/>
              <w:rPr>
                <w:w w:val="99"/>
                <w:sz w:val="24"/>
                <w:szCs w:val="24"/>
              </w:rPr>
            </w:pPr>
          </w:p>
        </w:tc>
      </w:tr>
    </w:tbl>
    <w:p w14:paraId="48BD7DFE" w14:textId="77777777" w:rsidR="00B7781D" w:rsidRPr="00BF526E" w:rsidRDefault="00B7781D">
      <w:pPr>
        <w:pStyle w:val="a3"/>
        <w:ind w:left="0"/>
        <w:rPr>
          <w:b/>
        </w:rPr>
      </w:pPr>
    </w:p>
    <w:p w14:paraId="2897512B" w14:textId="61605AC7" w:rsidR="00B7781D" w:rsidRPr="00BF526E" w:rsidRDefault="00BF526E" w:rsidP="00BF526E">
      <w:pPr>
        <w:tabs>
          <w:tab w:val="left" w:pos="834"/>
        </w:tabs>
        <w:spacing w:before="222"/>
        <w:ind w:left="47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05BBD" w:rsidRPr="00BF526E">
        <w:rPr>
          <w:b/>
          <w:sz w:val="24"/>
          <w:szCs w:val="24"/>
        </w:rPr>
        <w:t>Содержание</w:t>
      </w:r>
      <w:r w:rsidR="00505BBD" w:rsidRPr="00BF526E">
        <w:rPr>
          <w:b/>
          <w:spacing w:val="-2"/>
          <w:sz w:val="24"/>
          <w:szCs w:val="24"/>
        </w:rPr>
        <w:t xml:space="preserve"> </w:t>
      </w:r>
      <w:r w:rsidR="00505BBD" w:rsidRPr="00BF526E">
        <w:rPr>
          <w:b/>
          <w:sz w:val="24"/>
          <w:szCs w:val="24"/>
        </w:rPr>
        <w:t>дисциплины</w:t>
      </w:r>
    </w:p>
    <w:p w14:paraId="1514FDFC" w14:textId="77777777" w:rsidR="00BF526E" w:rsidRDefault="00BF526E" w:rsidP="007B27BE">
      <w:pPr>
        <w:pStyle w:val="a3"/>
        <w:spacing w:before="1"/>
        <w:ind w:left="0"/>
        <w:rPr>
          <w:b/>
        </w:rPr>
      </w:pPr>
    </w:p>
    <w:p w14:paraId="12075D8E" w14:textId="0DF0A37C" w:rsidR="00B7781D" w:rsidRPr="00BF526E" w:rsidRDefault="007B27BE" w:rsidP="007B27BE">
      <w:pPr>
        <w:pStyle w:val="a3"/>
        <w:spacing w:before="1"/>
        <w:ind w:left="0"/>
        <w:rPr>
          <w:b/>
        </w:rPr>
      </w:pPr>
      <w:r w:rsidRPr="00BF526E">
        <w:rPr>
          <w:b/>
        </w:rPr>
        <w:t>Тема 1. «Культуры отмены» как явление историческое. Культура отмены в России.</w:t>
      </w:r>
    </w:p>
    <w:p w14:paraId="7B42D52E" w14:textId="265E38B4" w:rsidR="00B7781D" w:rsidRPr="00BF526E" w:rsidRDefault="007B27BE">
      <w:pPr>
        <w:pStyle w:val="a3"/>
        <w:spacing w:before="2"/>
        <w:ind w:left="0"/>
      </w:pPr>
      <w:r w:rsidRPr="00BF526E">
        <w:t>«Культура отмены» в современном мире: цели и методы. Опыт «отмены» в советской России: предпосылки и результаты.</w:t>
      </w:r>
    </w:p>
    <w:p w14:paraId="7CA23E2F" w14:textId="77777777" w:rsidR="00233FF6" w:rsidRPr="00BF526E" w:rsidRDefault="00233FF6" w:rsidP="007B27BE">
      <w:pPr>
        <w:rPr>
          <w:sz w:val="24"/>
          <w:szCs w:val="24"/>
        </w:rPr>
      </w:pPr>
    </w:p>
    <w:p w14:paraId="7ACEDBA0" w14:textId="4FB447EB" w:rsidR="007B27BE" w:rsidRPr="00BF526E" w:rsidRDefault="00233FF6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>2. Перелом в общественном сознании в 1880-е гг. и переосмысление целей искусства в 1890-е гг. Формирование новых (символизм) и реформирование существовавших (реализм) эстетических концепций.</w:t>
      </w:r>
    </w:p>
    <w:p w14:paraId="08F2A5D9" w14:textId="711A2179" w:rsidR="00233FF6" w:rsidRPr="00BF526E" w:rsidRDefault="00233FF6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>Символизм как эстетическая концепция особого типа</w:t>
      </w:r>
      <w:r w:rsidR="0020507F" w:rsidRPr="00BF526E">
        <w:rPr>
          <w:sz w:val="24"/>
          <w:szCs w:val="24"/>
        </w:rPr>
        <w:t xml:space="preserve">, </w:t>
      </w:r>
      <w:r w:rsidR="005604B1" w:rsidRPr="00BF526E">
        <w:rPr>
          <w:sz w:val="24"/>
          <w:szCs w:val="24"/>
        </w:rPr>
        <w:t xml:space="preserve">расширяющая границы </w:t>
      </w:r>
      <w:r w:rsidR="002548CD" w:rsidRPr="00BF526E">
        <w:rPr>
          <w:sz w:val="24"/>
          <w:szCs w:val="24"/>
        </w:rPr>
        <w:t>искусства. Реализм и символизм: общее и различия в понимании целей искусства; в подходе к осмыслению проблем индивидуализма / коллективизма. З. Гиппиус – М. Горький</w:t>
      </w:r>
      <w:r w:rsidR="0069395C">
        <w:rPr>
          <w:sz w:val="24"/>
          <w:szCs w:val="24"/>
        </w:rPr>
        <w:t xml:space="preserve"> – Ф. Сологуб</w:t>
      </w:r>
      <w:r w:rsidR="002548CD" w:rsidRPr="00BF526E">
        <w:rPr>
          <w:sz w:val="24"/>
          <w:szCs w:val="24"/>
        </w:rPr>
        <w:t>.</w:t>
      </w:r>
    </w:p>
    <w:p w14:paraId="076F6B6B" w14:textId="77777777" w:rsidR="00E01C03" w:rsidRPr="00BF526E" w:rsidRDefault="00E01C03" w:rsidP="00233FF6">
      <w:pPr>
        <w:jc w:val="center"/>
        <w:rPr>
          <w:i/>
          <w:sz w:val="24"/>
          <w:szCs w:val="24"/>
        </w:rPr>
      </w:pPr>
    </w:p>
    <w:p w14:paraId="6CCC7FBC" w14:textId="01E0E8D9" w:rsidR="007B27BE" w:rsidRPr="00BF526E" w:rsidRDefault="00233FF6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3. Идея прогресса и ее интерпретации в русской литературе начала </w:t>
      </w:r>
      <w:r w:rsidR="007B27BE" w:rsidRPr="00BF526E">
        <w:rPr>
          <w:b/>
          <w:sz w:val="24"/>
          <w:szCs w:val="24"/>
          <w:lang w:val="en-US"/>
        </w:rPr>
        <w:t>XX</w:t>
      </w:r>
      <w:r w:rsidR="007B27BE" w:rsidRPr="00BF526E">
        <w:rPr>
          <w:b/>
          <w:sz w:val="24"/>
          <w:szCs w:val="24"/>
        </w:rPr>
        <w:t xml:space="preserve"> века. Возможность / необходимость отмены традиционных представлений. </w:t>
      </w:r>
    </w:p>
    <w:p w14:paraId="1EE40D47" w14:textId="1FB2E5A8" w:rsidR="00E01C03" w:rsidRPr="00BF526E" w:rsidRDefault="00C97DE7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>Идея прогресса в трактовке легальных марксистов. Волог</w:t>
      </w:r>
      <w:r w:rsidR="00B45576" w:rsidRPr="00BF526E">
        <w:rPr>
          <w:sz w:val="24"/>
          <w:szCs w:val="24"/>
        </w:rPr>
        <w:t>о</w:t>
      </w:r>
      <w:r w:rsidRPr="00BF526E">
        <w:rPr>
          <w:sz w:val="24"/>
          <w:szCs w:val="24"/>
        </w:rPr>
        <w:t>дская ссылка и «ренегатство» в рядах социал-демократов. Роль А. Луначарского, А. Богданова, Н. Бердяева, А. Ремизова, а также С.Н. Булгакова в формировании новых трендов в русской литературе начала в. Участие С.</w:t>
      </w:r>
      <w:r w:rsidR="00104F9E" w:rsidRPr="00BF526E">
        <w:rPr>
          <w:sz w:val="24"/>
          <w:szCs w:val="24"/>
        </w:rPr>
        <w:t xml:space="preserve"> </w:t>
      </w:r>
      <w:r w:rsidRPr="00BF526E">
        <w:rPr>
          <w:sz w:val="24"/>
          <w:szCs w:val="24"/>
        </w:rPr>
        <w:t>Булгакова и Н. Бердяева в работе редакций журналов «Новый путь» и «Вопросы жизни»</w:t>
      </w:r>
      <w:r w:rsidR="00B45576" w:rsidRPr="00BF526E">
        <w:rPr>
          <w:sz w:val="24"/>
          <w:szCs w:val="24"/>
        </w:rPr>
        <w:t xml:space="preserve">. А. Луначарский и </w:t>
      </w:r>
      <w:proofErr w:type="gramStart"/>
      <w:r w:rsidR="00B45576" w:rsidRPr="00BF526E">
        <w:rPr>
          <w:sz w:val="24"/>
          <w:szCs w:val="24"/>
        </w:rPr>
        <w:t>А. Богданов</w:t>
      </w:r>
      <w:proofErr w:type="gramEnd"/>
      <w:r w:rsidR="00B45576" w:rsidRPr="00BF526E">
        <w:rPr>
          <w:sz w:val="24"/>
          <w:szCs w:val="24"/>
        </w:rPr>
        <w:t xml:space="preserve"> и</w:t>
      </w:r>
      <w:r w:rsidR="0069395C">
        <w:rPr>
          <w:sz w:val="24"/>
          <w:szCs w:val="24"/>
        </w:rPr>
        <w:t xml:space="preserve"> писатели-</w:t>
      </w:r>
      <w:r w:rsidR="00B45576" w:rsidRPr="00BF526E">
        <w:rPr>
          <w:sz w:val="24"/>
          <w:szCs w:val="24"/>
        </w:rPr>
        <w:t>«</w:t>
      </w:r>
      <w:proofErr w:type="spellStart"/>
      <w:r w:rsidR="0069395C">
        <w:rPr>
          <w:sz w:val="24"/>
          <w:szCs w:val="24"/>
        </w:rPr>
        <w:t>з</w:t>
      </w:r>
      <w:r w:rsidR="00B45576" w:rsidRPr="00BF526E">
        <w:rPr>
          <w:sz w:val="24"/>
          <w:szCs w:val="24"/>
        </w:rPr>
        <w:t>нан</w:t>
      </w:r>
      <w:r w:rsidR="0069395C">
        <w:rPr>
          <w:sz w:val="24"/>
          <w:szCs w:val="24"/>
        </w:rPr>
        <w:t>ьевцы</w:t>
      </w:r>
      <w:proofErr w:type="spellEnd"/>
      <w:r w:rsidR="00B45576" w:rsidRPr="00BF526E">
        <w:rPr>
          <w:sz w:val="24"/>
          <w:szCs w:val="24"/>
        </w:rPr>
        <w:t>».</w:t>
      </w:r>
    </w:p>
    <w:p w14:paraId="0C413274" w14:textId="77777777" w:rsidR="006845AF" w:rsidRPr="00BF526E" w:rsidRDefault="006845AF" w:rsidP="007B27BE">
      <w:pPr>
        <w:rPr>
          <w:b/>
          <w:sz w:val="24"/>
          <w:szCs w:val="24"/>
        </w:rPr>
      </w:pPr>
    </w:p>
    <w:p w14:paraId="7C4D3DD0" w14:textId="30C8562B" w:rsidR="007B27BE" w:rsidRPr="00BF526E" w:rsidRDefault="009752F3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4. Феномен «отступничества», его восприятие в русском обществе и отражение в литературе начала </w:t>
      </w:r>
      <w:r w:rsidR="007B27BE" w:rsidRPr="00BF526E">
        <w:rPr>
          <w:b/>
          <w:sz w:val="24"/>
          <w:szCs w:val="24"/>
          <w:lang w:val="en-US"/>
        </w:rPr>
        <w:t>XX</w:t>
      </w:r>
      <w:r w:rsidR="007B27BE" w:rsidRPr="00BF526E">
        <w:rPr>
          <w:b/>
          <w:sz w:val="24"/>
          <w:szCs w:val="24"/>
        </w:rPr>
        <w:t xml:space="preserve"> века. Развитие личности (прогресс / регресс) и идея прогрессивного развития общества.</w:t>
      </w:r>
    </w:p>
    <w:p w14:paraId="38E393E6" w14:textId="5CDE087B" w:rsidR="0069395C" w:rsidRPr="00BF526E" w:rsidRDefault="008438BB" w:rsidP="0069395C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«Отступничества» от принятой системы ценностей как следствие отказа от марксистского понимания </w:t>
      </w:r>
      <w:r w:rsidR="00823D65">
        <w:rPr>
          <w:sz w:val="24"/>
          <w:szCs w:val="24"/>
        </w:rPr>
        <w:t>и принятие</w:t>
      </w:r>
      <w:r w:rsidRPr="00BF526E">
        <w:rPr>
          <w:sz w:val="24"/>
          <w:szCs w:val="24"/>
        </w:rPr>
        <w:t xml:space="preserve"> религиозного понимания идеи прогресса. Прогресс и регресс в становлении личности и общества.</w:t>
      </w:r>
      <w:r w:rsidR="00823D65">
        <w:rPr>
          <w:sz w:val="24"/>
          <w:szCs w:val="24"/>
        </w:rPr>
        <w:t xml:space="preserve"> </w:t>
      </w:r>
      <w:r w:rsidR="0069395C" w:rsidRPr="00BF526E">
        <w:rPr>
          <w:sz w:val="24"/>
          <w:szCs w:val="24"/>
        </w:rPr>
        <w:t>Проблема общего и индивидуального</w:t>
      </w:r>
      <w:r w:rsidR="0069395C">
        <w:rPr>
          <w:sz w:val="24"/>
          <w:szCs w:val="24"/>
        </w:rPr>
        <w:t xml:space="preserve"> в </w:t>
      </w:r>
      <w:proofErr w:type="spellStart"/>
      <w:r w:rsidR="0069395C">
        <w:rPr>
          <w:sz w:val="24"/>
          <w:szCs w:val="24"/>
        </w:rPr>
        <w:t>тоериях</w:t>
      </w:r>
      <w:proofErr w:type="spellEnd"/>
      <w:r w:rsidR="0069395C">
        <w:rPr>
          <w:sz w:val="24"/>
          <w:szCs w:val="24"/>
        </w:rPr>
        <w:t xml:space="preserve"> прогресса</w:t>
      </w:r>
      <w:r w:rsidR="0069395C" w:rsidRPr="00BF526E">
        <w:rPr>
          <w:sz w:val="24"/>
          <w:szCs w:val="24"/>
        </w:rPr>
        <w:t>.</w:t>
      </w:r>
    </w:p>
    <w:p w14:paraId="53C119DE" w14:textId="0DADBAA5" w:rsidR="00104F9E" w:rsidRPr="00BF526E" w:rsidRDefault="0069395C" w:rsidP="006939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D65">
        <w:rPr>
          <w:sz w:val="24"/>
          <w:szCs w:val="24"/>
        </w:rPr>
        <w:t>«Вехи» как фиксация перелома в общественном сознании и его отражение в литературе: романы «</w:t>
      </w:r>
      <w:proofErr w:type="spellStart"/>
      <w:r w:rsidR="00823D65">
        <w:rPr>
          <w:sz w:val="24"/>
          <w:szCs w:val="24"/>
        </w:rPr>
        <w:t>Мервая</w:t>
      </w:r>
      <w:proofErr w:type="spellEnd"/>
      <w:r w:rsidR="00823D65">
        <w:rPr>
          <w:sz w:val="24"/>
          <w:szCs w:val="24"/>
        </w:rPr>
        <w:t xml:space="preserve"> зыбь» О. </w:t>
      </w:r>
      <w:proofErr w:type="spellStart"/>
      <w:r w:rsidR="00823D65">
        <w:rPr>
          <w:sz w:val="24"/>
          <w:szCs w:val="24"/>
        </w:rPr>
        <w:t>Миртова</w:t>
      </w:r>
      <w:proofErr w:type="spellEnd"/>
      <w:r w:rsidR="00823D65">
        <w:rPr>
          <w:sz w:val="24"/>
          <w:szCs w:val="24"/>
        </w:rPr>
        <w:t xml:space="preserve">; «Конь бледный» и «То, чего не было» Б. Савинкова. </w:t>
      </w:r>
    </w:p>
    <w:p w14:paraId="320A3104" w14:textId="77777777" w:rsidR="00104F9E" w:rsidRPr="00BF526E" w:rsidRDefault="00104F9E" w:rsidP="007B27BE">
      <w:pPr>
        <w:rPr>
          <w:sz w:val="24"/>
          <w:szCs w:val="24"/>
        </w:rPr>
      </w:pPr>
    </w:p>
    <w:p w14:paraId="3A4951C5" w14:textId="2EB7F50E" w:rsidR="007B27BE" w:rsidRPr="00BF526E" w:rsidRDefault="009752F3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5. Отказ от традиций гражданского искусства (старшие символисты). Реализм начала </w:t>
      </w:r>
      <w:r w:rsidR="007B27BE" w:rsidRPr="00BF526E">
        <w:rPr>
          <w:b/>
          <w:sz w:val="24"/>
          <w:szCs w:val="24"/>
          <w:lang w:val="en-US"/>
        </w:rPr>
        <w:t>XX</w:t>
      </w:r>
      <w:r w:rsidR="007B27BE" w:rsidRPr="00BF526E">
        <w:rPr>
          <w:b/>
          <w:sz w:val="24"/>
          <w:szCs w:val="24"/>
        </w:rPr>
        <w:t xml:space="preserve"> века и народническая беллетристика. Концепция индивидуалистического искусства. Антропоцентризм в</w:t>
      </w:r>
      <w:r w:rsidR="00823D65">
        <w:rPr>
          <w:b/>
          <w:sz w:val="24"/>
          <w:szCs w:val="24"/>
        </w:rPr>
        <w:t xml:space="preserve"> символизме и</w:t>
      </w:r>
      <w:r w:rsidR="007B27BE" w:rsidRPr="00BF526E">
        <w:rPr>
          <w:b/>
          <w:sz w:val="24"/>
          <w:szCs w:val="24"/>
        </w:rPr>
        <w:t xml:space="preserve"> реализме.</w:t>
      </w:r>
    </w:p>
    <w:p w14:paraId="37EAE2AC" w14:textId="5C867E9D" w:rsidR="009752F3" w:rsidRPr="00BF526E" w:rsidRDefault="009752F3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>Ранняя поэзия Д. Мережковского, Н. Минского</w:t>
      </w:r>
      <w:r w:rsidR="000820FF" w:rsidRPr="00BF526E">
        <w:rPr>
          <w:sz w:val="24"/>
          <w:szCs w:val="24"/>
        </w:rPr>
        <w:t xml:space="preserve">. С. Надсон и К. Фофанов. Поэтические дебюты московских символистов (В. Брюсов, К. Бальмонт). Отношение старших символистов к традициям русской литературы </w:t>
      </w:r>
      <w:r w:rsidR="000820FF" w:rsidRPr="00BF526E">
        <w:rPr>
          <w:sz w:val="24"/>
          <w:szCs w:val="24"/>
          <w:lang w:val="en-US"/>
        </w:rPr>
        <w:t>XIX</w:t>
      </w:r>
      <w:r w:rsidR="000820FF" w:rsidRPr="00B71E52">
        <w:rPr>
          <w:sz w:val="24"/>
          <w:szCs w:val="24"/>
        </w:rPr>
        <w:t xml:space="preserve"> </w:t>
      </w:r>
      <w:r w:rsidR="000820FF" w:rsidRPr="00BF526E">
        <w:rPr>
          <w:sz w:val="24"/>
          <w:szCs w:val="24"/>
        </w:rPr>
        <w:t xml:space="preserve">века. Реализм на пороге перемен. </w:t>
      </w:r>
    </w:p>
    <w:p w14:paraId="34C9A175" w14:textId="77777777" w:rsidR="00892BC0" w:rsidRPr="00BF526E" w:rsidRDefault="00892BC0" w:rsidP="007B27BE">
      <w:pPr>
        <w:rPr>
          <w:sz w:val="24"/>
          <w:szCs w:val="24"/>
        </w:rPr>
      </w:pPr>
    </w:p>
    <w:p w14:paraId="29D2BA20" w14:textId="5BFE2666" w:rsidR="007B27BE" w:rsidRPr="00BF526E" w:rsidRDefault="00892BC0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6. Идеализм (символисты) </w:t>
      </w:r>
      <w:proofErr w:type="gramStart"/>
      <w:r w:rsidR="007B27BE" w:rsidRPr="00BF526E">
        <w:rPr>
          <w:b/>
          <w:sz w:val="24"/>
          <w:szCs w:val="24"/>
        </w:rPr>
        <w:t xml:space="preserve">и </w:t>
      </w:r>
      <w:r w:rsidR="00823D65">
        <w:rPr>
          <w:b/>
          <w:sz w:val="24"/>
          <w:szCs w:val="24"/>
        </w:rPr>
        <w:t xml:space="preserve"> второй</w:t>
      </w:r>
      <w:proofErr w:type="gramEnd"/>
      <w:r w:rsidR="00823D65">
        <w:rPr>
          <w:b/>
          <w:sz w:val="24"/>
          <w:szCs w:val="24"/>
        </w:rPr>
        <w:t xml:space="preserve"> </w:t>
      </w:r>
      <w:r w:rsidR="007B27BE" w:rsidRPr="00BF526E">
        <w:rPr>
          <w:b/>
          <w:sz w:val="24"/>
          <w:szCs w:val="24"/>
        </w:rPr>
        <w:t xml:space="preserve">позитивизм (реалисты) как основы эстетических концепций начала </w:t>
      </w:r>
      <w:r w:rsidR="007B27BE" w:rsidRPr="00BF526E">
        <w:rPr>
          <w:b/>
          <w:sz w:val="24"/>
          <w:szCs w:val="24"/>
          <w:lang w:val="en-US"/>
        </w:rPr>
        <w:t>XX</w:t>
      </w:r>
      <w:r w:rsidR="007B27BE" w:rsidRPr="00BF526E">
        <w:rPr>
          <w:b/>
          <w:sz w:val="24"/>
          <w:szCs w:val="24"/>
        </w:rPr>
        <w:t xml:space="preserve"> века. Роль философии, религии и политики в определении новых целей искусства (богоискатели и богостроители).</w:t>
      </w:r>
    </w:p>
    <w:p w14:paraId="45A7B649" w14:textId="502D3215" w:rsidR="00892BC0" w:rsidRPr="00BF526E" w:rsidRDefault="003859C9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Идеи свободы и равенства </w:t>
      </w:r>
      <w:r w:rsidR="00DB4531" w:rsidRPr="00BF526E">
        <w:rPr>
          <w:sz w:val="24"/>
          <w:szCs w:val="24"/>
        </w:rPr>
        <w:t>в либеральной идеологии и в христианстве. Попытка совмещения политического и религиозного контекстов. Роль религиозной философии в формировании символизма как миропонимания. Иде</w:t>
      </w:r>
      <w:r w:rsidR="00823D65">
        <w:rPr>
          <w:sz w:val="24"/>
          <w:szCs w:val="24"/>
        </w:rPr>
        <w:t>ологи второго позитивизма в России</w:t>
      </w:r>
      <w:r w:rsidR="00DB4531" w:rsidRPr="00BF526E">
        <w:rPr>
          <w:sz w:val="24"/>
          <w:szCs w:val="24"/>
        </w:rPr>
        <w:t xml:space="preserve"> и их влияние на реализм в литературе.</w:t>
      </w:r>
      <w:r w:rsidR="00823D65">
        <w:rPr>
          <w:sz w:val="24"/>
          <w:szCs w:val="24"/>
        </w:rPr>
        <w:t xml:space="preserve"> </w:t>
      </w:r>
      <w:r w:rsidR="0069395C">
        <w:rPr>
          <w:sz w:val="24"/>
          <w:szCs w:val="24"/>
        </w:rPr>
        <w:t xml:space="preserve">Сборники «Очерки реалистического мировоззрения», «Литературный распада» (кн. 1–2) и др. как реакция на активность представителей </w:t>
      </w:r>
      <w:proofErr w:type="spellStart"/>
      <w:r w:rsidR="0069395C">
        <w:rPr>
          <w:sz w:val="24"/>
          <w:szCs w:val="24"/>
        </w:rPr>
        <w:t>иддеалистического</w:t>
      </w:r>
      <w:proofErr w:type="spellEnd"/>
      <w:r w:rsidR="0069395C">
        <w:rPr>
          <w:sz w:val="24"/>
          <w:szCs w:val="24"/>
        </w:rPr>
        <w:t xml:space="preserve"> лагеря в формировании образа будущего</w:t>
      </w:r>
      <w:r w:rsidR="0069395C" w:rsidRPr="00BF526E">
        <w:rPr>
          <w:sz w:val="24"/>
          <w:szCs w:val="24"/>
        </w:rPr>
        <w:t>.</w:t>
      </w:r>
    </w:p>
    <w:p w14:paraId="552C00B2" w14:textId="77777777" w:rsidR="00231EDE" w:rsidRPr="00BF526E" w:rsidRDefault="00231EDE" w:rsidP="007B27BE">
      <w:pPr>
        <w:rPr>
          <w:sz w:val="24"/>
          <w:szCs w:val="24"/>
        </w:rPr>
      </w:pPr>
    </w:p>
    <w:p w14:paraId="143B2303" w14:textId="06BBB423" w:rsidR="007B27BE" w:rsidRPr="00BF526E" w:rsidRDefault="00C624C1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7. Этический и эстетический диктат новых литературных школ и его роль в </w:t>
      </w:r>
      <w:r w:rsidR="007B27BE" w:rsidRPr="00BF526E">
        <w:rPr>
          <w:b/>
          <w:sz w:val="24"/>
          <w:szCs w:val="24"/>
        </w:rPr>
        <w:lastRenderedPageBreak/>
        <w:t xml:space="preserve">формировании новой системы ценностей. Жизнетворчество, </w:t>
      </w:r>
      <w:proofErr w:type="spellStart"/>
      <w:r w:rsidR="007B27BE" w:rsidRPr="00BF526E">
        <w:rPr>
          <w:b/>
          <w:sz w:val="24"/>
          <w:szCs w:val="24"/>
        </w:rPr>
        <w:t>теургизм</w:t>
      </w:r>
      <w:proofErr w:type="spellEnd"/>
      <w:r w:rsidR="007B27BE" w:rsidRPr="00BF526E">
        <w:rPr>
          <w:b/>
          <w:sz w:val="24"/>
          <w:szCs w:val="24"/>
        </w:rPr>
        <w:t xml:space="preserve"> и прозелитизм символистов. </w:t>
      </w:r>
      <w:proofErr w:type="spellStart"/>
      <w:r w:rsidR="0069395C">
        <w:rPr>
          <w:b/>
          <w:sz w:val="24"/>
          <w:szCs w:val="24"/>
        </w:rPr>
        <w:t>Каприйская</w:t>
      </w:r>
      <w:proofErr w:type="spellEnd"/>
      <w:r w:rsidR="0069395C">
        <w:rPr>
          <w:b/>
          <w:sz w:val="24"/>
          <w:szCs w:val="24"/>
        </w:rPr>
        <w:t xml:space="preserve"> и Болонская партийные школы</w:t>
      </w:r>
      <w:r w:rsidR="007B27BE" w:rsidRPr="00BF526E">
        <w:rPr>
          <w:b/>
          <w:sz w:val="24"/>
          <w:szCs w:val="24"/>
        </w:rPr>
        <w:t xml:space="preserve">. </w:t>
      </w:r>
      <w:r w:rsidR="00823D65">
        <w:rPr>
          <w:b/>
          <w:sz w:val="24"/>
          <w:szCs w:val="24"/>
        </w:rPr>
        <w:t>Второй позитивизм и реализация его идей в прозе М. Горького</w:t>
      </w:r>
      <w:r w:rsidR="007B27BE" w:rsidRPr="00BF526E">
        <w:rPr>
          <w:b/>
          <w:sz w:val="24"/>
          <w:szCs w:val="24"/>
        </w:rPr>
        <w:t>.</w:t>
      </w:r>
    </w:p>
    <w:p w14:paraId="11A832B5" w14:textId="77777777" w:rsidR="0069395C" w:rsidRPr="00BF526E" w:rsidRDefault="00C624C1" w:rsidP="0069395C">
      <w:pPr>
        <w:rPr>
          <w:sz w:val="24"/>
          <w:szCs w:val="24"/>
        </w:rPr>
      </w:pPr>
      <w:r w:rsidRPr="00BF526E">
        <w:rPr>
          <w:sz w:val="24"/>
          <w:szCs w:val="24"/>
        </w:rPr>
        <w:t>Революция 1905 г. в восприятии символистов. «Расслоение» символизма вследствие разницы взглядов на задачи искусства. Религиозно-общественная деятельность петербургских символистов (Д.</w:t>
      </w:r>
      <w:r w:rsidR="008D5C81" w:rsidRPr="00BF526E">
        <w:rPr>
          <w:sz w:val="24"/>
          <w:szCs w:val="24"/>
        </w:rPr>
        <w:t> </w:t>
      </w:r>
      <w:r w:rsidRPr="00BF526E">
        <w:rPr>
          <w:sz w:val="24"/>
          <w:szCs w:val="24"/>
        </w:rPr>
        <w:t xml:space="preserve">Мережковский, З. Гиппиус); концепция </w:t>
      </w:r>
      <w:proofErr w:type="spellStart"/>
      <w:r w:rsidRPr="00BF526E">
        <w:rPr>
          <w:sz w:val="24"/>
          <w:szCs w:val="24"/>
        </w:rPr>
        <w:t>Вяч</w:t>
      </w:r>
      <w:proofErr w:type="spellEnd"/>
      <w:r w:rsidRPr="00BF526E">
        <w:rPr>
          <w:sz w:val="24"/>
          <w:szCs w:val="24"/>
        </w:rPr>
        <w:t xml:space="preserve">. Иванова; московский символизм. Спор «Весов» и «Золотого руна». Статья В.И. Ленина «Партийная организация и партийная </w:t>
      </w:r>
      <w:proofErr w:type="spellStart"/>
      <w:proofErr w:type="gramStart"/>
      <w:r w:rsidRPr="00BF526E">
        <w:rPr>
          <w:sz w:val="24"/>
          <w:szCs w:val="24"/>
        </w:rPr>
        <w:t>литература»и</w:t>
      </w:r>
      <w:proofErr w:type="spellEnd"/>
      <w:proofErr w:type="gramEnd"/>
      <w:r w:rsidRPr="00BF526E">
        <w:rPr>
          <w:sz w:val="24"/>
          <w:szCs w:val="24"/>
        </w:rPr>
        <w:t xml:space="preserve"> статья В. Брюсова «Свобода слова»</w:t>
      </w:r>
      <w:r w:rsidR="008D5C81" w:rsidRPr="00BF526E">
        <w:rPr>
          <w:sz w:val="24"/>
          <w:szCs w:val="24"/>
        </w:rPr>
        <w:t>.</w:t>
      </w:r>
      <w:r w:rsidR="0069395C">
        <w:rPr>
          <w:sz w:val="24"/>
          <w:szCs w:val="24"/>
        </w:rPr>
        <w:t xml:space="preserve"> Повести «Мать», «Жизнь ненужного </w:t>
      </w:r>
      <w:proofErr w:type="spellStart"/>
      <w:r w:rsidR="0069395C">
        <w:rPr>
          <w:sz w:val="24"/>
          <w:szCs w:val="24"/>
        </w:rPr>
        <w:t>чнловека</w:t>
      </w:r>
      <w:proofErr w:type="spellEnd"/>
      <w:r w:rsidR="0069395C">
        <w:rPr>
          <w:sz w:val="24"/>
          <w:szCs w:val="24"/>
        </w:rPr>
        <w:t>», «Исповедь» М. Горького.</w:t>
      </w:r>
    </w:p>
    <w:p w14:paraId="0ECC8052" w14:textId="03F60EF3" w:rsidR="00C624C1" w:rsidRPr="00BF526E" w:rsidRDefault="00C624C1" w:rsidP="00C624C1">
      <w:pPr>
        <w:rPr>
          <w:sz w:val="24"/>
          <w:szCs w:val="24"/>
        </w:rPr>
      </w:pPr>
    </w:p>
    <w:p w14:paraId="072491AC" w14:textId="77777777" w:rsidR="008D5C81" w:rsidRPr="00BF526E" w:rsidRDefault="008D5C81" w:rsidP="00C624C1">
      <w:pPr>
        <w:rPr>
          <w:sz w:val="24"/>
          <w:szCs w:val="24"/>
        </w:rPr>
      </w:pPr>
    </w:p>
    <w:p w14:paraId="2575E3C1" w14:textId="635D334C" w:rsidR="008D5C81" w:rsidRPr="00BF526E" w:rsidRDefault="008D5C81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 xml:space="preserve">8. </w:t>
      </w:r>
      <w:proofErr w:type="spellStart"/>
      <w:r w:rsidR="007B27BE" w:rsidRPr="00BF526E">
        <w:rPr>
          <w:b/>
          <w:sz w:val="24"/>
          <w:szCs w:val="24"/>
        </w:rPr>
        <w:t>Постсимволизм</w:t>
      </w:r>
      <w:proofErr w:type="spellEnd"/>
      <w:r w:rsidR="007B27BE" w:rsidRPr="00BF526E">
        <w:rPr>
          <w:b/>
          <w:sz w:val="24"/>
          <w:szCs w:val="24"/>
        </w:rPr>
        <w:t xml:space="preserve"> и неореализм 1910-х гг. Эстетический гедонизм. Проблема коллективного / индивидуального.</w:t>
      </w:r>
    </w:p>
    <w:p w14:paraId="7A5DBE58" w14:textId="6B0527F9" w:rsidR="008D5C81" w:rsidRPr="00BF526E" w:rsidRDefault="00746C8B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Усталость от символизма. Новые тенденции в русской литературе – отказ от абстракций и обращение к </w:t>
      </w:r>
      <w:proofErr w:type="spellStart"/>
      <w:r w:rsidRPr="00BF526E">
        <w:rPr>
          <w:sz w:val="24"/>
          <w:szCs w:val="24"/>
        </w:rPr>
        <w:t>к</w:t>
      </w:r>
      <w:proofErr w:type="spellEnd"/>
      <w:r w:rsidRPr="00BF526E">
        <w:rPr>
          <w:sz w:val="24"/>
          <w:szCs w:val="24"/>
        </w:rPr>
        <w:t xml:space="preserve"> миру и человеку в их земном измерении. Журнал «Аполлон» и его роль в </w:t>
      </w:r>
      <w:proofErr w:type="spellStart"/>
      <w:r w:rsidRPr="00BF526E">
        <w:rPr>
          <w:sz w:val="24"/>
          <w:szCs w:val="24"/>
        </w:rPr>
        <w:t>фомировании</w:t>
      </w:r>
      <w:proofErr w:type="spellEnd"/>
      <w:r w:rsidRPr="00BF526E">
        <w:rPr>
          <w:sz w:val="24"/>
          <w:szCs w:val="24"/>
        </w:rPr>
        <w:t xml:space="preserve"> новой концепции искусства. «Вершинный» роман как попытка реализации масштабного </w:t>
      </w:r>
      <w:r w:rsidR="0069395C">
        <w:rPr>
          <w:sz w:val="24"/>
          <w:szCs w:val="24"/>
        </w:rPr>
        <w:t>культурного</w:t>
      </w:r>
      <w:r w:rsidRPr="00BF526E">
        <w:rPr>
          <w:sz w:val="24"/>
          <w:szCs w:val="24"/>
        </w:rPr>
        <w:t xml:space="preserve"> проекта по освоению действительности (жизнь и человек во всех своих проявлениях). </w:t>
      </w:r>
      <w:r w:rsidR="004206F1" w:rsidRPr="00BF526E">
        <w:rPr>
          <w:sz w:val="24"/>
          <w:szCs w:val="24"/>
        </w:rPr>
        <w:t xml:space="preserve">Акмеизм и </w:t>
      </w:r>
      <w:proofErr w:type="spellStart"/>
      <w:r w:rsidR="004206F1" w:rsidRPr="00BF526E">
        <w:rPr>
          <w:sz w:val="24"/>
          <w:szCs w:val="24"/>
        </w:rPr>
        <w:t>адамизм</w:t>
      </w:r>
      <w:proofErr w:type="spellEnd"/>
      <w:r w:rsidR="004206F1" w:rsidRPr="00BF526E">
        <w:rPr>
          <w:sz w:val="24"/>
          <w:szCs w:val="24"/>
        </w:rPr>
        <w:t xml:space="preserve">. Альманахи «Земля» и «Шиповник». </w:t>
      </w:r>
      <w:r w:rsidR="0069395C">
        <w:rPr>
          <w:sz w:val="24"/>
          <w:szCs w:val="24"/>
        </w:rPr>
        <w:t>М. Арцыбашев: от «Смерти Ланде» до «Санина».</w:t>
      </w:r>
    </w:p>
    <w:p w14:paraId="49894D94" w14:textId="77777777" w:rsidR="00C523B0" w:rsidRPr="00BF526E" w:rsidRDefault="00C523B0" w:rsidP="007B27BE">
      <w:pPr>
        <w:rPr>
          <w:sz w:val="24"/>
          <w:szCs w:val="24"/>
        </w:rPr>
      </w:pPr>
    </w:p>
    <w:p w14:paraId="0BF80829" w14:textId="2DAC641C" w:rsidR="007B27BE" w:rsidRPr="00BF526E" w:rsidRDefault="00C523B0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>9. Отечественный авангард как предвестник политических перемен. «Материализация» идей культуры отмены.</w:t>
      </w:r>
    </w:p>
    <w:p w14:paraId="6B38DC31" w14:textId="3BB84B27" w:rsidR="00C523B0" w:rsidRPr="00BF526E" w:rsidRDefault="00C523B0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Футуристические группы в России: Гилея, Мезонин поэзии, Центрифуга, эгофутуристы. </w:t>
      </w:r>
      <w:r w:rsidR="008B195C" w:rsidRPr="00BF526E">
        <w:rPr>
          <w:sz w:val="24"/>
          <w:szCs w:val="24"/>
        </w:rPr>
        <w:t xml:space="preserve">Характеристика альманахов эго- и </w:t>
      </w:r>
      <w:proofErr w:type="spellStart"/>
      <w:r w:rsidR="008B195C" w:rsidRPr="00BF526E">
        <w:rPr>
          <w:sz w:val="24"/>
          <w:szCs w:val="24"/>
        </w:rPr>
        <w:t>кубофутуристов</w:t>
      </w:r>
      <w:proofErr w:type="spellEnd"/>
      <w:r w:rsidR="008B195C" w:rsidRPr="00BF526E">
        <w:rPr>
          <w:sz w:val="24"/>
          <w:szCs w:val="24"/>
        </w:rPr>
        <w:t xml:space="preserve">. Альманах «Очарованный странник». Центрифуга и символизм. В. Брюсов, Ф. Сологуб, М. Кузмин и их оценка футуристической литературы. Футуристы и акмеисты. Разное отношение к литературной традиции. </w:t>
      </w:r>
    </w:p>
    <w:p w14:paraId="0A45E414" w14:textId="77777777" w:rsidR="00033822" w:rsidRPr="00BF526E" w:rsidRDefault="00033822" w:rsidP="007B27BE">
      <w:pPr>
        <w:rPr>
          <w:b/>
          <w:sz w:val="24"/>
          <w:szCs w:val="24"/>
        </w:rPr>
      </w:pPr>
    </w:p>
    <w:p w14:paraId="455DC192" w14:textId="1CFFC64D" w:rsidR="007B27BE" w:rsidRPr="00BF526E" w:rsidRDefault="008B195C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>10. Советская культура как культура будущего. Литературный авангард и соцреализм.</w:t>
      </w:r>
    </w:p>
    <w:p w14:paraId="1B673830" w14:textId="6CF42229" w:rsidR="008B195C" w:rsidRPr="00BF526E" w:rsidRDefault="00B84ED9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>Расцвет авангардных школ в советской России. Политика и культура в идеологии авангардистов в России.</w:t>
      </w:r>
      <w:r w:rsidR="002D5200" w:rsidRPr="00BF526E">
        <w:rPr>
          <w:sz w:val="24"/>
          <w:szCs w:val="24"/>
        </w:rPr>
        <w:t xml:space="preserve"> </w:t>
      </w:r>
      <w:r w:rsidR="00E55E9B" w:rsidRPr="00BF526E">
        <w:rPr>
          <w:sz w:val="24"/>
          <w:szCs w:val="24"/>
        </w:rPr>
        <w:t xml:space="preserve">Л. Троцкий об авангарде. </w:t>
      </w:r>
      <w:r w:rsidR="002D5200" w:rsidRPr="00BF526E">
        <w:rPr>
          <w:sz w:val="24"/>
          <w:szCs w:val="24"/>
        </w:rPr>
        <w:t>ЛЕФ. Идеология и практика Пролеткульта. Л. Троцкий, В. Ленин, Н. Бухарин, А. Богданов о пролетарской культуре</w:t>
      </w:r>
      <w:r w:rsidR="00D72A96" w:rsidRPr="00BF526E">
        <w:rPr>
          <w:sz w:val="24"/>
          <w:szCs w:val="24"/>
        </w:rPr>
        <w:t xml:space="preserve">. </w:t>
      </w:r>
      <w:r w:rsidR="00B85DC3" w:rsidRPr="00BF526E">
        <w:rPr>
          <w:sz w:val="24"/>
          <w:szCs w:val="24"/>
        </w:rPr>
        <w:t xml:space="preserve">ВАПП и РАПП. </w:t>
      </w:r>
    </w:p>
    <w:p w14:paraId="61E35676" w14:textId="77777777" w:rsidR="008B195C" w:rsidRPr="00BF526E" w:rsidRDefault="008B195C" w:rsidP="00D72A96">
      <w:pPr>
        <w:rPr>
          <w:sz w:val="24"/>
          <w:szCs w:val="24"/>
        </w:rPr>
      </w:pPr>
    </w:p>
    <w:p w14:paraId="7B22B620" w14:textId="3C637624" w:rsidR="00B85DC3" w:rsidRPr="00BF526E" w:rsidRDefault="00B85DC3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>11. Общественные, политические и государственные институты и их роль в формировании новых культурных ценностей в советской России.</w:t>
      </w:r>
    </w:p>
    <w:p w14:paraId="2BA0F025" w14:textId="35E19449" w:rsidR="00B85DC3" w:rsidRPr="00BF526E" w:rsidRDefault="00B85DC3" w:rsidP="007B27BE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Наркомпрос. </w:t>
      </w:r>
      <w:r w:rsidR="00E55E9B" w:rsidRPr="00BF526E">
        <w:rPr>
          <w:sz w:val="24"/>
          <w:szCs w:val="24"/>
        </w:rPr>
        <w:t xml:space="preserve">Деятельность А. Луначарского на посту наркома просвещения. Наркомпрос и Пролеткульт. </w:t>
      </w:r>
      <w:r w:rsidRPr="00BF526E">
        <w:rPr>
          <w:sz w:val="24"/>
          <w:szCs w:val="24"/>
        </w:rPr>
        <w:t>Создание (1920-е гг.) и реорганизаци</w:t>
      </w:r>
      <w:r w:rsidR="00B2529A" w:rsidRPr="00BF526E">
        <w:rPr>
          <w:sz w:val="24"/>
          <w:szCs w:val="24"/>
        </w:rPr>
        <w:t>и</w:t>
      </w:r>
      <w:r w:rsidRPr="00BF526E">
        <w:rPr>
          <w:sz w:val="24"/>
          <w:szCs w:val="24"/>
        </w:rPr>
        <w:t xml:space="preserve"> (1930</w:t>
      </w:r>
      <w:r w:rsidR="00B2529A" w:rsidRPr="00BF526E">
        <w:rPr>
          <w:sz w:val="24"/>
          <w:szCs w:val="24"/>
        </w:rPr>
        <w:t>-е</w:t>
      </w:r>
      <w:r w:rsidRPr="00BF526E">
        <w:rPr>
          <w:sz w:val="24"/>
          <w:szCs w:val="24"/>
        </w:rPr>
        <w:t xml:space="preserve"> </w:t>
      </w:r>
      <w:r w:rsidR="00B2529A" w:rsidRPr="00BF526E">
        <w:rPr>
          <w:sz w:val="24"/>
          <w:szCs w:val="24"/>
        </w:rPr>
        <w:t>г</w:t>
      </w:r>
      <w:r w:rsidRPr="00BF526E">
        <w:rPr>
          <w:sz w:val="24"/>
          <w:szCs w:val="24"/>
        </w:rPr>
        <w:t xml:space="preserve">г.) Главлита. </w:t>
      </w:r>
      <w:r w:rsidR="00B2529A" w:rsidRPr="00BF526E">
        <w:rPr>
          <w:color w:val="000000"/>
          <w:sz w:val="24"/>
          <w:szCs w:val="24"/>
        </w:rPr>
        <w:t>Комитетом по делам искусств.</w:t>
      </w:r>
    </w:p>
    <w:p w14:paraId="38D7CC1D" w14:textId="5829774F" w:rsidR="007B27BE" w:rsidRPr="00BF526E" w:rsidRDefault="007B27BE" w:rsidP="007B27BE">
      <w:pPr>
        <w:rPr>
          <w:sz w:val="24"/>
          <w:szCs w:val="24"/>
        </w:rPr>
      </w:pPr>
    </w:p>
    <w:p w14:paraId="49BE58B7" w14:textId="16172A2D" w:rsidR="007B27BE" w:rsidRPr="00BF526E" w:rsidRDefault="00B2529A" w:rsidP="007B27BE">
      <w:pPr>
        <w:rPr>
          <w:b/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</w:t>
      </w:r>
      <w:r w:rsidR="007B27BE" w:rsidRPr="00BF526E">
        <w:rPr>
          <w:b/>
          <w:sz w:val="24"/>
          <w:szCs w:val="24"/>
        </w:rPr>
        <w:t>12. Соцреализм как опыт эстетизации идеи прогресса.</w:t>
      </w:r>
    </w:p>
    <w:p w14:paraId="479E3889" w14:textId="20AA9B98" w:rsidR="0065611B" w:rsidRPr="00BF526E" w:rsidRDefault="00B2529A" w:rsidP="0065611B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Подготовка к Первому съезду советских писателей. </w:t>
      </w:r>
      <w:r w:rsidR="0065611B" w:rsidRPr="00BF526E">
        <w:rPr>
          <w:sz w:val="24"/>
          <w:szCs w:val="24"/>
        </w:rPr>
        <w:t>Постановление Политбюро ЦК ВКП (б) «О перестройке литературно-художественных организаций» (1932). Роль А. Жданова в подготовке съезда и его выступление на съезде. Участие М. Горького и его доклад на съезде. Доклад Н. Бухарина.</w:t>
      </w:r>
      <w:r w:rsidR="002C32A1" w:rsidRPr="00BF526E">
        <w:rPr>
          <w:sz w:val="24"/>
          <w:szCs w:val="24"/>
        </w:rPr>
        <w:t xml:space="preserve"> </w:t>
      </w:r>
      <w:r w:rsidR="00E91573" w:rsidRPr="00BF526E">
        <w:rPr>
          <w:sz w:val="24"/>
          <w:szCs w:val="24"/>
        </w:rPr>
        <w:t>Основные положения соцреалистической доктрины.</w:t>
      </w:r>
      <w:r w:rsidR="00FE5D0B" w:rsidRPr="00BF526E">
        <w:rPr>
          <w:sz w:val="24"/>
          <w:szCs w:val="24"/>
        </w:rPr>
        <w:t xml:space="preserve"> Отказ от эстетики авангарда </w:t>
      </w:r>
    </w:p>
    <w:p w14:paraId="11825CC8" w14:textId="1BC55C22" w:rsidR="00B7781D" w:rsidRPr="00BF526E" w:rsidRDefault="00B7781D" w:rsidP="00A34649">
      <w:pPr>
        <w:tabs>
          <w:tab w:val="left" w:pos="1553"/>
          <w:tab w:val="left" w:pos="1554"/>
        </w:tabs>
        <w:ind w:right="611"/>
        <w:rPr>
          <w:sz w:val="24"/>
          <w:szCs w:val="24"/>
        </w:rPr>
      </w:pPr>
    </w:p>
    <w:p w14:paraId="242BDCFD" w14:textId="77777777" w:rsidR="00B7781D" w:rsidRPr="00BF526E" w:rsidRDefault="00505BBD">
      <w:pPr>
        <w:pStyle w:val="3"/>
      </w:pPr>
      <w:r w:rsidRPr="00BF526E">
        <w:t>5. Рекомендуемые образовательные технологии.</w:t>
      </w:r>
    </w:p>
    <w:p w14:paraId="13BD654C" w14:textId="46D1C0CC" w:rsidR="00AD37E4" w:rsidRPr="00BF526E" w:rsidRDefault="00AD37E4">
      <w:pPr>
        <w:pStyle w:val="3"/>
        <w:rPr>
          <w:b w:val="0"/>
        </w:rPr>
      </w:pPr>
      <w:r w:rsidRPr="00BF526E">
        <w:rPr>
          <w:b w:val="0"/>
        </w:rPr>
        <w:t xml:space="preserve">Сочетание информационных и проблемных лекций (с преобладанием последних). Широкое использование возможностей информационных технологий, </w:t>
      </w:r>
      <w:r w:rsidR="00D22A53" w:rsidRPr="00BF526E">
        <w:rPr>
          <w:b w:val="0"/>
        </w:rPr>
        <w:t xml:space="preserve">что </w:t>
      </w:r>
      <w:r w:rsidRPr="00BF526E">
        <w:rPr>
          <w:b w:val="0"/>
        </w:rPr>
        <w:t>позвол</w:t>
      </w:r>
      <w:r w:rsidR="00D22A53" w:rsidRPr="00BF526E">
        <w:rPr>
          <w:b w:val="0"/>
        </w:rPr>
        <w:t>ит</w:t>
      </w:r>
      <w:r w:rsidRPr="00BF526E">
        <w:rPr>
          <w:b w:val="0"/>
        </w:rPr>
        <w:t xml:space="preserve"> рационально выстроить самостоятельную работу</w:t>
      </w:r>
      <w:r w:rsidR="00D22A53" w:rsidRPr="00BF526E">
        <w:rPr>
          <w:b w:val="0"/>
        </w:rPr>
        <w:t xml:space="preserve"> слушателей курса. Применение активных форм проведения занятий. Самостоятельная работа предполагает чтение художественных </w:t>
      </w:r>
      <w:r w:rsidR="00C523B0" w:rsidRPr="00BF526E">
        <w:rPr>
          <w:b w:val="0"/>
        </w:rPr>
        <w:t xml:space="preserve">и публицистических </w:t>
      </w:r>
      <w:r w:rsidR="00D22A53" w:rsidRPr="00BF526E">
        <w:rPr>
          <w:b w:val="0"/>
        </w:rPr>
        <w:t xml:space="preserve">текстов, использование сети Интернет и иных информационных технологий для поиска и анализа информации по истории русской литературы </w:t>
      </w:r>
      <w:r w:rsidR="00C523B0" w:rsidRPr="00BF526E">
        <w:rPr>
          <w:b w:val="0"/>
        </w:rPr>
        <w:t xml:space="preserve">и </w:t>
      </w:r>
      <w:r w:rsidR="00D22A53" w:rsidRPr="00BF526E">
        <w:rPr>
          <w:b w:val="0"/>
        </w:rPr>
        <w:t>культуры начала XX века, цель которой</w:t>
      </w:r>
      <w:r w:rsidR="00C523B0" w:rsidRPr="00BF526E">
        <w:rPr>
          <w:b w:val="0"/>
        </w:rPr>
        <w:t> </w:t>
      </w:r>
      <w:r w:rsidR="00D22A53" w:rsidRPr="00BF526E">
        <w:rPr>
          <w:b w:val="0"/>
        </w:rPr>
        <w:t>– создание необходимого интеллектуального контекста, необходимого для анализа поставленных проблем.</w:t>
      </w:r>
    </w:p>
    <w:p w14:paraId="41C9A0C4" w14:textId="77777777" w:rsidR="00B7781D" w:rsidRPr="00BF526E" w:rsidRDefault="00B7781D">
      <w:pPr>
        <w:pStyle w:val="a3"/>
        <w:ind w:left="0"/>
        <w:rPr>
          <w:b/>
        </w:rPr>
      </w:pPr>
    </w:p>
    <w:p w14:paraId="7506CE5B" w14:textId="77777777" w:rsidR="00B7781D" w:rsidRPr="00BF526E" w:rsidRDefault="00B7781D">
      <w:pPr>
        <w:pStyle w:val="a3"/>
        <w:spacing w:before="1"/>
        <w:ind w:left="0"/>
      </w:pPr>
    </w:p>
    <w:p w14:paraId="2127634F" w14:textId="488760E7" w:rsidR="00B7781D" w:rsidRPr="00BF526E" w:rsidRDefault="00BF526E" w:rsidP="00BF526E">
      <w:pPr>
        <w:pStyle w:val="3"/>
        <w:tabs>
          <w:tab w:val="left" w:pos="353"/>
        </w:tabs>
        <w:ind w:left="0"/>
      </w:pPr>
      <w:r>
        <w:t xml:space="preserve">6. </w:t>
      </w:r>
      <w:r w:rsidR="00505BBD" w:rsidRPr="00BF526E">
        <w:t>Учебно-методическое и информационное обеспечение</w:t>
      </w:r>
      <w:r w:rsidR="00505BBD" w:rsidRPr="00BF526E">
        <w:rPr>
          <w:spacing w:val="-8"/>
        </w:rPr>
        <w:t xml:space="preserve"> </w:t>
      </w:r>
      <w:r w:rsidR="00505BBD" w:rsidRPr="00BF526E">
        <w:t>дисциплины</w:t>
      </w:r>
      <w:r w:rsidR="00AD5730" w:rsidRPr="00BF526E">
        <w:t xml:space="preserve"> предполагает доступ к Интернету во внеаудиторное время.</w:t>
      </w:r>
    </w:p>
    <w:p w14:paraId="7F19970D" w14:textId="77777777" w:rsidR="00B7781D" w:rsidRPr="00BF526E" w:rsidRDefault="00B7781D">
      <w:pPr>
        <w:pStyle w:val="a3"/>
        <w:ind w:left="0"/>
        <w:rPr>
          <w:b/>
        </w:rPr>
      </w:pPr>
    </w:p>
    <w:p w14:paraId="13C4C742" w14:textId="3A51CC7D" w:rsidR="00B7781D" w:rsidRPr="00BF526E" w:rsidRDefault="00BF526E" w:rsidP="00BF526E">
      <w:pPr>
        <w:tabs>
          <w:tab w:val="left" w:pos="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="00505BBD" w:rsidRPr="00BF526E">
        <w:rPr>
          <w:b/>
          <w:sz w:val="24"/>
          <w:szCs w:val="24"/>
        </w:rPr>
        <w:t>Литература</w:t>
      </w:r>
    </w:p>
    <w:p w14:paraId="20791827" w14:textId="77777777" w:rsidR="006A66CF" w:rsidRPr="00BF526E" w:rsidRDefault="006A66CF" w:rsidP="006A66CF">
      <w:pPr>
        <w:rPr>
          <w:sz w:val="24"/>
          <w:szCs w:val="24"/>
        </w:rPr>
      </w:pPr>
    </w:p>
    <w:p w14:paraId="0FD3AB14" w14:textId="79E58FBB" w:rsidR="006A66CF" w:rsidRPr="00BF526E" w:rsidRDefault="006A66CF" w:rsidP="006A66CF">
      <w:pPr>
        <w:rPr>
          <w:sz w:val="24"/>
          <w:szCs w:val="24"/>
        </w:rPr>
      </w:pPr>
      <w:r w:rsidRPr="00BF526E">
        <w:rPr>
          <w:sz w:val="24"/>
          <w:szCs w:val="24"/>
        </w:rPr>
        <w:t>Власть и художественная интеллигенция.</w:t>
      </w:r>
      <w:r w:rsidR="006652BF" w:rsidRPr="00BF526E">
        <w:rPr>
          <w:sz w:val="24"/>
          <w:szCs w:val="24"/>
        </w:rPr>
        <w:t xml:space="preserve"> </w:t>
      </w:r>
      <w:r w:rsidRPr="00BF526E">
        <w:rPr>
          <w:sz w:val="24"/>
          <w:szCs w:val="24"/>
        </w:rPr>
        <w:t xml:space="preserve">Документы ЦК РКП(б) </w:t>
      </w:r>
      <w:r w:rsidR="006652BF" w:rsidRPr="00BF526E">
        <w:rPr>
          <w:sz w:val="24"/>
          <w:szCs w:val="24"/>
        </w:rPr>
        <w:t>–</w:t>
      </w:r>
      <w:r w:rsidRPr="00BF526E">
        <w:rPr>
          <w:sz w:val="24"/>
          <w:szCs w:val="24"/>
        </w:rPr>
        <w:t xml:space="preserve"> ВКП(б), ВЧК </w:t>
      </w:r>
      <w:r w:rsidR="006652BF" w:rsidRPr="00BF526E">
        <w:rPr>
          <w:sz w:val="24"/>
          <w:szCs w:val="24"/>
        </w:rPr>
        <w:t>–</w:t>
      </w:r>
      <w:r w:rsidRPr="00BF526E">
        <w:rPr>
          <w:sz w:val="24"/>
          <w:szCs w:val="24"/>
        </w:rPr>
        <w:t xml:space="preserve"> ОГПУ </w:t>
      </w:r>
      <w:r w:rsidR="006652BF" w:rsidRPr="00BF526E">
        <w:rPr>
          <w:sz w:val="24"/>
          <w:szCs w:val="24"/>
        </w:rPr>
        <w:t>–</w:t>
      </w:r>
      <w:r w:rsidRPr="00BF526E">
        <w:rPr>
          <w:sz w:val="24"/>
          <w:szCs w:val="24"/>
        </w:rPr>
        <w:t xml:space="preserve"> НКВД </w:t>
      </w:r>
    </w:p>
    <w:p w14:paraId="60A05B78" w14:textId="0BD9E62E" w:rsidR="006A66CF" w:rsidRPr="00BF526E" w:rsidRDefault="006A66CF" w:rsidP="006A66CF">
      <w:pPr>
        <w:rPr>
          <w:sz w:val="24"/>
          <w:szCs w:val="24"/>
        </w:rPr>
      </w:pPr>
      <w:r w:rsidRPr="00BF526E">
        <w:rPr>
          <w:sz w:val="24"/>
          <w:szCs w:val="24"/>
        </w:rPr>
        <w:t>о культурной политике. 1917</w:t>
      </w:r>
      <w:r w:rsidR="006652BF" w:rsidRPr="00BF526E">
        <w:rPr>
          <w:sz w:val="24"/>
          <w:szCs w:val="24"/>
        </w:rPr>
        <w:t>–</w:t>
      </w:r>
      <w:r w:rsidRPr="00BF526E">
        <w:rPr>
          <w:sz w:val="24"/>
          <w:szCs w:val="24"/>
        </w:rPr>
        <w:t>1953</w:t>
      </w:r>
      <w:r w:rsidR="006652BF" w:rsidRPr="00BF526E">
        <w:rPr>
          <w:sz w:val="24"/>
          <w:szCs w:val="24"/>
        </w:rPr>
        <w:t xml:space="preserve"> / </w:t>
      </w:r>
      <w:r w:rsidRPr="00BF526E">
        <w:rPr>
          <w:sz w:val="24"/>
          <w:szCs w:val="24"/>
        </w:rPr>
        <w:t xml:space="preserve">Под ред. акад. А.Н. Яковлева; сост. А. </w:t>
      </w:r>
      <w:proofErr w:type="spellStart"/>
      <w:r w:rsidRPr="00BF526E">
        <w:rPr>
          <w:sz w:val="24"/>
          <w:szCs w:val="24"/>
        </w:rPr>
        <w:t>Артизов</w:t>
      </w:r>
      <w:proofErr w:type="spellEnd"/>
      <w:r w:rsidRPr="00BF526E">
        <w:rPr>
          <w:sz w:val="24"/>
          <w:szCs w:val="24"/>
        </w:rPr>
        <w:t>, О. Наумов. М.: МФД, 1999</w:t>
      </w:r>
      <w:r w:rsidR="006652BF" w:rsidRPr="00BF526E">
        <w:rPr>
          <w:sz w:val="24"/>
          <w:szCs w:val="24"/>
        </w:rPr>
        <w:t>.</w:t>
      </w:r>
      <w:r w:rsidRPr="00BF526E">
        <w:rPr>
          <w:sz w:val="24"/>
          <w:szCs w:val="24"/>
        </w:rPr>
        <w:t xml:space="preserve"> 872 </w:t>
      </w:r>
      <w:proofErr w:type="gramStart"/>
      <w:r w:rsidRPr="00BF526E">
        <w:rPr>
          <w:sz w:val="24"/>
          <w:szCs w:val="24"/>
        </w:rPr>
        <w:t xml:space="preserve">с. </w:t>
      </w:r>
      <w:r w:rsidR="006652BF" w:rsidRPr="00BF526E">
        <w:rPr>
          <w:sz w:val="24"/>
          <w:szCs w:val="24"/>
        </w:rPr>
        <w:t>.</w:t>
      </w:r>
      <w:proofErr w:type="gramEnd"/>
      <w:r w:rsidRPr="00BF526E">
        <w:rPr>
          <w:sz w:val="24"/>
          <w:szCs w:val="24"/>
        </w:rPr>
        <w:t>(Россия. XX век. Документы).</w:t>
      </w:r>
    </w:p>
    <w:p w14:paraId="2AE3DB35" w14:textId="77777777" w:rsidR="006652BF" w:rsidRPr="00BF526E" w:rsidRDefault="006652BF" w:rsidP="006A66CF">
      <w:pPr>
        <w:rPr>
          <w:sz w:val="24"/>
          <w:szCs w:val="24"/>
        </w:rPr>
      </w:pPr>
    </w:p>
    <w:p w14:paraId="3B7684B5" w14:textId="33709ABA" w:rsidR="00DB4531" w:rsidRPr="00BF526E" w:rsidRDefault="00DB4531" w:rsidP="00DB4531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Записки Петербургских Религиозно-философских собраний, 1901–1903 / [общ. ред., </w:t>
      </w:r>
      <w:proofErr w:type="spellStart"/>
      <w:r w:rsidRPr="00BF526E">
        <w:rPr>
          <w:sz w:val="24"/>
          <w:szCs w:val="24"/>
        </w:rPr>
        <w:t>послесл</w:t>
      </w:r>
      <w:proofErr w:type="spellEnd"/>
      <w:proofErr w:type="gramStart"/>
      <w:r w:rsidRPr="00BF526E">
        <w:rPr>
          <w:sz w:val="24"/>
          <w:szCs w:val="24"/>
        </w:rPr>
        <w:t>.</w:t>
      </w:r>
      <w:proofErr w:type="gramEnd"/>
      <w:r w:rsidRPr="00BF526E">
        <w:rPr>
          <w:sz w:val="24"/>
          <w:szCs w:val="24"/>
        </w:rPr>
        <w:t xml:space="preserve"> и крат. сведения об участниках дискуссий С. М. Половинкина]. М.: Республика, 2005. 543 с.</w:t>
      </w:r>
    </w:p>
    <w:p w14:paraId="32387894" w14:textId="77777777" w:rsidR="00DB4531" w:rsidRPr="00BF526E" w:rsidRDefault="00DB4531" w:rsidP="006A66CF">
      <w:pPr>
        <w:rPr>
          <w:sz w:val="24"/>
          <w:szCs w:val="24"/>
        </w:rPr>
      </w:pPr>
    </w:p>
    <w:p w14:paraId="025D3C93" w14:textId="7CB18533" w:rsidR="006652BF" w:rsidRPr="00BF526E" w:rsidRDefault="006652BF" w:rsidP="006A66CF">
      <w:pPr>
        <w:rPr>
          <w:sz w:val="24"/>
          <w:szCs w:val="24"/>
        </w:rPr>
      </w:pPr>
      <w:r w:rsidRPr="00BF526E">
        <w:rPr>
          <w:sz w:val="24"/>
          <w:szCs w:val="24"/>
        </w:rPr>
        <w:t>Литературные манифесты. (От символизма к Октябрю) [Текст]: Сборник материалов / Приготовили к печати:</w:t>
      </w:r>
      <w:r w:rsidRPr="00B71E52">
        <w:rPr>
          <w:sz w:val="24"/>
          <w:szCs w:val="24"/>
        </w:rPr>
        <w:t xml:space="preserve"> </w:t>
      </w:r>
      <w:r w:rsidRPr="00BF526E">
        <w:rPr>
          <w:sz w:val="24"/>
          <w:szCs w:val="24"/>
        </w:rPr>
        <w:t>Н.Л. Бродский, В. Львов-Рогачевский, Н.П. Сидоров. 2-е изд. Москва: Федерация, 1929. 300 с.</w:t>
      </w:r>
    </w:p>
    <w:p w14:paraId="4DE98F58" w14:textId="77777777" w:rsidR="006652BF" w:rsidRPr="00BF526E" w:rsidRDefault="006652BF" w:rsidP="006A66CF">
      <w:pPr>
        <w:rPr>
          <w:sz w:val="24"/>
          <w:szCs w:val="24"/>
        </w:rPr>
      </w:pPr>
    </w:p>
    <w:p w14:paraId="1E726A76" w14:textId="1A9749A4" w:rsidR="006652BF" w:rsidRPr="00BF526E" w:rsidRDefault="006652BF" w:rsidP="006A66CF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Первый Всесоюзный съезд советских писателей. 1934. Стенографический отчет. М.: Художественная литература, 1934. 718, </w:t>
      </w:r>
      <w:r w:rsidRPr="00B71E52">
        <w:rPr>
          <w:sz w:val="24"/>
          <w:szCs w:val="24"/>
        </w:rPr>
        <w:t>[3]</w:t>
      </w:r>
      <w:r w:rsidRPr="00BF526E">
        <w:rPr>
          <w:sz w:val="24"/>
          <w:szCs w:val="24"/>
        </w:rPr>
        <w:t xml:space="preserve"> с.</w:t>
      </w:r>
    </w:p>
    <w:p w14:paraId="04D847DA" w14:textId="77777777" w:rsidR="00DB4531" w:rsidRPr="00BF526E" w:rsidRDefault="00DB4531" w:rsidP="006652BF">
      <w:pPr>
        <w:rPr>
          <w:sz w:val="24"/>
          <w:szCs w:val="24"/>
        </w:rPr>
      </w:pPr>
    </w:p>
    <w:p w14:paraId="1273E7AA" w14:textId="77777777" w:rsidR="006652BF" w:rsidRPr="00BF526E" w:rsidRDefault="006652BF" w:rsidP="006652BF">
      <w:pPr>
        <w:rPr>
          <w:sz w:val="24"/>
          <w:szCs w:val="24"/>
        </w:rPr>
      </w:pPr>
      <w:r w:rsidRPr="00BF526E">
        <w:rPr>
          <w:sz w:val="24"/>
          <w:szCs w:val="24"/>
        </w:rPr>
        <w:t>Русская поэзия XX века. Антология русской лирики первой четверти XX века / И.С. Ежов, Е.И. </w:t>
      </w:r>
      <w:proofErr w:type="spellStart"/>
      <w:r w:rsidRPr="00BF526E">
        <w:rPr>
          <w:sz w:val="24"/>
          <w:szCs w:val="24"/>
        </w:rPr>
        <w:t>Шамурин</w:t>
      </w:r>
      <w:proofErr w:type="spellEnd"/>
      <w:r w:rsidRPr="00BF526E">
        <w:rPr>
          <w:sz w:val="24"/>
          <w:szCs w:val="24"/>
        </w:rPr>
        <w:t>; С ввод. ст. В. Полянского; [</w:t>
      </w:r>
      <w:proofErr w:type="spellStart"/>
      <w:r w:rsidRPr="00BF526E">
        <w:rPr>
          <w:sz w:val="24"/>
          <w:szCs w:val="24"/>
        </w:rPr>
        <w:t>Коммент</w:t>
      </w:r>
      <w:proofErr w:type="spellEnd"/>
      <w:r w:rsidRPr="00BF526E">
        <w:rPr>
          <w:sz w:val="24"/>
          <w:szCs w:val="24"/>
        </w:rPr>
        <w:t xml:space="preserve">. к разд. «Биобиблиография» И. </w:t>
      </w:r>
      <w:proofErr w:type="spellStart"/>
      <w:r w:rsidRPr="00BF526E">
        <w:rPr>
          <w:sz w:val="24"/>
          <w:szCs w:val="24"/>
        </w:rPr>
        <w:t>Винокуровой</w:t>
      </w:r>
      <w:proofErr w:type="spellEnd"/>
      <w:r w:rsidRPr="00BF526E">
        <w:rPr>
          <w:sz w:val="24"/>
          <w:szCs w:val="24"/>
        </w:rPr>
        <w:t xml:space="preserve">, Т. Дмитриевой]. [Факс. изд.]. М.: </w:t>
      </w:r>
      <w:proofErr w:type="spellStart"/>
      <w:r w:rsidRPr="00BF526E">
        <w:rPr>
          <w:sz w:val="24"/>
          <w:szCs w:val="24"/>
        </w:rPr>
        <w:t>Амирус</w:t>
      </w:r>
      <w:proofErr w:type="spellEnd"/>
      <w:r w:rsidRPr="00BF526E">
        <w:rPr>
          <w:sz w:val="24"/>
          <w:szCs w:val="24"/>
        </w:rPr>
        <w:t>: ИРЦ «</w:t>
      </w:r>
      <w:proofErr w:type="spellStart"/>
      <w:r w:rsidRPr="00BF526E">
        <w:rPr>
          <w:sz w:val="24"/>
          <w:szCs w:val="24"/>
        </w:rPr>
        <w:t>Инфодизайн</w:t>
      </w:r>
      <w:proofErr w:type="spellEnd"/>
      <w:r w:rsidRPr="00BF526E">
        <w:rPr>
          <w:sz w:val="24"/>
          <w:szCs w:val="24"/>
        </w:rPr>
        <w:t>», 1991. LXVI,671,[13] с.</w:t>
      </w:r>
    </w:p>
    <w:p w14:paraId="1DBA62FB" w14:textId="77777777" w:rsidR="006652BF" w:rsidRPr="00BF526E" w:rsidRDefault="006652BF" w:rsidP="006652BF">
      <w:pPr>
        <w:rPr>
          <w:sz w:val="24"/>
          <w:szCs w:val="24"/>
        </w:rPr>
      </w:pPr>
    </w:p>
    <w:p w14:paraId="2B390AC3" w14:textId="77777777" w:rsidR="006652BF" w:rsidRPr="00BF526E" w:rsidRDefault="006652BF" w:rsidP="006652BF">
      <w:pPr>
        <w:rPr>
          <w:sz w:val="24"/>
          <w:szCs w:val="24"/>
        </w:rPr>
      </w:pPr>
      <w:r w:rsidRPr="00BF526E">
        <w:rPr>
          <w:sz w:val="24"/>
          <w:szCs w:val="24"/>
        </w:rPr>
        <w:t>«Счастье литературы». Государство и писатели. 1925–1938 гг. Документы / Составитель Д.Л. </w:t>
      </w:r>
      <w:proofErr w:type="spellStart"/>
      <w:r w:rsidRPr="00BF526E">
        <w:rPr>
          <w:sz w:val="24"/>
          <w:szCs w:val="24"/>
        </w:rPr>
        <w:t>Бабиченко</w:t>
      </w:r>
      <w:proofErr w:type="spellEnd"/>
      <w:r w:rsidRPr="00BF526E">
        <w:rPr>
          <w:sz w:val="24"/>
          <w:szCs w:val="24"/>
        </w:rPr>
        <w:t>. М.: Российская политическая энциклопедия (РОССПЭН), 1997. 319 с.</w:t>
      </w:r>
    </w:p>
    <w:p w14:paraId="38F0D472" w14:textId="77777777" w:rsidR="006652BF" w:rsidRPr="00BF526E" w:rsidRDefault="006652BF" w:rsidP="006A66CF">
      <w:pPr>
        <w:rPr>
          <w:sz w:val="24"/>
          <w:szCs w:val="24"/>
        </w:rPr>
      </w:pPr>
    </w:p>
    <w:p w14:paraId="5916440D" w14:textId="77777777" w:rsidR="006652BF" w:rsidRPr="00BF526E" w:rsidRDefault="006652BF" w:rsidP="006A66CF">
      <w:pPr>
        <w:rPr>
          <w:sz w:val="24"/>
          <w:szCs w:val="24"/>
        </w:rPr>
      </w:pPr>
    </w:p>
    <w:p w14:paraId="32A5BA27" w14:textId="4EF8EB50" w:rsidR="008266BC" w:rsidRPr="00BF526E" w:rsidRDefault="00570569" w:rsidP="00570569">
      <w:pPr>
        <w:pStyle w:val="3"/>
        <w:tabs>
          <w:tab w:val="left" w:pos="533"/>
        </w:tabs>
        <w:ind w:left="0"/>
      </w:pPr>
      <w:r>
        <w:t xml:space="preserve">6.2. </w:t>
      </w:r>
      <w:r w:rsidR="00347FBE" w:rsidRPr="00BF526E">
        <w:t>Электронные ресурсы</w:t>
      </w:r>
    </w:p>
    <w:p w14:paraId="5CF2FC43" w14:textId="59434AC3" w:rsidR="00D22A53" w:rsidRPr="00BF526E" w:rsidRDefault="008266BC" w:rsidP="005A0F5A">
      <w:pPr>
        <w:rPr>
          <w:sz w:val="24"/>
          <w:szCs w:val="24"/>
        </w:rPr>
      </w:pPr>
      <w:r w:rsidRPr="00BF526E">
        <w:rPr>
          <w:sz w:val="24"/>
          <w:szCs w:val="24"/>
        </w:rPr>
        <w:t>1. О</w:t>
      </w:r>
      <w:r w:rsidR="00D22A53" w:rsidRPr="00BF526E">
        <w:rPr>
          <w:sz w:val="24"/>
          <w:szCs w:val="24"/>
        </w:rPr>
        <w:t>бразовательный интернет-проект филологического факультета – интернет-энциклопедия «</w:t>
      </w:r>
      <w:proofErr w:type="spellStart"/>
      <w:r w:rsidR="00D22A53" w:rsidRPr="00BF526E">
        <w:rPr>
          <w:sz w:val="24"/>
          <w:szCs w:val="24"/>
        </w:rPr>
        <w:t>Στεφ</w:t>
      </w:r>
      <w:proofErr w:type="spellEnd"/>
      <w:r w:rsidR="00D22A53" w:rsidRPr="00BF526E">
        <w:rPr>
          <w:sz w:val="24"/>
          <w:szCs w:val="24"/>
        </w:rPr>
        <w:t>ανοσ: Русская литература и культурная жизнь. XX век» (</w:t>
      </w:r>
      <w:hyperlink r:id="rId6" w:history="1">
        <w:r w:rsidRPr="00BF526E">
          <w:rPr>
            <w:rStyle w:val="a5"/>
            <w:sz w:val="24"/>
            <w:szCs w:val="24"/>
          </w:rPr>
          <w:t>https://www.philol.msu.ru/~modern/</w:t>
        </w:r>
      </w:hyperlink>
      <w:r w:rsidR="00D22A53" w:rsidRPr="00BF526E">
        <w:rPr>
          <w:sz w:val="24"/>
          <w:szCs w:val="24"/>
        </w:rPr>
        <w:t>)</w:t>
      </w:r>
    </w:p>
    <w:p w14:paraId="56332EC8" w14:textId="77777777" w:rsidR="008266BC" w:rsidRPr="00BF526E" w:rsidRDefault="008266BC" w:rsidP="005A0F5A">
      <w:pPr>
        <w:rPr>
          <w:sz w:val="24"/>
          <w:szCs w:val="24"/>
        </w:rPr>
      </w:pPr>
    </w:p>
    <w:p w14:paraId="0597F19C" w14:textId="50C01AA4" w:rsidR="008266BC" w:rsidRPr="00BF526E" w:rsidRDefault="008266BC" w:rsidP="005A0F5A">
      <w:pPr>
        <w:rPr>
          <w:sz w:val="24"/>
          <w:szCs w:val="24"/>
        </w:rPr>
      </w:pPr>
      <w:r w:rsidRPr="00BF526E">
        <w:rPr>
          <w:sz w:val="24"/>
          <w:szCs w:val="24"/>
        </w:rPr>
        <w:t xml:space="preserve">2. </w:t>
      </w:r>
      <w:r w:rsidR="005A0F5A" w:rsidRPr="00BF526E">
        <w:rPr>
          <w:sz w:val="24"/>
          <w:szCs w:val="24"/>
        </w:rPr>
        <w:t xml:space="preserve">ЖЗ: русский толстый журнал как эстетический феномен: </w:t>
      </w:r>
      <w:hyperlink r:id="rId7" w:history="1">
        <w:r w:rsidRPr="00BF526E">
          <w:rPr>
            <w:rStyle w:val="a5"/>
            <w:sz w:val="24"/>
            <w:szCs w:val="24"/>
          </w:rPr>
          <w:t>https://magazines.gorky.media/</w:t>
        </w:r>
      </w:hyperlink>
    </w:p>
    <w:p w14:paraId="757E1AAF" w14:textId="77777777" w:rsidR="008266BC" w:rsidRPr="00BF526E" w:rsidRDefault="008266BC" w:rsidP="005A0F5A">
      <w:pPr>
        <w:rPr>
          <w:sz w:val="24"/>
          <w:szCs w:val="24"/>
        </w:rPr>
      </w:pPr>
    </w:p>
    <w:p w14:paraId="01D294A1" w14:textId="29DAA37F" w:rsidR="008266BC" w:rsidRPr="00BF526E" w:rsidRDefault="008266BC" w:rsidP="005A0F5A">
      <w:pPr>
        <w:rPr>
          <w:sz w:val="24"/>
          <w:szCs w:val="24"/>
        </w:rPr>
      </w:pPr>
      <w:r w:rsidRPr="00BF526E">
        <w:rPr>
          <w:sz w:val="24"/>
          <w:szCs w:val="24"/>
        </w:rPr>
        <w:t>3. Проект «Собрание классики» (Lib.ru/Классика):</w:t>
      </w:r>
      <w:r w:rsidR="005A0F5A" w:rsidRPr="00BF526E">
        <w:rPr>
          <w:sz w:val="24"/>
          <w:szCs w:val="24"/>
        </w:rPr>
        <w:t xml:space="preserve"> </w:t>
      </w:r>
      <w:hyperlink r:id="rId8" w:history="1">
        <w:r w:rsidR="005A0F5A" w:rsidRPr="00BF526E">
          <w:rPr>
            <w:rStyle w:val="a5"/>
            <w:sz w:val="24"/>
            <w:szCs w:val="24"/>
          </w:rPr>
          <w:t>http://az.lib.ru</w:t>
        </w:r>
      </w:hyperlink>
    </w:p>
    <w:p w14:paraId="7B56ECAF" w14:textId="77777777" w:rsidR="005A0F5A" w:rsidRPr="00BF526E" w:rsidRDefault="005A0F5A" w:rsidP="005A0F5A">
      <w:pPr>
        <w:rPr>
          <w:sz w:val="24"/>
          <w:szCs w:val="24"/>
        </w:rPr>
      </w:pPr>
    </w:p>
    <w:p w14:paraId="193EFBF7" w14:textId="77777777" w:rsidR="00B7781D" w:rsidRPr="00BF526E" w:rsidRDefault="00B7781D" w:rsidP="005A0F5A">
      <w:pPr>
        <w:rPr>
          <w:sz w:val="24"/>
          <w:szCs w:val="24"/>
        </w:rPr>
      </w:pPr>
    </w:p>
    <w:p w14:paraId="6E513A20" w14:textId="77777777" w:rsidR="00D22A53" w:rsidRPr="00BF526E" w:rsidRDefault="00D22A53" w:rsidP="00D22A53">
      <w:pPr>
        <w:rPr>
          <w:sz w:val="24"/>
          <w:szCs w:val="24"/>
        </w:rPr>
        <w:sectPr w:rsidR="00D22A53" w:rsidRPr="00BF526E">
          <w:pgSz w:w="11910" w:h="16840"/>
          <w:pgMar w:top="1040" w:right="880" w:bottom="280" w:left="1020" w:header="720" w:footer="720" w:gutter="0"/>
          <w:cols w:space="720"/>
        </w:sectPr>
      </w:pPr>
    </w:p>
    <w:p w14:paraId="2054E037" w14:textId="49D2524D" w:rsidR="00B7781D" w:rsidRPr="00BF526E" w:rsidRDefault="00505BBD">
      <w:pPr>
        <w:spacing w:before="69"/>
        <w:ind w:left="833"/>
        <w:rPr>
          <w:i/>
          <w:sz w:val="24"/>
          <w:szCs w:val="24"/>
        </w:rPr>
      </w:pPr>
      <w:r w:rsidRPr="00BF526E">
        <w:rPr>
          <w:i/>
          <w:sz w:val="24"/>
          <w:szCs w:val="24"/>
        </w:rPr>
        <w:lastRenderedPageBreak/>
        <w:t>Задания для самостоятельной работы при подготовке к семестровому коллоквиуму</w:t>
      </w:r>
    </w:p>
    <w:p w14:paraId="7977E633" w14:textId="77777777" w:rsidR="00BF526E" w:rsidRDefault="00BF526E">
      <w:pPr>
        <w:pStyle w:val="a3"/>
        <w:spacing w:before="1"/>
        <w:ind w:left="0"/>
        <w:rPr>
          <w:b/>
        </w:rPr>
      </w:pPr>
    </w:p>
    <w:p w14:paraId="75232551" w14:textId="6FBE5B33" w:rsidR="00B7781D" w:rsidRPr="00BF526E" w:rsidRDefault="00033822">
      <w:pPr>
        <w:pStyle w:val="a3"/>
        <w:spacing w:before="1"/>
        <w:ind w:left="0"/>
      </w:pPr>
      <w:r w:rsidRPr="00BF526E">
        <w:rPr>
          <w:b/>
        </w:rPr>
        <w:t xml:space="preserve">Тема 1. </w:t>
      </w:r>
      <w:r w:rsidRPr="00BF526E">
        <w:t>Проанализировать роль постмодернизм</w:t>
      </w:r>
      <w:r w:rsidR="0069395C">
        <w:t>а</w:t>
      </w:r>
      <w:r w:rsidRPr="00BF526E">
        <w:t xml:space="preserve"> в стимулировании / замедлении процессов, происходящих в современном мире (специфика ментальных войн).</w:t>
      </w:r>
    </w:p>
    <w:p w14:paraId="029DB4BF" w14:textId="77777777" w:rsidR="00033822" w:rsidRPr="00BF526E" w:rsidRDefault="00033822" w:rsidP="00033822">
      <w:pPr>
        <w:rPr>
          <w:sz w:val="24"/>
          <w:szCs w:val="24"/>
        </w:rPr>
      </w:pPr>
    </w:p>
    <w:p w14:paraId="617C4261" w14:textId="76FEF055" w:rsidR="00033822" w:rsidRPr="00BF526E" w:rsidRDefault="00033822" w:rsidP="00033822">
      <w:pPr>
        <w:rPr>
          <w:sz w:val="24"/>
          <w:szCs w:val="24"/>
        </w:rPr>
      </w:pPr>
      <w:r w:rsidRPr="00BF526E">
        <w:rPr>
          <w:b/>
          <w:sz w:val="24"/>
          <w:szCs w:val="24"/>
        </w:rPr>
        <w:t>Тема 2.</w:t>
      </w:r>
      <w:r w:rsidRPr="00BF526E">
        <w:rPr>
          <w:sz w:val="24"/>
          <w:szCs w:val="24"/>
        </w:rPr>
        <w:t xml:space="preserve"> Проанализировать: статьи – А. Волынский «Декадентство и символизм»; Д.С. Мережковский «О причинах упадка и о новых течениях современной русской литературы»; М. Горький «Поль Верлен и декаденты», поэма «Человек»; романы З.Н. Гиппиус «Без талисмана» и «Победители». </w:t>
      </w:r>
    </w:p>
    <w:p w14:paraId="772BC792" w14:textId="77777777" w:rsidR="00033822" w:rsidRPr="00BF526E" w:rsidRDefault="00033822">
      <w:pPr>
        <w:pStyle w:val="a3"/>
        <w:spacing w:before="1"/>
        <w:ind w:left="0"/>
      </w:pPr>
    </w:p>
    <w:p w14:paraId="78B8887B" w14:textId="77777777" w:rsidR="00033822" w:rsidRPr="00BF526E" w:rsidRDefault="00033822" w:rsidP="00033822">
      <w:pPr>
        <w:rPr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3. </w:t>
      </w:r>
      <w:r w:rsidRPr="00BF526E">
        <w:rPr>
          <w:sz w:val="24"/>
          <w:szCs w:val="24"/>
        </w:rPr>
        <w:t>Проанализировать статьи: П.Б. Струве «Маркс о Гете»; А. Луначарский «Основы позитивной эстетики»; Булгаков С.Н. «Иван Карамазов как философский тип»; Бердяев Н. «Политический смысл религиозного брожения в России»; роман А. Ремизова «Пруд», повесть М. Горького «Фома Гордеев».</w:t>
      </w:r>
    </w:p>
    <w:p w14:paraId="7C95B68D" w14:textId="0F066001" w:rsidR="00033822" w:rsidRPr="00BF526E" w:rsidRDefault="00033822">
      <w:pPr>
        <w:pStyle w:val="a3"/>
        <w:spacing w:before="1"/>
        <w:ind w:left="0"/>
        <w:rPr>
          <w:b/>
        </w:rPr>
      </w:pPr>
    </w:p>
    <w:p w14:paraId="058C591F" w14:textId="77777777" w:rsidR="00033822" w:rsidRPr="00BF526E" w:rsidRDefault="00033822" w:rsidP="00033822">
      <w:pPr>
        <w:rPr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4. </w:t>
      </w:r>
      <w:r w:rsidRPr="00BF526E">
        <w:rPr>
          <w:sz w:val="24"/>
          <w:szCs w:val="24"/>
        </w:rPr>
        <w:t>Д. Мережковский об особенностях развития личности (проанализировать роман «</w:t>
      </w:r>
      <w:r w:rsidRPr="00BF526E">
        <w:rPr>
          <w:color w:val="000000"/>
          <w:sz w:val="24"/>
          <w:szCs w:val="24"/>
        </w:rPr>
        <w:t>Смерть богов. Юлиан Отступник</w:t>
      </w:r>
      <w:r w:rsidRPr="00BF526E">
        <w:rPr>
          <w:sz w:val="24"/>
          <w:szCs w:val="24"/>
        </w:rPr>
        <w:t xml:space="preserve">»). «Борьба века» Л.А. Тихомиров: чем автор объясняет отказ от прежних убеждений? К.Н. Леонтьев о прогрессе (см. его статью «Либерализм как разрушение христианской культуры», а также Л.А. Тихомирова «Русские идеалы и К.Н. Леонтьев») и восприятие его идей в русском обществе начала </w:t>
      </w:r>
      <w:r w:rsidRPr="00BF526E">
        <w:rPr>
          <w:sz w:val="24"/>
          <w:szCs w:val="24"/>
          <w:lang w:val="en-US"/>
        </w:rPr>
        <w:t>XX</w:t>
      </w:r>
      <w:r w:rsidRPr="00BF526E">
        <w:rPr>
          <w:sz w:val="24"/>
          <w:szCs w:val="24"/>
        </w:rPr>
        <w:t xml:space="preserve"> в. (К. </w:t>
      </w:r>
      <w:proofErr w:type="spellStart"/>
      <w:r w:rsidRPr="00BF526E">
        <w:rPr>
          <w:sz w:val="24"/>
          <w:szCs w:val="24"/>
        </w:rPr>
        <w:t>Аггев</w:t>
      </w:r>
      <w:proofErr w:type="spellEnd"/>
      <w:r w:rsidRPr="00BF526E">
        <w:rPr>
          <w:sz w:val="24"/>
          <w:szCs w:val="24"/>
        </w:rPr>
        <w:t xml:space="preserve">, М. </w:t>
      </w:r>
      <w:proofErr w:type="spellStart"/>
      <w:r w:rsidRPr="00BF526E">
        <w:rPr>
          <w:sz w:val="24"/>
          <w:szCs w:val="24"/>
        </w:rPr>
        <w:t>Тареев</w:t>
      </w:r>
      <w:proofErr w:type="spellEnd"/>
      <w:r w:rsidRPr="00BF526E">
        <w:rPr>
          <w:sz w:val="24"/>
          <w:szCs w:val="24"/>
        </w:rPr>
        <w:t>, Д. Мережковский и др. о концепции К. Леонтьева).</w:t>
      </w:r>
    </w:p>
    <w:p w14:paraId="5A58D9CF" w14:textId="404A82E5" w:rsidR="00033822" w:rsidRPr="00BF526E" w:rsidRDefault="00033822">
      <w:pPr>
        <w:pStyle w:val="a3"/>
        <w:spacing w:before="1"/>
        <w:ind w:left="0"/>
        <w:rPr>
          <w:b/>
        </w:rPr>
      </w:pPr>
    </w:p>
    <w:p w14:paraId="3A7CADF3" w14:textId="7CDA55BE" w:rsidR="00033822" w:rsidRDefault="00033822">
      <w:pPr>
        <w:pStyle w:val="a3"/>
        <w:spacing w:before="1"/>
        <w:ind w:left="0"/>
      </w:pPr>
      <w:r w:rsidRPr="00BF526E">
        <w:rPr>
          <w:b/>
        </w:rPr>
        <w:t xml:space="preserve">Тема 5. </w:t>
      </w:r>
      <w:r w:rsidRPr="00BF526E">
        <w:t xml:space="preserve">Сравнить раннее творчество московских и петербургских старших символистов (поэзия). Л. Андреев, И. Бунин и М. Горький в их отношении к реализму и модернизму (сопоставить произведения, </w:t>
      </w:r>
      <w:proofErr w:type="spellStart"/>
      <w:r w:rsidRPr="00BF526E">
        <w:t>опубликованны</w:t>
      </w:r>
      <w:proofErr w:type="spellEnd"/>
      <w:r w:rsidRPr="00BF526E">
        <w:t xml:space="preserve"> в первом сб. т-</w:t>
      </w:r>
      <w:proofErr w:type="spellStart"/>
      <w:r w:rsidRPr="00BF526E">
        <w:t>ва</w:t>
      </w:r>
      <w:proofErr w:type="spellEnd"/>
      <w:r w:rsidRPr="00BF526E">
        <w:t xml:space="preserve"> «Знание»; как в дальнейшем сложились их творческие судьбы.).</w:t>
      </w:r>
      <w:r w:rsidR="0069395C">
        <w:t xml:space="preserve"> </w:t>
      </w:r>
    </w:p>
    <w:p w14:paraId="5F1851C2" w14:textId="77777777" w:rsidR="0069395C" w:rsidRPr="00BF526E" w:rsidRDefault="0069395C">
      <w:pPr>
        <w:pStyle w:val="a3"/>
        <w:spacing w:before="1"/>
        <w:ind w:left="0"/>
      </w:pPr>
    </w:p>
    <w:p w14:paraId="0CF7408C" w14:textId="77777777" w:rsidR="00033822" w:rsidRPr="00BF526E" w:rsidRDefault="00033822" w:rsidP="00033822">
      <w:pPr>
        <w:rPr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6. </w:t>
      </w:r>
      <w:r w:rsidRPr="00BF526E">
        <w:rPr>
          <w:sz w:val="24"/>
          <w:szCs w:val="24"/>
        </w:rPr>
        <w:t>Религиозно-философские собрания (см.: Записки Петербургских Религиозно-философских собраний, 1901–1903). Предлагаемые к обсуждению вопросы на собраниях: церковь и интеллигенция; свобода совести; дух и плоть; вопросы брака; церковь и общественная жизнь. Позиция В.В. Розанова. Характеристика сборников: «Проблемы идеализма», «Вехи», «Очерки реалистического мировоззрения», «Очерки по философии марксизма». Анализ статьи Г.В. Плеханова «О так называемых религиозных исканиях в России».</w:t>
      </w:r>
    </w:p>
    <w:p w14:paraId="5C2A16E5" w14:textId="58F23A81" w:rsidR="00033822" w:rsidRPr="00BF526E" w:rsidRDefault="00033822">
      <w:pPr>
        <w:pStyle w:val="a3"/>
        <w:spacing w:before="1"/>
        <w:ind w:left="0"/>
        <w:rPr>
          <w:b/>
        </w:rPr>
      </w:pPr>
    </w:p>
    <w:p w14:paraId="29B6DAA2" w14:textId="40C73882" w:rsidR="00033822" w:rsidRPr="00BF526E" w:rsidRDefault="00033822" w:rsidP="00033822">
      <w:pPr>
        <w:rPr>
          <w:sz w:val="24"/>
          <w:szCs w:val="24"/>
        </w:rPr>
      </w:pPr>
      <w:r w:rsidRPr="00BF526E">
        <w:rPr>
          <w:b/>
          <w:sz w:val="24"/>
          <w:szCs w:val="24"/>
        </w:rPr>
        <w:t xml:space="preserve">Тема 7. </w:t>
      </w:r>
      <w:r w:rsidRPr="00BF526E">
        <w:rPr>
          <w:sz w:val="24"/>
          <w:szCs w:val="24"/>
        </w:rPr>
        <w:t>Проанализировать роман М.А. Кузмина «Нежный Иосиф» в контексте ивановской концепции символизма. В чем суть полемики между «Весами» и «Золотым рун</w:t>
      </w:r>
      <w:r w:rsidR="0069395C">
        <w:rPr>
          <w:sz w:val="24"/>
          <w:szCs w:val="24"/>
        </w:rPr>
        <w:t>ом». Анализ</w:t>
      </w:r>
      <w:r w:rsidRPr="00BF526E">
        <w:rPr>
          <w:sz w:val="24"/>
          <w:szCs w:val="24"/>
        </w:rPr>
        <w:t xml:space="preserve"> статьи С.М. Городецкого «</w:t>
      </w:r>
      <w:proofErr w:type="spellStart"/>
      <w:r w:rsidRPr="00BF526E">
        <w:rPr>
          <w:sz w:val="24"/>
          <w:szCs w:val="24"/>
        </w:rPr>
        <w:t>Идолотворчество</w:t>
      </w:r>
      <w:proofErr w:type="spellEnd"/>
      <w:r w:rsidRPr="00BF526E">
        <w:rPr>
          <w:sz w:val="24"/>
          <w:szCs w:val="24"/>
        </w:rPr>
        <w:t>». Повесть М. Горького «Исповедь» и споры о ней. Аргументы В. Брюсова в споре в В.И. Лениным.</w:t>
      </w:r>
    </w:p>
    <w:p w14:paraId="0473F35C" w14:textId="4867E312" w:rsidR="00033822" w:rsidRPr="00BF526E" w:rsidRDefault="00033822">
      <w:pPr>
        <w:pStyle w:val="a3"/>
        <w:spacing w:before="1"/>
        <w:ind w:left="0"/>
        <w:rPr>
          <w:b/>
        </w:rPr>
      </w:pPr>
    </w:p>
    <w:p w14:paraId="66EE455A" w14:textId="36F54885" w:rsidR="00033822" w:rsidRPr="00BF526E" w:rsidRDefault="00033822">
      <w:pPr>
        <w:pStyle w:val="a3"/>
        <w:spacing w:before="1"/>
        <w:ind w:left="0"/>
        <w:rPr>
          <w:color w:val="000000"/>
        </w:rPr>
      </w:pPr>
      <w:r w:rsidRPr="00BF526E">
        <w:rPr>
          <w:b/>
        </w:rPr>
        <w:t xml:space="preserve">Тема 8. </w:t>
      </w:r>
      <w:r w:rsidRPr="00BF526E">
        <w:t xml:space="preserve">Анализ романа М.П. Арцыбашева «Санин». Анализ статей </w:t>
      </w:r>
      <w:proofErr w:type="spellStart"/>
      <w:r w:rsidRPr="00BF526E">
        <w:t>Вяч</w:t>
      </w:r>
      <w:proofErr w:type="spellEnd"/>
      <w:r w:rsidRPr="00BF526E">
        <w:t xml:space="preserve">. Иванова «Заветы символизма», А. Блока «О современном состоянии русского символизма», Н. Гумилева </w:t>
      </w:r>
      <w:r w:rsidRPr="00BF526E">
        <w:rPr>
          <w:color w:val="000000"/>
        </w:rPr>
        <w:t>«Наследие символизма и акмеизм», С. Городецкого «Некоторые течения в современной русской поэзии».</w:t>
      </w:r>
    </w:p>
    <w:p w14:paraId="7AEBF985" w14:textId="77777777" w:rsidR="00033822" w:rsidRPr="00BF526E" w:rsidRDefault="00033822">
      <w:pPr>
        <w:pStyle w:val="a3"/>
        <w:spacing w:before="1"/>
        <w:ind w:left="0"/>
        <w:rPr>
          <w:color w:val="000000"/>
        </w:rPr>
      </w:pPr>
    </w:p>
    <w:p w14:paraId="49D05009" w14:textId="6201169A" w:rsidR="00033822" w:rsidRPr="00BF526E" w:rsidRDefault="00033822">
      <w:pPr>
        <w:pStyle w:val="a3"/>
        <w:spacing w:before="1"/>
        <w:ind w:left="0"/>
      </w:pPr>
      <w:r w:rsidRPr="00BF526E">
        <w:rPr>
          <w:b/>
          <w:color w:val="000000"/>
        </w:rPr>
        <w:t xml:space="preserve">Тема 9. </w:t>
      </w:r>
      <w:r w:rsidR="003546BD" w:rsidRPr="00BF526E">
        <w:t xml:space="preserve">Ф. Сологуб и Игорь Северянин: что привлекло внимание Ф. Сологуба к творчеству поэта-эгофутуриста? В. Шершеневич и группа «Мезонин поэзии». Чем можно объяснить лояльность </w:t>
      </w:r>
      <w:proofErr w:type="spellStart"/>
      <w:r w:rsidR="003546BD" w:rsidRPr="00BF526E">
        <w:t>гилейцев</w:t>
      </w:r>
      <w:proofErr w:type="spellEnd"/>
      <w:r w:rsidR="003546BD" w:rsidRPr="00BF526E">
        <w:t xml:space="preserve"> к советской власти?</w:t>
      </w:r>
    </w:p>
    <w:p w14:paraId="5ECCEC62" w14:textId="77777777" w:rsidR="003546BD" w:rsidRPr="00BF526E" w:rsidRDefault="003546BD">
      <w:pPr>
        <w:pStyle w:val="a3"/>
        <w:spacing w:before="1"/>
        <w:ind w:left="0"/>
      </w:pPr>
    </w:p>
    <w:p w14:paraId="76954EA7" w14:textId="74C8B04F" w:rsidR="003546BD" w:rsidRPr="00BF526E" w:rsidRDefault="003546BD">
      <w:pPr>
        <w:pStyle w:val="a3"/>
        <w:spacing w:before="1"/>
        <w:ind w:left="0"/>
      </w:pPr>
      <w:r w:rsidRPr="00BF526E">
        <w:rPr>
          <w:b/>
        </w:rPr>
        <w:t xml:space="preserve">Тема 10. </w:t>
      </w:r>
      <w:r w:rsidRPr="00BF526E">
        <w:t xml:space="preserve">Какие претензии имажинисты предъявляли футуристам. Каким </w:t>
      </w:r>
      <w:proofErr w:type="spellStart"/>
      <w:r w:rsidRPr="00BF526E">
        <w:t>новокрестьянские</w:t>
      </w:r>
      <w:proofErr w:type="spellEnd"/>
      <w:r w:rsidRPr="00BF526E">
        <w:t xml:space="preserve"> поэты представляли социалистическое отечество. Журнал левого фронта искусств: программа. Анализ статьи Н.Ф. Чужака «Под знаком </w:t>
      </w:r>
      <w:proofErr w:type="spellStart"/>
      <w:r w:rsidRPr="00BF526E">
        <w:t>жизнестроения</w:t>
      </w:r>
      <w:proofErr w:type="spellEnd"/>
      <w:r w:rsidRPr="00BF526E">
        <w:t xml:space="preserve"> (опыт осознания искусства дня)».</w:t>
      </w:r>
    </w:p>
    <w:p w14:paraId="5220CAA6" w14:textId="77777777" w:rsidR="003546BD" w:rsidRPr="00BF526E" w:rsidRDefault="003546BD">
      <w:pPr>
        <w:pStyle w:val="a3"/>
        <w:spacing w:before="1"/>
        <w:ind w:left="0"/>
      </w:pPr>
    </w:p>
    <w:p w14:paraId="4F0B1733" w14:textId="7D5F5952" w:rsidR="003546BD" w:rsidRPr="00BF526E" w:rsidRDefault="003546BD">
      <w:pPr>
        <w:pStyle w:val="a3"/>
        <w:spacing w:before="1"/>
        <w:ind w:left="0"/>
      </w:pPr>
      <w:r w:rsidRPr="00BF526E">
        <w:rPr>
          <w:b/>
        </w:rPr>
        <w:t xml:space="preserve">Тема 11. </w:t>
      </w:r>
      <w:r w:rsidRPr="00BF526E">
        <w:t xml:space="preserve">Анализ статьи А. Луначарского «Наши задачи в области художественной литературы». Анализ «Открытого письма Сталину» Ф. Раскольникова. Л. Троцкий «Литература и революция» </w:t>
      </w:r>
      <w:r w:rsidRPr="00BF526E">
        <w:lastRenderedPageBreak/>
        <w:t>(анализ одной из глав первой части: «</w:t>
      </w:r>
      <w:proofErr w:type="spellStart"/>
      <w:r w:rsidRPr="00BF526E">
        <w:t>Внеоктябрьская</w:t>
      </w:r>
      <w:proofErr w:type="spellEnd"/>
      <w:r w:rsidRPr="00BF526E">
        <w:t xml:space="preserve"> литература», «Литературные попутчики революции», «Футуризм», «Пролетарское культура и пролетарское искусство», «Искусство революции и социалистическое искусство».</w:t>
      </w:r>
    </w:p>
    <w:p w14:paraId="4DF29DF1" w14:textId="77777777" w:rsidR="003546BD" w:rsidRPr="00BF526E" w:rsidRDefault="003546BD">
      <w:pPr>
        <w:pStyle w:val="a3"/>
        <w:spacing w:before="1"/>
        <w:ind w:left="0"/>
      </w:pPr>
    </w:p>
    <w:p w14:paraId="6FA209D4" w14:textId="2962D980" w:rsidR="003546BD" w:rsidRPr="00BF526E" w:rsidRDefault="003546BD">
      <w:pPr>
        <w:pStyle w:val="a3"/>
        <w:spacing w:before="1"/>
        <w:ind w:left="0"/>
      </w:pPr>
      <w:r w:rsidRPr="00BF526E">
        <w:rPr>
          <w:b/>
        </w:rPr>
        <w:t xml:space="preserve">Тема 12. </w:t>
      </w:r>
      <w:r w:rsidR="006060CF" w:rsidRPr="00BF526E">
        <w:t>Полемика по поводу доклада Н. Бухарина на съезде. Как восприняло Первый съезд советских писателей русское зарубежье. Выступления зарубежных писателей на съезде: доклад К. Радека; выступление Л. Арагона. Роман В. Катаева «Время вперед» (1932) как произведение соцреализма. Повесть А. Платонова «Джан» (течение Лифшица-Лукача).</w:t>
      </w:r>
    </w:p>
    <w:p w14:paraId="2B20E579" w14:textId="77777777" w:rsidR="003546BD" w:rsidRPr="00BF526E" w:rsidRDefault="003546BD">
      <w:pPr>
        <w:pStyle w:val="a3"/>
        <w:spacing w:before="1"/>
        <w:ind w:left="0"/>
        <w:rPr>
          <w:b/>
        </w:rPr>
      </w:pPr>
    </w:p>
    <w:p w14:paraId="605B8172" w14:textId="4E2E35D5" w:rsidR="00B7781D" w:rsidRPr="00BF526E" w:rsidRDefault="00570569" w:rsidP="00570569">
      <w:pPr>
        <w:pStyle w:val="3"/>
        <w:tabs>
          <w:tab w:val="left" w:pos="354"/>
        </w:tabs>
      </w:pPr>
      <w:r>
        <w:t xml:space="preserve">7. </w:t>
      </w:r>
      <w:r w:rsidR="00505BBD" w:rsidRPr="00BF526E">
        <w:t>Темы для раскрытия к зачету по</w:t>
      </w:r>
      <w:r w:rsidR="00505BBD" w:rsidRPr="00BF526E">
        <w:rPr>
          <w:spacing w:val="-1"/>
        </w:rPr>
        <w:t xml:space="preserve"> </w:t>
      </w:r>
      <w:r w:rsidR="00505BBD" w:rsidRPr="00BF526E">
        <w:t>МФК</w:t>
      </w:r>
    </w:p>
    <w:p w14:paraId="2BF31972" w14:textId="77777777" w:rsidR="00B31348" w:rsidRDefault="00B31348" w:rsidP="00B31348">
      <w:pPr>
        <w:rPr>
          <w:sz w:val="24"/>
          <w:szCs w:val="24"/>
        </w:rPr>
      </w:pPr>
    </w:p>
    <w:p w14:paraId="088FF195" w14:textId="77777777" w:rsid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>1. Крах нигилистической идеологии. Необходимость создания нового культурного проекта.</w:t>
      </w:r>
    </w:p>
    <w:p w14:paraId="3F7FD157" w14:textId="17E4A582" w:rsidR="00B31348" w:rsidRPr="00B31348" w:rsidRDefault="00B31348" w:rsidP="00B313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31348">
        <w:rPr>
          <w:sz w:val="24"/>
          <w:szCs w:val="24"/>
        </w:rPr>
        <w:t>Журналы «Новый путь»</w:t>
      </w:r>
      <w:r>
        <w:rPr>
          <w:sz w:val="24"/>
          <w:szCs w:val="24"/>
        </w:rPr>
        <w:t xml:space="preserve"> и</w:t>
      </w:r>
      <w:r w:rsidRPr="00B31348">
        <w:rPr>
          <w:sz w:val="24"/>
          <w:szCs w:val="24"/>
        </w:rPr>
        <w:t xml:space="preserve"> «Вопросы жизни»</w:t>
      </w:r>
      <w:r>
        <w:rPr>
          <w:sz w:val="24"/>
          <w:szCs w:val="24"/>
        </w:rPr>
        <w:t>: попытка синтез марксисткой и религиозной идеи.</w:t>
      </w:r>
    </w:p>
    <w:p w14:paraId="258EBE04" w14:textId="1DED3EF3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 xml:space="preserve">2. Переосмысление роли индивидуальности.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Нишеанец</w:t>
      </w:r>
      <w:proofErr w:type="spellEnd"/>
      <w:r>
        <w:rPr>
          <w:sz w:val="24"/>
          <w:szCs w:val="24"/>
        </w:rPr>
        <w:t xml:space="preserve">» </w:t>
      </w:r>
      <w:r w:rsidRPr="00B31348">
        <w:rPr>
          <w:sz w:val="24"/>
          <w:szCs w:val="24"/>
        </w:rPr>
        <w:t>М. Горький</w:t>
      </w:r>
      <w:r>
        <w:rPr>
          <w:sz w:val="24"/>
          <w:szCs w:val="24"/>
        </w:rPr>
        <w:t xml:space="preserve"> и философия самоутверждения </w:t>
      </w:r>
      <w:r w:rsidRPr="00B31348">
        <w:rPr>
          <w:sz w:val="24"/>
          <w:szCs w:val="24"/>
        </w:rPr>
        <w:t>Ф. Сологуб</w:t>
      </w:r>
      <w:r>
        <w:rPr>
          <w:sz w:val="24"/>
          <w:szCs w:val="24"/>
        </w:rPr>
        <w:t>а.</w:t>
      </w:r>
    </w:p>
    <w:p w14:paraId="701C56E6" w14:textId="77777777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 xml:space="preserve">3. Русские философы-идеалисты и их роль в </w:t>
      </w:r>
      <w:proofErr w:type="spellStart"/>
      <w:r w:rsidRPr="00B31348">
        <w:rPr>
          <w:sz w:val="24"/>
          <w:szCs w:val="24"/>
        </w:rPr>
        <w:t>созданиии</w:t>
      </w:r>
      <w:proofErr w:type="spellEnd"/>
      <w:r w:rsidRPr="00B31348">
        <w:rPr>
          <w:sz w:val="24"/>
          <w:szCs w:val="24"/>
        </w:rPr>
        <w:t xml:space="preserve"> новых культурных проектов в 1900-е гг. (К.Н. Леонтьев, Н.Ф. Федоров, </w:t>
      </w:r>
      <w:proofErr w:type="spellStart"/>
      <w:r w:rsidRPr="00B31348">
        <w:rPr>
          <w:sz w:val="24"/>
          <w:szCs w:val="24"/>
        </w:rPr>
        <w:t>Вл.С</w:t>
      </w:r>
      <w:proofErr w:type="spellEnd"/>
      <w:r w:rsidRPr="00B31348">
        <w:rPr>
          <w:sz w:val="24"/>
          <w:szCs w:val="24"/>
        </w:rPr>
        <w:t>. Соловьев, С.Н. Булгаков, Н.А. Бердяев – на выбор).</w:t>
      </w:r>
    </w:p>
    <w:p w14:paraId="0A3E9F48" w14:textId="30F847CB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>6. Особенности восприятия революционной идеи в эстетических концепциях старших и младших символистов.</w:t>
      </w:r>
      <w:r>
        <w:rPr>
          <w:sz w:val="24"/>
          <w:szCs w:val="24"/>
        </w:rPr>
        <w:t xml:space="preserve"> «Чертова Кукла» З. Гиппиус. «Серебряный голубь» и «Петербург» Андрея Белого.</w:t>
      </w:r>
      <w:r w:rsidRPr="00B31348">
        <w:rPr>
          <w:sz w:val="24"/>
          <w:szCs w:val="24"/>
        </w:rPr>
        <w:t xml:space="preserve"> </w:t>
      </w:r>
    </w:p>
    <w:p w14:paraId="1F714C06" w14:textId="29E2C4FD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>7. Деятели Нового религиозного сознания</w:t>
      </w:r>
      <w:r>
        <w:rPr>
          <w:sz w:val="24"/>
          <w:szCs w:val="24"/>
        </w:rPr>
        <w:t xml:space="preserve"> и</w:t>
      </w:r>
      <w:r w:rsidRPr="00B31348">
        <w:rPr>
          <w:sz w:val="24"/>
          <w:szCs w:val="24"/>
        </w:rPr>
        <w:t xml:space="preserve"> эсер</w:t>
      </w:r>
      <w:r>
        <w:rPr>
          <w:sz w:val="24"/>
          <w:szCs w:val="24"/>
        </w:rPr>
        <w:t>ы</w:t>
      </w:r>
      <w:r w:rsidRPr="00B31348">
        <w:rPr>
          <w:sz w:val="24"/>
          <w:szCs w:val="24"/>
        </w:rPr>
        <w:t>. Романы Б. Савинкова.</w:t>
      </w:r>
    </w:p>
    <w:p w14:paraId="587E44DD" w14:textId="56FAAEC0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 xml:space="preserve">4. Революционная идея в произведениях (художественных, литературно-критических и публицистических) З.Н. Гиппиус, Ф. Сологуба, Л. Андреева, М. Горького, А.М. Ремизова, </w:t>
      </w:r>
      <w:r>
        <w:rPr>
          <w:sz w:val="24"/>
          <w:szCs w:val="24"/>
        </w:rPr>
        <w:t>О. </w:t>
      </w:r>
      <w:proofErr w:type="spellStart"/>
      <w:r>
        <w:rPr>
          <w:sz w:val="24"/>
          <w:szCs w:val="24"/>
        </w:rPr>
        <w:t>Миртова</w:t>
      </w:r>
      <w:proofErr w:type="spellEnd"/>
      <w:r>
        <w:rPr>
          <w:sz w:val="24"/>
          <w:szCs w:val="24"/>
        </w:rPr>
        <w:t xml:space="preserve">, </w:t>
      </w:r>
      <w:r w:rsidRPr="00B31348">
        <w:rPr>
          <w:sz w:val="24"/>
          <w:szCs w:val="24"/>
        </w:rPr>
        <w:t>Б. Савинкова, М. Арцыбашева (сопоставительный анализ, 2 автора на выбор).</w:t>
      </w:r>
    </w:p>
    <w:p w14:paraId="7F24C572" w14:textId="77777777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 xml:space="preserve">5. </w:t>
      </w:r>
      <w:r w:rsidRPr="00B31348">
        <w:rPr>
          <w:color w:val="000000"/>
          <w:sz w:val="24"/>
          <w:szCs w:val="24"/>
        </w:rPr>
        <w:t>«Веховская» концепция русской интеллигенции</w:t>
      </w:r>
      <w:r w:rsidRPr="00B31348">
        <w:rPr>
          <w:sz w:val="24"/>
          <w:szCs w:val="24"/>
        </w:rPr>
        <w:t xml:space="preserve">. </w:t>
      </w:r>
      <w:r w:rsidRPr="00B31348">
        <w:rPr>
          <w:color w:val="000000"/>
          <w:sz w:val="24"/>
          <w:szCs w:val="24"/>
        </w:rPr>
        <w:t xml:space="preserve">Роман О. </w:t>
      </w:r>
      <w:proofErr w:type="spellStart"/>
      <w:r w:rsidRPr="00B31348">
        <w:rPr>
          <w:color w:val="000000"/>
          <w:sz w:val="24"/>
          <w:szCs w:val="24"/>
        </w:rPr>
        <w:t>Миртова</w:t>
      </w:r>
      <w:proofErr w:type="spellEnd"/>
      <w:r w:rsidRPr="00B31348">
        <w:rPr>
          <w:color w:val="000000"/>
          <w:sz w:val="24"/>
          <w:szCs w:val="24"/>
        </w:rPr>
        <w:t xml:space="preserve"> «Мертвая зыбь».</w:t>
      </w:r>
    </w:p>
    <w:p w14:paraId="40B7AD96" w14:textId="7709C4B0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>6. Формирование идеологии Пролеткульта</w:t>
      </w:r>
      <w:r>
        <w:rPr>
          <w:sz w:val="24"/>
          <w:szCs w:val="24"/>
        </w:rPr>
        <w:t xml:space="preserve"> в до 1917 г.</w:t>
      </w:r>
      <w:r w:rsidRPr="00B31348">
        <w:rPr>
          <w:sz w:val="24"/>
          <w:szCs w:val="24"/>
        </w:rPr>
        <w:t xml:space="preserve"> </w:t>
      </w:r>
      <w:proofErr w:type="spellStart"/>
      <w:r w:rsidRPr="00B31348">
        <w:rPr>
          <w:sz w:val="24"/>
          <w:szCs w:val="24"/>
        </w:rPr>
        <w:t>Каприйская</w:t>
      </w:r>
      <w:proofErr w:type="spellEnd"/>
      <w:r w:rsidRPr="00B31348">
        <w:rPr>
          <w:sz w:val="24"/>
          <w:szCs w:val="24"/>
        </w:rPr>
        <w:t xml:space="preserve"> и Болонская партийные школы.</w:t>
      </w:r>
    </w:p>
    <w:p w14:paraId="618B210B" w14:textId="4730AFC2" w:rsidR="00B31348" w:rsidRPr="00B31348" w:rsidRDefault="00B31348" w:rsidP="00B31348">
      <w:pPr>
        <w:spacing w:line="360" w:lineRule="auto"/>
        <w:rPr>
          <w:sz w:val="24"/>
          <w:szCs w:val="24"/>
        </w:rPr>
      </w:pPr>
      <w:r w:rsidRPr="00B31348">
        <w:rPr>
          <w:sz w:val="24"/>
          <w:szCs w:val="24"/>
        </w:rPr>
        <w:t xml:space="preserve">7. Философия и </w:t>
      </w:r>
      <w:r>
        <w:rPr>
          <w:sz w:val="24"/>
          <w:szCs w:val="24"/>
        </w:rPr>
        <w:t>научно-фантастическая</w:t>
      </w:r>
      <w:r w:rsidRPr="00B31348">
        <w:rPr>
          <w:sz w:val="24"/>
          <w:szCs w:val="24"/>
        </w:rPr>
        <w:t xml:space="preserve"> проза А.А. Богданова (Малиновского).</w:t>
      </w:r>
      <w:r>
        <w:rPr>
          <w:sz w:val="24"/>
          <w:szCs w:val="24"/>
        </w:rPr>
        <w:t xml:space="preserve"> Романы «Красная звезда», «Инженер </w:t>
      </w:r>
      <w:proofErr w:type="spellStart"/>
      <w:r>
        <w:rPr>
          <w:sz w:val="24"/>
          <w:szCs w:val="24"/>
        </w:rPr>
        <w:t>Мэнни</w:t>
      </w:r>
      <w:proofErr w:type="spellEnd"/>
      <w:r>
        <w:rPr>
          <w:sz w:val="24"/>
          <w:szCs w:val="24"/>
        </w:rPr>
        <w:t>».</w:t>
      </w:r>
    </w:p>
    <w:p w14:paraId="02E20F8C" w14:textId="1835AA35" w:rsidR="00B31348" w:rsidRPr="00B31348" w:rsidRDefault="00B31348" w:rsidP="00B313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B31348">
        <w:rPr>
          <w:sz w:val="24"/>
          <w:szCs w:val="24"/>
        </w:rPr>
        <w:t xml:space="preserve">. Образ будущего в эстетических концепциях новых литературных школ (1917–1925): экспрессионизм; </w:t>
      </w:r>
      <w:proofErr w:type="spellStart"/>
      <w:r w:rsidRPr="00B31348">
        <w:rPr>
          <w:sz w:val="24"/>
          <w:szCs w:val="24"/>
        </w:rPr>
        <w:t>биокосмизм</w:t>
      </w:r>
      <w:proofErr w:type="spellEnd"/>
      <w:r w:rsidRPr="00B31348">
        <w:rPr>
          <w:sz w:val="24"/>
          <w:szCs w:val="24"/>
        </w:rPr>
        <w:t xml:space="preserve">; </w:t>
      </w:r>
      <w:proofErr w:type="spellStart"/>
      <w:r w:rsidRPr="00B31348">
        <w:rPr>
          <w:sz w:val="24"/>
          <w:szCs w:val="24"/>
        </w:rPr>
        <w:t>люминизм</w:t>
      </w:r>
      <w:proofErr w:type="spellEnd"/>
      <w:r w:rsidRPr="00B31348">
        <w:rPr>
          <w:sz w:val="24"/>
          <w:szCs w:val="24"/>
        </w:rPr>
        <w:t xml:space="preserve">; ничевоки; </w:t>
      </w:r>
      <w:proofErr w:type="spellStart"/>
      <w:r w:rsidRPr="00B31348">
        <w:rPr>
          <w:sz w:val="24"/>
          <w:szCs w:val="24"/>
        </w:rPr>
        <w:t>фуизм</w:t>
      </w:r>
      <w:proofErr w:type="spellEnd"/>
      <w:r w:rsidRPr="00B31348">
        <w:rPr>
          <w:sz w:val="24"/>
          <w:szCs w:val="24"/>
        </w:rPr>
        <w:t>; конструктивизм – на выбор.</w:t>
      </w:r>
    </w:p>
    <w:p w14:paraId="357B2502" w14:textId="78CD23CB" w:rsidR="00B31348" w:rsidRPr="00B31348" w:rsidRDefault="00B31348" w:rsidP="00B313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B31348">
        <w:rPr>
          <w:sz w:val="24"/>
          <w:szCs w:val="24"/>
        </w:rPr>
        <w:t>. Идеология ЛЕФа.</w:t>
      </w:r>
    </w:p>
    <w:p w14:paraId="50478B94" w14:textId="51C9B82A" w:rsidR="00B31348" w:rsidRPr="00B31348" w:rsidRDefault="00B31348" w:rsidP="00B31348">
      <w:pPr>
        <w:rPr>
          <w:sz w:val="24"/>
          <w:szCs w:val="24"/>
        </w:rPr>
      </w:pPr>
      <w:r w:rsidRPr="00B3134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31348">
        <w:rPr>
          <w:sz w:val="24"/>
          <w:szCs w:val="24"/>
        </w:rPr>
        <w:t>. РАПП и Первый съезд советских писателей.</w:t>
      </w:r>
    </w:p>
    <w:p w14:paraId="57BE6D9C" w14:textId="77777777" w:rsidR="00B31348" w:rsidRPr="00B31348" w:rsidRDefault="00B31348" w:rsidP="00033822">
      <w:pPr>
        <w:ind w:left="112"/>
        <w:rPr>
          <w:sz w:val="24"/>
          <w:szCs w:val="24"/>
        </w:rPr>
      </w:pPr>
    </w:p>
    <w:p w14:paraId="3181D758" w14:textId="77777777" w:rsidR="00B7781D" w:rsidRPr="00BF526E" w:rsidRDefault="00B7781D" w:rsidP="00033822">
      <w:pPr>
        <w:pStyle w:val="a3"/>
        <w:spacing w:before="2"/>
        <w:ind w:left="0"/>
        <w:rPr>
          <w:b/>
        </w:rPr>
      </w:pPr>
    </w:p>
    <w:sectPr w:rsidR="00B7781D" w:rsidRPr="00BF526E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1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79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1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8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5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7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0" w:hanging="421"/>
      </w:pPr>
      <w:rPr>
        <w:rFonts w:hint="default"/>
        <w:lang w:val="ru-RU" w:eastAsia="ru-RU" w:bidi="ru-RU"/>
      </w:rPr>
    </w:lvl>
  </w:abstractNum>
  <w:abstractNum w:abstractNumId="4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1D"/>
    <w:rsid w:val="00012A6D"/>
    <w:rsid w:val="000336AD"/>
    <w:rsid w:val="00033822"/>
    <w:rsid w:val="000820FF"/>
    <w:rsid w:val="00097CC1"/>
    <w:rsid w:val="00104F9E"/>
    <w:rsid w:val="00196695"/>
    <w:rsid w:val="001F194D"/>
    <w:rsid w:val="0020507F"/>
    <w:rsid w:val="00223505"/>
    <w:rsid w:val="00231EDE"/>
    <w:rsid w:val="00233FF6"/>
    <w:rsid w:val="002548CD"/>
    <w:rsid w:val="00254CFE"/>
    <w:rsid w:val="00257604"/>
    <w:rsid w:val="002917C1"/>
    <w:rsid w:val="002A2B0B"/>
    <w:rsid w:val="002C32A1"/>
    <w:rsid w:val="002D5200"/>
    <w:rsid w:val="002E05D8"/>
    <w:rsid w:val="00347FBE"/>
    <w:rsid w:val="003546BD"/>
    <w:rsid w:val="003859C9"/>
    <w:rsid w:val="00395676"/>
    <w:rsid w:val="003D46F6"/>
    <w:rsid w:val="003E35AD"/>
    <w:rsid w:val="003F1EEB"/>
    <w:rsid w:val="004206F1"/>
    <w:rsid w:val="00471851"/>
    <w:rsid w:val="00502472"/>
    <w:rsid w:val="00505BBD"/>
    <w:rsid w:val="005604B1"/>
    <w:rsid w:val="00570569"/>
    <w:rsid w:val="00591606"/>
    <w:rsid w:val="005A0F5A"/>
    <w:rsid w:val="005A1E5A"/>
    <w:rsid w:val="005C5E5C"/>
    <w:rsid w:val="006060CF"/>
    <w:rsid w:val="0065611B"/>
    <w:rsid w:val="006652BF"/>
    <w:rsid w:val="00683A8B"/>
    <w:rsid w:val="006845AF"/>
    <w:rsid w:val="0069395C"/>
    <w:rsid w:val="006A66CF"/>
    <w:rsid w:val="006D6B26"/>
    <w:rsid w:val="0072473F"/>
    <w:rsid w:val="00746C8B"/>
    <w:rsid w:val="007B27BE"/>
    <w:rsid w:val="007D6926"/>
    <w:rsid w:val="007F15B5"/>
    <w:rsid w:val="00823D65"/>
    <w:rsid w:val="008266BC"/>
    <w:rsid w:val="0084340B"/>
    <w:rsid w:val="008438BB"/>
    <w:rsid w:val="00856BC3"/>
    <w:rsid w:val="00892BC0"/>
    <w:rsid w:val="008B195C"/>
    <w:rsid w:val="008D5C81"/>
    <w:rsid w:val="0094754E"/>
    <w:rsid w:val="009752F3"/>
    <w:rsid w:val="00A11280"/>
    <w:rsid w:val="00A34649"/>
    <w:rsid w:val="00AD37E4"/>
    <w:rsid w:val="00AD5730"/>
    <w:rsid w:val="00B2529A"/>
    <w:rsid w:val="00B31348"/>
    <w:rsid w:val="00B45576"/>
    <w:rsid w:val="00B71E52"/>
    <w:rsid w:val="00B74346"/>
    <w:rsid w:val="00B7781D"/>
    <w:rsid w:val="00B84ED9"/>
    <w:rsid w:val="00B85DC3"/>
    <w:rsid w:val="00B91436"/>
    <w:rsid w:val="00BE78FD"/>
    <w:rsid w:val="00BF526E"/>
    <w:rsid w:val="00C31564"/>
    <w:rsid w:val="00C523B0"/>
    <w:rsid w:val="00C60C95"/>
    <w:rsid w:val="00C624C1"/>
    <w:rsid w:val="00C97DE7"/>
    <w:rsid w:val="00CC769D"/>
    <w:rsid w:val="00D22A53"/>
    <w:rsid w:val="00D44601"/>
    <w:rsid w:val="00D72A96"/>
    <w:rsid w:val="00D9076E"/>
    <w:rsid w:val="00D96307"/>
    <w:rsid w:val="00DB4531"/>
    <w:rsid w:val="00DD3CE0"/>
    <w:rsid w:val="00E01C03"/>
    <w:rsid w:val="00E25C2A"/>
    <w:rsid w:val="00E55E9B"/>
    <w:rsid w:val="00E67236"/>
    <w:rsid w:val="00E91573"/>
    <w:rsid w:val="00F449AB"/>
    <w:rsid w:val="00F4619F"/>
    <w:rsid w:val="00F76B19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0D07"/>
  <w15:docId w15:val="{80B8F45D-79D5-4573-9CD5-5676931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D22A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5611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azines.gorky.med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ilol.msu.ru/~moder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6E39-61FB-4B79-B617-566186AA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Яна Кудрявцева</cp:lastModifiedBy>
  <cp:revision>4</cp:revision>
  <dcterms:created xsi:type="dcterms:W3CDTF">2023-12-17T16:15:00Z</dcterms:created>
  <dcterms:modified xsi:type="dcterms:W3CDTF">2023-12-20T04:54:00Z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