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3E444" w14:textId="77777777" w:rsidR="00B664E2" w:rsidRPr="00607C96" w:rsidRDefault="00B664E2" w:rsidP="00B664E2">
      <w:pPr>
        <w:jc w:val="center"/>
      </w:pPr>
      <w:r w:rsidRPr="00607C96">
        <w:t xml:space="preserve">Федеральное государственное бюджетное образовательное учреждение высшего профессионального образования </w:t>
      </w:r>
    </w:p>
    <w:p w14:paraId="1648E8F6" w14:textId="77777777" w:rsidR="00B664E2" w:rsidRPr="00607C96" w:rsidRDefault="00B664E2" w:rsidP="00B664E2">
      <w:pPr>
        <w:jc w:val="center"/>
      </w:pPr>
      <w:r w:rsidRPr="00607C96">
        <w:t xml:space="preserve">Московский государственный университет имени </w:t>
      </w:r>
      <w:proofErr w:type="spellStart"/>
      <w:r w:rsidRPr="00607C96">
        <w:t>М.В.Ломоносова</w:t>
      </w:r>
      <w:proofErr w:type="spellEnd"/>
    </w:p>
    <w:p w14:paraId="061DDA32" w14:textId="77777777" w:rsidR="00B664E2" w:rsidRPr="00607C96" w:rsidRDefault="00B664E2" w:rsidP="00B664E2">
      <w:pPr>
        <w:jc w:val="center"/>
        <w:rPr>
          <w:i/>
          <w:iCs/>
        </w:rPr>
      </w:pPr>
      <w:r w:rsidRPr="00607C96">
        <w:rPr>
          <w:i/>
          <w:iCs/>
        </w:rPr>
        <w:t>Исторический факультет</w:t>
      </w:r>
    </w:p>
    <w:p w14:paraId="424865D0" w14:textId="77777777" w:rsidR="00B664E2" w:rsidRPr="00607C96" w:rsidRDefault="00B664E2" w:rsidP="00B664E2">
      <w:pPr>
        <w:pStyle w:val="aa"/>
        <w:ind w:firstLine="5940"/>
        <w:jc w:val="right"/>
        <w:outlineLvl w:val="0"/>
        <w:rPr>
          <w:sz w:val="24"/>
          <w:szCs w:val="24"/>
        </w:rPr>
      </w:pPr>
      <w:r w:rsidRPr="00607C96">
        <w:rPr>
          <w:sz w:val="24"/>
          <w:szCs w:val="24"/>
        </w:rPr>
        <w:t>УТВЕРЖДАЮ</w:t>
      </w:r>
    </w:p>
    <w:p w14:paraId="6E76B87F" w14:textId="77777777" w:rsidR="00B664E2" w:rsidRPr="00607C96" w:rsidRDefault="00B664E2" w:rsidP="00B664E2">
      <w:pPr>
        <w:pStyle w:val="aa"/>
        <w:ind w:firstLine="4820"/>
        <w:jc w:val="right"/>
        <w:outlineLvl w:val="0"/>
        <w:rPr>
          <w:sz w:val="24"/>
          <w:szCs w:val="24"/>
        </w:rPr>
      </w:pPr>
      <w:proofErr w:type="spellStart"/>
      <w:r w:rsidRPr="00607C96">
        <w:rPr>
          <w:sz w:val="24"/>
          <w:szCs w:val="24"/>
        </w:rPr>
        <w:t>И.о</w:t>
      </w:r>
      <w:proofErr w:type="spellEnd"/>
      <w:r w:rsidRPr="00607C96">
        <w:rPr>
          <w:sz w:val="24"/>
          <w:szCs w:val="24"/>
        </w:rPr>
        <w:t xml:space="preserve">. декана исторического факультета МГУ имени </w:t>
      </w:r>
      <w:proofErr w:type="spellStart"/>
      <w:r w:rsidRPr="00607C96">
        <w:rPr>
          <w:sz w:val="24"/>
          <w:szCs w:val="24"/>
        </w:rPr>
        <w:t>М.В.Ломоносова</w:t>
      </w:r>
      <w:proofErr w:type="spellEnd"/>
    </w:p>
    <w:p w14:paraId="5B90DB78" w14:textId="77777777" w:rsidR="00B664E2" w:rsidRPr="00607C96" w:rsidRDefault="00B664E2" w:rsidP="00B664E2">
      <w:pPr>
        <w:pStyle w:val="aa"/>
        <w:ind w:firstLine="4820"/>
        <w:jc w:val="right"/>
        <w:outlineLvl w:val="0"/>
        <w:rPr>
          <w:sz w:val="24"/>
          <w:szCs w:val="24"/>
        </w:rPr>
      </w:pPr>
      <w:proofErr w:type="spellStart"/>
      <w:r w:rsidRPr="00607C96">
        <w:rPr>
          <w:sz w:val="24"/>
          <w:szCs w:val="24"/>
        </w:rPr>
        <w:t>Л.С.Белоусов</w:t>
      </w:r>
      <w:proofErr w:type="spellEnd"/>
    </w:p>
    <w:p w14:paraId="5F4063D5" w14:textId="77777777" w:rsidR="00B664E2" w:rsidRPr="00607C96" w:rsidRDefault="00B664E2" w:rsidP="00B664E2">
      <w:pPr>
        <w:pStyle w:val="aa"/>
        <w:ind w:firstLine="5940"/>
        <w:jc w:val="right"/>
        <w:rPr>
          <w:sz w:val="24"/>
          <w:szCs w:val="24"/>
        </w:rPr>
      </w:pPr>
      <w:r w:rsidRPr="00607C96">
        <w:rPr>
          <w:sz w:val="24"/>
          <w:szCs w:val="24"/>
        </w:rPr>
        <w:t>______________/____________ /</w:t>
      </w:r>
    </w:p>
    <w:p w14:paraId="4442C908" w14:textId="77777777" w:rsidR="00B664E2" w:rsidRPr="00607C96" w:rsidRDefault="00B664E2" w:rsidP="00B664E2">
      <w:pPr>
        <w:pStyle w:val="aa"/>
        <w:ind w:firstLine="5940"/>
        <w:jc w:val="right"/>
        <w:rPr>
          <w:sz w:val="24"/>
          <w:szCs w:val="24"/>
        </w:rPr>
      </w:pPr>
      <w:r w:rsidRPr="00607C96">
        <w:rPr>
          <w:sz w:val="24"/>
          <w:szCs w:val="24"/>
        </w:rPr>
        <w:t>«___» ________________20   г.</w:t>
      </w:r>
    </w:p>
    <w:p w14:paraId="51270BE6" w14:textId="77777777" w:rsidR="00B664E2" w:rsidRPr="00607C96" w:rsidRDefault="00B664E2" w:rsidP="00B664E2">
      <w:pPr>
        <w:spacing w:line="360" w:lineRule="auto"/>
        <w:jc w:val="center"/>
        <w:rPr>
          <w:b/>
          <w:bCs/>
        </w:rPr>
      </w:pPr>
      <w:r w:rsidRPr="00607C96">
        <w:rPr>
          <w:b/>
          <w:bCs/>
        </w:rPr>
        <w:t>РАБОЧАЯ ПРОГРАММА ДИСЦИПЛИНЫ (МОДУЛЯ)</w:t>
      </w:r>
    </w:p>
    <w:p w14:paraId="62006825" w14:textId="77777777" w:rsidR="00B664E2" w:rsidRPr="00607C96" w:rsidRDefault="00B664E2" w:rsidP="00B664E2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607C96">
        <w:rPr>
          <w:b/>
          <w:bCs/>
        </w:rPr>
        <w:t>Наименование дисциплины (модуля):</w:t>
      </w:r>
    </w:p>
    <w:p w14:paraId="44A83B5E" w14:textId="77777777" w:rsidR="00B664E2" w:rsidRPr="00607C96" w:rsidRDefault="00B664E2" w:rsidP="00B664E2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14:paraId="268F1E56" w14:textId="77777777" w:rsidR="00B664E2" w:rsidRDefault="00B664E2" w:rsidP="00B664E2">
      <w:pPr>
        <w:pBdr>
          <w:bottom w:val="single" w:sz="4" w:space="1" w:color="auto"/>
        </w:pBdr>
        <w:jc w:val="center"/>
        <w:rPr>
          <w:b/>
          <w:bCs/>
          <w:sz w:val="28"/>
        </w:rPr>
      </w:pPr>
      <w:r w:rsidRPr="00AA3C75">
        <w:rPr>
          <w:b/>
          <w:bCs/>
          <w:sz w:val="28"/>
        </w:rPr>
        <w:t>История Москвы: архитектурные образы</w:t>
      </w:r>
    </w:p>
    <w:p w14:paraId="13BC05DA" w14:textId="77777777" w:rsidR="00B664E2" w:rsidRPr="00607C96" w:rsidRDefault="00B664E2" w:rsidP="00B664E2">
      <w:pPr>
        <w:spacing w:line="360" w:lineRule="auto"/>
        <w:jc w:val="center"/>
        <w:rPr>
          <w:b/>
        </w:rPr>
      </w:pPr>
      <w:r w:rsidRPr="00607C96">
        <w:rPr>
          <w:b/>
          <w:i/>
        </w:rPr>
        <w:t>Межфакультетский курс</w:t>
      </w:r>
    </w:p>
    <w:p w14:paraId="2F394421" w14:textId="77777777" w:rsidR="00B664E2" w:rsidRDefault="00B664E2" w:rsidP="00B664E2">
      <w:pPr>
        <w:jc w:val="center"/>
        <w:rPr>
          <w:i/>
          <w:iCs/>
        </w:rPr>
      </w:pPr>
    </w:p>
    <w:p w14:paraId="42F767DA" w14:textId="77777777" w:rsidR="00B664E2" w:rsidRPr="00607C96" w:rsidRDefault="00B664E2" w:rsidP="00B664E2">
      <w:pPr>
        <w:jc w:val="center"/>
        <w:rPr>
          <w:i/>
          <w:iCs/>
        </w:rPr>
      </w:pPr>
    </w:p>
    <w:p w14:paraId="2857E313" w14:textId="77777777" w:rsidR="00B664E2" w:rsidRPr="00607C96" w:rsidRDefault="00B664E2" w:rsidP="00B664E2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 w:rsidRPr="00607C96">
        <w:rPr>
          <w:b/>
          <w:bCs/>
        </w:rPr>
        <w:t xml:space="preserve">Уровень высшего образования: </w:t>
      </w:r>
    </w:p>
    <w:p w14:paraId="4EAF1150" w14:textId="77777777" w:rsidR="00B664E2" w:rsidRPr="00607C96" w:rsidRDefault="00B664E2" w:rsidP="00B664E2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 w:rsidRPr="00607C96">
        <w:rPr>
          <w:b/>
          <w:bCs/>
          <w:i/>
          <w:iCs/>
        </w:rPr>
        <w:t>Бакалавриат, Магистратура</w:t>
      </w:r>
    </w:p>
    <w:p w14:paraId="2D3819DB" w14:textId="77777777" w:rsidR="00B664E2" w:rsidRPr="00607C96" w:rsidRDefault="00B664E2" w:rsidP="00B664E2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</w:p>
    <w:p w14:paraId="5C44C0B2" w14:textId="77777777" w:rsidR="00B664E2" w:rsidRPr="00607C96" w:rsidRDefault="00B664E2" w:rsidP="00B664E2">
      <w:pPr>
        <w:jc w:val="center"/>
        <w:rPr>
          <w:i/>
          <w:iCs/>
        </w:rPr>
      </w:pPr>
    </w:p>
    <w:p w14:paraId="54A15A35" w14:textId="77777777" w:rsidR="00B664E2" w:rsidRPr="00607C96" w:rsidRDefault="00B664E2" w:rsidP="00B664E2">
      <w:pPr>
        <w:pStyle w:val="aa"/>
        <w:pBdr>
          <w:bottom w:val="single" w:sz="4" w:space="1" w:color="auto"/>
        </w:pBdr>
        <w:rPr>
          <w:b w:val="0"/>
          <w:bCs w:val="0"/>
          <w:sz w:val="24"/>
          <w:szCs w:val="24"/>
        </w:rPr>
      </w:pPr>
      <w:r w:rsidRPr="00607C96">
        <w:rPr>
          <w:b w:val="0"/>
          <w:bCs w:val="0"/>
          <w:sz w:val="24"/>
          <w:szCs w:val="24"/>
        </w:rPr>
        <w:t>Форма обучения:</w:t>
      </w:r>
    </w:p>
    <w:p w14:paraId="4D0E9286" w14:textId="77777777" w:rsidR="00B664E2" w:rsidRPr="00607C96" w:rsidRDefault="00B664E2" w:rsidP="00B664E2">
      <w:pPr>
        <w:pStyle w:val="aa"/>
        <w:pBdr>
          <w:bottom w:val="single" w:sz="4" w:space="1" w:color="auto"/>
        </w:pBdr>
        <w:rPr>
          <w:b w:val="0"/>
          <w:bCs w:val="0"/>
          <w:sz w:val="24"/>
          <w:szCs w:val="24"/>
        </w:rPr>
      </w:pPr>
      <w:r w:rsidRPr="00607C96">
        <w:rPr>
          <w:b w:val="0"/>
          <w:bCs w:val="0"/>
          <w:sz w:val="24"/>
          <w:szCs w:val="24"/>
        </w:rPr>
        <w:t>Очная</w:t>
      </w:r>
    </w:p>
    <w:p w14:paraId="4317EE67" w14:textId="77777777" w:rsidR="00B664E2" w:rsidRPr="00607C96" w:rsidRDefault="00B664E2" w:rsidP="00B664E2">
      <w:pPr>
        <w:pStyle w:val="aa"/>
        <w:pBdr>
          <w:bottom w:val="single" w:sz="4" w:space="1" w:color="auto"/>
        </w:pBdr>
        <w:rPr>
          <w:b w:val="0"/>
          <w:bCs w:val="0"/>
          <w:sz w:val="24"/>
          <w:szCs w:val="24"/>
        </w:rPr>
      </w:pPr>
    </w:p>
    <w:p w14:paraId="0821C973" w14:textId="77777777" w:rsidR="00B664E2" w:rsidRPr="00607C96" w:rsidRDefault="00B664E2" w:rsidP="00B664E2">
      <w:pPr>
        <w:spacing w:line="360" w:lineRule="auto"/>
        <w:jc w:val="right"/>
      </w:pPr>
    </w:p>
    <w:p w14:paraId="133A0710" w14:textId="77777777" w:rsidR="00B664E2" w:rsidRPr="00607C96" w:rsidRDefault="00B664E2" w:rsidP="00B664E2">
      <w:pPr>
        <w:spacing w:line="360" w:lineRule="auto"/>
        <w:jc w:val="right"/>
      </w:pPr>
      <w:r w:rsidRPr="00607C96">
        <w:t xml:space="preserve"> </w:t>
      </w:r>
    </w:p>
    <w:p w14:paraId="342DB2D3" w14:textId="77777777" w:rsidR="00B664E2" w:rsidRPr="00607C96" w:rsidRDefault="00B664E2" w:rsidP="00B664E2">
      <w:pPr>
        <w:spacing w:line="360" w:lineRule="auto"/>
        <w:jc w:val="center"/>
        <w:rPr>
          <w:i/>
          <w:iCs/>
        </w:rPr>
      </w:pPr>
    </w:p>
    <w:p w14:paraId="171C3E33" w14:textId="77777777" w:rsidR="00B664E2" w:rsidRDefault="00B664E2" w:rsidP="00B664E2">
      <w:pPr>
        <w:spacing w:line="240" w:lineRule="exact"/>
        <w:jc w:val="center"/>
      </w:pPr>
      <w:r w:rsidRPr="00607C96">
        <w:t>Москва 202</w:t>
      </w:r>
      <w:r>
        <w:t>3</w:t>
      </w:r>
    </w:p>
    <w:p w14:paraId="3E19D757" w14:textId="77777777" w:rsidR="00B664E2" w:rsidRDefault="00B664E2">
      <w:r>
        <w:br w:type="page"/>
      </w:r>
    </w:p>
    <w:p w14:paraId="6F2007B6" w14:textId="15449CD8" w:rsidR="00E7456E" w:rsidRDefault="00E7456E" w:rsidP="00E7456E">
      <w:pPr>
        <w:jc w:val="both"/>
        <w:rPr>
          <w:u w:val="single"/>
        </w:rPr>
      </w:pPr>
      <w:r w:rsidRPr="00E7456E">
        <w:rPr>
          <w:u w:val="single"/>
        </w:rPr>
        <w:lastRenderedPageBreak/>
        <w:t>Аннотация курса</w:t>
      </w:r>
    </w:p>
    <w:p w14:paraId="0441CF7B" w14:textId="77777777" w:rsidR="00A677BB" w:rsidRDefault="00A677BB" w:rsidP="00E7456E">
      <w:pPr>
        <w:jc w:val="both"/>
        <w:rPr>
          <w:u w:val="single"/>
        </w:rPr>
      </w:pPr>
    </w:p>
    <w:p w14:paraId="18E4B977" w14:textId="405CB8E3" w:rsidR="004F347E" w:rsidRDefault="00E119BA" w:rsidP="00E119BA">
      <w:pPr>
        <w:spacing w:line="276" w:lineRule="auto"/>
        <w:ind w:firstLine="708"/>
        <w:jc w:val="both"/>
      </w:pPr>
      <w:r>
        <w:t>Мы все живем в Москве. Но что мы знаем об этом городе? Когда мы едем в центр, где мы обычно гуляем? Кремль, Красная площадь, Храм Христа Спасителя? Арбат? Торговый центр «Охотный ряд»? В ходе курса мы будем закрыть пробелы в знании и понимании нашего города. Вы узнаете, как устроена Москва, почему она была и остается идеальным средневековым городом, узнаете истории знаменитых московских зданий и их зодчих, научитесь разбираться в истории архитектуры Москвы. Мы вместе проследим, как рос и менялся наш город, как он боролся он с своими проблемами; попробуем понять, как и почему Москва стала именно такой, как она есть сегодня. Итогом курса нам хотелось бы видеть ваше новое отношение к городу. Чтобы, гуляя по Александровскому саду, вы понимали, что под вашими ногами течёт заключенная в трубу Неглинка, а, проходя по Бульварному кольцу, осознавали, что идёте вдоль стены Белого города.</w:t>
      </w:r>
      <w:r w:rsidR="004F347E" w:rsidRPr="004F347E">
        <w:t xml:space="preserve"> </w:t>
      </w:r>
    </w:p>
    <w:p w14:paraId="402DA8D1" w14:textId="77777777" w:rsidR="00E119BA" w:rsidRPr="004F347E" w:rsidRDefault="00E119BA" w:rsidP="00E119BA">
      <w:pPr>
        <w:spacing w:line="276" w:lineRule="auto"/>
        <w:ind w:firstLine="708"/>
        <w:jc w:val="both"/>
      </w:pPr>
    </w:p>
    <w:p w14:paraId="2C73331A" w14:textId="1E3E931F" w:rsidR="00E7456E" w:rsidRPr="00E7456E" w:rsidRDefault="00B664E2" w:rsidP="00E7456E">
      <w:pPr>
        <w:jc w:val="both"/>
        <w:rPr>
          <w:u w:val="single"/>
        </w:rPr>
      </w:pPr>
      <w:r>
        <w:rPr>
          <w:u w:val="single"/>
        </w:rPr>
        <w:t>1.</w:t>
      </w:r>
      <w:r w:rsidR="00E7456E" w:rsidRPr="00E7456E">
        <w:rPr>
          <w:u w:val="single"/>
        </w:rPr>
        <w:t xml:space="preserve">Место дисциплины (модуля) в структуре ОПОП ВО </w:t>
      </w:r>
    </w:p>
    <w:p w14:paraId="10F77BFB" w14:textId="33BE0A41" w:rsidR="004F347E" w:rsidRDefault="00E7456E" w:rsidP="004F347E">
      <w:r w:rsidRPr="00E7456E">
        <w:t>Межфакультетский курс по выбору студента «</w:t>
      </w:r>
      <w:r w:rsidR="00E119BA" w:rsidRPr="00E119BA">
        <w:rPr>
          <w:u w:val="single"/>
        </w:rPr>
        <w:t>История Москвы: архитектурные образы</w:t>
      </w:r>
      <w:r w:rsidR="004F347E">
        <w:rPr>
          <w:u w:val="single"/>
        </w:rPr>
        <w:t xml:space="preserve">» </w:t>
      </w:r>
      <w:r w:rsidRPr="00E7456E">
        <w:t>относится к вариативной части ОПОП ВО</w:t>
      </w:r>
      <w:r w:rsidR="004F347E">
        <w:t>.</w:t>
      </w:r>
    </w:p>
    <w:p w14:paraId="5A7C27B6" w14:textId="6B5BD24A" w:rsidR="00E7456E" w:rsidRPr="00E7456E" w:rsidRDefault="00B664E2" w:rsidP="00E7456E">
      <w:pPr>
        <w:jc w:val="both"/>
        <w:rPr>
          <w:i/>
          <w:iCs/>
        </w:rPr>
      </w:pPr>
      <w:r>
        <w:rPr>
          <w:u w:val="single"/>
        </w:rPr>
        <w:t>2.</w:t>
      </w:r>
      <w:r w:rsidR="00E7456E" w:rsidRPr="00E7456E">
        <w:rPr>
          <w:u w:val="single"/>
        </w:rPr>
        <w:t>Входные требования для освоения дисциплины, предварительные условия</w:t>
      </w:r>
      <w:r w:rsidR="00E7456E" w:rsidRPr="00E7456E">
        <w:t xml:space="preserve">: </w:t>
      </w:r>
    </w:p>
    <w:p w14:paraId="680C64F4" w14:textId="4631A23C" w:rsidR="00E7456E" w:rsidRPr="00E7456E" w:rsidRDefault="00E7456E" w:rsidP="00E7456E">
      <w:pPr>
        <w:jc w:val="both"/>
      </w:pPr>
      <w:r w:rsidRPr="00E7456E">
        <w:t xml:space="preserve">при освоении дисциплины обучающийся владеет </w:t>
      </w:r>
      <w:r w:rsidR="004F347E">
        <w:t>элементарными математическими знаниями</w:t>
      </w:r>
      <w:r w:rsidRPr="00E7456E">
        <w:t xml:space="preserve">; владеет первичными навыками обобщения и систематизации научной информации.  </w:t>
      </w:r>
    </w:p>
    <w:p w14:paraId="42140123" w14:textId="77777777" w:rsidR="00B664E2" w:rsidRPr="00607C96" w:rsidRDefault="00B664E2" w:rsidP="00B664E2">
      <w:pPr>
        <w:rPr>
          <w:i/>
          <w:iCs/>
        </w:rPr>
      </w:pPr>
      <w:r w:rsidRPr="00607C96">
        <w:rPr>
          <w:b/>
          <w:bCs/>
        </w:rPr>
        <w:t>3.</w:t>
      </w:r>
      <w:r w:rsidRPr="00607C96">
        <w:t> Результаты обучения по дисциплине (модулю), соотнесенные с требуемыми компетенциями выпускников</w:t>
      </w:r>
      <w:r w:rsidRPr="00607C96">
        <w:rPr>
          <w:i/>
          <w:i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60"/>
      </w:tblGrid>
      <w:tr w:rsidR="00B664E2" w:rsidRPr="00607C96" w14:paraId="4C7C5765" w14:textId="77777777" w:rsidTr="00E24938">
        <w:tc>
          <w:tcPr>
            <w:tcW w:w="14786" w:type="dxa"/>
            <w:shd w:val="clear" w:color="auto" w:fill="auto"/>
          </w:tcPr>
          <w:tbl>
            <w:tblPr>
              <w:tblW w:w="4904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147"/>
              <w:gridCol w:w="10912"/>
            </w:tblGrid>
            <w:tr w:rsidR="00B664E2" w:rsidRPr="00607C96" w14:paraId="627EB89F" w14:textId="77777777" w:rsidTr="00E24938">
              <w:trPr>
                <w:jc w:val="center"/>
              </w:trPr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7C8524" w14:textId="77777777" w:rsidR="00B664E2" w:rsidRPr="00607C96" w:rsidRDefault="00B664E2" w:rsidP="00E24938">
                  <w:pPr>
                    <w:jc w:val="center"/>
                    <w:rPr>
                      <w:b/>
                      <w:bCs/>
                    </w:rPr>
                  </w:pPr>
                  <w:r w:rsidRPr="00607C96">
                    <w:rPr>
                      <w:b/>
                      <w:bCs/>
                    </w:rPr>
                    <w:t>Компетенции выпускников (коды)</w:t>
                  </w:r>
                </w:p>
              </w:tc>
              <w:tc>
                <w:tcPr>
                  <w:tcW w:w="1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0C7F5D" w14:textId="77777777" w:rsidR="00B664E2" w:rsidRPr="00607C96" w:rsidRDefault="00B664E2" w:rsidP="00E24938">
                  <w:pPr>
                    <w:jc w:val="center"/>
                    <w:rPr>
                      <w:b/>
                      <w:bCs/>
                    </w:rPr>
                  </w:pPr>
                  <w:r w:rsidRPr="00607C96">
                    <w:rPr>
                      <w:b/>
                      <w:bCs/>
                    </w:rPr>
                    <w:t>Планируемые результаты обучения по дисциплине (модулю), соотнесенные с компетенциями</w:t>
                  </w:r>
                </w:p>
              </w:tc>
            </w:tr>
            <w:tr w:rsidR="00B664E2" w:rsidRPr="00607C96" w14:paraId="7E851BE3" w14:textId="77777777" w:rsidTr="00E24938">
              <w:trPr>
                <w:jc w:val="center"/>
              </w:trPr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7DA18D" w14:textId="77777777" w:rsidR="00B664E2" w:rsidRPr="00607C96" w:rsidRDefault="00B664E2" w:rsidP="00E24938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607C96">
                    <w:rPr>
                      <w:rStyle w:val="a8"/>
                    </w:rPr>
                    <w:t>Способность управлять своим временем, выстраивать и реализовывать траекторию саморазвития на основе принципов образования в течение всей жизни (УК-</w:t>
                  </w:r>
                  <w:proofErr w:type="gramStart"/>
                  <w:r w:rsidRPr="00607C96">
                    <w:rPr>
                      <w:rStyle w:val="a8"/>
                    </w:rPr>
                    <w:t>2.Б</w:t>
                  </w:r>
                  <w:proofErr w:type="gramEnd"/>
                  <w:r w:rsidRPr="00607C96">
                    <w:rPr>
                      <w:rStyle w:val="a8"/>
                    </w:rPr>
                    <w:t>)</w:t>
                  </w:r>
                </w:p>
                <w:p w14:paraId="18AB6662" w14:textId="77777777" w:rsidR="00B664E2" w:rsidRPr="00607C96" w:rsidRDefault="00B664E2" w:rsidP="00E24938">
                  <w:pPr>
                    <w:jc w:val="center"/>
                    <w:rPr>
                      <w:iCs/>
                      <w:highlight w:val="yellow"/>
                    </w:rPr>
                  </w:pPr>
                </w:p>
              </w:tc>
              <w:tc>
                <w:tcPr>
                  <w:tcW w:w="1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836E02" w14:textId="77777777" w:rsidR="00B664E2" w:rsidRPr="00607C96" w:rsidRDefault="00B664E2" w:rsidP="00E24938">
                  <w:r w:rsidRPr="00607C96">
                    <w:rPr>
                      <w:b/>
                      <w:bCs/>
                      <w:iCs/>
                    </w:rPr>
                    <w:t>Знать</w:t>
                  </w:r>
                  <w:r w:rsidRPr="00607C96">
                    <w:rPr>
                      <w:b/>
                      <w:i/>
                    </w:rPr>
                    <w:t>:</w:t>
                  </w:r>
                </w:p>
                <w:p w14:paraId="0720033E" w14:textId="77777777" w:rsidR="00B664E2" w:rsidRPr="00607C96" w:rsidRDefault="00B664E2" w:rsidP="00E24938">
                  <w:r w:rsidRPr="00607C96">
                    <w:t>Принципы организации личного времени</w:t>
                  </w:r>
                </w:p>
                <w:p w14:paraId="7229240F" w14:textId="77777777" w:rsidR="00B664E2" w:rsidRPr="00607C96" w:rsidRDefault="00B664E2" w:rsidP="00E24938">
                  <w:pPr>
                    <w:rPr>
                      <w:b/>
                      <w:bCs/>
                      <w:i/>
                      <w:iCs/>
                    </w:rPr>
                  </w:pPr>
                  <w:r w:rsidRPr="00607C96">
                    <w:rPr>
                      <w:b/>
                      <w:bCs/>
                      <w:iCs/>
                    </w:rPr>
                    <w:t>Уметь</w:t>
                  </w:r>
                  <w:r w:rsidRPr="00607C96">
                    <w:rPr>
                      <w:b/>
                      <w:bCs/>
                      <w:i/>
                      <w:iCs/>
                    </w:rPr>
                    <w:t>:</w:t>
                  </w:r>
                </w:p>
                <w:p w14:paraId="2F594FAC" w14:textId="77777777" w:rsidR="00B664E2" w:rsidRPr="00607C96" w:rsidRDefault="00B664E2" w:rsidP="00E24938">
                  <w:pPr>
                    <w:spacing w:line="294" w:lineRule="atLeast"/>
                  </w:pPr>
                  <w:r w:rsidRPr="00607C96">
                    <w:t>Управлять своим временем, оценивая время, необходимое для решения задач</w:t>
                  </w:r>
                </w:p>
                <w:p w14:paraId="10524A56" w14:textId="77777777" w:rsidR="00B664E2" w:rsidRPr="00607C96" w:rsidRDefault="00B664E2" w:rsidP="00E24938">
                  <w:pPr>
                    <w:spacing w:line="294" w:lineRule="atLeast"/>
                  </w:pPr>
                  <w:r w:rsidRPr="00607C96">
                    <w:rPr>
                      <w:rStyle w:val="a8"/>
                    </w:rPr>
                    <w:t>Владеть:</w:t>
                  </w:r>
                </w:p>
                <w:p w14:paraId="3FFA7858" w14:textId="77777777" w:rsidR="00B664E2" w:rsidRPr="00607C96" w:rsidRDefault="00B664E2" w:rsidP="00E24938">
                  <w:pPr>
                    <w:spacing w:line="294" w:lineRule="atLeast"/>
                  </w:pPr>
                  <w:r w:rsidRPr="00607C96">
                    <w:t>Способностью управлять своим временем; способностью выстраивать и реализовывать траекторию саморазвития на основе принципов образования в течении всей жизни; способностью к самоорганизации и самообразованию</w:t>
                  </w:r>
                </w:p>
                <w:p w14:paraId="06E79D2B" w14:textId="77777777" w:rsidR="00B664E2" w:rsidRPr="00607C96" w:rsidRDefault="00B664E2" w:rsidP="00E24938"/>
              </w:tc>
            </w:tr>
            <w:tr w:rsidR="00B664E2" w:rsidRPr="00607C96" w14:paraId="4749796E" w14:textId="77777777" w:rsidTr="00E24938">
              <w:trPr>
                <w:jc w:val="center"/>
              </w:trPr>
              <w:tc>
                <w:tcPr>
                  <w:tcW w:w="31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8BC62E" w14:textId="77777777" w:rsidR="00B664E2" w:rsidRPr="00607C96" w:rsidRDefault="00B664E2" w:rsidP="00E24938">
                  <w:pPr>
                    <w:spacing w:line="294" w:lineRule="atLeast"/>
                  </w:pPr>
                  <w:r w:rsidRPr="00607C96">
                    <w:rPr>
                      <w:rStyle w:val="a8"/>
                    </w:rPr>
                    <w:t xml:space="preserve">Готовность к саморазвитию, самореализации, использованию </w:t>
                  </w:r>
                  <w:r w:rsidRPr="00607C96">
                    <w:rPr>
                      <w:rStyle w:val="a8"/>
                    </w:rPr>
                    <w:lastRenderedPageBreak/>
                    <w:t>творческого потенциала (УК-</w:t>
                  </w:r>
                  <w:proofErr w:type="gramStart"/>
                  <w:r w:rsidRPr="00607C96">
                    <w:rPr>
                      <w:rStyle w:val="a8"/>
                    </w:rPr>
                    <w:t>2.М</w:t>
                  </w:r>
                  <w:proofErr w:type="gramEnd"/>
                  <w:r w:rsidRPr="00607C96">
                    <w:rPr>
                      <w:rStyle w:val="a8"/>
                    </w:rPr>
                    <w:t>, УК-2).</w:t>
                  </w:r>
                  <w:r w:rsidRPr="00607C96">
                    <w:rPr>
                      <w:b/>
                      <w:bCs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1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3EB026" w14:textId="77777777" w:rsidR="00B664E2" w:rsidRPr="00607C96" w:rsidRDefault="00B664E2" w:rsidP="00E24938">
                  <w:pPr>
                    <w:spacing w:line="294" w:lineRule="atLeast"/>
                  </w:pPr>
                  <w:r w:rsidRPr="00607C96">
                    <w:rPr>
                      <w:rStyle w:val="a8"/>
                    </w:rPr>
                    <w:lastRenderedPageBreak/>
                    <w:t>Знать:</w:t>
                  </w:r>
                </w:p>
                <w:p w14:paraId="63F868AF" w14:textId="77777777" w:rsidR="00B664E2" w:rsidRPr="00607C96" w:rsidRDefault="00B664E2" w:rsidP="00E24938">
                  <w:pPr>
                    <w:spacing w:line="294" w:lineRule="atLeast"/>
                  </w:pPr>
                  <w:r w:rsidRPr="00607C96">
                    <w:t>Принципы организации личного времени</w:t>
                  </w:r>
                </w:p>
                <w:p w14:paraId="4BD4FB55" w14:textId="77777777" w:rsidR="00B664E2" w:rsidRPr="00607C96" w:rsidRDefault="00B664E2" w:rsidP="00E24938">
                  <w:pPr>
                    <w:spacing w:line="294" w:lineRule="atLeast"/>
                  </w:pPr>
                  <w:r w:rsidRPr="00607C96">
                    <w:rPr>
                      <w:rStyle w:val="a8"/>
                    </w:rPr>
                    <w:t>Уметь:</w:t>
                  </w:r>
                </w:p>
                <w:p w14:paraId="44BACC16" w14:textId="77777777" w:rsidR="00B664E2" w:rsidRPr="00607C96" w:rsidRDefault="00B664E2" w:rsidP="00E24938">
                  <w:pPr>
                    <w:spacing w:line="294" w:lineRule="atLeast"/>
                  </w:pPr>
                  <w:r w:rsidRPr="00607C96">
                    <w:t>Управлять своим временем, оценивая время, необходимое для решения задач</w:t>
                  </w:r>
                </w:p>
                <w:p w14:paraId="4D344A86" w14:textId="77777777" w:rsidR="00B664E2" w:rsidRPr="00607C96" w:rsidRDefault="00B664E2" w:rsidP="00E24938">
                  <w:pPr>
                    <w:spacing w:line="294" w:lineRule="atLeast"/>
                  </w:pPr>
                  <w:r w:rsidRPr="00607C96">
                    <w:rPr>
                      <w:rStyle w:val="a8"/>
                    </w:rPr>
                    <w:lastRenderedPageBreak/>
                    <w:t>Владеть:</w:t>
                  </w:r>
                </w:p>
                <w:p w14:paraId="6A1BCB0C" w14:textId="77777777" w:rsidR="00B664E2" w:rsidRPr="00607C96" w:rsidRDefault="00B664E2" w:rsidP="00E24938">
                  <w:pPr>
                    <w:spacing w:line="294" w:lineRule="atLeast"/>
                    <w:rPr>
                      <w:highlight w:val="yellow"/>
                    </w:rPr>
                  </w:pPr>
                  <w:r w:rsidRPr="00607C96">
                    <w:t>способностью к саморазвитию, самореализации, использованию творческого потенциала</w:t>
                  </w:r>
                </w:p>
              </w:tc>
            </w:tr>
          </w:tbl>
          <w:p w14:paraId="68C44447" w14:textId="77777777" w:rsidR="00B664E2" w:rsidRPr="003D68E8" w:rsidRDefault="00B664E2" w:rsidP="00E24938">
            <w:pPr>
              <w:rPr>
                <w:i/>
                <w:iCs/>
              </w:rPr>
            </w:pPr>
          </w:p>
        </w:tc>
      </w:tr>
    </w:tbl>
    <w:p w14:paraId="5931A458" w14:textId="77777777" w:rsidR="00B664E2" w:rsidRPr="00456023" w:rsidRDefault="00B664E2" w:rsidP="00B664E2"/>
    <w:p w14:paraId="607A97F6" w14:textId="77777777" w:rsidR="00B664E2" w:rsidRDefault="00B664E2" w:rsidP="00B664E2">
      <w:pPr>
        <w:ind w:firstLine="360"/>
        <w:jc w:val="both"/>
        <w:rPr>
          <w:u w:val="single"/>
        </w:rPr>
      </w:pPr>
      <w:r w:rsidRPr="00607C96">
        <w:rPr>
          <w:b/>
          <w:bCs/>
        </w:rPr>
        <w:t>4.</w:t>
      </w:r>
      <w:r w:rsidRPr="00607C96">
        <w:t> Формат обучения: очный</w:t>
      </w:r>
      <w:r w:rsidRPr="00E7456E">
        <w:rPr>
          <w:u w:val="single"/>
        </w:rPr>
        <w:t xml:space="preserve"> </w:t>
      </w:r>
    </w:p>
    <w:p w14:paraId="7880911B" w14:textId="44A483DC" w:rsidR="00E7456E" w:rsidRPr="00E7456E" w:rsidRDefault="00B664E2" w:rsidP="00E7456E">
      <w:pPr>
        <w:jc w:val="both"/>
      </w:pPr>
      <w:r>
        <w:rPr>
          <w:u w:val="single"/>
        </w:rPr>
        <w:t xml:space="preserve">5. </w:t>
      </w:r>
      <w:r w:rsidR="00E7456E" w:rsidRPr="00E7456E">
        <w:rPr>
          <w:u w:val="single"/>
        </w:rPr>
        <w:t>Объем дисциплины</w:t>
      </w:r>
      <w:r w:rsidR="00E7456E" w:rsidRPr="00E7456E">
        <w:t xml:space="preserve"> </w:t>
      </w:r>
    </w:p>
    <w:p w14:paraId="32038B66" w14:textId="5331142E" w:rsidR="00E7456E" w:rsidRPr="00E7456E" w:rsidRDefault="00E7456E" w:rsidP="00E7456E">
      <w:pPr>
        <w:jc w:val="both"/>
      </w:pPr>
      <w:r w:rsidRPr="00E7456E">
        <w:t xml:space="preserve">Объем дисциплины составляет 1 </w:t>
      </w:r>
      <w:proofErr w:type="spellStart"/>
      <w:r w:rsidRPr="00E7456E">
        <w:t>з.е</w:t>
      </w:r>
      <w:proofErr w:type="spellEnd"/>
      <w:r w:rsidRPr="00E7456E">
        <w:t>., в том числе 2</w:t>
      </w:r>
      <w:r w:rsidR="00B664E2">
        <w:t>4</w:t>
      </w:r>
      <w:r w:rsidRPr="00E7456E">
        <w:t xml:space="preserve"> академических часа, отведенных на контактную</w:t>
      </w:r>
      <w:r w:rsidR="00F02E86">
        <w:t xml:space="preserve"> (онлайн) </w:t>
      </w:r>
      <w:r w:rsidRPr="00E7456E">
        <w:t xml:space="preserve">работу обучающихся с преподавателем, 8 академических часа на самостоятельную работу обучающихся, 4 часа зачет. </w:t>
      </w:r>
    </w:p>
    <w:p w14:paraId="4D07857F" w14:textId="77777777" w:rsidR="00E7456E" w:rsidRPr="00456023" w:rsidRDefault="00E7456E" w:rsidP="00E7456E"/>
    <w:p w14:paraId="64A0CE5F" w14:textId="5D35A0A1" w:rsidR="00E7456E" w:rsidRDefault="00B664E2" w:rsidP="00E7456E">
      <w:r>
        <w:t xml:space="preserve">6. </w:t>
      </w:r>
      <w:r w:rsidR="00E7456E" w:rsidRPr="00456023">
        <w:t xml:space="preserve">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 </w:t>
      </w:r>
      <w:bookmarkStart w:id="0" w:name="_GoBack"/>
      <w:bookmarkEnd w:id="0"/>
    </w:p>
    <w:tbl>
      <w:tblPr>
        <w:tblpPr w:leftFromText="180" w:rightFromText="180" w:vertAnchor="text" w:horzAnchor="margin" w:tblpY="-14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66"/>
        <w:gridCol w:w="993"/>
        <w:gridCol w:w="1398"/>
        <w:gridCol w:w="1011"/>
        <w:gridCol w:w="1843"/>
        <w:gridCol w:w="1949"/>
      </w:tblGrid>
      <w:tr w:rsidR="00E119BA" w:rsidRPr="00135A13" w14:paraId="7DB3A171" w14:textId="77777777" w:rsidTr="00D56A6B">
        <w:trPr>
          <w:trHeight w:val="135"/>
        </w:trPr>
        <w:tc>
          <w:tcPr>
            <w:tcW w:w="7366" w:type="dxa"/>
            <w:vMerge w:val="restart"/>
          </w:tcPr>
          <w:p w14:paraId="1E075410" w14:textId="77777777" w:rsidR="00E119BA" w:rsidRPr="00135A13" w:rsidRDefault="00E119BA" w:rsidP="00C57052">
            <w:pPr>
              <w:jc w:val="center"/>
              <w:rPr>
                <w:b/>
                <w:bCs/>
              </w:rPr>
            </w:pPr>
            <w:r w:rsidRPr="00135A13">
              <w:rPr>
                <w:b/>
                <w:bCs/>
              </w:rPr>
              <w:lastRenderedPageBreak/>
              <w:t>Наименование и краткое содержание разделов и тем дисциплины (модуля),</w:t>
            </w:r>
          </w:p>
          <w:p w14:paraId="1A30A6F5" w14:textId="77777777" w:rsidR="00E119BA" w:rsidRPr="00135A13" w:rsidRDefault="00E119BA" w:rsidP="00C57052">
            <w:pPr>
              <w:jc w:val="center"/>
              <w:rPr>
                <w:b/>
                <w:bCs/>
              </w:rPr>
            </w:pPr>
          </w:p>
          <w:p w14:paraId="5781C0DF" w14:textId="77777777" w:rsidR="00E119BA" w:rsidRPr="00135A13" w:rsidRDefault="00E119BA" w:rsidP="00C57052">
            <w:pPr>
              <w:jc w:val="center"/>
            </w:pPr>
            <w:r w:rsidRPr="00135A13">
              <w:rPr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993" w:type="dxa"/>
            <w:vMerge w:val="restart"/>
          </w:tcPr>
          <w:p w14:paraId="27D109DF" w14:textId="77777777" w:rsidR="00E119BA" w:rsidRPr="00135A13" w:rsidRDefault="00E119BA" w:rsidP="00C57052">
            <w:pPr>
              <w:jc w:val="center"/>
              <w:rPr>
                <w:b/>
                <w:bCs/>
              </w:rPr>
            </w:pPr>
            <w:r w:rsidRPr="00135A13">
              <w:rPr>
                <w:b/>
                <w:bCs/>
              </w:rPr>
              <w:t>Всего</w:t>
            </w:r>
          </w:p>
          <w:p w14:paraId="19748834" w14:textId="77777777" w:rsidR="00E119BA" w:rsidRPr="00135A13" w:rsidRDefault="00E119BA" w:rsidP="00C57052">
            <w:pPr>
              <w:jc w:val="center"/>
            </w:pPr>
            <w:r w:rsidRPr="00135A13">
              <w:rPr>
                <w:b/>
                <w:bCs/>
              </w:rPr>
              <w:t>(часы</w:t>
            </w:r>
            <w:r w:rsidRPr="00135A13">
              <w:t>)</w:t>
            </w:r>
          </w:p>
        </w:tc>
        <w:tc>
          <w:tcPr>
            <w:tcW w:w="6201" w:type="dxa"/>
            <w:gridSpan w:val="4"/>
          </w:tcPr>
          <w:p w14:paraId="269A04B7" w14:textId="77777777" w:rsidR="00E119BA" w:rsidRPr="00135A13" w:rsidRDefault="00E119BA" w:rsidP="00C57052">
            <w:pPr>
              <w:jc w:val="center"/>
            </w:pPr>
            <w:r w:rsidRPr="00135A13">
              <w:t>В том числе</w:t>
            </w:r>
          </w:p>
        </w:tc>
      </w:tr>
      <w:tr w:rsidR="00E119BA" w:rsidRPr="00135A13" w14:paraId="6A264A38" w14:textId="77777777" w:rsidTr="00D56A6B">
        <w:trPr>
          <w:trHeight w:val="1126"/>
        </w:trPr>
        <w:tc>
          <w:tcPr>
            <w:tcW w:w="7366" w:type="dxa"/>
            <w:vMerge/>
          </w:tcPr>
          <w:p w14:paraId="6F455865" w14:textId="77777777" w:rsidR="00E119BA" w:rsidRPr="00135A13" w:rsidRDefault="00E119BA" w:rsidP="00C57052"/>
        </w:tc>
        <w:tc>
          <w:tcPr>
            <w:tcW w:w="993" w:type="dxa"/>
            <w:vMerge/>
          </w:tcPr>
          <w:p w14:paraId="525D0DB5" w14:textId="77777777" w:rsidR="00E119BA" w:rsidRPr="00135A13" w:rsidRDefault="00E119BA" w:rsidP="00C57052"/>
        </w:tc>
        <w:tc>
          <w:tcPr>
            <w:tcW w:w="4252" w:type="dxa"/>
            <w:gridSpan w:val="3"/>
          </w:tcPr>
          <w:p w14:paraId="56E3ABB3" w14:textId="77777777" w:rsidR="00E119BA" w:rsidRPr="00135A13" w:rsidRDefault="00E119BA" w:rsidP="00C57052">
            <w:pPr>
              <w:jc w:val="center"/>
              <w:rPr>
                <w:b/>
                <w:bCs/>
              </w:rPr>
            </w:pPr>
            <w:r w:rsidRPr="00135A13">
              <w:rPr>
                <w:b/>
                <w:bCs/>
              </w:rPr>
              <w:t xml:space="preserve">Контактная работа </w:t>
            </w:r>
            <w:r w:rsidRPr="00135A13">
              <w:rPr>
                <w:b/>
                <w:bCs/>
              </w:rPr>
              <w:br/>
              <w:t>(работа во взаимодействии с преподавателем)</w:t>
            </w:r>
          </w:p>
          <w:p w14:paraId="773ECEC9" w14:textId="77777777" w:rsidR="00E119BA" w:rsidRPr="00135A13" w:rsidRDefault="00E119BA" w:rsidP="00C57052">
            <w:pPr>
              <w:jc w:val="center"/>
              <w:rPr>
                <w:b/>
                <w:bCs/>
              </w:rPr>
            </w:pPr>
            <w:r w:rsidRPr="00135A13">
              <w:rPr>
                <w:b/>
                <w:bCs/>
              </w:rPr>
              <w:t>Виды контактной работы, часы</w:t>
            </w:r>
          </w:p>
        </w:tc>
        <w:tc>
          <w:tcPr>
            <w:tcW w:w="1949" w:type="dxa"/>
          </w:tcPr>
          <w:p w14:paraId="3F8FF047" w14:textId="77777777" w:rsidR="00E119BA" w:rsidRPr="00135A13" w:rsidRDefault="00E119BA" w:rsidP="00C57052">
            <w:pPr>
              <w:jc w:val="center"/>
              <w:rPr>
                <w:b/>
                <w:bCs/>
              </w:rPr>
            </w:pPr>
            <w:r w:rsidRPr="00135A13">
              <w:rPr>
                <w:b/>
                <w:bCs/>
              </w:rPr>
              <w:t>Самостоятельная работа обучающегося,</w:t>
            </w:r>
          </w:p>
          <w:p w14:paraId="2A49BEB7" w14:textId="1FF6C248" w:rsidR="00E119BA" w:rsidRPr="00135A13" w:rsidRDefault="00E119BA" w:rsidP="00D56A6B">
            <w:pPr>
              <w:jc w:val="center"/>
              <w:rPr>
                <w:i/>
                <w:iCs/>
              </w:rPr>
            </w:pPr>
            <w:r w:rsidRPr="00135A13">
              <w:rPr>
                <w:b/>
                <w:bCs/>
              </w:rPr>
              <w:t xml:space="preserve"> часы </w:t>
            </w:r>
          </w:p>
        </w:tc>
      </w:tr>
      <w:tr w:rsidR="00D56A6B" w:rsidRPr="00135A13" w14:paraId="75EAD448" w14:textId="77777777" w:rsidTr="00D56A6B">
        <w:trPr>
          <w:trHeight w:val="1118"/>
        </w:trPr>
        <w:tc>
          <w:tcPr>
            <w:tcW w:w="7366" w:type="dxa"/>
            <w:vMerge/>
          </w:tcPr>
          <w:p w14:paraId="59FA3B15" w14:textId="77777777" w:rsidR="00E119BA" w:rsidRPr="00135A13" w:rsidRDefault="00E119BA" w:rsidP="00C57052"/>
        </w:tc>
        <w:tc>
          <w:tcPr>
            <w:tcW w:w="993" w:type="dxa"/>
            <w:vMerge/>
          </w:tcPr>
          <w:p w14:paraId="6FB96E51" w14:textId="77777777" w:rsidR="00E119BA" w:rsidRPr="00135A13" w:rsidRDefault="00E119BA" w:rsidP="00C57052"/>
        </w:tc>
        <w:tc>
          <w:tcPr>
            <w:tcW w:w="1398" w:type="dxa"/>
            <w:textDirection w:val="btLr"/>
            <w:vAlign w:val="center"/>
          </w:tcPr>
          <w:p w14:paraId="37CA0386" w14:textId="77777777" w:rsidR="00E119BA" w:rsidRPr="00135A13" w:rsidRDefault="00E119BA" w:rsidP="00C57052">
            <w:pPr>
              <w:ind w:left="113" w:right="113"/>
              <w:jc w:val="center"/>
            </w:pPr>
            <w:r w:rsidRPr="00135A13">
              <w:t>Занятия лекционного типа*</w:t>
            </w:r>
          </w:p>
        </w:tc>
        <w:tc>
          <w:tcPr>
            <w:tcW w:w="1011" w:type="dxa"/>
            <w:textDirection w:val="btLr"/>
            <w:vAlign w:val="center"/>
          </w:tcPr>
          <w:p w14:paraId="5BF60D4F" w14:textId="77777777" w:rsidR="00E119BA" w:rsidRPr="00135A13" w:rsidRDefault="00E119BA" w:rsidP="00C57052">
            <w:pPr>
              <w:ind w:left="113" w:right="113"/>
              <w:jc w:val="center"/>
            </w:pPr>
            <w:r w:rsidRPr="00135A13">
              <w:t>Занятия семинарского типа*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9838B" w14:textId="77777777" w:rsidR="00E119BA" w:rsidRPr="00135A13" w:rsidRDefault="00E119BA" w:rsidP="00C57052">
            <w:pPr>
              <w:jc w:val="center"/>
              <w:rPr>
                <w:b/>
                <w:bCs/>
                <w:color w:val="FF6600"/>
              </w:rPr>
            </w:pPr>
            <w:r w:rsidRPr="00135A13">
              <w:rPr>
                <w:b/>
                <w:bCs/>
              </w:rPr>
              <w:t>Всего</w:t>
            </w:r>
          </w:p>
        </w:tc>
        <w:tc>
          <w:tcPr>
            <w:tcW w:w="1949" w:type="dxa"/>
            <w:tcBorders>
              <w:left w:val="single" w:sz="4" w:space="0" w:color="auto"/>
            </w:tcBorders>
          </w:tcPr>
          <w:p w14:paraId="2FE817EE" w14:textId="77777777" w:rsidR="00E119BA" w:rsidRPr="00135A13" w:rsidRDefault="00E119BA" w:rsidP="00C57052">
            <w:pPr>
              <w:jc w:val="center"/>
              <w:rPr>
                <w:b/>
                <w:bCs/>
              </w:rPr>
            </w:pPr>
          </w:p>
        </w:tc>
      </w:tr>
      <w:tr w:rsidR="00E119BA" w:rsidRPr="00135A13" w14:paraId="35ABF7BA" w14:textId="77777777" w:rsidTr="00D56A6B">
        <w:tc>
          <w:tcPr>
            <w:tcW w:w="7366" w:type="dxa"/>
          </w:tcPr>
          <w:p w14:paraId="4CDED1A8" w14:textId="77777777" w:rsidR="00E119BA" w:rsidRPr="00135A13" w:rsidRDefault="00E119BA" w:rsidP="00E119BA">
            <w:pPr>
              <w:ind w:right="176"/>
            </w:pPr>
            <w:r w:rsidRPr="00135A13">
              <w:t>Тема 1.  Начало Москвы. От основания города до Ивана Калиты</w:t>
            </w:r>
          </w:p>
          <w:p w14:paraId="1B1DEB7B" w14:textId="36B34A2F" w:rsidR="00E119BA" w:rsidRPr="00135A13" w:rsidRDefault="00135A13" w:rsidP="00135A13">
            <w:pPr>
              <w:ind w:right="176"/>
            </w:pPr>
            <w:r w:rsidRPr="00135A13">
              <w:t xml:space="preserve">Тема 2. </w:t>
            </w:r>
            <w:r w:rsidRPr="00135A13">
              <w:rPr>
                <w:color w:val="000000"/>
              </w:rPr>
              <w:t xml:space="preserve"> Москва в эпоху Ивана Калиты</w:t>
            </w:r>
          </w:p>
        </w:tc>
        <w:tc>
          <w:tcPr>
            <w:tcW w:w="993" w:type="dxa"/>
          </w:tcPr>
          <w:p w14:paraId="65DF922B" w14:textId="0C0BB8F2" w:rsidR="00E119BA" w:rsidRPr="00135A13" w:rsidRDefault="0064546A" w:rsidP="00C57052">
            <w:r>
              <w:t>2,5</w:t>
            </w:r>
          </w:p>
        </w:tc>
        <w:tc>
          <w:tcPr>
            <w:tcW w:w="1398" w:type="dxa"/>
          </w:tcPr>
          <w:p w14:paraId="4CF75635" w14:textId="77777777" w:rsidR="00E119BA" w:rsidRPr="00135A13" w:rsidRDefault="00E119BA" w:rsidP="00C57052">
            <w:r w:rsidRPr="00135A13">
              <w:t>2</w:t>
            </w:r>
          </w:p>
        </w:tc>
        <w:tc>
          <w:tcPr>
            <w:tcW w:w="1011" w:type="dxa"/>
          </w:tcPr>
          <w:p w14:paraId="47B3203F" w14:textId="77777777" w:rsidR="00E119BA" w:rsidRPr="00135A13" w:rsidRDefault="00E119BA" w:rsidP="00C57052">
            <w:r w:rsidRPr="00135A13">
              <w:t>0</w:t>
            </w:r>
          </w:p>
        </w:tc>
        <w:tc>
          <w:tcPr>
            <w:tcW w:w="1843" w:type="dxa"/>
          </w:tcPr>
          <w:p w14:paraId="3DE8E76E" w14:textId="41B07C4F" w:rsidR="00E119BA" w:rsidRPr="00135A13" w:rsidRDefault="00135A13" w:rsidP="00C57052">
            <w:r w:rsidRPr="00135A13">
              <w:t>2</w:t>
            </w:r>
          </w:p>
        </w:tc>
        <w:tc>
          <w:tcPr>
            <w:tcW w:w="1949" w:type="dxa"/>
          </w:tcPr>
          <w:p w14:paraId="2B0338EF" w14:textId="5030EE2F" w:rsidR="00E119BA" w:rsidRPr="00135A13" w:rsidRDefault="0064546A" w:rsidP="00C57052">
            <w:r>
              <w:t>0,5</w:t>
            </w:r>
          </w:p>
        </w:tc>
      </w:tr>
      <w:tr w:rsidR="00E119BA" w:rsidRPr="00135A13" w14:paraId="40B2A6ED" w14:textId="77777777" w:rsidTr="00D56A6B">
        <w:tc>
          <w:tcPr>
            <w:tcW w:w="7366" w:type="dxa"/>
          </w:tcPr>
          <w:p w14:paraId="665EFDAA" w14:textId="1731BAC7" w:rsidR="00E119BA" w:rsidRPr="00135A13" w:rsidRDefault="00E119BA" w:rsidP="00E119BA">
            <w:pPr>
              <w:ind w:right="176"/>
            </w:pPr>
            <w:r w:rsidRPr="00135A13">
              <w:t>Тема 3.  Москва в эпоху Дмитрия Донского, Василия I и Василия II</w:t>
            </w:r>
          </w:p>
        </w:tc>
        <w:tc>
          <w:tcPr>
            <w:tcW w:w="993" w:type="dxa"/>
          </w:tcPr>
          <w:p w14:paraId="65365399" w14:textId="534BAC96" w:rsidR="00E119BA" w:rsidRPr="00135A13" w:rsidRDefault="0064546A" w:rsidP="00C57052">
            <w:r>
              <w:t>2,5</w:t>
            </w:r>
          </w:p>
        </w:tc>
        <w:tc>
          <w:tcPr>
            <w:tcW w:w="1398" w:type="dxa"/>
          </w:tcPr>
          <w:p w14:paraId="7032038C" w14:textId="77777777" w:rsidR="00E119BA" w:rsidRPr="00135A13" w:rsidRDefault="00E119BA" w:rsidP="00C57052">
            <w:r w:rsidRPr="00135A13">
              <w:t>2</w:t>
            </w:r>
          </w:p>
        </w:tc>
        <w:tc>
          <w:tcPr>
            <w:tcW w:w="1011" w:type="dxa"/>
          </w:tcPr>
          <w:p w14:paraId="49BF1270" w14:textId="77777777" w:rsidR="00E119BA" w:rsidRPr="00135A13" w:rsidRDefault="00E119BA" w:rsidP="00C57052">
            <w:r w:rsidRPr="00135A13">
              <w:t>0</w:t>
            </w:r>
          </w:p>
        </w:tc>
        <w:tc>
          <w:tcPr>
            <w:tcW w:w="1843" w:type="dxa"/>
          </w:tcPr>
          <w:p w14:paraId="423320D7" w14:textId="2A9DAF81" w:rsidR="00E119BA" w:rsidRPr="00135A13" w:rsidRDefault="00135A13" w:rsidP="00C57052">
            <w:r w:rsidRPr="00135A13">
              <w:t>2</w:t>
            </w:r>
          </w:p>
        </w:tc>
        <w:tc>
          <w:tcPr>
            <w:tcW w:w="1949" w:type="dxa"/>
          </w:tcPr>
          <w:p w14:paraId="3E7F9CE4" w14:textId="53938237" w:rsidR="00E119BA" w:rsidRPr="00135A13" w:rsidRDefault="0064546A" w:rsidP="00C57052">
            <w:r>
              <w:t>0,5</w:t>
            </w:r>
          </w:p>
        </w:tc>
      </w:tr>
      <w:tr w:rsidR="00E119BA" w:rsidRPr="00135A13" w14:paraId="24C27640" w14:textId="77777777" w:rsidTr="00D56A6B">
        <w:tc>
          <w:tcPr>
            <w:tcW w:w="7366" w:type="dxa"/>
          </w:tcPr>
          <w:p w14:paraId="3562BC5A" w14:textId="69D725A1" w:rsidR="00E119BA" w:rsidRPr="00135A13" w:rsidRDefault="00E119BA" w:rsidP="00E119BA">
            <w:pPr>
              <w:ind w:right="176"/>
            </w:pPr>
            <w:r w:rsidRPr="00135A13">
              <w:t>Тема 4.   Москва в эпоху Ивана Великого</w:t>
            </w:r>
          </w:p>
        </w:tc>
        <w:tc>
          <w:tcPr>
            <w:tcW w:w="993" w:type="dxa"/>
          </w:tcPr>
          <w:p w14:paraId="27E08C95" w14:textId="009E1D23" w:rsidR="00E119BA" w:rsidRPr="00135A13" w:rsidRDefault="0064546A" w:rsidP="0064546A">
            <w:r>
              <w:t>2,5</w:t>
            </w:r>
          </w:p>
        </w:tc>
        <w:tc>
          <w:tcPr>
            <w:tcW w:w="1398" w:type="dxa"/>
          </w:tcPr>
          <w:p w14:paraId="6C7DF955" w14:textId="77777777" w:rsidR="00E119BA" w:rsidRPr="00135A13" w:rsidRDefault="00E119BA" w:rsidP="00C57052">
            <w:r w:rsidRPr="00135A13">
              <w:t>2</w:t>
            </w:r>
          </w:p>
        </w:tc>
        <w:tc>
          <w:tcPr>
            <w:tcW w:w="1011" w:type="dxa"/>
          </w:tcPr>
          <w:p w14:paraId="37D31D7A" w14:textId="77777777" w:rsidR="00E119BA" w:rsidRPr="00135A13" w:rsidRDefault="00E119BA" w:rsidP="00C57052">
            <w:r w:rsidRPr="00135A13">
              <w:t>0</w:t>
            </w:r>
          </w:p>
        </w:tc>
        <w:tc>
          <w:tcPr>
            <w:tcW w:w="1843" w:type="dxa"/>
          </w:tcPr>
          <w:p w14:paraId="391EA4DE" w14:textId="7E62A24E" w:rsidR="00E119BA" w:rsidRPr="00135A13" w:rsidRDefault="00135A13" w:rsidP="00C57052">
            <w:r w:rsidRPr="00135A13">
              <w:t>2</w:t>
            </w:r>
          </w:p>
        </w:tc>
        <w:tc>
          <w:tcPr>
            <w:tcW w:w="1949" w:type="dxa"/>
          </w:tcPr>
          <w:p w14:paraId="67A7A06D" w14:textId="6E0A88C3" w:rsidR="00E119BA" w:rsidRPr="00135A13" w:rsidRDefault="0064546A" w:rsidP="00C57052">
            <w:r>
              <w:t>0,5</w:t>
            </w:r>
          </w:p>
        </w:tc>
      </w:tr>
      <w:tr w:rsidR="00E119BA" w:rsidRPr="00135A13" w14:paraId="5E1C27C2" w14:textId="77777777" w:rsidTr="00D56A6B">
        <w:tc>
          <w:tcPr>
            <w:tcW w:w="7366" w:type="dxa"/>
          </w:tcPr>
          <w:p w14:paraId="533F4A5E" w14:textId="77777777" w:rsidR="00E119BA" w:rsidRPr="00135A13" w:rsidRDefault="00E119BA" w:rsidP="00E119BA">
            <w:pPr>
              <w:ind w:right="176"/>
              <w:rPr>
                <w:b/>
                <w:bCs/>
                <w:u w:val="single"/>
              </w:rPr>
            </w:pPr>
            <w:r w:rsidRPr="00135A13">
              <w:t xml:space="preserve">Тема 5. </w:t>
            </w:r>
            <w:r w:rsidRPr="00135A13">
              <w:rPr>
                <w:color w:val="000000"/>
              </w:rPr>
              <w:t xml:space="preserve"> Москва при Василии III и Елене Глинской. Китай-город</w:t>
            </w:r>
          </w:p>
        </w:tc>
        <w:tc>
          <w:tcPr>
            <w:tcW w:w="993" w:type="dxa"/>
          </w:tcPr>
          <w:p w14:paraId="3E14DF2D" w14:textId="2F3FA372" w:rsidR="00E119BA" w:rsidRPr="00135A13" w:rsidRDefault="0064546A" w:rsidP="00C57052">
            <w:r>
              <w:t>2,5</w:t>
            </w:r>
          </w:p>
        </w:tc>
        <w:tc>
          <w:tcPr>
            <w:tcW w:w="1398" w:type="dxa"/>
          </w:tcPr>
          <w:p w14:paraId="41C291D2" w14:textId="77777777" w:rsidR="00E119BA" w:rsidRPr="00135A13" w:rsidRDefault="00E119BA" w:rsidP="00C57052">
            <w:r w:rsidRPr="00135A13">
              <w:t>2</w:t>
            </w:r>
          </w:p>
        </w:tc>
        <w:tc>
          <w:tcPr>
            <w:tcW w:w="1011" w:type="dxa"/>
          </w:tcPr>
          <w:p w14:paraId="60610246" w14:textId="77777777" w:rsidR="00E119BA" w:rsidRPr="00135A13" w:rsidRDefault="00E119BA" w:rsidP="00C57052">
            <w:r w:rsidRPr="00135A13">
              <w:t>0</w:t>
            </w:r>
          </w:p>
        </w:tc>
        <w:tc>
          <w:tcPr>
            <w:tcW w:w="1843" w:type="dxa"/>
          </w:tcPr>
          <w:p w14:paraId="04A1213B" w14:textId="28F97E40" w:rsidR="00E119BA" w:rsidRPr="00135A13" w:rsidRDefault="00135A13" w:rsidP="00C57052">
            <w:r w:rsidRPr="00135A13">
              <w:t>2</w:t>
            </w:r>
          </w:p>
        </w:tc>
        <w:tc>
          <w:tcPr>
            <w:tcW w:w="1949" w:type="dxa"/>
          </w:tcPr>
          <w:p w14:paraId="34849A31" w14:textId="45B42EDE" w:rsidR="00E119BA" w:rsidRPr="00135A13" w:rsidRDefault="0064546A" w:rsidP="00C57052">
            <w:r>
              <w:t>0,5</w:t>
            </w:r>
          </w:p>
        </w:tc>
      </w:tr>
      <w:tr w:rsidR="00E119BA" w:rsidRPr="00135A13" w14:paraId="692F96B9" w14:textId="77777777" w:rsidTr="00D56A6B">
        <w:tc>
          <w:tcPr>
            <w:tcW w:w="7366" w:type="dxa"/>
          </w:tcPr>
          <w:p w14:paraId="792E3522" w14:textId="77777777" w:rsidR="00E119BA" w:rsidRPr="00135A13" w:rsidRDefault="00E119BA" w:rsidP="00E119BA">
            <w:pPr>
              <w:ind w:right="176"/>
              <w:rPr>
                <w:b/>
                <w:bCs/>
                <w:u w:val="single"/>
              </w:rPr>
            </w:pPr>
            <w:r w:rsidRPr="00135A13">
              <w:t xml:space="preserve">Тема 6. </w:t>
            </w:r>
            <w:r w:rsidRPr="00135A13">
              <w:rPr>
                <w:rFonts w:eastAsia="Calibri"/>
                <w:lang w:eastAsia="en-US"/>
              </w:rPr>
              <w:t xml:space="preserve"> </w:t>
            </w:r>
            <w:r w:rsidRPr="00135A13">
              <w:t xml:space="preserve"> </w:t>
            </w:r>
            <w:r w:rsidRPr="00135A13">
              <w:rPr>
                <w:rFonts w:eastAsia="Calibri"/>
                <w:lang w:eastAsia="en-US"/>
              </w:rPr>
              <w:t>Москва в эпоху Ивана Грозного и Федора Иоанновича. Слободы. Белый город</w:t>
            </w:r>
          </w:p>
        </w:tc>
        <w:tc>
          <w:tcPr>
            <w:tcW w:w="993" w:type="dxa"/>
          </w:tcPr>
          <w:p w14:paraId="7CB95C9F" w14:textId="29B19CB5" w:rsidR="00E119BA" w:rsidRPr="00135A13" w:rsidRDefault="0064546A" w:rsidP="00C57052">
            <w:r>
              <w:t>2,5</w:t>
            </w:r>
          </w:p>
        </w:tc>
        <w:tc>
          <w:tcPr>
            <w:tcW w:w="1398" w:type="dxa"/>
          </w:tcPr>
          <w:p w14:paraId="6E2348F4" w14:textId="77777777" w:rsidR="00E119BA" w:rsidRPr="00135A13" w:rsidRDefault="00E119BA" w:rsidP="00C57052">
            <w:r w:rsidRPr="00135A13">
              <w:t>2</w:t>
            </w:r>
          </w:p>
        </w:tc>
        <w:tc>
          <w:tcPr>
            <w:tcW w:w="1011" w:type="dxa"/>
          </w:tcPr>
          <w:p w14:paraId="5AB2A8F5" w14:textId="77777777" w:rsidR="00E119BA" w:rsidRPr="00135A13" w:rsidRDefault="00E119BA" w:rsidP="00C57052">
            <w:r w:rsidRPr="00135A13">
              <w:t>0</w:t>
            </w:r>
          </w:p>
        </w:tc>
        <w:tc>
          <w:tcPr>
            <w:tcW w:w="1843" w:type="dxa"/>
          </w:tcPr>
          <w:p w14:paraId="1308A3A3" w14:textId="066D3718" w:rsidR="00E119BA" w:rsidRPr="00135A13" w:rsidRDefault="00135A13" w:rsidP="00C57052">
            <w:r w:rsidRPr="00135A13">
              <w:t>2</w:t>
            </w:r>
          </w:p>
        </w:tc>
        <w:tc>
          <w:tcPr>
            <w:tcW w:w="1949" w:type="dxa"/>
          </w:tcPr>
          <w:p w14:paraId="4D7A5584" w14:textId="0F4676D7" w:rsidR="00E119BA" w:rsidRPr="00135A13" w:rsidRDefault="0064546A" w:rsidP="00C57052">
            <w:r>
              <w:t>0,5</w:t>
            </w:r>
          </w:p>
        </w:tc>
      </w:tr>
      <w:tr w:rsidR="00E119BA" w:rsidRPr="00135A13" w14:paraId="0AFC3A9B" w14:textId="77777777" w:rsidTr="00D56A6B">
        <w:tc>
          <w:tcPr>
            <w:tcW w:w="7366" w:type="dxa"/>
          </w:tcPr>
          <w:p w14:paraId="61B61504" w14:textId="77777777" w:rsidR="00E119BA" w:rsidRPr="00135A13" w:rsidRDefault="00E119BA" w:rsidP="00E119BA">
            <w:pPr>
              <w:ind w:right="176"/>
              <w:rPr>
                <w:b/>
                <w:bCs/>
                <w:u w:val="single"/>
              </w:rPr>
            </w:pPr>
            <w:r w:rsidRPr="00135A13">
              <w:t>Тема 7.  Москва в 17 веке. Планировка, архитектура, слободское устройство</w:t>
            </w:r>
          </w:p>
        </w:tc>
        <w:tc>
          <w:tcPr>
            <w:tcW w:w="993" w:type="dxa"/>
          </w:tcPr>
          <w:p w14:paraId="2151242E" w14:textId="2968DE97" w:rsidR="00E119BA" w:rsidRPr="00135A13" w:rsidRDefault="0064546A" w:rsidP="00C57052">
            <w:r>
              <w:t>2,5</w:t>
            </w:r>
          </w:p>
        </w:tc>
        <w:tc>
          <w:tcPr>
            <w:tcW w:w="1398" w:type="dxa"/>
          </w:tcPr>
          <w:p w14:paraId="40E5B780" w14:textId="77777777" w:rsidR="00E119BA" w:rsidRPr="00135A13" w:rsidRDefault="00E119BA" w:rsidP="00C57052">
            <w:r w:rsidRPr="00135A13">
              <w:t>2</w:t>
            </w:r>
          </w:p>
        </w:tc>
        <w:tc>
          <w:tcPr>
            <w:tcW w:w="1011" w:type="dxa"/>
          </w:tcPr>
          <w:p w14:paraId="47BD8B95" w14:textId="77777777" w:rsidR="00E119BA" w:rsidRPr="00135A13" w:rsidRDefault="00E119BA" w:rsidP="00C57052">
            <w:r w:rsidRPr="00135A13">
              <w:t>0</w:t>
            </w:r>
          </w:p>
        </w:tc>
        <w:tc>
          <w:tcPr>
            <w:tcW w:w="1843" w:type="dxa"/>
          </w:tcPr>
          <w:p w14:paraId="4DA0A40D" w14:textId="26E73F07" w:rsidR="00E119BA" w:rsidRPr="00135A13" w:rsidRDefault="00135A13" w:rsidP="00C57052">
            <w:r w:rsidRPr="00135A13">
              <w:t>2</w:t>
            </w:r>
          </w:p>
        </w:tc>
        <w:tc>
          <w:tcPr>
            <w:tcW w:w="1949" w:type="dxa"/>
          </w:tcPr>
          <w:p w14:paraId="26C26728" w14:textId="50242BF7" w:rsidR="00E119BA" w:rsidRPr="00135A13" w:rsidRDefault="0064546A" w:rsidP="00C57052">
            <w:r>
              <w:t>0,5</w:t>
            </w:r>
          </w:p>
        </w:tc>
      </w:tr>
      <w:tr w:rsidR="00E119BA" w:rsidRPr="00135A13" w14:paraId="350E4D66" w14:textId="77777777" w:rsidTr="00D56A6B">
        <w:tc>
          <w:tcPr>
            <w:tcW w:w="7366" w:type="dxa"/>
          </w:tcPr>
          <w:p w14:paraId="09611451" w14:textId="77777777" w:rsidR="00E119BA" w:rsidRPr="00135A13" w:rsidRDefault="00E119BA" w:rsidP="00E119BA">
            <w:pPr>
              <w:ind w:right="176"/>
              <w:jc w:val="both"/>
              <w:rPr>
                <w:rFonts w:eastAsia="Calibri"/>
                <w:lang w:eastAsia="en-US"/>
              </w:rPr>
            </w:pPr>
            <w:r w:rsidRPr="00135A13">
              <w:t>Тема 8.  Москва в 17 веке. Иноземная (Немецкая) слобода</w:t>
            </w:r>
          </w:p>
        </w:tc>
        <w:tc>
          <w:tcPr>
            <w:tcW w:w="993" w:type="dxa"/>
          </w:tcPr>
          <w:p w14:paraId="6C553041" w14:textId="22FE15E4" w:rsidR="00E119BA" w:rsidRPr="00135A13" w:rsidRDefault="0064546A" w:rsidP="00C57052">
            <w:r>
              <w:t>2,5</w:t>
            </w:r>
          </w:p>
        </w:tc>
        <w:tc>
          <w:tcPr>
            <w:tcW w:w="1398" w:type="dxa"/>
          </w:tcPr>
          <w:p w14:paraId="1B291CBC" w14:textId="77777777" w:rsidR="00E119BA" w:rsidRPr="00135A13" w:rsidRDefault="00E119BA" w:rsidP="00C57052">
            <w:r w:rsidRPr="00135A13">
              <w:t>2</w:t>
            </w:r>
          </w:p>
        </w:tc>
        <w:tc>
          <w:tcPr>
            <w:tcW w:w="1011" w:type="dxa"/>
          </w:tcPr>
          <w:p w14:paraId="13401A29" w14:textId="77777777" w:rsidR="00E119BA" w:rsidRPr="00135A13" w:rsidRDefault="00E119BA" w:rsidP="00C57052">
            <w:r w:rsidRPr="00135A13">
              <w:t>0</w:t>
            </w:r>
          </w:p>
        </w:tc>
        <w:tc>
          <w:tcPr>
            <w:tcW w:w="1843" w:type="dxa"/>
          </w:tcPr>
          <w:p w14:paraId="1D3863C6" w14:textId="1069C8F0" w:rsidR="00E119BA" w:rsidRPr="00135A13" w:rsidRDefault="00135A13" w:rsidP="00C57052">
            <w:r w:rsidRPr="00135A13">
              <w:t>2</w:t>
            </w:r>
          </w:p>
        </w:tc>
        <w:tc>
          <w:tcPr>
            <w:tcW w:w="1949" w:type="dxa"/>
          </w:tcPr>
          <w:p w14:paraId="17586458" w14:textId="7410A1B5" w:rsidR="00E119BA" w:rsidRPr="00135A13" w:rsidRDefault="0064546A" w:rsidP="00C57052">
            <w:r>
              <w:t>0,5</w:t>
            </w:r>
          </w:p>
        </w:tc>
      </w:tr>
      <w:tr w:rsidR="00E119BA" w:rsidRPr="00135A13" w14:paraId="73C3C152" w14:textId="77777777" w:rsidTr="00D56A6B">
        <w:tc>
          <w:tcPr>
            <w:tcW w:w="7366" w:type="dxa"/>
          </w:tcPr>
          <w:p w14:paraId="00BC1C33" w14:textId="75C41646" w:rsidR="00E119BA" w:rsidRPr="00135A13" w:rsidRDefault="00E119BA" w:rsidP="0064546A">
            <w:pPr>
              <w:ind w:right="176"/>
              <w:rPr>
                <w:b/>
                <w:bCs/>
                <w:u w:val="single"/>
              </w:rPr>
            </w:pPr>
            <w:r w:rsidRPr="00135A13">
              <w:t>Тема 9.  Москва в эпоху П</w:t>
            </w:r>
            <w:r w:rsidR="0064546A">
              <w:t>е</w:t>
            </w:r>
            <w:r w:rsidRPr="00135A13">
              <w:t>тра Великого. Петровское барокко, особенности градостроительства и планировки</w:t>
            </w:r>
          </w:p>
        </w:tc>
        <w:tc>
          <w:tcPr>
            <w:tcW w:w="993" w:type="dxa"/>
          </w:tcPr>
          <w:p w14:paraId="4B927158" w14:textId="40C914FE" w:rsidR="00E119BA" w:rsidRPr="00135A13" w:rsidRDefault="0064546A" w:rsidP="0064546A">
            <w:r>
              <w:t>2,5</w:t>
            </w:r>
          </w:p>
        </w:tc>
        <w:tc>
          <w:tcPr>
            <w:tcW w:w="1398" w:type="dxa"/>
          </w:tcPr>
          <w:p w14:paraId="4C132C3D" w14:textId="77777777" w:rsidR="00E119BA" w:rsidRPr="00135A13" w:rsidRDefault="00E119BA" w:rsidP="00C57052">
            <w:r w:rsidRPr="00135A13">
              <w:t>2</w:t>
            </w:r>
          </w:p>
        </w:tc>
        <w:tc>
          <w:tcPr>
            <w:tcW w:w="1011" w:type="dxa"/>
          </w:tcPr>
          <w:p w14:paraId="1694FB5A" w14:textId="77777777" w:rsidR="00E119BA" w:rsidRPr="00135A13" w:rsidRDefault="00E119BA" w:rsidP="00C57052">
            <w:r w:rsidRPr="00135A13">
              <w:t>0</w:t>
            </w:r>
          </w:p>
        </w:tc>
        <w:tc>
          <w:tcPr>
            <w:tcW w:w="1843" w:type="dxa"/>
          </w:tcPr>
          <w:p w14:paraId="6C7B6157" w14:textId="454E470D" w:rsidR="00E119BA" w:rsidRPr="00135A13" w:rsidRDefault="00135A13" w:rsidP="00C57052">
            <w:r w:rsidRPr="00135A13">
              <w:t>2</w:t>
            </w:r>
          </w:p>
        </w:tc>
        <w:tc>
          <w:tcPr>
            <w:tcW w:w="1949" w:type="dxa"/>
          </w:tcPr>
          <w:p w14:paraId="545248E8" w14:textId="0801C131" w:rsidR="00E119BA" w:rsidRPr="00135A13" w:rsidRDefault="0064546A" w:rsidP="00C57052">
            <w:r>
              <w:t>0,5</w:t>
            </w:r>
          </w:p>
        </w:tc>
      </w:tr>
      <w:tr w:rsidR="00135A13" w:rsidRPr="00135A13" w14:paraId="04CAB394" w14:textId="77777777" w:rsidTr="00D56A6B">
        <w:tc>
          <w:tcPr>
            <w:tcW w:w="7366" w:type="dxa"/>
          </w:tcPr>
          <w:p w14:paraId="37DC6D36" w14:textId="77777777" w:rsidR="00135A13" w:rsidRPr="00135A13" w:rsidRDefault="00135A13" w:rsidP="00135A13">
            <w:pPr>
              <w:ind w:right="176"/>
              <w:rPr>
                <w:b/>
                <w:bCs/>
                <w:u w:val="single"/>
              </w:rPr>
            </w:pPr>
            <w:r w:rsidRPr="00135A13">
              <w:t>Тема 10.   Москва в эпоху Екатерины Великой. Генеральный план 1775 год. Василий Баженов, Матвей Казаков</w:t>
            </w:r>
          </w:p>
        </w:tc>
        <w:tc>
          <w:tcPr>
            <w:tcW w:w="993" w:type="dxa"/>
          </w:tcPr>
          <w:p w14:paraId="1E56855D" w14:textId="510F537F" w:rsidR="00135A13" w:rsidRPr="00135A13" w:rsidRDefault="0064546A" w:rsidP="00135A13">
            <w:r>
              <w:t>2,5</w:t>
            </w:r>
          </w:p>
        </w:tc>
        <w:tc>
          <w:tcPr>
            <w:tcW w:w="1398" w:type="dxa"/>
          </w:tcPr>
          <w:p w14:paraId="784704F7" w14:textId="77777777" w:rsidR="00135A13" w:rsidRPr="00135A13" w:rsidRDefault="00135A13" w:rsidP="00135A13">
            <w:r w:rsidRPr="00135A13">
              <w:t>2</w:t>
            </w:r>
          </w:p>
        </w:tc>
        <w:tc>
          <w:tcPr>
            <w:tcW w:w="1011" w:type="dxa"/>
          </w:tcPr>
          <w:p w14:paraId="5796832C" w14:textId="77777777" w:rsidR="00135A13" w:rsidRPr="00135A13" w:rsidRDefault="00135A13" w:rsidP="00135A13">
            <w:r w:rsidRPr="00135A13">
              <w:t>0</w:t>
            </w:r>
          </w:p>
        </w:tc>
        <w:tc>
          <w:tcPr>
            <w:tcW w:w="1843" w:type="dxa"/>
          </w:tcPr>
          <w:p w14:paraId="44330A2C" w14:textId="67088979" w:rsidR="00135A13" w:rsidRPr="00135A13" w:rsidRDefault="00135A13" w:rsidP="00135A13">
            <w:r w:rsidRPr="00135A13">
              <w:t>2</w:t>
            </w:r>
          </w:p>
        </w:tc>
        <w:tc>
          <w:tcPr>
            <w:tcW w:w="1949" w:type="dxa"/>
          </w:tcPr>
          <w:p w14:paraId="751A15FE" w14:textId="5861CB9E" w:rsidR="00135A13" w:rsidRPr="00135A13" w:rsidRDefault="0064546A" w:rsidP="00135A13">
            <w:r>
              <w:t>0,5</w:t>
            </w:r>
          </w:p>
        </w:tc>
      </w:tr>
      <w:tr w:rsidR="00135A13" w:rsidRPr="00135A13" w14:paraId="5062BB27" w14:textId="77777777" w:rsidTr="00D56A6B">
        <w:trPr>
          <w:trHeight w:val="606"/>
        </w:trPr>
        <w:tc>
          <w:tcPr>
            <w:tcW w:w="7366" w:type="dxa"/>
          </w:tcPr>
          <w:p w14:paraId="6F57E372" w14:textId="77777777" w:rsidR="00135A13" w:rsidRPr="00135A13" w:rsidRDefault="00135A13" w:rsidP="00135A13">
            <w:pPr>
              <w:ind w:right="176"/>
              <w:textAlignment w:val="baseline"/>
              <w:rPr>
                <w:color w:val="000000"/>
              </w:rPr>
            </w:pPr>
            <w:r w:rsidRPr="00135A13">
              <w:t xml:space="preserve">Тема 11. </w:t>
            </w:r>
            <w:r w:rsidRPr="00135A13">
              <w:rPr>
                <w:color w:val="000000"/>
              </w:rPr>
              <w:t xml:space="preserve"> Пожар Москвы 1812 года и восстановление города. Особенности архитектуры и градостроительства</w:t>
            </w:r>
          </w:p>
        </w:tc>
        <w:tc>
          <w:tcPr>
            <w:tcW w:w="993" w:type="dxa"/>
          </w:tcPr>
          <w:p w14:paraId="19BD6C7A" w14:textId="5785F056" w:rsidR="00135A13" w:rsidRPr="00135A13" w:rsidRDefault="0064546A" w:rsidP="0064546A">
            <w:r>
              <w:t>2,5</w:t>
            </w:r>
          </w:p>
        </w:tc>
        <w:tc>
          <w:tcPr>
            <w:tcW w:w="1398" w:type="dxa"/>
          </w:tcPr>
          <w:p w14:paraId="12F732B4" w14:textId="77777777" w:rsidR="00135A13" w:rsidRPr="00135A13" w:rsidRDefault="00135A13" w:rsidP="00135A13">
            <w:r w:rsidRPr="00135A13">
              <w:t>2</w:t>
            </w:r>
          </w:p>
        </w:tc>
        <w:tc>
          <w:tcPr>
            <w:tcW w:w="1011" w:type="dxa"/>
          </w:tcPr>
          <w:p w14:paraId="3060E794" w14:textId="77777777" w:rsidR="00135A13" w:rsidRPr="00135A13" w:rsidRDefault="00135A13" w:rsidP="00135A13">
            <w:r w:rsidRPr="00135A13">
              <w:t>0</w:t>
            </w:r>
          </w:p>
        </w:tc>
        <w:tc>
          <w:tcPr>
            <w:tcW w:w="1843" w:type="dxa"/>
          </w:tcPr>
          <w:p w14:paraId="10A0D77C" w14:textId="4D8ED94C" w:rsidR="00135A13" w:rsidRPr="00135A13" w:rsidRDefault="00135A13" w:rsidP="00135A13">
            <w:r w:rsidRPr="00135A13">
              <w:t>2</w:t>
            </w:r>
          </w:p>
        </w:tc>
        <w:tc>
          <w:tcPr>
            <w:tcW w:w="1949" w:type="dxa"/>
          </w:tcPr>
          <w:p w14:paraId="057764CD" w14:textId="293030BD" w:rsidR="00135A13" w:rsidRPr="00135A13" w:rsidRDefault="0064546A" w:rsidP="00135A13">
            <w:r>
              <w:t>0,5</w:t>
            </w:r>
          </w:p>
        </w:tc>
      </w:tr>
      <w:tr w:rsidR="00135A13" w:rsidRPr="00135A13" w14:paraId="127B85A2" w14:textId="77777777" w:rsidTr="00D56A6B">
        <w:trPr>
          <w:trHeight w:val="511"/>
        </w:trPr>
        <w:tc>
          <w:tcPr>
            <w:tcW w:w="7366" w:type="dxa"/>
          </w:tcPr>
          <w:p w14:paraId="76B2A739" w14:textId="77777777" w:rsidR="00135A13" w:rsidRPr="00135A13" w:rsidRDefault="00135A13" w:rsidP="00135A13">
            <w:pPr>
              <w:ind w:right="176"/>
              <w:jc w:val="both"/>
            </w:pPr>
            <w:r w:rsidRPr="00135A13">
              <w:t>Тема 12.  Москва в эпоху великих реформ. Архитектура, градостроительство, организация городского хозяйства</w:t>
            </w:r>
          </w:p>
        </w:tc>
        <w:tc>
          <w:tcPr>
            <w:tcW w:w="993" w:type="dxa"/>
          </w:tcPr>
          <w:p w14:paraId="3EC630AA" w14:textId="45121BBC" w:rsidR="00135A13" w:rsidRPr="00135A13" w:rsidRDefault="0064546A" w:rsidP="00135A13">
            <w:r>
              <w:t>1,5</w:t>
            </w:r>
          </w:p>
        </w:tc>
        <w:tc>
          <w:tcPr>
            <w:tcW w:w="1398" w:type="dxa"/>
          </w:tcPr>
          <w:p w14:paraId="5445C671" w14:textId="49AF84E1" w:rsidR="00135A13" w:rsidRPr="00135A13" w:rsidRDefault="0064546A" w:rsidP="00135A13">
            <w:r>
              <w:t>1</w:t>
            </w:r>
          </w:p>
        </w:tc>
        <w:tc>
          <w:tcPr>
            <w:tcW w:w="1011" w:type="dxa"/>
          </w:tcPr>
          <w:p w14:paraId="13DAD158" w14:textId="77777777" w:rsidR="00135A13" w:rsidRPr="00135A13" w:rsidRDefault="00135A13" w:rsidP="00135A13">
            <w:r w:rsidRPr="00135A13">
              <w:t>0</w:t>
            </w:r>
          </w:p>
        </w:tc>
        <w:tc>
          <w:tcPr>
            <w:tcW w:w="1843" w:type="dxa"/>
          </w:tcPr>
          <w:p w14:paraId="4C9DCCD9" w14:textId="39E489D2" w:rsidR="00135A13" w:rsidRPr="00135A13" w:rsidRDefault="0064546A" w:rsidP="00135A13">
            <w:r>
              <w:t>1</w:t>
            </w:r>
          </w:p>
        </w:tc>
        <w:tc>
          <w:tcPr>
            <w:tcW w:w="1949" w:type="dxa"/>
          </w:tcPr>
          <w:p w14:paraId="5CC87D4B" w14:textId="1891F38D" w:rsidR="00135A13" w:rsidRPr="00135A13" w:rsidRDefault="0064546A" w:rsidP="00135A13">
            <w:r>
              <w:t>0,5</w:t>
            </w:r>
          </w:p>
        </w:tc>
      </w:tr>
      <w:tr w:rsidR="00135A13" w:rsidRPr="00135A13" w14:paraId="3E207585" w14:textId="77777777" w:rsidTr="00D56A6B">
        <w:trPr>
          <w:trHeight w:val="740"/>
        </w:trPr>
        <w:tc>
          <w:tcPr>
            <w:tcW w:w="7366" w:type="dxa"/>
          </w:tcPr>
          <w:p w14:paraId="27C25419" w14:textId="77777777" w:rsidR="00135A13" w:rsidRPr="00135A13" w:rsidRDefault="00135A13" w:rsidP="00135A13">
            <w:pPr>
              <w:ind w:right="176"/>
              <w:jc w:val="both"/>
            </w:pPr>
            <w:r w:rsidRPr="00135A13">
              <w:t>Тема 13.  Москва в начале XX века. Развитие архитектуры и градостроительства. Модерн. Городской транспорт</w:t>
            </w:r>
          </w:p>
        </w:tc>
        <w:tc>
          <w:tcPr>
            <w:tcW w:w="993" w:type="dxa"/>
          </w:tcPr>
          <w:p w14:paraId="6520F80E" w14:textId="7613FA11" w:rsidR="00135A13" w:rsidRPr="00135A13" w:rsidRDefault="0064546A" w:rsidP="00135A13">
            <w:r>
              <w:t>1,5</w:t>
            </w:r>
          </w:p>
        </w:tc>
        <w:tc>
          <w:tcPr>
            <w:tcW w:w="1398" w:type="dxa"/>
          </w:tcPr>
          <w:p w14:paraId="3CD91B09" w14:textId="78520109" w:rsidR="00135A13" w:rsidRPr="00135A13" w:rsidRDefault="0064546A" w:rsidP="00135A13">
            <w:r>
              <w:t>1</w:t>
            </w:r>
          </w:p>
        </w:tc>
        <w:tc>
          <w:tcPr>
            <w:tcW w:w="1011" w:type="dxa"/>
          </w:tcPr>
          <w:p w14:paraId="6FEEFBF6" w14:textId="77777777" w:rsidR="00135A13" w:rsidRPr="00135A13" w:rsidRDefault="00135A13" w:rsidP="00135A13">
            <w:r w:rsidRPr="00135A13">
              <w:t>0</w:t>
            </w:r>
          </w:p>
        </w:tc>
        <w:tc>
          <w:tcPr>
            <w:tcW w:w="1843" w:type="dxa"/>
          </w:tcPr>
          <w:p w14:paraId="3E450873" w14:textId="19200204" w:rsidR="00135A13" w:rsidRPr="00135A13" w:rsidRDefault="0064546A" w:rsidP="00135A13">
            <w:r>
              <w:t>1</w:t>
            </w:r>
          </w:p>
        </w:tc>
        <w:tc>
          <w:tcPr>
            <w:tcW w:w="1949" w:type="dxa"/>
          </w:tcPr>
          <w:p w14:paraId="7961F5D2" w14:textId="6895D06A" w:rsidR="00135A13" w:rsidRPr="00135A13" w:rsidRDefault="0064546A" w:rsidP="00135A13">
            <w:r>
              <w:t>0,5</w:t>
            </w:r>
          </w:p>
        </w:tc>
      </w:tr>
      <w:tr w:rsidR="00E119BA" w:rsidRPr="00135A13" w14:paraId="5E4468DD" w14:textId="77777777" w:rsidTr="00D56A6B">
        <w:trPr>
          <w:trHeight w:val="740"/>
        </w:trPr>
        <w:tc>
          <w:tcPr>
            <w:tcW w:w="7366" w:type="dxa"/>
          </w:tcPr>
          <w:p w14:paraId="7E494F72" w14:textId="77777777" w:rsidR="00E119BA" w:rsidRPr="00135A13" w:rsidRDefault="00E119BA" w:rsidP="00E119BA">
            <w:pPr>
              <w:ind w:right="176"/>
              <w:jc w:val="both"/>
            </w:pPr>
            <w:r w:rsidRPr="00135A13">
              <w:t>Тема 14.  Москва в 1920-е - 1930-е гг. Градостроительное развитие советской столицы. Генеральный план 1935 года</w:t>
            </w:r>
          </w:p>
        </w:tc>
        <w:tc>
          <w:tcPr>
            <w:tcW w:w="993" w:type="dxa"/>
          </w:tcPr>
          <w:p w14:paraId="5D79CA57" w14:textId="5D8B677D" w:rsidR="00E119BA" w:rsidRPr="00135A13" w:rsidRDefault="0064546A" w:rsidP="00C57052">
            <w:r>
              <w:t>2</w:t>
            </w:r>
          </w:p>
        </w:tc>
        <w:tc>
          <w:tcPr>
            <w:tcW w:w="1398" w:type="dxa"/>
          </w:tcPr>
          <w:p w14:paraId="2454443F" w14:textId="24ABA699" w:rsidR="00E119BA" w:rsidRPr="00135A13" w:rsidRDefault="0064546A" w:rsidP="00C57052">
            <w:r>
              <w:t>1</w:t>
            </w:r>
          </w:p>
        </w:tc>
        <w:tc>
          <w:tcPr>
            <w:tcW w:w="1011" w:type="dxa"/>
          </w:tcPr>
          <w:p w14:paraId="4FCAFA28" w14:textId="77777777" w:rsidR="00E119BA" w:rsidRPr="00135A13" w:rsidRDefault="00E119BA" w:rsidP="00C57052">
            <w:r w:rsidRPr="00135A13">
              <w:t>0</w:t>
            </w:r>
          </w:p>
        </w:tc>
        <w:tc>
          <w:tcPr>
            <w:tcW w:w="1843" w:type="dxa"/>
          </w:tcPr>
          <w:p w14:paraId="38EB9F22" w14:textId="40954197" w:rsidR="00E119BA" w:rsidRPr="00135A13" w:rsidRDefault="0064546A" w:rsidP="00C57052">
            <w:r>
              <w:t>1</w:t>
            </w:r>
          </w:p>
        </w:tc>
        <w:tc>
          <w:tcPr>
            <w:tcW w:w="1949" w:type="dxa"/>
          </w:tcPr>
          <w:p w14:paraId="4244A395" w14:textId="59C8036D" w:rsidR="00E119BA" w:rsidRPr="00135A13" w:rsidRDefault="0064546A" w:rsidP="00C57052">
            <w:r>
              <w:t>1</w:t>
            </w:r>
          </w:p>
        </w:tc>
      </w:tr>
      <w:tr w:rsidR="00E119BA" w:rsidRPr="00135A13" w14:paraId="1FCC5CFB" w14:textId="77777777" w:rsidTr="00D56A6B">
        <w:trPr>
          <w:trHeight w:val="558"/>
        </w:trPr>
        <w:tc>
          <w:tcPr>
            <w:tcW w:w="7366" w:type="dxa"/>
          </w:tcPr>
          <w:p w14:paraId="0177C90B" w14:textId="77777777" w:rsidR="00E119BA" w:rsidRPr="00135A13" w:rsidRDefault="00E119BA" w:rsidP="00E119BA">
            <w:pPr>
              <w:ind w:right="176"/>
              <w:jc w:val="both"/>
            </w:pPr>
            <w:r w:rsidRPr="00135A13">
              <w:t>Тема 15.  Москва в 1960-х - 1980-х гг. Новые районы. Массовое домостроительство</w:t>
            </w:r>
          </w:p>
        </w:tc>
        <w:tc>
          <w:tcPr>
            <w:tcW w:w="993" w:type="dxa"/>
          </w:tcPr>
          <w:p w14:paraId="6B686DE8" w14:textId="328595B3" w:rsidR="00E119BA" w:rsidRPr="00135A13" w:rsidRDefault="0064546A" w:rsidP="00C57052">
            <w:r>
              <w:t>2</w:t>
            </w:r>
          </w:p>
        </w:tc>
        <w:tc>
          <w:tcPr>
            <w:tcW w:w="1398" w:type="dxa"/>
          </w:tcPr>
          <w:p w14:paraId="204D3EFE" w14:textId="18DB2A10" w:rsidR="00E119BA" w:rsidRPr="00135A13" w:rsidRDefault="0064546A" w:rsidP="00C57052">
            <w:r>
              <w:t>1</w:t>
            </w:r>
          </w:p>
        </w:tc>
        <w:tc>
          <w:tcPr>
            <w:tcW w:w="1011" w:type="dxa"/>
          </w:tcPr>
          <w:p w14:paraId="4E764FE5" w14:textId="77777777" w:rsidR="00E119BA" w:rsidRPr="00135A13" w:rsidRDefault="00E119BA" w:rsidP="00C57052">
            <w:r w:rsidRPr="00135A13">
              <w:t>0</w:t>
            </w:r>
          </w:p>
        </w:tc>
        <w:tc>
          <w:tcPr>
            <w:tcW w:w="1843" w:type="dxa"/>
          </w:tcPr>
          <w:p w14:paraId="2BE3D1D2" w14:textId="05BEF698" w:rsidR="00E119BA" w:rsidRPr="00135A13" w:rsidRDefault="0064546A" w:rsidP="00C57052">
            <w:r>
              <w:t>1</w:t>
            </w:r>
          </w:p>
        </w:tc>
        <w:tc>
          <w:tcPr>
            <w:tcW w:w="1949" w:type="dxa"/>
          </w:tcPr>
          <w:p w14:paraId="5DF51FA8" w14:textId="54876F3B" w:rsidR="00E119BA" w:rsidRPr="00135A13" w:rsidRDefault="0064546A" w:rsidP="00C57052">
            <w:r>
              <w:t>1</w:t>
            </w:r>
          </w:p>
        </w:tc>
      </w:tr>
      <w:tr w:rsidR="0064546A" w:rsidRPr="00135A13" w14:paraId="6EED5D08" w14:textId="77777777" w:rsidTr="00D56A6B">
        <w:trPr>
          <w:trHeight w:val="387"/>
        </w:trPr>
        <w:tc>
          <w:tcPr>
            <w:tcW w:w="7366" w:type="dxa"/>
          </w:tcPr>
          <w:p w14:paraId="7E17C0B4" w14:textId="77777777" w:rsidR="0064546A" w:rsidRPr="00135A13" w:rsidRDefault="0064546A" w:rsidP="00E119BA">
            <w:pPr>
              <w:tabs>
                <w:tab w:val="left" w:pos="3360"/>
              </w:tabs>
              <w:ind w:right="176"/>
            </w:pPr>
            <w:r w:rsidRPr="00135A13">
              <w:t>Промежуточная аттестация: зачет</w:t>
            </w:r>
          </w:p>
        </w:tc>
        <w:tc>
          <w:tcPr>
            <w:tcW w:w="993" w:type="dxa"/>
          </w:tcPr>
          <w:p w14:paraId="7048AA15" w14:textId="0128D24B" w:rsidR="0064546A" w:rsidRPr="00135A13" w:rsidRDefault="0064546A" w:rsidP="00C57052">
            <w:r w:rsidRPr="00135A13">
              <w:t>4</w:t>
            </w:r>
          </w:p>
        </w:tc>
        <w:tc>
          <w:tcPr>
            <w:tcW w:w="6201" w:type="dxa"/>
            <w:gridSpan w:val="4"/>
          </w:tcPr>
          <w:p w14:paraId="5F984073" w14:textId="1A251E3D" w:rsidR="0064546A" w:rsidRPr="00135A13" w:rsidRDefault="0064546A" w:rsidP="0064546A">
            <w:pPr>
              <w:jc w:val="right"/>
            </w:pPr>
            <w:r>
              <w:t>4</w:t>
            </w:r>
          </w:p>
        </w:tc>
      </w:tr>
      <w:tr w:rsidR="00E119BA" w:rsidRPr="00135A13" w14:paraId="1D4FD767" w14:textId="77777777" w:rsidTr="00D56A6B">
        <w:trPr>
          <w:trHeight w:val="387"/>
        </w:trPr>
        <w:tc>
          <w:tcPr>
            <w:tcW w:w="7366" w:type="dxa"/>
          </w:tcPr>
          <w:p w14:paraId="2316F345" w14:textId="77777777" w:rsidR="00E119BA" w:rsidRPr="00135A13" w:rsidRDefault="00E119BA" w:rsidP="00E119BA">
            <w:pPr>
              <w:tabs>
                <w:tab w:val="left" w:pos="3360"/>
              </w:tabs>
              <w:ind w:right="176"/>
            </w:pPr>
            <w:r w:rsidRPr="00135A13">
              <w:rPr>
                <w:b/>
                <w:bCs/>
              </w:rPr>
              <w:t>Итого</w:t>
            </w:r>
          </w:p>
        </w:tc>
        <w:tc>
          <w:tcPr>
            <w:tcW w:w="993" w:type="dxa"/>
          </w:tcPr>
          <w:p w14:paraId="427F5F2E" w14:textId="3DF801D1" w:rsidR="00E119BA" w:rsidRPr="00135A13" w:rsidRDefault="00135A13" w:rsidP="00C57052">
            <w:r w:rsidRPr="00135A13">
              <w:t>36</w:t>
            </w:r>
          </w:p>
        </w:tc>
        <w:tc>
          <w:tcPr>
            <w:tcW w:w="1398" w:type="dxa"/>
          </w:tcPr>
          <w:p w14:paraId="2B733BA2" w14:textId="4B4D0830" w:rsidR="00E119BA" w:rsidRPr="00135A13" w:rsidRDefault="00135A13" w:rsidP="0064546A">
            <w:r w:rsidRPr="00135A13">
              <w:t>2</w:t>
            </w:r>
            <w:r w:rsidR="0064546A">
              <w:t>4</w:t>
            </w:r>
          </w:p>
        </w:tc>
        <w:tc>
          <w:tcPr>
            <w:tcW w:w="1011" w:type="dxa"/>
          </w:tcPr>
          <w:p w14:paraId="7EC37A1C" w14:textId="77777777" w:rsidR="00E119BA" w:rsidRPr="00135A13" w:rsidRDefault="00E119BA" w:rsidP="00C57052"/>
        </w:tc>
        <w:tc>
          <w:tcPr>
            <w:tcW w:w="1843" w:type="dxa"/>
          </w:tcPr>
          <w:p w14:paraId="2C307038" w14:textId="72BE7ABC" w:rsidR="00E119BA" w:rsidRPr="00135A13" w:rsidRDefault="00135A13" w:rsidP="0064546A">
            <w:r w:rsidRPr="00135A13">
              <w:t>2</w:t>
            </w:r>
            <w:r w:rsidR="0064546A">
              <w:t>4</w:t>
            </w:r>
          </w:p>
        </w:tc>
        <w:tc>
          <w:tcPr>
            <w:tcW w:w="1949" w:type="dxa"/>
          </w:tcPr>
          <w:p w14:paraId="594DEB7C" w14:textId="6E1E17F2" w:rsidR="00E119BA" w:rsidRPr="00135A13" w:rsidRDefault="00135A13" w:rsidP="00C57052">
            <w:r w:rsidRPr="00135A13">
              <w:t>8</w:t>
            </w:r>
          </w:p>
        </w:tc>
      </w:tr>
    </w:tbl>
    <w:p w14:paraId="596F4DC5" w14:textId="77777777" w:rsidR="00E119BA" w:rsidRDefault="00E119BA" w:rsidP="00E7456E"/>
    <w:p w14:paraId="0A2ADD8B" w14:textId="73A10F18" w:rsidR="00E7456E" w:rsidRDefault="00B664E2" w:rsidP="00A677BB">
      <w:pPr>
        <w:ind w:right="-31"/>
      </w:pPr>
      <w:r>
        <w:t xml:space="preserve">7. </w:t>
      </w:r>
      <w:r w:rsidR="00E7456E" w:rsidRPr="00456023">
        <w:t>Фонд оценочных средств (ФОС) для оценивания результатов обучения по дисциплине (модулю)</w:t>
      </w:r>
    </w:p>
    <w:p w14:paraId="2981D7F1" w14:textId="77777777" w:rsidR="00E7456E" w:rsidRPr="00456023" w:rsidRDefault="00E7456E" w:rsidP="00A677BB">
      <w:pPr>
        <w:ind w:right="-31"/>
      </w:pPr>
    </w:p>
    <w:p w14:paraId="6AA18728" w14:textId="77777777" w:rsidR="00E119BA" w:rsidRPr="009F31B9" w:rsidRDefault="00E119BA" w:rsidP="00A677BB">
      <w:pPr>
        <w:ind w:right="-31"/>
        <w:rPr>
          <w:bCs/>
          <w:i/>
          <w:iCs/>
        </w:rPr>
      </w:pPr>
      <w:r w:rsidRPr="009F31B9">
        <w:rPr>
          <w:bCs/>
          <w:i/>
          <w:iCs/>
        </w:rPr>
        <w:t>Примерные вопросы к экзамену:</w:t>
      </w:r>
    </w:p>
    <w:p w14:paraId="51CB022A" w14:textId="77777777" w:rsidR="00E119BA" w:rsidRDefault="00E119BA" w:rsidP="00A677BB">
      <w:pPr>
        <w:ind w:right="-31"/>
        <w:rPr>
          <w:b/>
        </w:rPr>
      </w:pPr>
    </w:p>
    <w:p w14:paraId="741EF007" w14:textId="77777777" w:rsidR="00E119BA" w:rsidRDefault="00E119BA" w:rsidP="00A677BB">
      <w:pPr>
        <w:pStyle w:val="a6"/>
        <w:numPr>
          <w:ilvl w:val="0"/>
          <w:numId w:val="8"/>
        </w:numPr>
        <w:spacing w:after="200"/>
        <w:ind w:left="0" w:right="-31" w:firstLine="0"/>
        <w:contextualSpacing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Основание Москвы. Первый век истории города</w:t>
      </w:r>
    </w:p>
    <w:p w14:paraId="61EB3686" w14:textId="77777777" w:rsidR="00E119BA" w:rsidRDefault="00E119BA" w:rsidP="00A677BB">
      <w:pPr>
        <w:pStyle w:val="a6"/>
        <w:numPr>
          <w:ilvl w:val="0"/>
          <w:numId w:val="8"/>
        </w:numPr>
        <w:spacing w:after="200"/>
        <w:ind w:left="0" w:right="-31" w:firstLine="0"/>
        <w:contextualSpacing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Москва при Иване Калите. Укрепления города, каменное зодчество.</w:t>
      </w:r>
    </w:p>
    <w:p w14:paraId="1797A7CC" w14:textId="77777777" w:rsidR="00E119BA" w:rsidRPr="009904BA" w:rsidRDefault="00E119BA" w:rsidP="00A677BB">
      <w:pPr>
        <w:pStyle w:val="a6"/>
        <w:numPr>
          <w:ilvl w:val="0"/>
          <w:numId w:val="8"/>
        </w:numPr>
        <w:spacing w:after="200"/>
        <w:ind w:left="0" w:right="-31" w:firstLine="0"/>
        <w:contextualSpacing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Развитие Москвы в середине </w:t>
      </w:r>
      <w:r>
        <w:rPr>
          <w:rFonts w:ascii="Times New Roman" w:hAnsi="Times New Roman" w:cs="Times New Roman"/>
          <w:sz w:val="24"/>
          <w:lang w:val="en-US"/>
        </w:rPr>
        <w:t>XIV</w:t>
      </w:r>
      <w:r w:rsidRPr="009904B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 w:rsidRPr="009904B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середине </w:t>
      </w:r>
      <w:r>
        <w:rPr>
          <w:rFonts w:ascii="Times New Roman" w:hAnsi="Times New Roman" w:cs="Times New Roman"/>
          <w:sz w:val="24"/>
          <w:lang w:val="en-US"/>
        </w:rPr>
        <w:t>XV</w:t>
      </w:r>
      <w:r w:rsidRPr="009904B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вв.</w:t>
      </w:r>
    </w:p>
    <w:p w14:paraId="300CECEA" w14:textId="77777777" w:rsidR="00E119BA" w:rsidRDefault="00E119BA" w:rsidP="00A677BB">
      <w:pPr>
        <w:pStyle w:val="a6"/>
        <w:numPr>
          <w:ilvl w:val="0"/>
          <w:numId w:val="8"/>
        </w:numPr>
        <w:spacing w:after="200"/>
        <w:ind w:left="0" w:right="-31" w:firstLine="0"/>
        <w:contextualSpacing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Москва во второй половине </w:t>
      </w:r>
      <w:r>
        <w:rPr>
          <w:rFonts w:ascii="Times New Roman" w:hAnsi="Times New Roman" w:cs="Times New Roman"/>
          <w:sz w:val="24"/>
          <w:lang w:val="en-US"/>
        </w:rPr>
        <w:t>XV</w:t>
      </w:r>
      <w:r w:rsidRPr="009904B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века. Перестройка кремлевских соборов и Кремля.</w:t>
      </w:r>
    </w:p>
    <w:p w14:paraId="7AE9A27F" w14:textId="77777777" w:rsidR="00E119BA" w:rsidRDefault="00E119BA" w:rsidP="00A677BB">
      <w:pPr>
        <w:pStyle w:val="a6"/>
        <w:numPr>
          <w:ilvl w:val="0"/>
          <w:numId w:val="8"/>
        </w:numPr>
        <w:spacing w:after="200"/>
        <w:ind w:left="0" w:right="-31" w:firstLine="0"/>
        <w:contextualSpacing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Москва в первой половине </w:t>
      </w:r>
      <w:r>
        <w:rPr>
          <w:rFonts w:ascii="Times New Roman" w:hAnsi="Times New Roman" w:cs="Times New Roman"/>
          <w:sz w:val="24"/>
          <w:lang w:val="en-US"/>
        </w:rPr>
        <w:t>XVI</w:t>
      </w:r>
      <w:r w:rsidRPr="009904B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века. Китай-город. </w:t>
      </w:r>
    </w:p>
    <w:p w14:paraId="700BEC01" w14:textId="77777777" w:rsidR="00E119BA" w:rsidRDefault="00E119BA" w:rsidP="00A677BB">
      <w:pPr>
        <w:pStyle w:val="a6"/>
        <w:numPr>
          <w:ilvl w:val="0"/>
          <w:numId w:val="8"/>
        </w:numPr>
        <w:spacing w:after="200"/>
        <w:ind w:left="0" w:right="-31" w:firstLine="0"/>
        <w:contextualSpacing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Москва во второй половине </w:t>
      </w:r>
      <w:r>
        <w:rPr>
          <w:rFonts w:ascii="Times New Roman" w:hAnsi="Times New Roman" w:cs="Times New Roman"/>
          <w:sz w:val="24"/>
          <w:lang w:val="en-US"/>
        </w:rPr>
        <w:t>XVI</w:t>
      </w:r>
      <w:r w:rsidRPr="009904B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века. Белый город. Земляной город.</w:t>
      </w:r>
    </w:p>
    <w:p w14:paraId="1469C499" w14:textId="77777777" w:rsidR="00E119BA" w:rsidRDefault="00E119BA" w:rsidP="00A677BB">
      <w:pPr>
        <w:pStyle w:val="a6"/>
        <w:numPr>
          <w:ilvl w:val="0"/>
          <w:numId w:val="8"/>
        </w:numPr>
        <w:spacing w:after="200"/>
        <w:ind w:left="0" w:right="-31" w:firstLine="0"/>
        <w:contextualSpacing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Московские слободы в </w:t>
      </w:r>
      <w:r>
        <w:rPr>
          <w:rFonts w:ascii="Times New Roman" w:hAnsi="Times New Roman" w:cs="Times New Roman"/>
          <w:sz w:val="24"/>
          <w:lang w:val="en-US"/>
        </w:rPr>
        <w:t>XVII</w:t>
      </w:r>
      <w:r w:rsidRPr="006C65F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веке. Архитектура Москвы в </w:t>
      </w:r>
      <w:r>
        <w:rPr>
          <w:rFonts w:ascii="Times New Roman" w:hAnsi="Times New Roman" w:cs="Times New Roman"/>
          <w:sz w:val="24"/>
          <w:lang w:val="en-US"/>
        </w:rPr>
        <w:t>XVII</w:t>
      </w:r>
      <w:r w:rsidRPr="006C65F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веке.</w:t>
      </w:r>
    </w:p>
    <w:p w14:paraId="38A7DA27" w14:textId="77777777" w:rsidR="00E119BA" w:rsidRDefault="00E119BA" w:rsidP="00A677BB">
      <w:pPr>
        <w:pStyle w:val="a6"/>
        <w:numPr>
          <w:ilvl w:val="0"/>
          <w:numId w:val="8"/>
        </w:numPr>
        <w:spacing w:after="200"/>
        <w:ind w:left="0" w:right="-31" w:firstLine="0"/>
        <w:contextualSpacing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Немецкая слобода в </w:t>
      </w:r>
      <w:r>
        <w:rPr>
          <w:rFonts w:ascii="Times New Roman" w:hAnsi="Times New Roman" w:cs="Times New Roman"/>
          <w:sz w:val="24"/>
          <w:lang w:val="en-US"/>
        </w:rPr>
        <w:t>XVII</w:t>
      </w:r>
      <w:r w:rsidRPr="0067192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веке. </w:t>
      </w:r>
    </w:p>
    <w:p w14:paraId="1A68E954" w14:textId="77777777" w:rsidR="00E119BA" w:rsidRDefault="00E119BA" w:rsidP="00A677BB">
      <w:pPr>
        <w:pStyle w:val="a6"/>
        <w:numPr>
          <w:ilvl w:val="0"/>
          <w:numId w:val="8"/>
        </w:numPr>
        <w:spacing w:after="200"/>
        <w:ind w:left="0" w:right="-31" w:firstLine="0"/>
        <w:contextualSpacing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Москва в петровскую эпоху. Градостроительная политика и развитие архитектуры. </w:t>
      </w:r>
    </w:p>
    <w:p w14:paraId="45CC0937" w14:textId="77777777" w:rsidR="00E119BA" w:rsidRDefault="00E119BA" w:rsidP="00A677BB">
      <w:pPr>
        <w:pStyle w:val="a6"/>
        <w:numPr>
          <w:ilvl w:val="0"/>
          <w:numId w:val="8"/>
        </w:numPr>
        <w:spacing w:after="200"/>
        <w:ind w:left="0" w:right="-31" w:firstLine="0"/>
        <w:contextualSpacing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Москва в екатерининскую эпоху. Генеральный план 1775 года. Деятельность Василия Баженова и Матвея Казакова.</w:t>
      </w:r>
    </w:p>
    <w:p w14:paraId="3F8A6AAE" w14:textId="77777777" w:rsidR="00E119BA" w:rsidRDefault="00E119BA" w:rsidP="00A677BB">
      <w:pPr>
        <w:pStyle w:val="a6"/>
        <w:numPr>
          <w:ilvl w:val="0"/>
          <w:numId w:val="8"/>
        </w:numPr>
        <w:spacing w:after="200"/>
        <w:ind w:left="0" w:right="-31" w:firstLine="0"/>
        <w:contextualSpacing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Москва в первой половине </w:t>
      </w:r>
      <w:r>
        <w:rPr>
          <w:rFonts w:ascii="Times New Roman" w:hAnsi="Times New Roman" w:cs="Times New Roman"/>
          <w:sz w:val="24"/>
          <w:lang w:val="en-US"/>
        </w:rPr>
        <w:t>XIX</w:t>
      </w:r>
      <w:r w:rsidRPr="006C65F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века. Восстановление города после пожара 1812 года. </w:t>
      </w:r>
    </w:p>
    <w:p w14:paraId="3C2B7E09" w14:textId="77777777" w:rsidR="00E119BA" w:rsidRDefault="00E119BA" w:rsidP="00A677BB">
      <w:pPr>
        <w:pStyle w:val="a6"/>
        <w:numPr>
          <w:ilvl w:val="0"/>
          <w:numId w:val="8"/>
        </w:numPr>
        <w:spacing w:after="200"/>
        <w:ind w:left="0" w:right="-31" w:firstLine="0"/>
        <w:contextualSpacing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Москва во второй половине </w:t>
      </w:r>
      <w:r>
        <w:rPr>
          <w:rFonts w:ascii="Times New Roman" w:hAnsi="Times New Roman" w:cs="Times New Roman"/>
          <w:sz w:val="24"/>
          <w:lang w:val="en-US"/>
        </w:rPr>
        <w:t>XIX</w:t>
      </w:r>
      <w:r w:rsidRPr="006C65F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века. Градостроительное развитие города в эпоху великих реформ. Организация городского хозяйства. </w:t>
      </w:r>
    </w:p>
    <w:p w14:paraId="6B8EFD87" w14:textId="77777777" w:rsidR="00E119BA" w:rsidRDefault="00E119BA" w:rsidP="00A677BB">
      <w:pPr>
        <w:pStyle w:val="a6"/>
        <w:numPr>
          <w:ilvl w:val="0"/>
          <w:numId w:val="8"/>
        </w:numPr>
        <w:spacing w:after="200"/>
        <w:ind w:left="0" w:right="-31" w:firstLine="0"/>
        <w:contextualSpacing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Москва в начале </w:t>
      </w:r>
      <w:r>
        <w:rPr>
          <w:rFonts w:ascii="Times New Roman" w:hAnsi="Times New Roman" w:cs="Times New Roman"/>
          <w:sz w:val="24"/>
          <w:lang w:val="en-US"/>
        </w:rPr>
        <w:t>XX</w:t>
      </w:r>
      <w:r w:rsidRPr="00E44C5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века. Рост города, развитие городского хозяйства и архитектуры.</w:t>
      </w:r>
    </w:p>
    <w:p w14:paraId="67A11136" w14:textId="77777777" w:rsidR="00E119BA" w:rsidRDefault="00E119BA" w:rsidP="00A677BB">
      <w:pPr>
        <w:pStyle w:val="a6"/>
        <w:numPr>
          <w:ilvl w:val="0"/>
          <w:numId w:val="8"/>
        </w:numPr>
        <w:spacing w:after="200"/>
        <w:ind w:left="0" w:right="-31" w:firstLine="0"/>
        <w:contextualSpacing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Советская Москва. Градостроительство столицы 1920-х гг. Генеральный план 1935 года и его реализация.</w:t>
      </w:r>
    </w:p>
    <w:p w14:paraId="291E377C" w14:textId="77777777" w:rsidR="00E119BA" w:rsidRPr="006C65FA" w:rsidRDefault="00E119BA" w:rsidP="00A677BB">
      <w:pPr>
        <w:pStyle w:val="a6"/>
        <w:numPr>
          <w:ilvl w:val="0"/>
          <w:numId w:val="8"/>
        </w:numPr>
        <w:spacing w:after="200"/>
        <w:ind w:left="0" w:right="-31" w:firstLine="0"/>
        <w:contextualSpacing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Советская Москва. Организация новых районов столицы в 1960-х – 1980-х гг. </w:t>
      </w:r>
    </w:p>
    <w:p w14:paraId="243E7B9A" w14:textId="77777777" w:rsidR="00E7456E" w:rsidRPr="00456023" w:rsidRDefault="00E7456E" w:rsidP="00A677BB">
      <w:pPr>
        <w:ind w:right="-31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560"/>
      </w:tblGrid>
      <w:tr w:rsidR="00ED6D7D" w:rsidRPr="00E47135" w14:paraId="1ED6156E" w14:textId="77777777" w:rsidTr="00A5225E">
        <w:tc>
          <w:tcPr>
            <w:tcW w:w="14786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508"/>
              <w:gridCol w:w="2592"/>
              <w:gridCol w:w="3268"/>
              <w:gridCol w:w="3131"/>
              <w:gridCol w:w="2835"/>
            </w:tblGrid>
            <w:tr w:rsidR="00ED6D7D" w:rsidRPr="00E47135" w14:paraId="32E8FDE9" w14:textId="77777777" w:rsidTr="00A5225E">
              <w:tc>
                <w:tcPr>
                  <w:tcW w:w="5000" w:type="pct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069758" w14:textId="77777777" w:rsidR="00ED6D7D" w:rsidRPr="00E47135" w:rsidRDefault="00ED6D7D" w:rsidP="00A5225E">
                  <w:pPr>
                    <w:ind w:left="360"/>
                    <w:rPr>
                      <w:b/>
                      <w:bCs/>
                    </w:rPr>
                  </w:pPr>
                  <w:r w:rsidRPr="00E47135">
                    <w:rPr>
                      <w:b/>
                      <w:bCs/>
                    </w:rPr>
                    <w:t xml:space="preserve">ШКАЛА И КРИТЕРИИ ОЦЕНИВАНИЯ результатов обучения (РО) по дисциплине (модулю)  </w:t>
                  </w:r>
                </w:p>
              </w:tc>
            </w:tr>
            <w:tr w:rsidR="00ED6D7D" w:rsidRPr="00E47135" w14:paraId="2DACFC7F" w14:textId="77777777" w:rsidTr="00A5225E">
              <w:tc>
                <w:tcPr>
                  <w:tcW w:w="8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single" w:sz="12" w:space="0" w:color="auto"/>
                  </w:tcBorders>
                </w:tcPr>
                <w:p w14:paraId="2F619F8C" w14:textId="77777777" w:rsidR="00ED6D7D" w:rsidRPr="00E47135" w:rsidRDefault="00ED6D7D" w:rsidP="00A5225E">
                  <w:pPr>
                    <w:ind w:left="360"/>
                  </w:pPr>
                  <w:r w:rsidRPr="00E47135">
                    <w:t>Оценка</w:t>
                  </w:r>
                </w:p>
                <w:p w14:paraId="4F3297C6" w14:textId="77777777" w:rsidR="00ED6D7D" w:rsidRPr="00E47135" w:rsidRDefault="00ED6D7D" w:rsidP="00A5225E">
                  <w:pPr>
                    <w:ind w:left="360"/>
                  </w:pPr>
                  <w:r w:rsidRPr="00E47135">
                    <w:t>РО и</w:t>
                  </w:r>
                  <w:r w:rsidRPr="00E47135">
                    <w:br/>
                    <w:t xml:space="preserve">соответствующие виды оценочных средств </w:t>
                  </w:r>
                </w:p>
              </w:tc>
              <w:tc>
                <w:tcPr>
                  <w:tcW w:w="9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F55F91" w14:textId="77777777" w:rsidR="00ED6D7D" w:rsidRPr="00E47135" w:rsidRDefault="00ED6D7D" w:rsidP="00A5225E">
                  <w:pPr>
                    <w:ind w:left="360"/>
                  </w:pPr>
                  <w:r w:rsidRPr="00E47135">
                    <w:t>2</w:t>
                  </w:r>
                </w:p>
              </w:tc>
              <w:tc>
                <w:tcPr>
                  <w:tcW w:w="11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60394E" w14:textId="77777777" w:rsidR="00ED6D7D" w:rsidRPr="00E47135" w:rsidRDefault="00ED6D7D" w:rsidP="00A5225E">
                  <w:pPr>
                    <w:ind w:left="360"/>
                  </w:pPr>
                  <w:r w:rsidRPr="00E47135">
                    <w:t>3</w:t>
                  </w:r>
                </w:p>
              </w:tc>
              <w:tc>
                <w:tcPr>
                  <w:tcW w:w="10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835A4C" w14:textId="77777777" w:rsidR="00ED6D7D" w:rsidRPr="00E47135" w:rsidRDefault="00ED6D7D" w:rsidP="00A5225E">
                  <w:pPr>
                    <w:ind w:left="360"/>
                  </w:pPr>
                  <w:r w:rsidRPr="00E47135">
                    <w:t>4</w:t>
                  </w:r>
                </w:p>
              </w:tc>
              <w:tc>
                <w:tcPr>
                  <w:tcW w:w="9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2C0447" w14:textId="77777777" w:rsidR="00ED6D7D" w:rsidRPr="00E47135" w:rsidRDefault="00ED6D7D" w:rsidP="00A5225E">
                  <w:pPr>
                    <w:ind w:left="360"/>
                  </w:pPr>
                  <w:r w:rsidRPr="00E47135">
                    <w:t>5</w:t>
                  </w:r>
                </w:p>
              </w:tc>
            </w:tr>
            <w:tr w:rsidR="00ED6D7D" w:rsidRPr="00E47135" w14:paraId="3BAB3D77" w14:textId="77777777" w:rsidTr="00A5225E">
              <w:tc>
                <w:tcPr>
                  <w:tcW w:w="8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5F72C5" w14:textId="77777777" w:rsidR="00ED6D7D" w:rsidRPr="00E47135" w:rsidRDefault="00ED6D7D" w:rsidP="00A5225E">
                  <w:pPr>
                    <w:ind w:left="360"/>
                    <w:rPr>
                      <w:b/>
                    </w:rPr>
                  </w:pPr>
                  <w:r w:rsidRPr="00E47135">
                    <w:rPr>
                      <w:b/>
                    </w:rPr>
                    <w:t>Знания</w:t>
                  </w:r>
                </w:p>
                <w:p w14:paraId="48C2D937" w14:textId="77777777" w:rsidR="00ED6D7D" w:rsidRPr="00E47135" w:rsidRDefault="00ED6D7D" w:rsidP="00A5225E">
                  <w:pPr>
                    <w:ind w:left="360"/>
                    <w:rPr>
                      <w:i/>
                    </w:rPr>
                  </w:pPr>
                  <w:r w:rsidRPr="00E47135">
                    <w:rPr>
                      <w:i/>
                    </w:rPr>
                    <w:lastRenderedPageBreak/>
                    <w:t>(</w:t>
                  </w:r>
                  <w:r w:rsidRPr="00E47135">
                    <w:t>Типовые контрольные задания для коллоквиума, вопросы зачета</w:t>
                  </w:r>
                  <w:r w:rsidRPr="00E47135">
                    <w:rPr>
                      <w:i/>
                    </w:rPr>
                    <w:t>)</w:t>
                  </w:r>
                </w:p>
              </w:tc>
              <w:tc>
                <w:tcPr>
                  <w:tcW w:w="9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13F12A" w14:textId="77777777" w:rsidR="00ED6D7D" w:rsidRPr="00E47135" w:rsidRDefault="00ED6D7D" w:rsidP="00A5225E">
                  <w:pPr>
                    <w:ind w:left="360"/>
                  </w:pPr>
                  <w:r w:rsidRPr="00E47135">
                    <w:lastRenderedPageBreak/>
                    <w:t>Отсутствие знаний</w:t>
                  </w:r>
                </w:p>
                <w:p w14:paraId="7617BE75" w14:textId="77777777" w:rsidR="00ED6D7D" w:rsidRPr="00E47135" w:rsidRDefault="00ED6D7D" w:rsidP="00A5225E">
                  <w:pPr>
                    <w:ind w:left="360"/>
                  </w:pPr>
                  <w:r w:rsidRPr="00E47135">
                    <w:lastRenderedPageBreak/>
                    <w:t xml:space="preserve">теоретических основ исторического процесса и методов критического анализа исторической информации </w:t>
                  </w:r>
                </w:p>
                <w:p w14:paraId="07F2856B" w14:textId="77777777" w:rsidR="00ED6D7D" w:rsidRPr="00E47135" w:rsidRDefault="00ED6D7D" w:rsidP="00A5225E">
                  <w:pPr>
                    <w:ind w:left="360"/>
                  </w:pPr>
                </w:p>
              </w:tc>
              <w:tc>
                <w:tcPr>
                  <w:tcW w:w="11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F51789" w14:textId="77777777" w:rsidR="00ED6D7D" w:rsidRPr="00E47135" w:rsidRDefault="00ED6D7D" w:rsidP="00A5225E">
                  <w:pPr>
                    <w:ind w:left="360"/>
                  </w:pPr>
                  <w:r w:rsidRPr="00E47135">
                    <w:lastRenderedPageBreak/>
                    <w:t xml:space="preserve">Фрагментарные знания теоретических основ </w:t>
                  </w:r>
                  <w:r w:rsidRPr="00E47135">
                    <w:lastRenderedPageBreak/>
                    <w:t xml:space="preserve">исторического процесса и методов критического анализа исторической информации </w:t>
                  </w:r>
                </w:p>
                <w:p w14:paraId="3E94CF6A" w14:textId="77777777" w:rsidR="00ED6D7D" w:rsidRPr="00E47135" w:rsidRDefault="00ED6D7D" w:rsidP="00A5225E">
                  <w:pPr>
                    <w:ind w:left="360"/>
                  </w:pPr>
                </w:p>
              </w:tc>
              <w:tc>
                <w:tcPr>
                  <w:tcW w:w="10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E5FE08" w14:textId="77777777" w:rsidR="00ED6D7D" w:rsidRPr="00E47135" w:rsidRDefault="00ED6D7D" w:rsidP="00A5225E">
                  <w:pPr>
                    <w:ind w:left="360"/>
                  </w:pPr>
                  <w:r w:rsidRPr="00E47135">
                    <w:lastRenderedPageBreak/>
                    <w:t xml:space="preserve">Общие, но не структурированные </w:t>
                  </w:r>
                  <w:r w:rsidRPr="00E47135">
                    <w:lastRenderedPageBreak/>
                    <w:t xml:space="preserve">знания теоретических основ исторического процесса и методов критического анализа исторической информации </w:t>
                  </w:r>
                </w:p>
                <w:p w14:paraId="2B4F61A8" w14:textId="77777777" w:rsidR="00ED6D7D" w:rsidRPr="00E47135" w:rsidRDefault="00ED6D7D" w:rsidP="00A5225E">
                  <w:pPr>
                    <w:ind w:left="360"/>
                  </w:pPr>
                </w:p>
              </w:tc>
              <w:tc>
                <w:tcPr>
                  <w:tcW w:w="9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62417A" w14:textId="77777777" w:rsidR="00ED6D7D" w:rsidRPr="00E47135" w:rsidRDefault="00ED6D7D" w:rsidP="00A5225E">
                  <w:pPr>
                    <w:ind w:left="360"/>
                  </w:pPr>
                  <w:r w:rsidRPr="00E47135">
                    <w:lastRenderedPageBreak/>
                    <w:t xml:space="preserve">Сформированные систематические </w:t>
                  </w:r>
                  <w:r w:rsidRPr="00E47135">
                    <w:lastRenderedPageBreak/>
                    <w:t xml:space="preserve">знания теоретических основ исторического процесса и методов критического анализа исторической информации </w:t>
                  </w:r>
                </w:p>
                <w:p w14:paraId="177697D3" w14:textId="77777777" w:rsidR="00ED6D7D" w:rsidRPr="00E47135" w:rsidRDefault="00ED6D7D" w:rsidP="00A5225E">
                  <w:pPr>
                    <w:ind w:left="360"/>
                  </w:pPr>
                </w:p>
              </w:tc>
            </w:tr>
            <w:tr w:rsidR="00ED6D7D" w:rsidRPr="00E47135" w14:paraId="56C15159" w14:textId="77777777" w:rsidTr="00A5225E">
              <w:tc>
                <w:tcPr>
                  <w:tcW w:w="87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61C078" w14:textId="77777777" w:rsidR="00ED6D7D" w:rsidRPr="00E47135" w:rsidRDefault="00ED6D7D" w:rsidP="00A5225E">
                  <w:pPr>
                    <w:ind w:left="360"/>
                    <w:rPr>
                      <w:b/>
                    </w:rPr>
                  </w:pPr>
                  <w:r w:rsidRPr="00E47135">
                    <w:rPr>
                      <w:b/>
                    </w:rPr>
                    <w:lastRenderedPageBreak/>
                    <w:t>Умения</w:t>
                  </w:r>
                </w:p>
                <w:p w14:paraId="482184F3" w14:textId="77777777" w:rsidR="00ED6D7D" w:rsidRPr="00E47135" w:rsidRDefault="00ED6D7D" w:rsidP="00A5225E">
                  <w:pPr>
                    <w:ind w:left="360"/>
                  </w:pPr>
                  <w:r w:rsidRPr="00E47135">
                    <w:rPr>
                      <w:i/>
                    </w:rPr>
                    <w:t>(</w:t>
                  </w:r>
                  <w:r w:rsidRPr="00E47135">
                    <w:t>Типовые контрольные задания для коллоквиума, вопросы зачета</w:t>
                  </w:r>
                  <w:r w:rsidRPr="00E47135">
                    <w:rPr>
                      <w:i/>
                    </w:rPr>
                    <w:t>)</w:t>
                  </w:r>
                </w:p>
              </w:tc>
              <w:tc>
                <w:tcPr>
                  <w:tcW w:w="9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F63173" w14:textId="77777777" w:rsidR="00ED6D7D" w:rsidRPr="00E47135" w:rsidRDefault="00ED6D7D" w:rsidP="00A5225E">
                  <w:pPr>
                    <w:ind w:left="360"/>
                  </w:pPr>
                  <w:r w:rsidRPr="00E47135">
                    <w:t>Отсутствие умений осуществлять критический анализ исторической информации в исследованиях, а также работу с информацией для обеспечения деятельности аналитических центров, общественных и государственных организаций, СМИ</w:t>
                  </w:r>
                </w:p>
              </w:tc>
              <w:tc>
                <w:tcPr>
                  <w:tcW w:w="11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D3D415" w14:textId="77777777" w:rsidR="00ED6D7D" w:rsidRPr="00E47135" w:rsidRDefault="00ED6D7D" w:rsidP="00A5225E">
                  <w:pPr>
                    <w:ind w:left="360"/>
                  </w:pPr>
                  <w:r w:rsidRPr="00E47135">
                    <w:t>В целом успешное, но не систематическое умение осуществлять критический анализ исторической информации в исследованиях, а также работу с информацией для обеспечения деятельности аналитических центров, общественных и государственных организаций, СМИ</w:t>
                  </w:r>
                </w:p>
              </w:tc>
              <w:tc>
                <w:tcPr>
                  <w:tcW w:w="10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7BF22A" w14:textId="77777777" w:rsidR="00ED6D7D" w:rsidRPr="00E47135" w:rsidRDefault="00ED6D7D" w:rsidP="00A5225E">
                  <w:pPr>
                    <w:ind w:left="360"/>
                  </w:pPr>
                  <w:r w:rsidRPr="00E47135">
                    <w:t>В целом успешное, но содержащее отдельные пробелы умение (допускает неточности непринципиального характера) осуществлять критический анализ исторической информации в исследованиях, а также работу с информацией для обеспечения деятельности аналитических центров, общественных и государственных организаций, СМИ</w:t>
                  </w:r>
                </w:p>
              </w:tc>
              <w:tc>
                <w:tcPr>
                  <w:tcW w:w="9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05E224" w14:textId="77777777" w:rsidR="00ED6D7D" w:rsidRPr="00E47135" w:rsidRDefault="00ED6D7D" w:rsidP="00A5225E">
                  <w:pPr>
                    <w:ind w:left="360"/>
                  </w:pPr>
                  <w:r w:rsidRPr="00E47135">
                    <w:t>Успешное и систематическое умение осуществлять критический анализ исторической информации в исследованиях, а также работу с информацией для обеспечения деятельности аналитических центров, общественных и государственных организаций, СМИ</w:t>
                  </w:r>
                </w:p>
              </w:tc>
            </w:tr>
          </w:tbl>
          <w:p w14:paraId="515AAE1B" w14:textId="77777777" w:rsidR="00ED6D7D" w:rsidRPr="00E47135" w:rsidRDefault="00ED6D7D" w:rsidP="00A5225E">
            <w:pPr>
              <w:ind w:left="360"/>
            </w:pPr>
          </w:p>
        </w:tc>
      </w:tr>
    </w:tbl>
    <w:p w14:paraId="2EEE9BB4" w14:textId="3D161D1A" w:rsidR="00E7456E" w:rsidRPr="00E7456E" w:rsidRDefault="00B664E2" w:rsidP="00A677BB">
      <w:pPr>
        <w:ind w:right="-31"/>
        <w:jc w:val="both"/>
        <w:rPr>
          <w:u w:val="single"/>
        </w:rPr>
      </w:pPr>
      <w:r>
        <w:rPr>
          <w:u w:val="single"/>
        </w:rPr>
        <w:lastRenderedPageBreak/>
        <w:t xml:space="preserve">8. </w:t>
      </w:r>
      <w:r w:rsidR="00E7456E" w:rsidRPr="00E7456E">
        <w:rPr>
          <w:u w:val="single"/>
        </w:rPr>
        <w:t>Ресурсное обеспечение:</w:t>
      </w:r>
    </w:p>
    <w:p w14:paraId="12D80CF4" w14:textId="321250DA" w:rsidR="00E7456E" w:rsidRDefault="00E7456E" w:rsidP="00A677BB">
      <w:pPr>
        <w:pStyle w:val="a6"/>
        <w:ind w:left="0" w:right="-31"/>
        <w:rPr>
          <w:rFonts w:ascii="Times New Roman" w:hAnsi="Times New Roman" w:cs="Times New Roman"/>
          <w:sz w:val="24"/>
          <w:szCs w:val="24"/>
        </w:rPr>
      </w:pPr>
      <w:r w:rsidRPr="00456023">
        <w:rPr>
          <w:rFonts w:ascii="Times New Roman" w:hAnsi="Times New Roman" w:cs="Times New Roman"/>
          <w:sz w:val="24"/>
          <w:szCs w:val="24"/>
        </w:rPr>
        <w:t xml:space="preserve">Перечень основной и дополнительной литературы </w:t>
      </w:r>
    </w:p>
    <w:p w14:paraId="03B47B90" w14:textId="77777777" w:rsidR="00A677BB" w:rsidRDefault="00A677BB" w:rsidP="00A677BB">
      <w:pPr>
        <w:pStyle w:val="a6"/>
        <w:ind w:left="0" w:right="-31"/>
        <w:rPr>
          <w:rFonts w:ascii="Times New Roman" w:hAnsi="Times New Roman" w:cs="Times New Roman"/>
          <w:sz w:val="24"/>
          <w:szCs w:val="24"/>
        </w:rPr>
      </w:pPr>
    </w:p>
    <w:p w14:paraId="511FF6C6" w14:textId="7499244B" w:rsidR="00E119BA" w:rsidRPr="00A677BB" w:rsidRDefault="00E7456E" w:rsidP="00A677BB">
      <w:pPr>
        <w:ind w:right="-31"/>
        <w:jc w:val="both"/>
        <w:rPr>
          <w:u w:val="single"/>
        </w:rPr>
      </w:pPr>
      <w:r w:rsidRPr="00456023">
        <w:rPr>
          <w:u w:val="single"/>
        </w:rPr>
        <w:t>Основная литература:</w:t>
      </w:r>
    </w:p>
    <w:p w14:paraId="524AED5C" w14:textId="77777777" w:rsidR="00E119BA" w:rsidRPr="009F31B9" w:rsidRDefault="00E119BA" w:rsidP="00A677BB">
      <w:pPr>
        <w:pStyle w:val="a6"/>
        <w:numPr>
          <w:ilvl w:val="0"/>
          <w:numId w:val="9"/>
        </w:numPr>
        <w:ind w:left="0" w:right="-31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3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Гиляровский В.А. Москва и москвичи. М., 2019 (или любое другое издание)</w:t>
      </w:r>
    </w:p>
    <w:p w14:paraId="1F80BDB0" w14:textId="77777777" w:rsidR="00E119BA" w:rsidRPr="009F31B9" w:rsidRDefault="00E119BA" w:rsidP="00A677BB">
      <w:pPr>
        <w:pStyle w:val="a6"/>
        <w:numPr>
          <w:ilvl w:val="0"/>
          <w:numId w:val="9"/>
        </w:numPr>
        <w:ind w:left="0" w:right="-31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3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Забелин И.Е. История города Москвы. М., 2018 (или любое другое издание)</w:t>
      </w:r>
    </w:p>
    <w:p w14:paraId="28F9C58E" w14:textId="77777777" w:rsidR="00E119BA" w:rsidRPr="009F31B9" w:rsidRDefault="00E119BA" w:rsidP="00A677BB">
      <w:pPr>
        <w:pStyle w:val="a6"/>
        <w:numPr>
          <w:ilvl w:val="0"/>
          <w:numId w:val="9"/>
        </w:numPr>
        <w:ind w:left="0" w:right="-31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F3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Пыляев</w:t>
      </w:r>
      <w:proofErr w:type="spellEnd"/>
      <w:r w:rsidRPr="009F3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М.И. Старая Москва. М., 2018 (или любое другое издание)</w:t>
      </w:r>
    </w:p>
    <w:p w14:paraId="111CB068" w14:textId="77777777" w:rsidR="00E119BA" w:rsidRPr="009F31B9" w:rsidRDefault="00E119BA" w:rsidP="00A677BB">
      <w:pPr>
        <w:pStyle w:val="a6"/>
        <w:numPr>
          <w:ilvl w:val="0"/>
          <w:numId w:val="9"/>
        </w:numPr>
        <w:ind w:left="0" w:right="-31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31B9">
        <w:rPr>
          <w:rFonts w:ascii="Times New Roman" w:hAnsi="Times New Roman" w:cs="Times New Roman"/>
          <w:sz w:val="24"/>
          <w:szCs w:val="24"/>
        </w:rPr>
        <w:t>Романюк С.К. Переулки старой Москвы. М., 2018.</w:t>
      </w:r>
      <w:r w:rsidRPr="009F3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(или любое другое издание)</w:t>
      </w:r>
    </w:p>
    <w:p w14:paraId="14A834C4" w14:textId="77777777" w:rsidR="00E119BA" w:rsidRPr="009F31B9" w:rsidRDefault="00E119BA" w:rsidP="00A677BB">
      <w:pPr>
        <w:pStyle w:val="a6"/>
        <w:numPr>
          <w:ilvl w:val="0"/>
          <w:numId w:val="9"/>
        </w:numPr>
        <w:ind w:left="0" w:right="-31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3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Сытин П.В. Из истории московских улиц. М., 2018 (или любое другое издание)</w:t>
      </w:r>
    </w:p>
    <w:p w14:paraId="13FCF269" w14:textId="77777777" w:rsidR="00E119BA" w:rsidRPr="009F31B9" w:rsidRDefault="00E119BA" w:rsidP="00A677BB">
      <w:pPr>
        <w:ind w:right="-31"/>
        <w:rPr>
          <w:color w:val="000000"/>
          <w:shd w:val="clear" w:color="auto" w:fill="FFFFFF"/>
        </w:rPr>
      </w:pPr>
    </w:p>
    <w:p w14:paraId="2DB51DBA" w14:textId="6BC16052" w:rsidR="00E119BA" w:rsidRPr="00A677BB" w:rsidRDefault="00E119BA" w:rsidP="00A677BB">
      <w:pPr>
        <w:ind w:right="-31"/>
        <w:rPr>
          <w:color w:val="000000"/>
          <w:u w:val="single"/>
          <w:shd w:val="clear" w:color="auto" w:fill="FFFFFF"/>
        </w:rPr>
      </w:pPr>
      <w:r w:rsidRPr="00A677BB">
        <w:rPr>
          <w:color w:val="000000"/>
          <w:u w:val="single"/>
          <w:shd w:val="clear" w:color="auto" w:fill="FFFFFF"/>
        </w:rPr>
        <w:t>Дополнительная литература:</w:t>
      </w:r>
    </w:p>
    <w:p w14:paraId="18422172" w14:textId="77777777" w:rsidR="00E119BA" w:rsidRPr="009F31B9" w:rsidRDefault="00E119BA" w:rsidP="00A677BB">
      <w:pPr>
        <w:pStyle w:val="a6"/>
        <w:numPr>
          <w:ilvl w:val="0"/>
          <w:numId w:val="10"/>
        </w:numPr>
        <w:ind w:left="0" w:right="-31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F3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Нащокина</w:t>
      </w:r>
      <w:proofErr w:type="spellEnd"/>
      <w:r w:rsidRPr="009F3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М.В. Московский модерн. СПб.: Коло, 2015.</w:t>
      </w:r>
    </w:p>
    <w:p w14:paraId="3C09C0B8" w14:textId="77777777" w:rsidR="00E119BA" w:rsidRPr="009F31B9" w:rsidRDefault="00E119BA" w:rsidP="00A677BB">
      <w:pPr>
        <w:pStyle w:val="a6"/>
        <w:numPr>
          <w:ilvl w:val="0"/>
          <w:numId w:val="10"/>
        </w:numPr>
        <w:ind w:left="0" w:right="-31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F31B9">
        <w:rPr>
          <w:rFonts w:ascii="Times New Roman" w:hAnsi="Times New Roman" w:cs="Times New Roman"/>
          <w:sz w:val="24"/>
          <w:szCs w:val="24"/>
        </w:rPr>
        <w:t>Гейдор</w:t>
      </w:r>
      <w:proofErr w:type="spellEnd"/>
      <w:r w:rsidRPr="009F31B9">
        <w:rPr>
          <w:rFonts w:ascii="Times New Roman" w:hAnsi="Times New Roman" w:cs="Times New Roman"/>
          <w:sz w:val="24"/>
          <w:szCs w:val="24"/>
        </w:rPr>
        <w:t xml:space="preserve"> Т., </w:t>
      </w:r>
      <w:proofErr w:type="spellStart"/>
      <w:r w:rsidRPr="009F31B9">
        <w:rPr>
          <w:rFonts w:ascii="Times New Roman" w:hAnsi="Times New Roman" w:cs="Times New Roman"/>
          <w:sz w:val="24"/>
          <w:szCs w:val="24"/>
        </w:rPr>
        <w:t>Казусь</w:t>
      </w:r>
      <w:proofErr w:type="spellEnd"/>
      <w:r w:rsidRPr="009F31B9">
        <w:rPr>
          <w:rFonts w:ascii="Times New Roman" w:hAnsi="Times New Roman" w:cs="Times New Roman"/>
          <w:sz w:val="24"/>
          <w:szCs w:val="24"/>
        </w:rPr>
        <w:t xml:space="preserve"> И. Стили московской архитектуры. М.: Искусство-XXI век, 2014.</w:t>
      </w:r>
    </w:p>
    <w:p w14:paraId="5D33366C" w14:textId="77777777" w:rsidR="00E119BA" w:rsidRPr="009F31B9" w:rsidRDefault="00E119BA" w:rsidP="00A677BB">
      <w:pPr>
        <w:ind w:right="-31"/>
      </w:pPr>
      <w:r w:rsidRPr="009F31B9">
        <w:t>3.  Иконников А.В. Каменная летопись Москвы. М., 1978.</w:t>
      </w:r>
      <w:r w:rsidRPr="009F31B9">
        <w:br/>
        <w:t>4.  Архитектуры Москвы периода НЭПа и первой пятилетки. Справочник-путеводитель. М., 2014.</w:t>
      </w:r>
      <w:r w:rsidRPr="009F31B9">
        <w:br/>
        <w:t>5.  Кириченко Е.И. Храм Христа Спасителя в Москве. М., 1997.</w:t>
      </w:r>
    </w:p>
    <w:p w14:paraId="10BBB670" w14:textId="77777777" w:rsidR="00E119BA" w:rsidRDefault="00E119BA" w:rsidP="00A677BB">
      <w:pPr>
        <w:ind w:right="-31"/>
      </w:pPr>
    </w:p>
    <w:p w14:paraId="4C6CD0DA" w14:textId="79D7931D" w:rsidR="00E119BA" w:rsidRPr="00A677BB" w:rsidRDefault="00E119BA" w:rsidP="00A677BB">
      <w:pPr>
        <w:pStyle w:val="a6"/>
        <w:ind w:left="0" w:right="-31"/>
        <w:rPr>
          <w:rFonts w:ascii="Times New Roman" w:hAnsi="Times New Roman" w:cs="Times New Roman"/>
          <w:sz w:val="24"/>
          <w:szCs w:val="24"/>
        </w:rPr>
      </w:pPr>
      <w:r w:rsidRPr="00A677BB">
        <w:rPr>
          <w:rFonts w:ascii="Times New Roman" w:hAnsi="Times New Roman" w:cs="Times New Roman"/>
          <w:sz w:val="24"/>
          <w:szCs w:val="24"/>
        </w:rPr>
        <w:t xml:space="preserve">Перечень ресурсов информационно-телекоммуникационной сети «Интернет» </w:t>
      </w:r>
    </w:p>
    <w:p w14:paraId="0595296B" w14:textId="77777777" w:rsidR="00E119BA" w:rsidRPr="00A677BB" w:rsidRDefault="00E119BA" w:rsidP="00A677BB">
      <w:pPr>
        <w:ind w:right="-31"/>
        <w:jc w:val="both"/>
        <w:rPr>
          <w:u w:val="single"/>
        </w:rPr>
      </w:pPr>
      <w:r w:rsidRPr="00A677BB">
        <w:rPr>
          <w:u w:val="single"/>
        </w:rPr>
        <w:t>http://www.hist.msu.ru/Departments/RusHis19/study.htm</w:t>
      </w:r>
    </w:p>
    <w:p w14:paraId="4662B43B" w14:textId="77777777" w:rsidR="00E119BA" w:rsidRPr="00A677BB" w:rsidRDefault="00E119BA" w:rsidP="00A677BB">
      <w:pPr>
        <w:ind w:right="-31"/>
        <w:jc w:val="both"/>
        <w:rPr>
          <w:u w:val="single"/>
        </w:rPr>
      </w:pPr>
      <w:r w:rsidRPr="00A677BB">
        <w:rPr>
          <w:u w:val="single"/>
        </w:rPr>
        <w:t>http://www.hist.msu.ru/Departments/RusHis19/texts.htm</w:t>
      </w:r>
    </w:p>
    <w:p w14:paraId="53A9046A" w14:textId="77777777" w:rsidR="00E119BA" w:rsidRPr="00A677BB" w:rsidRDefault="00E119BA" w:rsidP="00A677BB">
      <w:pPr>
        <w:ind w:right="-31"/>
        <w:jc w:val="both"/>
        <w:rPr>
          <w:u w:val="single"/>
        </w:rPr>
      </w:pPr>
      <w:r w:rsidRPr="00A677BB">
        <w:rPr>
          <w:u w:val="single"/>
        </w:rPr>
        <w:t>http://www.hist.msu.ru/Departments/RusHis19/seminar/index.html</w:t>
      </w:r>
    </w:p>
    <w:p w14:paraId="161B2D34" w14:textId="77777777" w:rsidR="00E119BA" w:rsidRPr="00A677BB" w:rsidRDefault="004C3056" w:rsidP="00A677BB">
      <w:pPr>
        <w:ind w:right="-31"/>
        <w:jc w:val="both"/>
      </w:pPr>
      <w:hyperlink r:id="rId7" w:history="1">
        <w:r w:rsidR="00E119BA" w:rsidRPr="00A677BB">
          <w:rPr>
            <w:rStyle w:val="a3"/>
          </w:rPr>
          <w:t>http://www.shpl.ru</w:t>
        </w:r>
      </w:hyperlink>
    </w:p>
    <w:p w14:paraId="2BA1DD70" w14:textId="77777777" w:rsidR="00E119BA" w:rsidRPr="00A677BB" w:rsidRDefault="004C3056" w:rsidP="00A677BB">
      <w:pPr>
        <w:ind w:right="-31"/>
        <w:jc w:val="both"/>
      </w:pPr>
      <w:hyperlink r:id="rId8" w:history="1">
        <w:r w:rsidR="00E119BA" w:rsidRPr="00A677BB">
          <w:rPr>
            <w:rStyle w:val="a3"/>
          </w:rPr>
          <w:t>www.rsl.ru</w:t>
        </w:r>
      </w:hyperlink>
    </w:p>
    <w:p w14:paraId="7BB8D857" w14:textId="77777777" w:rsidR="00E119BA" w:rsidRPr="00A677BB" w:rsidRDefault="004C3056" w:rsidP="00A677BB">
      <w:pPr>
        <w:ind w:right="-31"/>
        <w:jc w:val="both"/>
      </w:pPr>
      <w:hyperlink r:id="rId9" w:history="1">
        <w:r w:rsidR="00E119BA" w:rsidRPr="00A677BB">
          <w:rPr>
            <w:rStyle w:val="a3"/>
          </w:rPr>
          <w:t>www.rusarchives.ru</w:t>
        </w:r>
      </w:hyperlink>
    </w:p>
    <w:p w14:paraId="0DBAA230" w14:textId="05E4F5DC" w:rsidR="00E7456E" w:rsidRPr="00A677BB" w:rsidRDefault="004C3056" w:rsidP="00A677BB">
      <w:pPr>
        <w:ind w:right="-31"/>
        <w:jc w:val="both"/>
      </w:pPr>
      <w:hyperlink r:id="rId10" w:history="1">
        <w:r w:rsidR="00E119BA" w:rsidRPr="00A677BB">
          <w:rPr>
            <w:rStyle w:val="a3"/>
          </w:rPr>
          <w:t>http://www.gbooks.archeologia.ru</w:t>
        </w:r>
      </w:hyperlink>
    </w:p>
    <w:p w14:paraId="1F626A71" w14:textId="77777777" w:rsidR="00E7456E" w:rsidRDefault="00E7456E" w:rsidP="00E7456E">
      <w:pPr>
        <w:pStyle w:val="a6"/>
        <w:ind w:left="0" w:right="-31"/>
        <w:jc w:val="left"/>
        <w:rPr>
          <w:rFonts w:ascii="Times New Roman" w:hAnsi="Times New Roman" w:cs="Times New Roman"/>
          <w:sz w:val="24"/>
          <w:szCs w:val="24"/>
        </w:rPr>
      </w:pPr>
    </w:p>
    <w:p w14:paraId="4DE1420D" w14:textId="0FA8D258" w:rsidR="00E7456E" w:rsidRPr="0074136F" w:rsidRDefault="00E7456E" w:rsidP="00E7456E">
      <w:pPr>
        <w:ind w:right="-31"/>
        <w:rPr>
          <w:u w:val="single"/>
        </w:rPr>
      </w:pPr>
      <w:r w:rsidRPr="0074136F">
        <w:rPr>
          <w:u w:val="single"/>
        </w:rPr>
        <w:t xml:space="preserve">Язык преподавания: русский </w:t>
      </w:r>
    </w:p>
    <w:p w14:paraId="5A9A2726" w14:textId="77777777" w:rsidR="00E7456E" w:rsidRPr="00456023" w:rsidRDefault="00E7456E" w:rsidP="00E7456E">
      <w:pPr>
        <w:ind w:right="-31"/>
      </w:pPr>
    </w:p>
    <w:p w14:paraId="55AFD3C0" w14:textId="35654DB1" w:rsidR="00E7456E" w:rsidRPr="0074136F" w:rsidRDefault="00E7456E" w:rsidP="00E7456E">
      <w:pPr>
        <w:ind w:right="-31"/>
        <w:rPr>
          <w:u w:val="single"/>
        </w:rPr>
      </w:pPr>
      <w:r w:rsidRPr="0074136F">
        <w:rPr>
          <w:u w:val="single"/>
        </w:rPr>
        <w:t>Автор программы</w:t>
      </w:r>
    </w:p>
    <w:p w14:paraId="284890B2" w14:textId="5B0C7562" w:rsidR="00E7456E" w:rsidRPr="00456023" w:rsidRDefault="00A677BB" w:rsidP="00E7456E">
      <w:pPr>
        <w:ind w:right="-31"/>
      </w:pPr>
      <w:proofErr w:type="spellStart"/>
      <w:r w:rsidRPr="00A677BB">
        <w:t>к.и.н</w:t>
      </w:r>
      <w:proofErr w:type="spellEnd"/>
      <w:r w:rsidRPr="00A677BB">
        <w:t xml:space="preserve">., </w:t>
      </w:r>
      <w:proofErr w:type="spellStart"/>
      <w:r>
        <w:t>м.н.с</w:t>
      </w:r>
      <w:proofErr w:type="spellEnd"/>
      <w:r>
        <w:t>.</w:t>
      </w:r>
      <w:r w:rsidRPr="00A677BB">
        <w:t xml:space="preserve"> лаборатории истории культуры исторического факультета МГУ М.В. Калинин</w:t>
      </w:r>
    </w:p>
    <w:p w14:paraId="5C9F7E3C" w14:textId="77777777" w:rsidR="0036024C" w:rsidRDefault="0036024C"/>
    <w:sectPr w:rsidR="0036024C" w:rsidSect="0083295C">
      <w:footerReference w:type="even" r:id="rId11"/>
      <w:footerReference w:type="defaul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A69F6" w14:textId="77777777" w:rsidR="004C3056" w:rsidRDefault="004C3056">
      <w:r>
        <w:separator/>
      </w:r>
    </w:p>
  </w:endnote>
  <w:endnote w:type="continuationSeparator" w:id="0">
    <w:p w14:paraId="596E5AE5" w14:textId="77777777" w:rsidR="004C3056" w:rsidRDefault="004C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587BC" w14:textId="77777777" w:rsidR="0082768C" w:rsidRDefault="00E7456E" w:rsidP="00FD3E46">
    <w:pPr>
      <w:pStyle w:val="a4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14:paraId="05F4DB1E" w14:textId="77777777" w:rsidR="0082768C" w:rsidRDefault="004C305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29D2F" w14:textId="10F2B2FB" w:rsidR="0082768C" w:rsidRDefault="00E7456E" w:rsidP="00FD3E46">
    <w:pPr>
      <w:pStyle w:val="a4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56A6B">
      <w:rPr>
        <w:rStyle w:val="a7"/>
        <w:noProof/>
      </w:rPr>
      <w:t>4</w:t>
    </w:r>
    <w:r>
      <w:rPr>
        <w:rStyle w:val="a7"/>
      </w:rPr>
      <w:fldChar w:fldCharType="end"/>
    </w:r>
  </w:p>
  <w:p w14:paraId="63450716" w14:textId="77777777" w:rsidR="0082768C" w:rsidRDefault="004C305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4E66E" w14:textId="77777777" w:rsidR="004C3056" w:rsidRDefault="004C3056">
      <w:r>
        <w:separator/>
      </w:r>
    </w:p>
  </w:footnote>
  <w:footnote w:type="continuationSeparator" w:id="0">
    <w:p w14:paraId="46097208" w14:textId="77777777" w:rsidR="004C3056" w:rsidRDefault="004C3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6516"/>
    <w:multiLevelType w:val="hybridMultilevel"/>
    <w:tmpl w:val="7EFE4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D24D3"/>
    <w:multiLevelType w:val="hybridMultilevel"/>
    <w:tmpl w:val="CFC2F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745AF"/>
    <w:multiLevelType w:val="hybridMultilevel"/>
    <w:tmpl w:val="E2940832"/>
    <w:lvl w:ilvl="0" w:tplc="04190001">
      <w:start w:val="1"/>
      <w:numFmt w:val="bullet"/>
      <w:lvlText w:val=""/>
      <w:lvlJc w:val="left"/>
      <w:pPr>
        <w:ind w:left="-5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</w:abstractNum>
  <w:abstractNum w:abstractNumId="3" w15:restartNumberingAfterBreak="0">
    <w:nsid w:val="34B11CA0"/>
    <w:multiLevelType w:val="hybridMultilevel"/>
    <w:tmpl w:val="4D2E516A"/>
    <w:lvl w:ilvl="0" w:tplc="8CB68D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04"/>
        </w:tabs>
        <w:ind w:left="-4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6"/>
        </w:tabs>
        <w:ind w:left="3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36"/>
        </w:tabs>
        <w:ind w:left="10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56"/>
        </w:tabs>
        <w:ind w:left="17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76"/>
        </w:tabs>
        <w:ind w:left="24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96"/>
        </w:tabs>
        <w:ind w:left="31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16"/>
        </w:tabs>
        <w:ind w:left="39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36"/>
        </w:tabs>
        <w:ind w:left="4636" w:hanging="180"/>
      </w:pPr>
    </w:lvl>
  </w:abstractNum>
  <w:abstractNum w:abstractNumId="4" w15:restartNumberingAfterBreak="0">
    <w:nsid w:val="3CB52274"/>
    <w:multiLevelType w:val="hybridMultilevel"/>
    <w:tmpl w:val="CCA2EC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12B9B"/>
    <w:multiLevelType w:val="hybridMultilevel"/>
    <w:tmpl w:val="CE94892C"/>
    <w:lvl w:ilvl="0" w:tplc="46D2393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67181"/>
    <w:multiLevelType w:val="hybridMultilevel"/>
    <w:tmpl w:val="32B01B5A"/>
    <w:lvl w:ilvl="0" w:tplc="3B4E8A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D7A8B"/>
    <w:multiLevelType w:val="hybridMultilevel"/>
    <w:tmpl w:val="CFC2F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73C45"/>
    <w:multiLevelType w:val="hybridMultilevel"/>
    <w:tmpl w:val="9E103B4E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7CCA3427"/>
    <w:multiLevelType w:val="hybridMultilevel"/>
    <w:tmpl w:val="988231D2"/>
    <w:lvl w:ilvl="0" w:tplc="5B0410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6E"/>
    <w:rsid w:val="000461E5"/>
    <w:rsid w:val="000C2910"/>
    <w:rsid w:val="000C77D5"/>
    <w:rsid w:val="00135A13"/>
    <w:rsid w:val="0019343F"/>
    <w:rsid w:val="00233B4D"/>
    <w:rsid w:val="00275C99"/>
    <w:rsid w:val="00314931"/>
    <w:rsid w:val="0035148C"/>
    <w:rsid w:val="0036024C"/>
    <w:rsid w:val="003D0DB1"/>
    <w:rsid w:val="00411028"/>
    <w:rsid w:val="00495B9A"/>
    <w:rsid w:val="004C3056"/>
    <w:rsid w:val="004F347E"/>
    <w:rsid w:val="005231C4"/>
    <w:rsid w:val="00603F13"/>
    <w:rsid w:val="006305F5"/>
    <w:rsid w:val="0064546A"/>
    <w:rsid w:val="00686439"/>
    <w:rsid w:val="0074136F"/>
    <w:rsid w:val="009C31BA"/>
    <w:rsid w:val="00A677BB"/>
    <w:rsid w:val="00B41512"/>
    <w:rsid w:val="00B664E2"/>
    <w:rsid w:val="00BA1243"/>
    <w:rsid w:val="00BB53A9"/>
    <w:rsid w:val="00C259A5"/>
    <w:rsid w:val="00CC4550"/>
    <w:rsid w:val="00D43219"/>
    <w:rsid w:val="00D56A6B"/>
    <w:rsid w:val="00D61C25"/>
    <w:rsid w:val="00E119BA"/>
    <w:rsid w:val="00E7456E"/>
    <w:rsid w:val="00ED6D7D"/>
    <w:rsid w:val="00F02E86"/>
    <w:rsid w:val="00F22E8F"/>
    <w:rsid w:val="00F5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A635"/>
  <w15:chartTrackingRefBased/>
  <w15:docId w15:val="{F6EE62E3-EE03-2C41-9304-2BC83B4D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6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7456E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E7456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7456E"/>
    <w:rPr>
      <w:rFonts w:ascii="Times New Roman" w:eastAsia="Times New Roman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E7456E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a7">
    <w:name w:val="page number"/>
    <w:basedOn w:val="a0"/>
    <w:uiPriority w:val="99"/>
    <w:rsid w:val="00E7456E"/>
    <w:rPr>
      <w:rFonts w:cs="Times New Roman"/>
    </w:rPr>
  </w:style>
  <w:style w:type="character" w:customStyle="1" w:styleId="extended-textfull">
    <w:name w:val="extended-text__full"/>
    <w:basedOn w:val="a0"/>
    <w:rsid w:val="00E7456E"/>
  </w:style>
  <w:style w:type="character" w:styleId="a8">
    <w:name w:val="Strong"/>
    <w:basedOn w:val="a0"/>
    <w:uiPriority w:val="22"/>
    <w:qFormat/>
    <w:rsid w:val="00E7456E"/>
    <w:rPr>
      <w:b/>
      <w:bCs/>
    </w:rPr>
  </w:style>
  <w:style w:type="paragraph" w:customStyle="1" w:styleId="Default">
    <w:name w:val="Default"/>
    <w:uiPriority w:val="99"/>
    <w:rsid w:val="00275C99"/>
    <w:pPr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character" w:styleId="a9">
    <w:name w:val="Emphasis"/>
    <w:basedOn w:val="a0"/>
    <w:uiPriority w:val="20"/>
    <w:qFormat/>
    <w:rsid w:val="00495B9A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E119BA"/>
    <w:rPr>
      <w:color w:val="605E5C"/>
      <w:shd w:val="clear" w:color="auto" w:fill="E1DFDD"/>
    </w:rPr>
  </w:style>
  <w:style w:type="paragraph" w:styleId="aa">
    <w:name w:val="Body Text"/>
    <w:basedOn w:val="a"/>
    <w:link w:val="ab"/>
    <w:uiPriority w:val="99"/>
    <w:semiHidden/>
    <w:rsid w:val="00B664E2"/>
    <w:pPr>
      <w:jc w:val="center"/>
    </w:pPr>
    <w:rPr>
      <w:b/>
      <w:bCs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semiHidden/>
    <w:rsid w:val="00B664E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0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pl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books.archeolog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archive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I</dc:creator>
  <cp:keywords/>
  <dc:description/>
  <cp:lastModifiedBy>User</cp:lastModifiedBy>
  <cp:revision>7</cp:revision>
  <dcterms:created xsi:type="dcterms:W3CDTF">2021-02-04T11:49:00Z</dcterms:created>
  <dcterms:modified xsi:type="dcterms:W3CDTF">2023-12-25T08:39:00Z</dcterms:modified>
</cp:coreProperties>
</file>