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B297" w14:textId="77777777" w:rsidR="00B41557" w:rsidRPr="00B41557" w:rsidRDefault="00B41557" w:rsidP="00B41557">
      <w:pPr>
        <w:jc w:val="right"/>
        <w:rPr>
          <w:i/>
          <w:iCs/>
          <w:sz w:val="24"/>
          <w:szCs w:val="24"/>
        </w:rPr>
      </w:pPr>
    </w:p>
    <w:p w14:paraId="5F491CAD" w14:textId="77777777" w:rsidR="00B41557" w:rsidRPr="00B41557" w:rsidRDefault="00B41557" w:rsidP="00B41557">
      <w:pPr>
        <w:jc w:val="center"/>
        <w:rPr>
          <w:sz w:val="24"/>
          <w:szCs w:val="24"/>
        </w:rPr>
      </w:pPr>
      <w:r w:rsidRPr="00B41557">
        <w:rPr>
          <w:sz w:val="24"/>
          <w:szCs w:val="24"/>
        </w:rPr>
        <w:t>Федеральное государственное бюджетное образовательное</w:t>
      </w:r>
    </w:p>
    <w:p w14:paraId="12DE002D" w14:textId="77777777" w:rsidR="00B41557" w:rsidRPr="00B41557" w:rsidRDefault="00B41557" w:rsidP="00B41557">
      <w:pPr>
        <w:jc w:val="center"/>
        <w:rPr>
          <w:sz w:val="24"/>
          <w:szCs w:val="24"/>
        </w:rPr>
      </w:pPr>
      <w:r w:rsidRPr="00B41557">
        <w:rPr>
          <w:sz w:val="24"/>
          <w:szCs w:val="24"/>
        </w:rPr>
        <w:t xml:space="preserve">учреждение высшего образования </w:t>
      </w:r>
    </w:p>
    <w:p w14:paraId="69B98454" w14:textId="77777777" w:rsidR="00B41557" w:rsidRPr="00B41557" w:rsidRDefault="00B41557" w:rsidP="00B41557">
      <w:pPr>
        <w:jc w:val="center"/>
        <w:rPr>
          <w:sz w:val="24"/>
          <w:szCs w:val="24"/>
        </w:rPr>
      </w:pPr>
      <w:r w:rsidRPr="00B41557">
        <w:rPr>
          <w:sz w:val="24"/>
          <w:szCs w:val="24"/>
        </w:rPr>
        <w:t>Московский государственный университет имени М.В. Ломоносова</w:t>
      </w:r>
    </w:p>
    <w:p w14:paraId="0D167D62" w14:textId="77777777" w:rsidR="00B41557" w:rsidRPr="00B41557" w:rsidRDefault="00B41557" w:rsidP="00B41557">
      <w:pPr>
        <w:jc w:val="center"/>
        <w:rPr>
          <w:iCs/>
          <w:sz w:val="24"/>
          <w:szCs w:val="24"/>
        </w:rPr>
      </w:pPr>
      <w:r w:rsidRPr="00B41557">
        <w:rPr>
          <w:iCs/>
          <w:sz w:val="24"/>
          <w:szCs w:val="24"/>
        </w:rPr>
        <w:t>Факультет наук о материалах</w:t>
      </w:r>
    </w:p>
    <w:p w14:paraId="32D4DD89" w14:textId="77777777" w:rsidR="00B41557" w:rsidRPr="00B41557" w:rsidRDefault="00B41557" w:rsidP="00B41557">
      <w:pPr>
        <w:rPr>
          <w:sz w:val="24"/>
          <w:szCs w:val="24"/>
        </w:rPr>
      </w:pPr>
    </w:p>
    <w:p w14:paraId="2B43AECE" w14:textId="77777777" w:rsidR="00B41557" w:rsidRDefault="00B41557" w:rsidP="00B41557"/>
    <w:p w14:paraId="5E95ED1A" w14:textId="77777777" w:rsidR="00B41557" w:rsidRPr="00310B6E" w:rsidRDefault="00B41557" w:rsidP="00B41557"/>
    <w:p w14:paraId="38B5D73C" w14:textId="77777777" w:rsidR="00B41557" w:rsidRPr="00582364" w:rsidRDefault="00B41557" w:rsidP="00B41557">
      <w:pPr>
        <w:pStyle w:val="a3"/>
        <w:ind w:firstLine="5940"/>
        <w:jc w:val="right"/>
        <w:outlineLvl w:val="0"/>
      </w:pPr>
      <w:r w:rsidRPr="00582364">
        <w:t>УТВЕРЖДАЮ</w:t>
      </w:r>
    </w:p>
    <w:p w14:paraId="330EFC01" w14:textId="14309908" w:rsidR="00B41557" w:rsidRPr="00582364" w:rsidRDefault="00275486" w:rsidP="00B41557">
      <w:pPr>
        <w:pStyle w:val="a3"/>
        <w:ind w:firstLine="5940"/>
        <w:jc w:val="right"/>
        <w:outlineLvl w:val="0"/>
      </w:pPr>
      <w:r>
        <w:t>Зам.</w:t>
      </w:r>
      <w:r w:rsidR="00B41557" w:rsidRPr="00582364">
        <w:t xml:space="preserve"> декана ФНМ</w:t>
      </w:r>
    </w:p>
    <w:p w14:paraId="60E678B8" w14:textId="0EA10B96" w:rsidR="00B41557" w:rsidRPr="00582364" w:rsidRDefault="00B41557" w:rsidP="00B41557">
      <w:pPr>
        <w:pStyle w:val="a3"/>
        <w:ind w:firstLine="5940"/>
        <w:jc w:val="right"/>
        <w:outlineLvl w:val="0"/>
      </w:pPr>
      <w:r w:rsidRPr="00582364">
        <w:t xml:space="preserve"> </w:t>
      </w:r>
      <w:r w:rsidR="00275486">
        <w:t>по учебной работе</w:t>
      </w:r>
    </w:p>
    <w:p w14:paraId="04B21A31" w14:textId="77777777" w:rsidR="00B41557" w:rsidRPr="00582364" w:rsidRDefault="00B41557" w:rsidP="00B41557">
      <w:pPr>
        <w:pStyle w:val="a3"/>
        <w:ind w:firstLine="5940"/>
        <w:jc w:val="right"/>
        <w:outlineLvl w:val="0"/>
      </w:pPr>
    </w:p>
    <w:p w14:paraId="3FA37A21" w14:textId="3BD7D348" w:rsidR="00B41557" w:rsidRPr="00582364" w:rsidRDefault="00B41557" w:rsidP="00B41557">
      <w:pPr>
        <w:pStyle w:val="a3"/>
        <w:ind w:firstLine="5940"/>
        <w:jc w:val="right"/>
      </w:pPr>
      <w:r w:rsidRPr="00582364">
        <w:t>___________________/</w:t>
      </w:r>
      <w:r w:rsidR="00275486">
        <w:t>Т.Б. Шаталова</w:t>
      </w:r>
      <w:r w:rsidRPr="00582364">
        <w:t>/</w:t>
      </w:r>
    </w:p>
    <w:p w14:paraId="7D9123E5" w14:textId="77777777" w:rsidR="00B41557" w:rsidRPr="00582364" w:rsidRDefault="00B41557" w:rsidP="00B41557">
      <w:pPr>
        <w:pStyle w:val="a3"/>
        <w:ind w:firstLine="5940"/>
        <w:jc w:val="right"/>
        <w:rPr>
          <w:sz w:val="16"/>
          <w:szCs w:val="16"/>
        </w:rPr>
      </w:pPr>
    </w:p>
    <w:p w14:paraId="441AF536" w14:textId="358486D1" w:rsidR="00B41557" w:rsidRPr="00582364" w:rsidRDefault="00B41557" w:rsidP="00B41557">
      <w:pPr>
        <w:pStyle w:val="a3"/>
        <w:ind w:firstLine="5940"/>
        <w:jc w:val="right"/>
      </w:pPr>
      <w:r w:rsidRPr="00582364">
        <w:t>«___» ________________202</w:t>
      </w:r>
      <w:r w:rsidR="00275486">
        <w:t>1</w:t>
      </w:r>
      <w:r w:rsidRPr="00582364">
        <w:t xml:space="preserve"> г.</w:t>
      </w:r>
    </w:p>
    <w:p w14:paraId="593DFD8B" w14:textId="77777777" w:rsidR="00B41557" w:rsidRDefault="00B41557" w:rsidP="00B41557">
      <w:pPr>
        <w:spacing w:line="360" w:lineRule="auto"/>
        <w:jc w:val="center"/>
      </w:pPr>
    </w:p>
    <w:p w14:paraId="3A34B109" w14:textId="77777777" w:rsidR="00B41557" w:rsidRDefault="00B41557" w:rsidP="00B41557">
      <w:pPr>
        <w:spacing w:line="360" w:lineRule="auto"/>
        <w:jc w:val="center"/>
      </w:pPr>
    </w:p>
    <w:p w14:paraId="1278838F" w14:textId="77777777" w:rsidR="00B41557" w:rsidRPr="00582364" w:rsidRDefault="00B41557" w:rsidP="00B41557">
      <w:pPr>
        <w:spacing w:line="360" w:lineRule="auto"/>
        <w:jc w:val="center"/>
      </w:pPr>
    </w:p>
    <w:p w14:paraId="345BBDE5" w14:textId="4E9C4B53" w:rsidR="00B41557" w:rsidRDefault="00B41557" w:rsidP="00275486">
      <w:pPr>
        <w:jc w:val="center"/>
        <w:rPr>
          <w:b/>
          <w:bCs/>
          <w:sz w:val="24"/>
          <w:szCs w:val="24"/>
        </w:rPr>
      </w:pPr>
      <w:r w:rsidRPr="00B41557">
        <w:rPr>
          <w:b/>
          <w:bCs/>
          <w:sz w:val="24"/>
          <w:szCs w:val="24"/>
        </w:rPr>
        <w:t>РАБОЧАЯ ПРОГРАММА ДИСЦИПЛИНЫ (МОДУЛЯ)</w:t>
      </w:r>
    </w:p>
    <w:p w14:paraId="5D0298CD" w14:textId="77777777" w:rsidR="00275486" w:rsidRPr="00B41557" w:rsidRDefault="00275486" w:rsidP="00275486">
      <w:pPr>
        <w:jc w:val="center"/>
        <w:rPr>
          <w:b/>
          <w:bCs/>
          <w:sz w:val="24"/>
          <w:szCs w:val="24"/>
        </w:rPr>
      </w:pPr>
    </w:p>
    <w:p w14:paraId="41A24C26" w14:textId="77777777" w:rsidR="00275486" w:rsidRPr="00275486" w:rsidRDefault="00275486" w:rsidP="0027548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275486">
        <w:rPr>
          <w:b/>
          <w:bCs/>
          <w:sz w:val="28"/>
          <w:szCs w:val="28"/>
        </w:rPr>
        <w:tab/>
      </w:r>
      <w:r w:rsidRPr="00275486">
        <w:rPr>
          <w:b/>
          <w:bCs/>
          <w:sz w:val="28"/>
          <w:szCs w:val="28"/>
        </w:rPr>
        <w:tab/>
        <w:t>Дифракция электронов и просвечивающая электронная микроскопия в исследовании наноструктур</w:t>
      </w:r>
    </w:p>
    <w:p w14:paraId="55680579" w14:textId="155E5E1D" w:rsidR="00B41557" w:rsidRPr="00275486" w:rsidRDefault="00275486" w:rsidP="00275486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275486">
        <w:rPr>
          <w:sz w:val="24"/>
          <w:szCs w:val="24"/>
        </w:rPr>
        <w:tab/>
      </w:r>
      <w:r w:rsidRPr="00275486">
        <w:rPr>
          <w:sz w:val="24"/>
          <w:szCs w:val="24"/>
        </w:rPr>
        <w:tab/>
      </w:r>
      <w:r w:rsidRPr="00275486">
        <w:rPr>
          <w:sz w:val="24"/>
          <w:szCs w:val="24"/>
        </w:rPr>
        <w:tab/>
      </w:r>
      <w:r w:rsidRPr="00275486">
        <w:rPr>
          <w:sz w:val="24"/>
          <w:szCs w:val="24"/>
        </w:rPr>
        <w:tab/>
      </w:r>
    </w:p>
    <w:p w14:paraId="67E0280D" w14:textId="77777777" w:rsidR="00275486" w:rsidRDefault="00275486" w:rsidP="00275486">
      <w:pPr>
        <w:pBdr>
          <w:bottom w:val="single" w:sz="4" w:space="1" w:color="auto"/>
        </w:pBdr>
        <w:ind w:left="568"/>
        <w:jc w:val="center"/>
        <w:rPr>
          <w:b/>
          <w:bCs/>
          <w:sz w:val="24"/>
          <w:szCs w:val="24"/>
        </w:rPr>
      </w:pPr>
    </w:p>
    <w:p w14:paraId="099C2418" w14:textId="77777777" w:rsidR="00275486" w:rsidRDefault="00275486" w:rsidP="00275486">
      <w:pPr>
        <w:pBdr>
          <w:bottom w:val="single" w:sz="4" w:space="1" w:color="auto"/>
        </w:pBdr>
        <w:ind w:left="568"/>
        <w:jc w:val="center"/>
        <w:rPr>
          <w:b/>
          <w:bCs/>
          <w:sz w:val="24"/>
          <w:szCs w:val="24"/>
        </w:rPr>
      </w:pPr>
    </w:p>
    <w:p w14:paraId="79A82609" w14:textId="1D6D6A85" w:rsidR="00275486" w:rsidRPr="00275486" w:rsidRDefault="00275486" w:rsidP="00275486">
      <w:pPr>
        <w:pBdr>
          <w:bottom w:val="single" w:sz="4" w:space="1" w:color="auto"/>
        </w:pBdr>
        <w:ind w:left="568"/>
        <w:jc w:val="center"/>
        <w:rPr>
          <w:b/>
          <w:bCs/>
          <w:i/>
          <w:iCs/>
          <w:sz w:val="24"/>
          <w:szCs w:val="24"/>
        </w:rPr>
      </w:pPr>
      <w:r w:rsidRPr="00275486">
        <w:rPr>
          <w:b/>
          <w:bCs/>
          <w:sz w:val="24"/>
          <w:szCs w:val="24"/>
        </w:rPr>
        <w:t xml:space="preserve">Уровень высшего образования: </w:t>
      </w:r>
    </w:p>
    <w:p w14:paraId="42C81FD4" w14:textId="77777777" w:rsidR="00275486" w:rsidRPr="00275486" w:rsidRDefault="00275486" w:rsidP="00275486">
      <w:pPr>
        <w:pBdr>
          <w:bottom w:val="single" w:sz="4" w:space="1" w:color="auto"/>
        </w:pBdr>
        <w:shd w:val="clear" w:color="auto" w:fill="FFFFFF" w:themeFill="background1"/>
        <w:ind w:left="568"/>
        <w:jc w:val="center"/>
        <w:rPr>
          <w:sz w:val="24"/>
          <w:szCs w:val="24"/>
        </w:rPr>
      </w:pPr>
      <w:r w:rsidRPr="00275486">
        <w:rPr>
          <w:sz w:val="24"/>
          <w:szCs w:val="24"/>
        </w:rPr>
        <w:t>Бакалавриат, Магистратура</w:t>
      </w:r>
    </w:p>
    <w:p w14:paraId="1279EBE6" w14:textId="77777777" w:rsidR="00275486" w:rsidRDefault="00275486" w:rsidP="00275486">
      <w:pPr>
        <w:pBdr>
          <w:bottom w:val="single" w:sz="4" w:space="1" w:color="auto"/>
        </w:pBdr>
        <w:ind w:left="568"/>
        <w:jc w:val="center"/>
      </w:pPr>
    </w:p>
    <w:p w14:paraId="6A5B8EE6" w14:textId="77777777" w:rsidR="00275486" w:rsidRPr="00582364" w:rsidRDefault="00275486" w:rsidP="00275486">
      <w:pPr>
        <w:pBdr>
          <w:bottom w:val="single" w:sz="4" w:space="1" w:color="auto"/>
        </w:pBdr>
        <w:ind w:left="568"/>
      </w:pPr>
    </w:p>
    <w:p w14:paraId="5585FE2C" w14:textId="77777777" w:rsidR="00275486" w:rsidRPr="00275486" w:rsidRDefault="00275486" w:rsidP="00275486">
      <w:pPr>
        <w:ind w:left="568"/>
        <w:jc w:val="center"/>
        <w:rPr>
          <w:i/>
          <w:iCs/>
          <w:sz w:val="24"/>
          <w:szCs w:val="24"/>
        </w:rPr>
      </w:pPr>
    </w:p>
    <w:p w14:paraId="1074B80D" w14:textId="77777777" w:rsidR="00275486" w:rsidRDefault="00275486" w:rsidP="00275486">
      <w:pPr>
        <w:pStyle w:val="a3"/>
        <w:pBdr>
          <w:bottom w:val="single" w:sz="4" w:space="1" w:color="auto"/>
        </w:pBdr>
        <w:ind w:left="568"/>
      </w:pPr>
    </w:p>
    <w:p w14:paraId="68C58AEF" w14:textId="77777777" w:rsidR="00275486" w:rsidRPr="00535AA2" w:rsidRDefault="00275486" w:rsidP="00275486">
      <w:pPr>
        <w:pStyle w:val="a3"/>
        <w:pBdr>
          <w:bottom w:val="single" w:sz="4" w:space="1" w:color="auto"/>
        </w:pBdr>
        <w:ind w:left="568"/>
        <w:jc w:val="center"/>
        <w:rPr>
          <w:b/>
          <w:bCs/>
        </w:rPr>
      </w:pPr>
      <w:r w:rsidRPr="00535AA2">
        <w:rPr>
          <w:b/>
          <w:bCs/>
        </w:rPr>
        <w:t>Межфакультетский курс</w:t>
      </w:r>
    </w:p>
    <w:p w14:paraId="7D6FE636" w14:textId="77777777" w:rsidR="00275486" w:rsidRPr="00B41557" w:rsidRDefault="00275486" w:rsidP="00275486">
      <w:pPr>
        <w:pStyle w:val="a3"/>
        <w:pBdr>
          <w:bottom w:val="single" w:sz="4" w:space="1" w:color="auto"/>
        </w:pBdr>
        <w:ind w:left="568"/>
        <w:jc w:val="center"/>
      </w:pPr>
    </w:p>
    <w:p w14:paraId="48DF9B54" w14:textId="77777777" w:rsidR="00275486" w:rsidRPr="00310B6E" w:rsidRDefault="00275486" w:rsidP="00275486">
      <w:pPr>
        <w:pStyle w:val="a3"/>
        <w:pBdr>
          <w:bottom w:val="single" w:sz="4" w:space="1" w:color="auto"/>
        </w:pBdr>
        <w:ind w:left="568"/>
        <w:rPr>
          <w:b/>
          <w:bCs/>
        </w:rPr>
      </w:pPr>
    </w:p>
    <w:p w14:paraId="4556CD24" w14:textId="77777777" w:rsidR="00275486" w:rsidRPr="00BD184A" w:rsidRDefault="00275486" w:rsidP="00275486">
      <w:pPr>
        <w:spacing w:line="360" w:lineRule="auto"/>
        <w:ind w:left="568"/>
        <w:jc w:val="right"/>
      </w:pPr>
    </w:p>
    <w:p w14:paraId="2E08BFF0" w14:textId="77777777" w:rsidR="00275486" w:rsidRPr="00F328E0" w:rsidRDefault="00275486" w:rsidP="00275486">
      <w:pPr>
        <w:ind w:left="568"/>
        <w:jc w:val="right"/>
      </w:pPr>
      <w:r w:rsidRPr="00310B6E">
        <w:t>Рабочая программа рассмотрена и одобрена</w:t>
      </w:r>
      <w:r w:rsidRPr="00F328E0">
        <w:t xml:space="preserve"> </w:t>
      </w:r>
    </w:p>
    <w:p w14:paraId="20B81635" w14:textId="77777777" w:rsidR="00275486" w:rsidRPr="00275486" w:rsidRDefault="00275486" w:rsidP="00275486">
      <w:pPr>
        <w:ind w:left="568"/>
        <w:jc w:val="right"/>
        <w:rPr>
          <w:iCs/>
        </w:rPr>
      </w:pPr>
      <w:r w:rsidRPr="00275486">
        <w:rPr>
          <w:iCs/>
        </w:rPr>
        <w:t>Методической комиссией факультета наук о материалах</w:t>
      </w:r>
    </w:p>
    <w:p w14:paraId="0CBDE19B" w14:textId="77777777" w:rsidR="006A3951" w:rsidRDefault="00275486" w:rsidP="006A3951">
      <w:pPr>
        <w:ind w:left="568"/>
        <w:jc w:val="right"/>
      </w:pPr>
      <w:r w:rsidRPr="00310B6E">
        <w:t>(</w:t>
      </w:r>
      <w:r>
        <w:t>23 декабря 2020 г.</w:t>
      </w:r>
      <w:r w:rsidR="006A3951">
        <w:t>)</w:t>
      </w:r>
    </w:p>
    <w:p w14:paraId="5B1478A4" w14:textId="77777777" w:rsidR="006A3951" w:rsidRDefault="006A3951" w:rsidP="006A3951">
      <w:pPr>
        <w:ind w:left="568"/>
        <w:jc w:val="right"/>
      </w:pPr>
    </w:p>
    <w:p w14:paraId="2D263033" w14:textId="77777777" w:rsidR="006A3951" w:rsidRDefault="006A3951" w:rsidP="006A3951">
      <w:pPr>
        <w:ind w:left="568"/>
        <w:jc w:val="right"/>
      </w:pPr>
    </w:p>
    <w:p w14:paraId="6FD7A763" w14:textId="77777777" w:rsidR="006A3951" w:rsidRDefault="006A3951" w:rsidP="006A3951">
      <w:pPr>
        <w:ind w:left="568"/>
        <w:jc w:val="right"/>
      </w:pPr>
    </w:p>
    <w:p w14:paraId="35352482" w14:textId="77777777" w:rsidR="006A3951" w:rsidRDefault="006A3951" w:rsidP="006A3951">
      <w:pPr>
        <w:ind w:left="568"/>
        <w:jc w:val="right"/>
      </w:pPr>
    </w:p>
    <w:p w14:paraId="1E77BCD8" w14:textId="77777777" w:rsidR="006A3951" w:rsidRDefault="006A3951" w:rsidP="006A3951">
      <w:pPr>
        <w:ind w:left="568"/>
        <w:jc w:val="center"/>
      </w:pPr>
    </w:p>
    <w:p w14:paraId="443A982D" w14:textId="77777777" w:rsidR="006A3951" w:rsidRDefault="006A3951" w:rsidP="006A3951">
      <w:pPr>
        <w:ind w:left="568"/>
        <w:jc w:val="center"/>
      </w:pPr>
    </w:p>
    <w:p w14:paraId="167A0D6C" w14:textId="77777777" w:rsidR="006A3951" w:rsidRDefault="006A3951" w:rsidP="006A3951">
      <w:pPr>
        <w:ind w:left="568"/>
        <w:jc w:val="center"/>
      </w:pPr>
    </w:p>
    <w:p w14:paraId="34209576" w14:textId="77777777" w:rsidR="006A3951" w:rsidRDefault="006A3951" w:rsidP="006A3951">
      <w:pPr>
        <w:ind w:left="568"/>
        <w:jc w:val="center"/>
      </w:pPr>
    </w:p>
    <w:p w14:paraId="21AF7154" w14:textId="77777777" w:rsidR="006A3951" w:rsidRDefault="006A3951" w:rsidP="006A3951">
      <w:pPr>
        <w:ind w:left="568"/>
        <w:jc w:val="center"/>
      </w:pPr>
    </w:p>
    <w:p w14:paraId="7E4DC9F5" w14:textId="77777777" w:rsidR="006A3951" w:rsidRDefault="006A3951" w:rsidP="006A3951">
      <w:pPr>
        <w:ind w:left="568"/>
        <w:jc w:val="center"/>
      </w:pPr>
    </w:p>
    <w:p w14:paraId="6B33A11B" w14:textId="77777777" w:rsidR="006A3951" w:rsidRDefault="006A3951" w:rsidP="006A3951">
      <w:pPr>
        <w:ind w:left="568"/>
        <w:jc w:val="center"/>
      </w:pPr>
    </w:p>
    <w:p w14:paraId="491D3252" w14:textId="77777777" w:rsidR="006A3951" w:rsidRDefault="006A3951" w:rsidP="006A3951">
      <w:pPr>
        <w:ind w:left="568"/>
        <w:jc w:val="center"/>
      </w:pPr>
    </w:p>
    <w:p w14:paraId="7154D669" w14:textId="77777777" w:rsidR="006A3951" w:rsidRDefault="006A3951" w:rsidP="006A3951">
      <w:pPr>
        <w:ind w:left="568"/>
        <w:jc w:val="center"/>
      </w:pPr>
    </w:p>
    <w:p w14:paraId="7C38547D" w14:textId="77777777" w:rsidR="006A3951" w:rsidRDefault="006A3951" w:rsidP="006A3951">
      <w:pPr>
        <w:ind w:left="568"/>
        <w:jc w:val="center"/>
      </w:pPr>
    </w:p>
    <w:p w14:paraId="47359616" w14:textId="5EB260CC" w:rsidR="006A3951" w:rsidRPr="006A3951" w:rsidRDefault="006A3951" w:rsidP="006A3951">
      <w:pPr>
        <w:ind w:left="568"/>
        <w:jc w:val="center"/>
      </w:pPr>
      <w:r w:rsidRPr="00B41557">
        <w:rPr>
          <w:sz w:val="24"/>
          <w:szCs w:val="24"/>
        </w:rPr>
        <w:t>Москва 202</w:t>
      </w:r>
      <w:r>
        <w:rPr>
          <w:sz w:val="24"/>
          <w:szCs w:val="24"/>
        </w:rPr>
        <w:t>1</w:t>
      </w:r>
    </w:p>
    <w:p w14:paraId="778C0708" w14:textId="77777777" w:rsidR="00275486" w:rsidRDefault="00275486" w:rsidP="00275486">
      <w:pPr>
        <w:pStyle w:val="a4"/>
        <w:spacing w:line="360" w:lineRule="auto"/>
        <w:ind w:left="10018" w:firstLine="0"/>
      </w:pPr>
    </w:p>
    <w:p w14:paraId="158E4251" w14:textId="77777777" w:rsidR="00275486" w:rsidRPr="00275486" w:rsidRDefault="00275486" w:rsidP="00275486">
      <w:pPr>
        <w:pStyle w:val="a4"/>
        <w:numPr>
          <w:ilvl w:val="0"/>
          <w:numId w:val="4"/>
        </w:numPr>
        <w:jc w:val="center"/>
        <w:rPr>
          <w:sz w:val="24"/>
          <w:szCs w:val="24"/>
        </w:rPr>
        <w:sectPr w:rsidR="00275486" w:rsidRPr="00275486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40DFDE54" w14:textId="16DABACF" w:rsidR="00823B91" w:rsidRDefault="00275486" w:rsidP="00FF3922">
      <w:pPr>
        <w:pStyle w:val="a4"/>
        <w:numPr>
          <w:ilvl w:val="0"/>
          <w:numId w:val="4"/>
        </w:numPr>
        <w:tabs>
          <w:tab w:val="left" w:pos="284"/>
        </w:tabs>
        <w:spacing w:before="87" w:line="240" w:lineRule="auto"/>
        <w:ind w:left="142" w:firstLine="142"/>
        <w:rPr>
          <w:sz w:val="24"/>
        </w:rPr>
      </w:pPr>
      <w:r>
        <w:rPr>
          <w:b/>
          <w:bCs/>
          <w:sz w:val="24"/>
        </w:rPr>
        <w:lastRenderedPageBreak/>
        <w:t>Мес</w:t>
      </w:r>
      <w:r w:rsidR="00865238" w:rsidRPr="00FF3922">
        <w:rPr>
          <w:b/>
          <w:bCs/>
          <w:sz w:val="24"/>
        </w:rPr>
        <w:t>то</w:t>
      </w:r>
      <w:r w:rsidR="00865238" w:rsidRPr="00FF3922">
        <w:rPr>
          <w:b/>
          <w:bCs/>
          <w:spacing w:val="-4"/>
          <w:sz w:val="24"/>
        </w:rPr>
        <w:t xml:space="preserve"> </w:t>
      </w:r>
      <w:r w:rsidR="00865238" w:rsidRPr="00FF3922">
        <w:rPr>
          <w:b/>
          <w:bCs/>
          <w:sz w:val="24"/>
        </w:rPr>
        <w:t>дисциплины</w:t>
      </w:r>
      <w:r w:rsidR="00865238" w:rsidRPr="00FF3922">
        <w:rPr>
          <w:b/>
          <w:bCs/>
          <w:spacing w:val="-5"/>
          <w:sz w:val="24"/>
        </w:rPr>
        <w:t xml:space="preserve"> </w:t>
      </w:r>
      <w:r w:rsidR="00865238" w:rsidRPr="00FF3922">
        <w:rPr>
          <w:b/>
          <w:bCs/>
          <w:sz w:val="24"/>
        </w:rPr>
        <w:t>(модуля)</w:t>
      </w:r>
      <w:r w:rsidR="00865238" w:rsidRPr="00FF3922">
        <w:rPr>
          <w:b/>
          <w:bCs/>
          <w:spacing w:val="-5"/>
          <w:sz w:val="24"/>
        </w:rPr>
        <w:t xml:space="preserve"> </w:t>
      </w:r>
      <w:r w:rsidR="00865238" w:rsidRPr="00FF3922">
        <w:rPr>
          <w:b/>
          <w:bCs/>
          <w:sz w:val="24"/>
        </w:rPr>
        <w:t>в</w:t>
      </w:r>
      <w:r w:rsidR="00865238" w:rsidRPr="00FF3922">
        <w:rPr>
          <w:b/>
          <w:bCs/>
          <w:spacing w:val="-3"/>
          <w:sz w:val="24"/>
        </w:rPr>
        <w:t xml:space="preserve"> </w:t>
      </w:r>
      <w:r w:rsidR="00865238" w:rsidRPr="00FF3922">
        <w:rPr>
          <w:b/>
          <w:bCs/>
          <w:sz w:val="24"/>
        </w:rPr>
        <w:t>структуре</w:t>
      </w:r>
      <w:r w:rsidR="00865238" w:rsidRPr="00FF3922">
        <w:rPr>
          <w:b/>
          <w:bCs/>
          <w:spacing w:val="-2"/>
          <w:sz w:val="24"/>
        </w:rPr>
        <w:t xml:space="preserve"> </w:t>
      </w:r>
      <w:r w:rsidR="00865238" w:rsidRPr="00FF3922">
        <w:rPr>
          <w:b/>
          <w:bCs/>
          <w:sz w:val="24"/>
        </w:rPr>
        <w:t>ООП</w:t>
      </w:r>
      <w:r w:rsidR="00865238">
        <w:rPr>
          <w:sz w:val="24"/>
        </w:rPr>
        <w:t>:</w:t>
      </w:r>
      <w:r w:rsidR="00865238">
        <w:rPr>
          <w:spacing w:val="-4"/>
          <w:sz w:val="24"/>
        </w:rPr>
        <w:t xml:space="preserve"> </w:t>
      </w:r>
      <w:r w:rsidR="006A3951" w:rsidRPr="00B41557">
        <w:rPr>
          <w:sz w:val="24"/>
        </w:rPr>
        <w:t xml:space="preserve">вариативная часть, курс предназначен для студентов </w:t>
      </w:r>
      <w:r w:rsidR="006A3951">
        <w:rPr>
          <w:sz w:val="24"/>
        </w:rPr>
        <w:t xml:space="preserve">1-4 курсов </w:t>
      </w:r>
      <w:proofErr w:type="spellStart"/>
      <w:r w:rsidR="006A3951">
        <w:rPr>
          <w:sz w:val="24"/>
        </w:rPr>
        <w:t>бакалавритата</w:t>
      </w:r>
      <w:proofErr w:type="spellEnd"/>
      <w:r w:rsidR="006A3951">
        <w:rPr>
          <w:sz w:val="24"/>
        </w:rPr>
        <w:t xml:space="preserve">, а также 1-2 курсов магистратуры естественно-научных и гуманитарных специальностей, носит ознакомительный базовый характер по предмету </w:t>
      </w:r>
      <w:r w:rsidR="006A3951" w:rsidRPr="00B41557">
        <w:rPr>
          <w:sz w:val="24"/>
        </w:rPr>
        <w:t>наук</w:t>
      </w:r>
      <w:r w:rsidR="006A3951">
        <w:rPr>
          <w:sz w:val="24"/>
        </w:rPr>
        <w:t>и</w:t>
      </w:r>
      <w:r w:rsidR="006A3951" w:rsidRPr="00B41557">
        <w:rPr>
          <w:sz w:val="24"/>
        </w:rPr>
        <w:t xml:space="preserve"> о материалах, курс является </w:t>
      </w:r>
      <w:r w:rsidR="006A3951">
        <w:rPr>
          <w:sz w:val="24"/>
        </w:rPr>
        <w:t>дисциплиной по выбору, относится к межфакультетским курсам.</w:t>
      </w:r>
    </w:p>
    <w:p w14:paraId="3D73816D" w14:textId="77777777" w:rsidR="00C506DD" w:rsidRPr="00C506DD" w:rsidRDefault="00C506DD" w:rsidP="00C506DD">
      <w:pPr>
        <w:pStyle w:val="a4"/>
        <w:numPr>
          <w:ilvl w:val="0"/>
          <w:numId w:val="4"/>
        </w:numPr>
        <w:tabs>
          <w:tab w:val="left" w:pos="284"/>
        </w:tabs>
        <w:spacing w:before="87" w:line="240" w:lineRule="auto"/>
        <w:ind w:left="142" w:firstLine="0"/>
        <w:rPr>
          <w:sz w:val="24"/>
        </w:rPr>
      </w:pPr>
      <w:r w:rsidRPr="00C506DD">
        <w:rPr>
          <w:b/>
          <w:bCs/>
          <w:sz w:val="24"/>
        </w:rPr>
        <w:t>Аннотация.</w:t>
      </w:r>
    </w:p>
    <w:p w14:paraId="7311AD21" w14:textId="0A5B4F99" w:rsidR="00C506DD" w:rsidRPr="00C506DD" w:rsidRDefault="00C506DD" w:rsidP="00C506DD">
      <w:pPr>
        <w:tabs>
          <w:tab w:val="left" w:pos="284"/>
        </w:tabs>
        <w:spacing w:before="87"/>
        <w:ind w:left="142"/>
        <w:rPr>
          <w:sz w:val="24"/>
        </w:rPr>
      </w:pPr>
      <w:r w:rsidRPr="00C506DD">
        <w:rPr>
          <w:sz w:val="24"/>
        </w:rPr>
        <w:t>В курсе изложены подходы к изучению фазового состава, атомной структуры, субструктуры и ряда свойств объектов разной мерности методами электронографии и просвечивающей электронной микроскопии.</w:t>
      </w:r>
    </w:p>
    <w:p w14:paraId="67611D79" w14:textId="77777777" w:rsidR="00823B91" w:rsidRDefault="00865238" w:rsidP="00FF3922">
      <w:pPr>
        <w:pStyle w:val="a4"/>
        <w:numPr>
          <w:ilvl w:val="0"/>
          <w:numId w:val="4"/>
        </w:numPr>
        <w:tabs>
          <w:tab w:val="left" w:pos="457"/>
        </w:tabs>
        <w:spacing w:before="122" w:line="240" w:lineRule="auto"/>
        <w:ind w:left="221" w:right="354" w:firstLine="0"/>
        <w:jc w:val="both"/>
        <w:rPr>
          <w:sz w:val="24"/>
        </w:rPr>
      </w:pPr>
      <w:r w:rsidRPr="00FF3922">
        <w:rPr>
          <w:b/>
          <w:bCs/>
          <w:sz w:val="24"/>
        </w:rPr>
        <w:t>Планируемые результаты обучения по дисциплине, соотнесенные с планируемыми результатами освоения образовательной</w:t>
      </w:r>
      <w:r w:rsidRPr="00FF3922">
        <w:rPr>
          <w:b/>
          <w:bCs/>
          <w:spacing w:val="1"/>
          <w:sz w:val="24"/>
        </w:rPr>
        <w:t xml:space="preserve"> </w:t>
      </w:r>
      <w:r w:rsidRPr="00FF3922">
        <w:rPr>
          <w:b/>
          <w:bCs/>
          <w:sz w:val="24"/>
        </w:rPr>
        <w:t>программы (компетенциями выпускников).</w:t>
      </w:r>
      <w:r>
        <w:rPr>
          <w:sz w:val="24"/>
        </w:rPr>
        <w:t xml:space="preserve"> Соответствие результатов обучения по данному элементу ОПОП результатам </w:t>
      </w:r>
      <w:proofErr w:type="spellStart"/>
      <w:r>
        <w:rPr>
          <w:sz w:val="24"/>
        </w:rPr>
        <w:t>освое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ОПОП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 –</w:t>
      </w:r>
      <w:r>
        <w:rPr>
          <w:spacing w:val="-1"/>
          <w:sz w:val="24"/>
        </w:rPr>
        <w:t xml:space="preserve"> </w:t>
      </w:r>
      <w:r>
        <w:rPr>
          <w:sz w:val="24"/>
        </w:rPr>
        <w:t>индикатор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ЗУВ)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характеристике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ОПОП.</w:t>
      </w:r>
    </w:p>
    <w:p w14:paraId="13B48673" w14:textId="77777777" w:rsidR="00823B91" w:rsidRDefault="00823B91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3166"/>
        <w:gridCol w:w="5724"/>
      </w:tblGrid>
      <w:tr w:rsidR="00823B91" w14:paraId="09754F5E" w14:textId="77777777" w:rsidTr="001D734C">
        <w:trPr>
          <w:trHeight w:val="563"/>
        </w:trPr>
        <w:tc>
          <w:tcPr>
            <w:tcW w:w="5416" w:type="dxa"/>
          </w:tcPr>
          <w:p w14:paraId="0F9694F0" w14:textId="01CE74F3" w:rsidR="00823B91" w:rsidRDefault="00865238" w:rsidP="00B41557">
            <w:pPr>
              <w:pStyle w:val="TableParagraph"/>
              <w:ind w:left="32" w:hanging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</w:t>
            </w:r>
            <w:r w:rsidR="00B41557">
              <w:rPr>
                <w:b/>
                <w:sz w:val="24"/>
              </w:rPr>
              <w:t>ия</w:t>
            </w:r>
          </w:p>
        </w:tc>
        <w:tc>
          <w:tcPr>
            <w:tcW w:w="3166" w:type="dxa"/>
          </w:tcPr>
          <w:p w14:paraId="1EDC86A5" w14:textId="77777777" w:rsidR="00823B91" w:rsidRDefault="00865238">
            <w:pPr>
              <w:pStyle w:val="TableParagraph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  <w:tc>
          <w:tcPr>
            <w:tcW w:w="5724" w:type="dxa"/>
          </w:tcPr>
          <w:p w14:paraId="0D26180C" w14:textId="77777777" w:rsidR="00823B91" w:rsidRDefault="00865238">
            <w:pPr>
              <w:pStyle w:val="TableParagraph"/>
              <w:spacing w:line="284" w:lineRule="exact"/>
              <w:ind w:left="1921" w:right="144" w:hanging="17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 обучения по </w:t>
            </w:r>
            <w:proofErr w:type="spellStart"/>
            <w:r>
              <w:rPr>
                <w:b/>
                <w:sz w:val="24"/>
              </w:rPr>
              <w:t>дисци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плине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</w:tr>
      <w:tr w:rsidR="00823B91" w:rsidRPr="006A3951" w14:paraId="459D916F" w14:textId="77777777" w:rsidTr="001D734C">
        <w:trPr>
          <w:trHeight w:val="2246"/>
        </w:trPr>
        <w:tc>
          <w:tcPr>
            <w:tcW w:w="5416" w:type="dxa"/>
          </w:tcPr>
          <w:p w14:paraId="661E4390" w14:textId="57EBF3E0" w:rsidR="00823B91" w:rsidRPr="006A3951" w:rsidRDefault="00A960D1" w:rsidP="006A3951">
            <w:pPr>
              <w:pStyle w:val="A5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132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171" w:right="142"/>
              <w:rPr>
                <w:rFonts w:ascii="Times New Roman" w:hAnsi="Times New Roman"/>
              </w:rPr>
            </w:pPr>
            <w:r w:rsidRPr="006A3951">
              <w:rPr>
                <w:rFonts w:ascii="Times New Roman" w:hAnsi="Times New Roman"/>
              </w:rPr>
              <w:t>Основы методов; потенциальные возможности извлечения информации о структуре исследуемых объектов</w:t>
            </w:r>
          </w:p>
        </w:tc>
        <w:tc>
          <w:tcPr>
            <w:tcW w:w="3166" w:type="dxa"/>
          </w:tcPr>
          <w:p w14:paraId="074DE8DC" w14:textId="11B60C02" w:rsidR="006A3951" w:rsidRPr="006A3951" w:rsidRDefault="00413D38" w:rsidP="006A3951">
            <w:pPr>
              <w:pStyle w:val="A5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141" w:right="48"/>
              <w:rPr>
                <w:rFonts w:ascii="Times New Roman" w:hAnsi="Times New Roman"/>
              </w:rPr>
            </w:pPr>
            <w:r w:rsidRPr="00413D38">
              <w:rPr>
                <w:rFonts w:ascii="Times New Roman" w:hAnsi="Times New Roman"/>
              </w:rPr>
              <w:t>Зна</w:t>
            </w:r>
            <w:r>
              <w:rPr>
                <w:rFonts w:ascii="Times New Roman" w:hAnsi="Times New Roman"/>
              </w:rPr>
              <w:t>ет</w:t>
            </w:r>
            <w:r w:rsidRPr="00413D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413D38">
              <w:rPr>
                <w:rFonts w:ascii="Times New Roman" w:hAnsi="Times New Roman"/>
              </w:rPr>
              <w:t>овременные возможности методов</w:t>
            </w:r>
            <w:r>
              <w:rPr>
                <w:rFonts w:ascii="Times New Roman" w:hAnsi="Times New Roman"/>
              </w:rPr>
              <w:t>.</w:t>
            </w:r>
            <w:r w:rsidRPr="00413D38">
              <w:rPr>
                <w:rFonts w:ascii="Times New Roman" w:hAnsi="Times New Roman"/>
              </w:rPr>
              <w:t xml:space="preserve">  </w:t>
            </w:r>
            <w:r w:rsidR="006A3951">
              <w:rPr>
                <w:rFonts w:ascii="Times New Roman" w:hAnsi="Times New Roman"/>
              </w:rPr>
              <w:t>Умеет и</w:t>
            </w:r>
            <w:r w:rsidR="006A3951" w:rsidRPr="006A3951">
              <w:rPr>
                <w:rFonts w:ascii="Times New Roman" w:hAnsi="Times New Roman"/>
              </w:rPr>
              <w:t xml:space="preserve">нтерпретировать </w:t>
            </w:r>
            <w:proofErr w:type="spellStart"/>
            <w:r w:rsidR="006A3951" w:rsidRPr="006A3951">
              <w:rPr>
                <w:rFonts w:ascii="Times New Roman" w:hAnsi="Times New Roman"/>
              </w:rPr>
              <w:t>электронограммы</w:t>
            </w:r>
            <w:proofErr w:type="spellEnd"/>
            <w:r w:rsidR="006A3951" w:rsidRPr="006A3951">
              <w:rPr>
                <w:rFonts w:ascii="Times New Roman" w:hAnsi="Times New Roman"/>
              </w:rPr>
              <w:t xml:space="preserve"> и ПЭМ изображения</w:t>
            </w:r>
            <w:r>
              <w:rPr>
                <w:rFonts w:ascii="Times New Roman" w:hAnsi="Times New Roman"/>
              </w:rPr>
              <w:t>.</w:t>
            </w:r>
          </w:p>
          <w:p w14:paraId="19890826" w14:textId="3973A853" w:rsidR="00823B91" w:rsidRPr="006A3951" w:rsidRDefault="006A3951" w:rsidP="006A3951">
            <w:pPr>
              <w:pStyle w:val="A5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141" w:right="48"/>
              <w:rPr>
                <w:rFonts w:ascii="Times New Roman" w:hAnsi="Times New Roman"/>
              </w:rPr>
            </w:pPr>
            <w:r w:rsidRPr="006A3951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 п</w:t>
            </w:r>
            <w:r w:rsidRPr="006A3951">
              <w:rPr>
                <w:rFonts w:ascii="Times New Roman" w:hAnsi="Times New Roman"/>
              </w:rPr>
              <w:t xml:space="preserve">одходами к извлечению качественных и количественных результатов из анализа </w:t>
            </w:r>
            <w:proofErr w:type="spellStart"/>
            <w:r w:rsidRPr="006A3951">
              <w:rPr>
                <w:rFonts w:ascii="Times New Roman" w:hAnsi="Times New Roman"/>
              </w:rPr>
              <w:t>электронограмм</w:t>
            </w:r>
            <w:proofErr w:type="spellEnd"/>
            <w:r w:rsidRPr="006A3951">
              <w:rPr>
                <w:rFonts w:ascii="Times New Roman" w:hAnsi="Times New Roman"/>
              </w:rPr>
              <w:t xml:space="preserve"> и ПЭМ изображений.</w:t>
            </w:r>
          </w:p>
        </w:tc>
        <w:tc>
          <w:tcPr>
            <w:tcW w:w="5724" w:type="dxa"/>
          </w:tcPr>
          <w:p w14:paraId="390A48A3" w14:textId="64F049D8" w:rsidR="00823B91" w:rsidRPr="006A3951" w:rsidRDefault="00865238">
            <w:pPr>
              <w:pStyle w:val="TableParagraph"/>
              <w:ind w:left="106" w:right="318"/>
              <w:rPr>
                <w:rFonts w:ascii="Times New Roman" w:hAnsi="Times New Roman" w:cs="Times New Roman"/>
                <w:sz w:val="24"/>
              </w:rPr>
            </w:pPr>
            <w:r w:rsidRPr="006A3951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6A3951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960D1" w:rsidRPr="006A3951">
              <w:rPr>
                <w:rFonts w:ascii="Times New Roman" w:hAnsi="Times New Roman" w:cs="Times New Roman"/>
                <w:sz w:val="24"/>
              </w:rPr>
              <w:t xml:space="preserve">Интерпретировать </w:t>
            </w:r>
            <w:proofErr w:type="spellStart"/>
            <w:r w:rsidR="00A960D1" w:rsidRPr="006A3951">
              <w:rPr>
                <w:rFonts w:ascii="Times New Roman" w:hAnsi="Times New Roman" w:cs="Times New Roman"/>
                <w:sz w:val="24"/>
              </w:rPr>
              <w:t>электронограммы</w:t>
            </w:r>
            <w:proofErr w:type="spellEnd"/>
            <w:r w:rsidR="00A960D1" w:rsidRPr="006A3951">
              <w:rPr>
                <w:rFonts w:ascii="Times New Roman" w:hAnsi="Times New Roman" w:cs="Times New Roman"/>
                <w:sz w:val="24"/>
              </w:rPr>
              <w:t xml:space="preserve"> и ПЭМ изображения</w:t>
            </w:r>
          </w:p>
          <w:p w14:paraId="5A915CD8" w14:textId="04CF2C48" w:rsidR="00B41557" w:rsidRPr="006A3951" w:rsidRDefault="00865238" w:rsidP="00B41557">
            <w:pPr>
              <w:pStyle w:val="TableParagraph"/>
              <w:ind w:left="106" w:right="130"/>
              <w:rPr>
                <w:rFonts w:ascii="Times New Roman" w:hAnsi="Times New Roman" w:cs="Times New Roman"/>
                <w:sz w:val="24"/>
              </w:rPr>
            </w:pPr>
            <w:r w:rsidRPr="006A3951">
              <w:rPr>
                <w:rFonts w:ascii="Times New Roman" w:hAnsi="Times New Roman" w:cs="Times New Roman"/>
                <w:b/>
                <w:sz w:val="24"/>
              </w:rPr>
              <w:t>Владеть</w:t>
            </w:r>
            <w:r w:rsidRPr="006A3951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960D1" w:rsidRPr="006A3951">
              <w:rPr>
                <w:rFonts w:ascii="Times New Roman" w:hAnsi="Times New Roman" w:cs="Times New Roman"/>
                <w:sz w:val="24"/>
              </w:rPr>
              <w:t>Подходами к извлечению качественных и количественных результатов из анализа</w:t>
            </w:r>
            <w:r w:rsidR="001023FA" w:rsidRPr="006A39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960D1" w:rsidRPr="006A3951">
              <w:rPr>
                <w:rFonts w:ascii="Times New Roman" w:hAnsi="Times New Roman" w:cs="Times New Roman"/>
                <w:sz w:val="24"/>
              </w:rPr>
              <w:t>электронограмм</w:t>
            </w:r>
            <w:proofErr w:type="spellEnd"/>
            <w:r w:rsidR="00A960D1" w:rsidRPr="006A3951">
              <w:rPr>
                <w:rFonts w:ascii="Times New Roman" w:hAnsi="Times New Roman" w:cs="Times New Roman"/>
                <w:sz w:val="24"/>
              </w:rPr>
              <w:t xml:space="preserve"> и ПЭМ изображений. </w:t>
            </w:r>
          </w:p>
          <w:p w14:paraId="15A3BD30" w14:textId="3A52418A" w:rsidR="00823B91" w:rsidRPr="006A3951" w:rsidRDefault="00823B91">
            <w:pPr>
              <w:pStyle w:val="TableParagraph"/>
              <w:spacing w:line="261" w:lineRule="exact"/>
              <w:ind w:left="106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A57C3A7" w14:textId="77777777" w:rsidR="00823B91" w:rsidRDefault="00823B91">
      <w:pPr>
        <w:pStyle w:val="a3"/>
        <w:spacing w:before="4"/>
        <w:rPr>
          <w:sz w:val="34"/>
        </w:rPr>
      </w:pPr>
    </w:p>
    <w:p w14:paraId="23F9C36C" w14:textId="72C5A560" w:rsidR="00823B91" w:rsidRDefault="00865238" w:rsidP="00B41557">
      <w:pPr>
        <w:pStyle w:val="a4"/>
        <w:numPr>
          <w:ilvl w:val="0"/>
          <w:numId w:val="4"/>
        </w:numPr>
        <w:tabs>
          <w:tab w:val="left" w:pos="472"/>
        </w:tabs>
        <w:spacing w:line="240" w:lineRule="auto"/>
        <w:ind w:left="221" w:right="279" w:firstLine="0"/>
        <w:jc w:val="both"/>
        <w:rPr>
          <w:sz w:val="24"/>
        </w:rPr>
      </w:pPr>
      <w:r w:rsidRPr="00FF3922">
        <w:rPr>
          <w:b/>
          <w:bCs/>
          <w:sz w:val="24"/>
        </w:rPr>
        <w:t>Общая трудоёмкость</w:t>
      </w:r>
      <w:r>
        <w:rPr>
          <w:sz w:val="24"/>
        </w:rPr>
        <w:t xml:space="preserve"> составляет </w:t>
      </w:r>
      <w:r w:rsidR="006A3951">
        <w:rPr>
          <w:sz w:val="24"/>
        </w:rPr>
        <w:t>1</w:t>
      </w:r>
      <w:r>
        <w:rPr>
          <w:sz w:val="24"/>
        </w:rPr>
        <w:t xml:space="preserve"> зачётн</w:t>
      </w:r>
      <w:r w:rsidR="006A3951">
        <w:rPr>
          <w:sz w:val="24"/>
        </w:rPr>
        <w:t>ую</w:t>
      </w:r>
      <w:r>
        <w:rPr>
          <w:sz w:val="24"/>
        </w:rPr>
        <w:t xml:space="preserve"> единиц</w:t>
      </w:r>
      <w:r w:rsidR="006A3951">
        <w:rPr>
          <w:sz w:val="24"/>
        </w:rPr>
        <w:t>у</w:t>
      </w:r>
      <w:r>
        <w:rPr>
          <w:sz w:val="24"/>
        </w:rPr>
        <w:t xml:space="preserve">, продолжительность </w:t>
      </w:r>
      <w:r w:rsidR="006A3951" w:rsidRPr="006A3951">
        <w:rPr>
          <w:b/>
          <w:bCs/>
          <w:sz w:val="24"/>
        </w:rPr>
        <w:t>36</w:t>
      </w:r>
      <w:r>
        <w:rPr>
          <w:b/>
          <w:sz w:val="24"/>
        </w:rPr>
        <w:t xml:space="preserve"> </w:t>
      </w:r>
      <w:r>
        <w:rPr>
          <w:sz w:val="24"/>
        </w:rPr>
        <w:t>час</w:t>
      </w:r>
      <w:r w:rsidR="006A3951">
        <w:rPr>
          <w:sz w:val="24"/>
        </w:rPr>
        <w:t>ов</w:t>
      </w:r>
      <w:r>
        <w:rPr>
          <w:b/>
          <w:sz w:val="24"/>
        </w:rPr>
        <w:t xml:space="preserve">, </w:t>
      </w:r>
      <w:r>
        <w:rPr>
          <w:sz w:val="24"/>
        </w:rPr>
        <w:t xml:space="preserve">из которых </w:t>
      </w:r>
      <w:r w:rsidR="006A3951" w:rsidRPr="006A3951">
        <w:rPr>
          <w:b/>
          <w:bCs/>
          <w:sz w:val="24"/>
        </w:rPr>
        <w:t>24</w:t>
      </w:r>
      <w:r w:rsidRPr="006A3951">
        <w:rPr>
          <w:b/>
          <w:bCs/>
          <w:sz w:val="24"/>
        </w:rPr>
        <w:t xml:space="preserve"> </w:t>
      </w:r>
      <w:r>
        <w:rPr>
          <w:sz w:val="24"/>
        </w:rPr>
        <w:t>час</w:t>
      </w:r>
      <w:r w:rsidR="006A3951">
        <w:rPr>
          <w:sz w:val="24"/>
        </w:rPr>
        <w:t>а</w:t>
      </w:r>
      <w:r>
        <w:rPr>
          <w:sz w:val="24"/>
        </w:rPr>
        <w:t xml:space="preserve"> составляет контактная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студента с преподавателем (</w:t>
      </w:r>
      <w:r w:rsidR="00A960D1">
        <w:rPr>
          <w:sz w:val="24"/>
        </w:rPr>
        <w:t>24 часа</w:t>
      </w:r>
      <w:r>
        <w:rPr>
          <w:sz w:val="24"/>
        </w:rPr>
        <w:t xml:space="preserve"> – </w:t>
      </w:r>
      <w:r w:rsidR="00A960D1">
        <w:rPr>
          <w:sz w:val="24"/>
        </w:rPr>
        <w:t xml:space="preserve">лекции, </w:t>
      </w:r>
      <w:r>
        <w:rPr>
          <w:sz w:val="24"/>
        </w:rPr>
        <w:t xml:space="preserve">, </w:t>
      </w:r>
      <w:r w:rsidR="00A960D1">
        <w:rPr>
          <w:sz w:val="24"/>
        </w:rPr>
        <w:t>6</w:t>
      </w:r>
      <w:r>
        <w:rPr>
          <w:sz w:val="24"/>
        </w:rPr>
        <w:t xml:space="preserve"> часов –индивидуальные консультации</w:t>
      </w:r>
      <w:r w:rsidR="00401BF4">
        <w:rPr>
          <w:sz w:val="24"/>
        </w:rPr>
        <w:t xml:space="preserve">, </w:t>
      </w:r>
      <w:r w:rsidR="00A960D1">
        <w:rPr>
          <w:sz w:val="24"/>
        </w:rPr>
        <w:t>6</w:t>
      </w:r>
      <w:r w:rsidR="00401BF4">
        <w:rPr>
          <w:sz w:val="24"/>
        </w:rPr>
        <w:t xml:space="preserve"> </w:t>
      </w:r>
      <w:r w:rsidR="00A960D1">
        <w:rPr>
          <w:sz w:val="24"/>
        </w:rPr>
        <w:t>часов</w:t>
      </w:r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успеваемости),</w:t>
      </w:r>
      <w:r>
        <w:rPr>
          <w:spacing w:val="2"/>
          <w:sz w:val="24"/>
        </w:rPr>
        <w:t xml:space="preserve"> </w:t>
      </w:r>
      <w:r w:rsidR="006A3951">
        <w:rPr>
          <w:b/>
          <w:sz w:val="24"/>
        </w:rPr>
        <w:t>12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студента.</w:t>
      </w:r>
    </w:p>
    <w:p w14:paraId="3FCAD356" w14:textId="77777777" w:rsidR="00823B91" w:rsidRDefault="00823B91">
      <w:pPr>
        <w:pStyle w:val="a3"/>
      </w:pPr>
    </w:p>
    <w:p w14:paraId="631A608F" w14:textId="77777777" w:rsidR="00823B91" w:rsidRPr="00FF3922" w:rsidRDefault="00865238">
      <w:pPr>
        <w:pStyle w:val="a4"/>
        <w:numPr>
          <w:ilvl w:val="0"/>
          <w:numId w:val="4"/>
        </w:numPr>
        <w:tabs>
          <w:tab w:val="left" w:pos="456"/>
        </w:tabs>
        <w:ind w:left="455" w:hanging="235"/>
        <w:rPr>
          <w:b/>
          <w:bCs/>
          <w:sz w:val="24"/>
        </w:rPr>
      </w:pPr>
      <w:r w:rsidRPr="00FF3922">
        <w:rPr>
          <w:b/>
          <w:bCs/>
          <w:sz w:val="24"/>
        </w:rPr>
        <w:t>Входные</w:t>
      </w:r>
      <w:r w:rsidRPr="00FF3922">
        <w:rPr>
          <w:b/>
          <w:bCs/>
          <w:spacing w:val="-4"/>
          <w:sz w:val="24"/>
        </w:rPr>
        <w:t xml:space="preserve"> </w:t>
      </w:r>
      <w:r w:rsidRPr="00FF3922">
        <w:rPr>
          <w:b/>
          <w:bCs/>
          <w:sz w:val="24"/>
        </w:rPr>
        <w:t>требования</w:t>
      </w:r>
      <w:r w:rsidRPr="00FF3922">
        <w:rPr>
          <w:b/>
          <w:bCs/>
          <w:spacing w:val="-5"/>
          <w:sz w:val="24"/>
        </w:rPr>
        <w:t xml:space="preserve"> </w:t>
      </w:r>
      <w:r w:rsidRPr="00FF3922">
        <w:rPr>
          <w:b/>
          <w:bCs/>
          <w:sz w:val="24"/>
        </w:rPr>
        <w:t>для</w:t>
      </w:r>
      <w:r w:rsidRPr="00FF3922">
        <w:rPr>
          <w:b/>
          <w:bCs/>
          <w:spacing w:val="-6"/>
          <w:sz w:val="24"/>
        </w:rPr>
        <w:t xml:space="preserve"> </w:t>
      </w:r>
      <w:r w:rsidRPr="00FF3922">
        <w:rPr>
          <w:b/>
          <w:bCs/>
          <w:sz w:val="24"/>
        </w:rPr>
        <w:t>освоения</w:t>
      </w:r>
      <w:r w:rsidRPr="00FF3922">
        <w:rPr>
          <w:b/>
          <w:bCs/>
          <w:spacing w:val="-4"/>
          <w:sz w:val="24"/>
        </w:rPr>
        <w:t xml:space="preserve"> </w:t>
      </w:r>
      <w:r w:rsidRPr="00FF3922">
        <w:rPr>
          <w:b/>
          <w:bCs/>
          <w:sz w:val="24"/>
        </w:rPr>
        <w:t>дисциплины</w:t>
      </w:r>
      <w:r w:rsidRPr="00FF3922">
        <w:rPr>
          <w:b/>
          <w:bCs/>
          <w:spacing w:val="-6"/>
          <w:sz w:val="24"/>
        </w:rPr>
        <w:t xml:space="preserve"> </w:t>
      </w:r>
      <w:r w:rsidRPr="00FF3922">
        <w:rPr>
          <w:b/>
          <w:bCs/>
          <w:sz w:val="24"/>
        </w:rPr>
        <w:t>(модуля),</w:t>
      </w:r>
      <w:r w:rsidRPr="00FF3922">
        <w:rPr>
          <w:b/>
          <w:bCs/>
          <w:spacing w:val="-5"/>
          <w:sz w:val="24"/>
        </w:rPr>
        <w:t xml:space="preserve"> </w:t>
      </w:r>
      <w:r w:rsidRPr="00FF3922">
        <w:rPr>
          <w:b/>
          <w:bCs/>
          <w:sz w:val="24"/>
        </w:rPr>
        <w:t>предварительные</w:t>
      </w:r>
      <w:r w:rsidRPr="00FF3922">
        <w:rPr>
          <w:b/>
          <w:bCs/>
          <w:spacing w:val="-4"/>
          <w:sz w:val="24"/>
        </w:rPr>
        <w:t xml:space="preserve"> </w:t>
      </w:r>
      <w:r w:rsidRPr="00FF3922">
        <w:rPr>
          <w:b/>
          <w:bCs/>
          <w:sz w:val="24"/>
        </w:rPr>
        <w:t>условия.</w:t>
      </w:r>
    </w:p>
    <w:p w14:paraId="68883D66" w14:textId="602C05F1" w:rsidR="00401BF4" w:rsidRDefault="00A960D1" w:rsidP="00A960D1">
      <w:pPr>
        <w:pStyle w:val="a4"/>
        <w:ind w:left="456" w:firstLine="0"/>
      </w:pPr>
      <w:r>
        <w:t xml:space="preserve">Знания основ кристаллографии </w:t>
      </w:r>
    </w:p>
    <w:p w14:paraId="259AD349" w14:textId="77777777" w:rsidR="00A960D1" w:rsidRPr="00401BF4" w:rsidRDefault="00A960D1" w:rsidP="00A960D1">
      <w:pPr>
        <w:pStyle w:val="a4"/>
        <w:ind w:left="456" w:firstLine="0"/>
      </w:pPr>
    </w:p>
    <w:p w14:paraId="382907EB" w14:textId="69E274E9" w:rsidR="00401BF4" w:rsidRDefault="00401BF4" w:rsidP="00FF3922">
      <w:pPr>
        <w:pStyle w:val="a4"/>
        <w:numPr>
          <w:ilvl w:val="0"/>
          <w:numId w:val="4"/>
        </w:numPr>
        <w:tabs>
          <w:tab w:val="left" w:pos="457"/>
        </w:tabs>
        <w:ind w:left="142" w:firstLine="0"/>
        <w:jc w:val="both"/>
        <w:rPr>
          <w:sz w:val="24"/>
        </w:rPr>
      </w:pPr>
      <w:r w:rsidRPr="00FF3922">
        <w:rPr>
          <w:b/>
          <w:bCs/>
          <w:sz w:val="24"/>
        </w:rPr>
        <w:t>Содержание дисциплины, структурированное по темам (разделам)</w:t>
      </w:r>
      <w:r w:rsidRPr="00401BF4">
        <w:rPr>
          <w:sz w:val="24"/>
        </w:rPr>
        <w:t xml:space="preserve"> с указанием отведенного на них количества академических часов и виды учебных занятий: </w:t>
      </w:r>
    </w:p>
    <w:p w14:paraId="2FAC01D0" w14:textId="77777777" w:rsidR="00401BF4" w:rsidRPr="00401BF4" w:rsidRDefault="00401BF4" w:rsidP="00401BF4">
      <w:pPr>
        <w:pStyle w:val="a4"/>
        <w:tabs>
          <w:tab w:val="left" w:pos="457"/>
        </w:tabs>
        <w:ind w:left="456" w:firstLine="0"/>
        <w:rPr>
          <w:sz w:val="24"/>
        </w:rPr>
      </w:pPr>
    </w:p>
    <w:p w14:paraId="79CF2618" w14:textId="77777777" w:rsidR="006A3951" w:rsidRDefault="006A3951" w:rsidP="00401BF4">
      <w:pPr>
        <w:tabs>
          <w:tab w:val="left" w:pos="457"/>
        </w:tabs>
        <w:ind w:left="220"/>
        <w:rPr>
          <w:b/>
          <w:bCs/>
          <w:sz w:val="24"/>
        </w:rPr>
      </w:pPr>
    </w:p>
    <w:p w14:paraId="6E4AEBAE" w14:textId="72B8F173" w:rsidR="00401BF4" w:rsidRPr="00401BF4" w:rsidRDefault="00C506DD" w:rsidP="00401BF4">
      <w:pPr>
        <w:tabs>
          <w:tab w:val="left" w:pos="457"/>
        </w:tabs>
        <w:ind w:left="220"/>
        <w:rPr>
          <w:sz w:val="24"/>
        </w:rPr>
      </w:pPr>
      <w:r>
        <w:rPr>
          <w:b/>
          <w:bCs/>
          <w:sz w:val="24"/>
        </w:rPr>
        <w:lastRenderedPageBreak/>
        <w:t>6</w:t>
      </w:r>
      <w:r w:rsidR="00401BF4" w:rsidRPr="00FF3922">
        <w:rPr>
          <w:b/>
          <w:bCs/>
          <w:sz w:val="24"/>
        </w:rPr>
        <w:t>.1. Структура дисциплины по темам (разделам)</w:t>
      </w:r>
      <w:r w:rsidR="00401BF4" w:rsidRPr="00401BF4">
        <w:rPr>
          <w:sz w:val="24"/>
        </w:rPr>
        <w:t xml:space="preserve"> с указанием отведенного на них количества академических часов и виды учебных занятий</w:t>
      </w:r>
    </w:p>
    <w:p w14:paraId="4D4FEF76" w14:textId="77777777" w:rsidR="00823B91" w:rsidRDefault="00823B91">
      <w:pPr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883"/>
        <w:gridCol w:w="885"/>
        <w:gridCol w:w="1238"/>
        <w:gridCol w:w="708"/>
        <w:gridCol w:w="708"/>
        <w:gridCol w:w="2119"/>
        <w:gridCol w:w="1053"/>
        <w:gridCol w:w="1147"/>
        <w:gridCol w:w="1010"/>
        <w:gridCol w:w="1020"/>
      </w:tblGrid>
      <w:tr w:rsidR="00823B91" w14:paraId="6F475FD3" w14:textId="77777777">
        <w:trPr>
          <w:trHeight w:val="505"/>
        </w:trPr>
        <w:tc>
          <w:tcPr>
            <w:tcW w:w="3636" w:type="dxa"/>
            <w:vMerge w:val="restart"/>
          </w:tcPr>
          <w:p w14:paraId="5B1800ED" w14:textId="77777777" w:rsidR="00823B91" w:rsidRDefault="00823B91">
            <w:pPr>
              <w:pStyle w:val="TableParagraph"/>
              <w:spacing w:before="6"/>
              <w:rPr>
                <w:sz w:val="33"/>
              </w:rPr>
            </w:pPr>
          </w:p>
          <w:p w14:paraId="42E86EF2" w14:textId="21CD314C" w:rsidR="00823B91" w:rsidRDefault="00865238">
            <w:pPr>
              <w:pStyle w:val="TableParagraph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 краткое со-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держание разделов </w:t>
            </w:r>
            <w:r w:rsidR="00401BF4">
              <w:rPr>
                <w:b/>
                <w:sz w:val="24"/>
              </w:rPr>
              <w:t>дисциплины</w:t>
            </w:r>
          </w:p>
          <w:p w14:paraId="69F51480" w14:textId="77777777" w:rsidR="00823B91" w:rsidRDefault="00823B91">
            <w:pPr>
              <w:pStyle w:val="TableParagraph"/>
              <w:rPr>
                <w:sz w:val="24"/>
              </w:rPr>
            </w:pPr>
          </w:p>
          <w:p w14:paraId="7A20637D" w14:textId="3A01BFBA" w:rsidR="00823B91" w:rsidRDefault="00865238">
            <w:pPr>
              <w:pStyle w:val="TableParagraph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промежуточной </w:t>
            </w:r>
            <w:proofErr w:type="spellStart"/>
            <w:r>
              <w:rPr>
                <w:b/>
                <w:sz w:val="24"/>
              </w:rPr>
              <w:t>атте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стации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01BF4">
              <w:rPr>
                <w:b/>
                <w:sz w:val="24"/>
              </w:rPr>
              <w:t>дисциплине</w:t>
            </w:r>
          </w:p>
        </w:tc>
        <w:tc>
          <w:tcPr>
            <w:tcW w:w="883" w:type="dxa"/>
            <w:vMerge w:val="restart"/>
          </w:tcPr>
          <w:p w14:paraId="4795AF51" w14:textId="77777777" w:rsidR="00823B91" w:rsidRDefault="00865238">
            <w:pPr>
              <w:pStyle w:val="TableParagraph"/>
              <w:spacing w:before="112"/>
              <w:ind w:left="117" w:righ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ча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88" w:type="dxa"/>
            <w:gridSpan w:val="9"/>
          </w:tcPr>
          <w:p w14:paraId="54738879" w14:textId="77777777" w:rsidR="00823B91" w:rsidRDefault="00865238">
            <w:pPr>
              <w:pStyle w:val="TableParagraph"/>
              <w:spacing w:before="112"/>
              <w:ind w:left="4282" w:right="42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823B91" w14:paraId="4105312A" w14:textId="77777777">
        <w:trPr>
          <w:trHeight w:val="1070"/>
        </w:trPr>
        <w:tc>
          <w:tcPr>
            <w:tcW w:w="3636" w:type="dxa"/>
            <w:vMerge/>
            <w:tcBorders>
              <w:top w:val="nil"/>
            </w:tcBorders>
          </w:tcPr>
          <w:p w14:paraId="203401A3" w14:textId="77777777" w:rsidR="00823B91" w:rsidRDefault="00823B91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062F97EB" w14:textId="77777777" w:rsidR="00823B91" w:rsidRDefault="00823B91">
            <w:pPr>
              <w:rPr>
                <w:sz w:val="2"/>
                <w:szCs w:val="2"/>
              </w:rPr>
            </w:pPr>
          </w:p>
        </w:tc>
        <w:tc>
          <w:tcPr>
            <w:tcW w:w="6711" w:type="dxa"/>
            <w:gridSpan w:val="6"/>
          </w:tcPr>
          <w:p w14:paraId="6AE3D3B5" w14:textId="77777777" w:rsidR="00823B91" w:rsidRDefault="00865238">
            <w:pPr>
              <w:pStyle w:val="TableParagraph"/>
              <w:spacing w:before="112"/>
              <w:ind w:left="256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 (работа во взаимодействии с пре-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подавателем),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  <w:p w14:paraId="413DAF94" w14:textId="77777777" w:rsidR="00823B91" w:rsidRDefault="00865238">
            <w:pPr>
              <w:pStyle w:val="TableParagraph"/>
              <w:spacing w:before="2"/>
              <w:ind w:left="252" w:right="241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3177" w:type="dxa"/>
            <w:gridSpan w:val="3"/>
          </w:tcPr>
          <w:p w14:paraId="76859F19" w14:textId="77777777" w:rsidR="00823B91" w:rsidRDefault="00865238">
            <w:pPr>
              <w:pStyle w:val="TableParagraph"/>
              <w:spacing w:before="112"/>
              <w:ind w:left="152" w:right="13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Самостоятельная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  <w:p w14:paraId="7F357638" w14:textId="77777777" w:rsidR="00823B91" w:rsidRDefault="00865238">
            <w:pPr>
              <w:pStyle w:val="TableParagraph"/>
              <w:spacing w:before="2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</w:tr>
      <w:tr w:rsidR="00823B91" w14:paraId="1CBB843E" w14:textId="77777777" w:rsidTr="00D303AC">
        <w:trPr>
          <w:trHeight w:val="3364"/>
        </w:trPr>
        <w:tc>
          <w:tcPr>
            <w:tcW w:w="3636" w:type="dxa"/>
            <w:vMerge/>
            <w:tcBorders>
              <w:top w:val="nil"/>
            </w:tcBorders>
          </w:tcPr>
          <w:p w14:paraId="7F3BE49B" w14:textId="77777777" w:rsidR="00823B91" w:rsidRDefault="00823B91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37BE1209" w14:textId="77777777" w:rsidR="00823B91" w:rsidRDefault="00823B91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extDirection w:val="btLr"/>
          </w:tcPr>
          <w:p w14:paraId="11C6A356" w14:textId="77777777" w:rsidR="00823B91" w:rsidRDefault="00865238">
            <w:pPr>
              <w:pStyle w:val="TableParagraph"/>
              <w:spacing w:before="110"/>
              <w:ind w:left="2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238" w:type="dxa"/>
            <w:textDirection w:val="btLr"/>
          </w:tcPr>
          <w:p w14:paraId="0C74D956" w14:textId="122E8F1B" w:rsidR="00823B91" w:rsidRDefault="00865238">
            <w:pPr>
              <w:pStyle w:val="TableParagraph"/>
              <w:spacing w:before="111" w:line="244" w:lineRule="auto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Занятия семинарского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па, в т.ч., лабораторные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08" w:type="dxa"/>
            <w:textDirection w:val="btLr"/>
          </w:tcPr>
          <w:p w14:paraId="79C26978" w14:textId="77777777" w:rsidR="00823B91" w:rsidRDefault="00865238">
            <w:pPr>
              <w:pStyle w:val="TableParagraph"/>
              <w:spacing w:before="111"/>
              <w:ind w:left="34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708" w:type="dxa"/>
            <w:textDirection w:val="btLr"/>
          </w:tcPr>
          <w:p w14:paraId="32550766" w14:textId="1F34B86E" w:rsidR="00823B91" w:rsidRDefault="00865238">
            <w:pPr>
              <w:pStyle w:val="TableParagraph"/>
              <w:spacing w:before="111" w:line="280" w:lineRule="atLeast"/>
              <w:ind w:left="1413" w:right="252" w:hanging="1136"/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  <w:proofErr w:type="spellStart"/>
            <w:r>
              <w:rPr>
                <w:sz w:val="24"/>
              </w:rPr>
              <w:t>консуль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тации</w:t>
            </w:r>
            <w:proofErr w:type="spellEnd"/>
          </w:p>
        </w:tc>
        <w:tc>
          <w:tcPr>
            <w:tcW w:w="2119" w:type="dxa"/>
          </w:tcPr>
          <w:p w14:paraId="03098FA0" w14:textId="77777777" w:rsidR="00823B91" w:rsidRDefault="00865238">
            <w:pPr>
              <w:pStyle w:val="TableParagraph"/>
              <w:spacing w:before="112"/>
              <w:ind w:left="149" w:right="135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>, направлен-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 </w:t>
            </w:r>
            <w:proofErr w:type="spellStart"/>
            <w:r>
              <w:rPr>
                <w:sz w:val="24"/>
              </w:rPr>
              <w:t>успе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ваемости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квиумы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др.)*</w:t>
            </w:r>
          </w:p>
        </w:tc>
        <w:tc>
          <w:tcPr>
            <w:tcW w:w="1053" w:type="dxa"/>
          </w:tcPr>
          <w:p w14:paraId="20D7B01D" w14:textId="77777777" w:rsidR="00823B91" w:rsidRDefault="00865238">
            <w:pPr>
              <w:pStyle w:val="TableParagraph"/>
              <w:spacing w:before="112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47" w:type="dxa"/>
            <w:textDirection w:val="btLr"/>
          </w:tcPr>
          <w:p w14:paraId="0D8C0ADA" w14:textId="77777777" w:rsidR="00823B91" w:rsidRDefault="00865238">
            <w:pPr>
              <w:pStyle w:val="TableParagraph"/>
              <w:spacing w:before="112" w:line="244" w:lineRule="auto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к </w:t>
            </w:r>
            <w:proofErr w:type="spellStart"/>
            <w:r>
              <w:rPr>
                <w:sz w:val="24"/>
              </w:rPr>
              <w:t>лаборатор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занятиям,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1010" w:type="dxa"/>
            <w:textDirection w:val="btLr"/>
          </w:tcPr>
          <w:p w14:paraId="50890E28" w14:textId="44D86A5D" w:rsidR="00823B91" w:rsidRDefault="00865238">
            <w:pPr>
              <w:pStyle w:val="TableParagraph"/>
              <w:spacing w:before="112" w:line="244" w:lineRule="auto"/>
              <w:ind w:left="986" w:right="322" w:hanging="641"/>
              <w:rPr>
                <w:sz w:val="24"/>
              </w:rPr>
            </w:pPr>
            <w:r>
              <w:rPr>
                <w:sz w:val="24"/>
              </w:rPr>
              <w:t>Подготовка докладов, ре</w:t>
            </w:r>
            <w:r w:rsidR="00D303AC">
              <w:rPr>
                <w:spacing w:val="-50"/>
                <w:sz w:val="24"/>
              </w:rPr>
              <w:t>ф</w:t>
            </w:r>
            <w:r>
              <w:rPr>
                <w:sz w:val="24"/>
              </w:rPr>
              <w:t>ератов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  <w:tc>
          <w:tcPr>
            <w:tcW w:w="1020" w:type="dxa"/>
          </w:tcPr>
          <w:p w14:paraId="34F100E1" w14:textId="77777777" w:rsidR="00823B91" w:rsidRDefault="00865238">
            <w:pPr>
              <w:pStyle w:val="TableParagraph"/>
              <w:spacing w:before="112"/>
              <w:ind w:left="16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823B91" w14:paraId="2D991047" w14:textId="77777777" w:rsidTr="00413D38">
        <w:trPr>
          <w:trHeight w:val="422"/>
        </w:trPr>
        <w:tc>
          <w:tcPr>
            <w:tcW w:w="3636" w:type="dxa"/>
          </w:tcPr>
          <w:p w14:paraId="60CD0375" w14:textId="7B3A8552" w:rsidR="00823B91" w:rsidRDefault="00401BF4" w:rsidP="00D303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 1.</w:t>
            </w:r>
          </w:p>
        </w:tc>
        <w:tc>
          <w:tcPr>
            <w:tcW w:w="883" w:type="dxa"/>
            <w:vAlign w:val="center"/>
          </w:tcPr>
          <w:p w14:paraId="340A7D8A" w14:textId="45687560" w:rsidR="00823B91" w:rsidRDefault="00D303AC" w:rsidP="00D303AC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5" w:type="dxa"/>
            <w:vAlign w:val="center"/>
          </w:tcPr>
          <w:p w14:paraId="117EEF67" w14:textId="3FA86DFD" w:rsidR="00823B91" w:rsidRDefault="00A960D1" w:rsidP="00D303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14:paraId="4DB2F4D8" w14:textId="6325448A" w:rsidR="00823B91" w:rsidRDefault="00823B91" w:rsidP="00D303AC">
            <w:pPr>
              <w:pStyle w:val="TableParagraph"/>
              <w:ind w:right="540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14:paraId="6567E5AC" w14:textId="77777777" w:rsidR="00823B91" w:rsidRDefault="00823B91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5DE2E434" w14:textId="2FEB056B" w:rsidR="00823B91" w:rsidRDefault="00823B91" w:rsidP="00D303AC">
            <w:pPr>
              <w:pStyle w:val="TableParagraph"/>
              <w:ind w:right="276"/>
              <w:jc w:val="right"/>
              <w:rPr>
                <w:sz w:val="24"/>
              </w:rPr>
            </w:pPr>
          </w:p>
        </w:tc>
        <w:tc>
          <w:tcPr>
            <w:tcW w:w="2119" w:type="dxa"/>
          </w:tcPr>
          <w:p w14:paraId="64598E3B" w14:textId="77777777" w:rsidR="00823B91" w:rsidRDefault="00823B91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3" w:type="dxa"/>
          </w:tcPr>
          <w:p w14:paraId="5AB26A7D" w14:textId="56B80546" w:rsidR="00823B91" w:rsidRDefault="00823B91" w:rsidP="00D303AC">
            <w:pPr>
              <w:pStyle w:val="TableParagraph"/>
              <w:ind w:left="181" w:right="170"/>
              <w:jc w:val="center"/>
              <w:rPr>
                <w:b/>
                <w:sz w:val="24"/>
              </w:rPr>
            </w:pPr>
          </w:p>
        </w:tc>
        <w:tc>
          <w:tcPr>
            <w:tcW w:w="1147" w:type="dxa"/>
          </w:tcPr>
          <w:p w14:paraId="09AC1D52" w14:textId="4378B831" w:rsidR="00823B91" w:rsidRDefault="00823B91" w:rsidP="00D303AC">
            <w:pPr>
              <w:pStyle w:val="TableParagraph"/>
              <w:ind w:left="423" w:right="408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2AED9973" w14:textId="03D72360" w:rsidR="00823B91" w:rsidRDefault="00D303AC" w:rsidP="00D303A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14:paraId="78248F44" w14:textId="7A52B9AC" w:rsidR="00823B91" w:rsidRDefault="00D303AC" w:rsidP="00D303AC">
            <w:pPr>
              <w:pStyle w:val="TableParagraph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23B91" w14:paraId="78D235AE" w14:textId="77777777" w:rsidTr="00413D38">
        <w:trPr>
          <w:trHeight w:val="414"/>
        </w:trPr>
        <w:tc>
          <w:tcPr>
            <w:tcW w:w="3636" w:type="dxa"/>
          </w:tcPr>
          <w:p w14:paraId="64122EE9" w14:textId="7E8DD071" w:rsidR="00823B91" w:rsidRDefault="00401BF4" w:rsidP="00D303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 2.</w:t>
            </w:r>
          </w:p>
        </w:tc>
        <w:tc>
          <w:tcPr>
            <w:tcW w:w="883" w:type="dxa"/>
            <w:vAlign w:val="center"/>
          </w:tcPr>
          <w:p w14:paraId="289E868C" w14:textId="0CAF6763" w:rsidR="00823B91" w:rsidRDefault="00D303AC" w:rsidP="00D303AC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85" w:type="dxa"/>
            <w:vAlign w:val="center"/>
          </w:tcPr>
          <w:p w14:paraId="649C83E5" w14:textId="3B904DEA" w:rsidR="00823B91" w:rsidRDefault="00A960D1" w:rsidP="00D303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14:paraId="637CDCA1" w14:textId="27C355D3" w:rsidR="00823B91" w:rsidRDefault="00823B91" w:rsidP="00D303AC">
            <w:pPr>
              <w:pStyle w:val="TableParagraph"/>
              <w:ind w:right="540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14:paraId="4828F0AB" w14:textId="3141B71F" w:rsidR="00823B91" w:rsidRDefault="00823B91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65A5A457" w14:textId="663BB249" w:rsidR="00823B91" w:rsidRDefault="00823B91" w:rsidP="00D303AC">
            <w:pPr>
              <w:pStyle w:val="TableParagraph"/>
              <w:ind w:right="276"/>
              <w:jc w:val="right"/>
              <w:rPr>
                <w:sz w:val="24"/>
              </w:rPr>
            </w:pPr>
          </w:p>
        </w:tc>
        <w:tc>
          <w:tcPr>
            <w:tcW w:w="2119" w:type="dxa"/>
          </w:tcPr>
          <w:p w14:paraId="1E9E7DBE" w14:textId="630BE0DA" w:rsidR="00823B91" w:rsidRDefault="00823B91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3" w:type="dxa"/>
          </w:tcPr>
          <w:p w14:paraId="414A9739" w14:textId="781D8E0C" w:rsidR="00823B91" w:rsidRDefault="00823B91" w:rsidP="00D303AC">
            <w:pPr>
              <w:pStyle w:val="TableParagraph"/>
              <w:ind w:left="181" w:right="170"/>
              <w:jc w:val="center"/>
              <w:rPr>
                <w:b/>
                <w:sz w:val="24"/>
              </w:rPr>
            </w:pPr>
          </w:p>
        </w:tc>
        <w:tc>
          <w:tcPr>
            <w:tcW w:w="1147" w:type="dxa"/>
          </w:tcPr>
          <w:p w14:paraId="65983E32" w14:textId="093EFCAE" w:rsidR="00823B91" w:rsidRDefault="00823B91" w:rsidP="00D303AC">
            <w:pPr>
              <w:pStyle w:val="TableParagraph"/>
              <w:ind w:left="423" w:right="408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1C96F1DD" w14:textId="094A0AC2" w:rsidR="00823B91" w:rsidRDefault="00D303AC" w:rsidP="00D303A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14:paraId="65C95BC3" w14:textId="52AA07C0" w:rsidR="00823B91" w:rsidRDefault="00D303AC" w:rsidP="00D303AC">
            <w:pPr>
              <w:pStyle w:val="TableParagraph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23B91" w14:paraId="1EF27E00" w14:textId="77777777" w:rsidTr="00413D38">
        <w:trPr>
          <w:trHeight w:val="405"/>
        </w:trPr>
        <w:tc>
          <w:tcPr>
            <w:tcW w:w="3636" w:type="dxa"/>
          </w:tcPr>
          <w:p w14:paraId="33625F5B" w14:textId="79893447" w:rsidR="00823B91" w:rsidRDefault="00401BF4" w:rsidP="00D303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 3.</w:t>
            </w:r>
          </w:p>
        </w:tc>
        <w:tc>
          <w:tcPr>
            <w:tcW w:w="883" w:type="dxa"/>
            <w:vAlign w:val="center"/>
          </w:tcPr>
          <w:p w14:paraId="5FF0E55F" w14:textId="401DEAC6" w:rsidR="00823B91" w:rsidRDefault="00D303AC" w:rsidP="00D303AC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5" w:type="dxa"/>
            <w:vAlign w:val="center"/>
          </w:tcPr>
          <w:p w14:paraId="379C5A02" w14:textId="49C8E51B" w:rsidR="00823B91" w:rsidRDefault="006A3951" w:rsidP="00D303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8" w:type="dxa"/>
          </w:tcPr>
          <w:p w14:paraId="0435D92B" w14:textId="0BC04484" w:rsidR="00823B91" w:rsidRDefault="00823B91" w:rsidP="00D303AC">
            <w:pPr>
              <w:pStyle w:val="TableParagraph"/>
              <w:ind w:right="540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14:paraId="20D90351" w14:textId="77777777" w:rsidR="00823B91" w:rsidRDefault="00823B91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4060F2D9" w14:textId="1B338140" w:rsidR="00823B91" w:rsidRDefault="00823B91" w:rsidP="00D303AC">
            <w:pPr>
              <w:pStyle w:val="TableParagraph"/>
              <w:ind w:right="276"/>
              <w:jc w:val="right"/>
              <w:rPr>
                <w:sz w:val="24"/>
              </w:rPr>
            </w:pPr>
          </w:p>
        </w:tc>
        <w:tc>
          <w:tcPr>
            <w:tcW w:w="2119" w:type="dxa"/>
          </w:tcPr>
          <w:p w14:paraId="6251400D" w14:textId="59BE010E" w:rsidR="00823B91" w:rsidRDefault="00823B91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3" w:type="dxa"/>
          </w:tcPr>
          <w:p w14:paraId="62132F07" w14:textId="20DF596C" w:rsidR="00823B91" w:rsidRDefault="00823B91" w:rsidP="00D303AC">
            <w:pPr>
              <w:pStyle w:val="TableParagraph"/>
              <w:ind w:left="181" w:right="170"/>
              <w:jc w:val="center"/>
              <w:rPr>
                <w:b/>
                <w:sz w:val="24"/>
              </w:rPr>
            </w:pPr>
          </w:p>
        </w:tc>
        <w:tc>
          <w:tcPr>
            <w:tcW w:w="1147" w:type="dxa"/>
          </w:tcPr>
          <w:p w14:paraId="1500067F" w14:textId="5070609F" w:rsidR="00823B91" w:rsidRDefault="00823B91" w:rsidP="00D303AC">
            <w:pPr>
              <w:pStyle w:val="TableParagraph"/>
              <w:ind w:left="423" w:right="408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3D05FFA4" w14:textId="788B6AA6" w:rsidR="00823B91" w:rsidRDefault="00D303AC" w:rsidP="00D303A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14:paraId="2A2D17B0" w14:textId="5FF82BC9" w:rsidR="00823B91" w:rsidRDefault="00D303AC" w:rsidP="00D303AC">
            <w:pPr>
              <w:pStyle w:val="TableParagraph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02BF2" w14:paraId="7ECF3C6C" w14:textId="77777777" w:rsidTr="00413D38">
        <w:trPr>
          <w:trHeight w:val="425"/>
        </w:trPr>
        <w:tc>
          <w:tcPr>
            <w:tcW w:w="3636" w:type="dxa"/>
          </w:tcPr>
          <w:p w14:paraId="597093D8" w14:textId="6F4DF8D0" w:rsidR="00C02BF2" w:rsidRDefault="00C02BF2" w:rsidP="00D303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 4.</w:t>
            </w:r>
          </w:p>
        </w:tc>
        <w:tc>
          <w:tcPr>
            <w:tcW w:w="883" w:type="dxa"/>
            <w:vAlign w:val="center"/>
          </w:tcPr>
          <w:p w14:paraId="4EE4ACA5" w14:textId="56C49568" w:rsidR="00C02BF2" w:rsidRDefault="00D303AC" w:rsidP="00D303AC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5" w:type="dxa"/>
            <w:vAlign w:val="center"/>
          </w:tcPr>
          <w:p w14:paraId="35C0145A" w14:textId="1D4F2DE3" w:rsidR="00C02BF2" w:rsidRDefault="00C02BF2" w:rsidP="00D303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8" w:type="dxa"/>
          </w:tcPr>
          <w:p w14:paraId="24D99571" w14:textId="77777777" w:rsidR="00C02BF2" w:rsidRDefault="00C02BF2" w:rsidP="00D303AC">
            <w:pPr>
              <w:pStyle w:val="TableParagraph"/>
              <w:ind w:right="540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14:paraId="4A46D43C" w14:textId="77777777" w:rsidR="00C02BF2" w:rsidRDefault="00C02BF2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1A48E6E1" w14:textId="77777777" w:rsidR="00C02BF2" w:rsidRDefault="00C02BF2" w:rsidP="00D303AC">
            <w:pPr>
              <w:pStyle w:val="TableParagraph"/>
              <w:ind w:right="276"/>
              <w:jc w:val="right"/>
              <w:rPr>
                <w:sz w:val="24"/>
              </w:rPr>
            </w:pPr>
          </w:p>
        </w:tc>
        <w:tc>
          <w:tcPr>
            <w:tcW w:w="2119" w:type="dxa"/>
          </w:tcPr>
          <w:p w14:paraId="79CDFA7C" w14:textId="693B6B92" w:rsidR="00C02BF2" w:rsidRDefault="00C02BF2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3" w:type="dxa"/>
          </w:tcPr>
          <w:p w14:paraId="6E0F6274" w14:textId="33764FD7" w:rsidR="00C02BF2" w:rsidRDefault="00C02BF2" w:rsidP="00D303AC">
            <w:pPr>
              <w:pStyle w:val="TableParagraph"/>
              <w:ind w:left="181" w:right="170"/>
              <w:jc w:val="center"/>
              <w:rPr>
                <w:b/>
                <w:sz w:val="24"/>
              </w:rPr>
            </w:pPr>
          </w:p>
        </w:tc>
        <w:tc>
          <w:tcPr>
            <w:tcW w:w="1147" w:type="dxa"/>
          </w:tcPr>
          <w:p w14:paraId="5F40DC46" w14:textId="77777777" w:rsidR="00C02BF2" w:rsidRDefault="00C02BF2" w:rsidP="00D303AC">
            <w:pPr>
              <w:pStyle w:val="TableParagraph"/>
              <w:ind w:left="423" w:right="408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564F4511" w14:textId="178748A9" w:rsidR="00C02BF2" w:rsidRDefault="00D303AC" w:rsidP="00D303A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14:paraId="3A197CA3" w14:textId="4EB4B275" w:rsidR="00C02BF2" w:rsidRDefault="00D303AC" w:rsidP="00D303AC">
            <w:pPr>
              <w:pStyle w:val="TableParagraph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02BF2" w14:paraId="70E62E0C" w14:textId="77777777" w:rsidTr="00413D38">
        <w:trPr>
          <w:trHeight w:val="404"/>
        </w:trPr>
        <w:tc>
          <w:tcPr>
            <w:tcW w:w="3636" w:type="dxa"/>
          </w:tcPr>
          <w:p w14:paraId="253CB181" w14:textId="498188A1" w:rsidR="00C02BF2" w:rsidRDefault="00C02BF2" w:rsidP="00D303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 5.</w:t>
            </w:r>
          </w:p>
        </w:tc>
        <w:tc>
          <w:tcPr>
            <w:tcW w:w="883" w:type="dxa"/>
            <w:vAlign w:val="center"/>
          </w:tcPr>
          <w:p w14:paraId="24727257" w14:textId="203D721A" w:rsidR="00C02BF2" w:rsidRDefault="00C02BF2" w:rsidP="00D303AC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5" w:type="dxa"/>
            <w:vAlign w:val="center"/>
          </w:tcPr>
          <w:p w14:paraId="55992A3A" w14:textId="09637583" w:rsidR="00C02BF2" w:rsidRDefault="00C02BF2" w:rsidP="00D303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14:paraId="6FF5DCDE" w14:textId="77777777" w:rsidR="00C02BF2" w:rsidRDefault="00C02BF2" w:rsidP="00D303AC">
            <w:pPr>
              <w:pStyle w:val="TableParagraph"/>
              <w:ind w:right="540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14:paraId="46271CC5" w14:textId="77777777" w:rsidR="00C02BF2" w:rsidRDefault="00C02BF2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65878F99" w14:textId="77777777" w:rsidR="00C02BF2" w:rsidRDefault="00C02BF2" w:rsidP="00D303AC">
            <w:pPr>
              <w:pStyle w:val="TableParagraph"/>
              <w:ind w:right="276"/>
              <w:jc w:val="right"/>
              <w:rPr>
                <w:sz w:val="24"/>
              </w:rPr>
            </w:pPr>
          </w:p>
        </w:tc>
        <w:tc>
          <w:tcPr>
            <w:tcW w:w="2119" w:type="dxa"/>
          </w:tcPr>
          <w:p w14:paraId="1C9CDF37" w14:textId="279AB90D" w:rsidR="00C02BF2" w:rsidRDefault="00C02BF2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3" w:type="dxa"/>
          </w:tcPr>
          <w:p w14:paraId="492BF368" w14:textId="5CE1A925" w:rsidR="00C02BF2" w:rsidRDefault="00C02BF2" w:rsidP="00D303AC">
            <w:pPr>
              <w:pStyle w:val="TableParagraph"/>
              <w:ind w:left="181" w:right="170"/>
              <w:jc w:val="center"/>
              <w:rPr>
                <w:b/>
                <w:sz w:val="24"/>
              </w:rPr>
            </w:pPr>
          </w:p>
        </w:tc>
        <w:tc>
          <w:tcPr>
            <w:tcW w:w="1147" w:type="dxa"/>
          </w:tcPr>
          <w:p w14:paraId="3625BFFD" w14:textId="77777777" w:rsidR="00C02BF2" w:rsidRDefault="00C02BF2" w:rsidP="00D303AC">
            <w:pPr>
              <w:pStyle w:val="TableParagraph"/>
              <w:ind w:left="423" w:right="408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61431344" w14:textId="3BFB33AB" w:rsidR="00C02BF2" w:rsidRDefault="00D303AC" w:rsidP="00D303A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14:paraId="6547070B" w14:textId="052F16B0" w:rsidR="00C02BF2" w:rsidRDefault="00D303AC" w:rsidP="00D303AC">
            <w:pPr>
              <w:pStyle w:val="TableParagraph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02BF2" w14:paraId="2C8E4D48" w14:textId="77777777" w:rsidTr="00413D38">
        <w:trPr>
          <w:trHeight w:val="424"/>
        </w:trPr>
        <w:tc>
          <w:tcPr>
            <w:tcW w:w="3636" w:type="dxa"/>
          </w:tcPr>
          <w:p w14:paraId="77335BB3" w14:textId="6A379041" w:rsidR="00C02BF2" w:rsidRDefault="00C02BF2" w:rsidP="00D303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 6.</w:t>
            </w:r>
          </w:p>
        </w:tc>
        <w:tc>
          <w:tcPr>
            <w:tcW w:w="883" w:type="dxa"/>
            <w:vAlign w:val="center"/>
          </w:tcPr>
          <w:p w14:paraId="0851D57F" w14:textId="26DBB39C" w:rsidR="00C02BF2" w:rsidRDefault="00C02BF2" w:rsidP="00D303AC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5" w:type="dxa"/>
            <w:vAlign w:val="center"/>
          </w:tcPr>
          <w:p w14:paraId="4678192A" w14:textId="70A60A4B" w:rsidR="00C02BF2" w:rsidRDefault="00C02BF2" w:rsidP="00D303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14:paraId="086A4AA9" w14:textId="77777777" w:rsidR="00C02BF2" w:rsidRDefault="00C02BF2" w:rsidP="00D303AC">
            <w:pPr>
              <w:pStyle w:val="TableParagraph"/>
              <w:ind w:right="540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14:paraId="70BEE62C" w14:textId="77777777" w:rsidR="00C02BF2" w:rsidRDefault="00C02BF2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66910956" w14:textId="77777777" w:rsidR="00C02BF2" w:rsidRDefault="00C02BF2" w:rsidP="00D303AC">
            <w:pPr>
              <w:pStyle w:val="TableParagraph"/>
              <w:ind w:right="276"/>
              <w:jc w:val="right"/>
              <w:rPr>
                <w:sz w:val="24"/>
              </w:rPr>
            </w:pPr>
          </w:p>
        </w:tc>
        <w:tc>
          <w:tcPr>
            <w:tcW w:w="2119" w:type="dxa"/>
          </w:tcPr>
          <w:p w14:paraId="6520230C" w14:textId="75B9E89C" w:rsidR="00C02BF2" w:rsidRDefault="00C02BF2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3" w:type="dxa"/>
          </w:tcPr>
          <w:p w14:paraId="1CED7866" w14:textId="5822D991" w:rsidR="00C02BF2" w:rsidRDefault="00C02BF2" w:rsidP="00D303AC">
            <w:pPr>
              <w:pStyle w:val="TableParagraph"/>
              <w:ind w:left="181" w:right="170"/>
              <w:jc w:val="center"/>
              <w:rPr>
                <w:b/>
                <w:sz w:val="24"/>
              </w:rPr>
            </w:pPr>
          </w:p>
        </w:tc>
        <w:tc>
          <w:tcPr>
            <w:tcW w:w="1147" w:type="dxa"/>
          </w:tcPr>
          <w:p w14:paraId="5D30B041" w14:textId="77777777" w:rsidR="00C02BF2" w:rsidRDefault="00C02BF2" w:rsidP="00D303AC">
            <w:pPr>
              <w:pStyle w:val="TableParagraph"/>
              <w:ind w:left="423" w:right="408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2FE6873B" w14:textId="2EF9EA68" w:rsidR="00C02BF2" w:rsidRDefault="00D303AC" w:rsidP="00D303A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14:paraId="39DE9F33" w14:textId="7A860BCA" w:rsidR="00C02BF2" w:rsidRDefault="00D303AC" w:rsidP="00D303AC">
            <w:pPr>
              <w:pStyle w:val="TableParagraph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23B91" w14:paraId="218C9B42" w14:textId="77777777" w:rsidTr="00413D38">
        <w:trPr>
          <w:trHeight w:val="699"/>
        </w:trPr>
        <w:tc>
          <w:tcPr>
            <w:tcW w:w="3636" w:type="dxa"/>
          </w:tcPr>
          <w:p w14:paraId="57D88F47" w14:textId="6A9A0B92" w:rsidR="00823B91" w:rsidRDefault="00865238" w:rsidP="00D303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0"/>
                <w:sz w:val="24"/>
              </w:rPr>
              <w:t xml:space="preserve"> </w:t>
            </w:r>
            <w:r w:rsidR="00D303AC">
              <w:rPr>
                <w:sz w:val="24"/>
              </w:rPr>
              <w:t>зачет</w:t>
            </w:r>
          </w:p>
        </w:tc>
        <w:tc>
          <w:tcPr>
            <w:tcW w:w="883" w:type="dxa"/>
            <w:vAlign w:val="center"/>
          </w:tcPr>
          <w:p w14:paraId="29FD895C" w14:textId="4EA48AB3" w:rsidR="00823B91" w:rsidRDefault="00D303AC" w:rsidP="00D303AC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14:paraId="7E8B5DD8" w14:textId="6D615CE8" w:rsidR="00823B91" w:rsidRDefault="00823B91" w:rsidP="00D303A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14:paraId="439C15FD" w14:textId="77777777" w:rsidR="00823B91" w:rsidRDefault="00823B91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560461C0" w14:textId="77777777" w:rsidR="00823B91" w:rsidRDefault="00823B91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0126F099" w14:textId="77777777" w:rsidR="00823B91" w:rsidRDefault="00823B91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9" w:type="dxa"/>
            <w:vAlign w:val="center"/>
          </w:tcPr>
          <w:p w14:paraId="4DE8DBFF" w14:textId="0AE3DFC3" w:rsidR="00823B91" w:rsidRDefault="00D303AC" w:rsidP="00D303A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3" w:type="dxa"/>
          </w:tcPr>
          <w:p w14:paraId="794CAB3D" w14:textId="50C132F8" w:rsidR="00823B91" w:rsidRDefault="00823B91" w:rsidP="00D303AC">
            <w:pPr>
              <w:pStyle w:val="TableParagraph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1147" w:type="dxa"/>
          </w:tcPr>
          <w:p w14:paraId="0D523428" w14:textId="77777777" w:rsidR="00823B91" w:rsidRDefault="00823B91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  <w:vAlign w:val="center"/>
          </w:tcPr>
          <w:p w14:paraId="25A792B6" w14:textId="1FFDF9B5" w:rsidR="00823B91" w:rsidRDefault="00823B91" w:rsidP="00D303A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8B42217" w14:textId="6D959EE7" w:rsidR="00823B91" w:rsidRDefault="00823B91" w:rsidP="00D303AC">
            <w:pPr>
              <w:pStyle w:val="TableParagraph"/>
              <w:ind w:left="166" w:right="154"/>
              <w:jc w:val="center"/>
              <w:rPr>
                <w:b/>
                <w:sz w:val="24"/>
              </w:rPr>
            </w:pPr>
          </w:p>
        </w:tc>
      </w:tr>
      <w:tr w:rsidR="00823B91" w14:paraId="45E64295" w14:textId="77777777" w:rsidTr="00413D38">
        <w:trPr>
          <w:trHeight w:val="508"/>
        </w:trPr>
        <w:tc>
          <w:tcPr>
            <w:tcW w:w="3636" w:type="dxa"/>
          </w:tcPr>
          <w:p w14:paraId="2A2CF0B8" w14:textId="77777777" w:rsidR="00823B91" w:rsidRDefault="00865238" w:rsidP="00D303AC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83" w:type="dxa"/>
            <w:vAlign w:val="center"/>
          </w:tcPr>
          <w:p w14:paraId="191B9019" w14:textId="4E9840C1" w:rsidR="00823B91" w:rsidRDefault="00D303AC" w:rsidP="00D303AC">
            <w:pPr>
              <w:pStyle w:val="TableParagraph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85" w:type="dxa"/>
            <w:vAlign w:val="center"/>
          </w:tcPr>
          <w:p w14:paraId="5173CCF9" w14:textId="1BB2B11F" w:rsidR="00823B91" w:rsidRDefault="00C02BF2" w:rsidP="00D303AC">
            <w:pPr>
              <w:pStyle w:val="TableParagraph"/>
              <w:ind w:left="279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A3951">
              <w:rPr>
                <w:b/>
                <w:sz w:val="24"/>
              </w:rPr>
              <w:t>2</w:t>
            </w:r>
          </w:p>
        </w:tc>
        <w:tc>
          <w:tcPr>
            <w:tcW w:w="1238" w:type="dxa"/>
          </w:tcPr>
          <w:p w14:paraId="628B47A5" w14:textId="6A112CA7" w:rsidR="00823B91" w:rsidRDefault="00823B91" w:rsidP="00D303AC">
            <w:pPr>
              <w:pStyle w:val="TableParagraph"/>
              <w:ind w:right="463"/>
              <w:jc w:val="right"/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44860F5" w14:textId="4B362D69" w:rsidR="00823B91" w:rsidRDefault="00823B91" w:rsidP="00D30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7BC4C94" w14:textId="21F228DA" w:rsidR="00823B91" w:rsidRDefault="00823B91" w:rsidP="00D303AC">
            <w:pPr>
              <w:pStyle w:val="TableParagraph"/>
              <w:ind w:right="200"/>
              <w:jc w:val="right"/>
              <w:rPr>
                <w:b/>
                <w:sz w:val="24"/>
              </w:rPr>
            </w:pPr>
          </w:p>
        </w:tc>
        <w:tc>
          <w:tcPr>
            <w:tcW w:w="2119" w:type="dxa"/>
            <w:vAlign w:val="center"/>
          </w:tcPr>
          <w:p w14:paraId="4DD29EBC" w14:textId="546EF475" w:rsidR="00823B91" w:rsidRDefault="00D303AC" w:rsidP="00D303AC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3" w:type="dxa"/>
          </w:tcPr>
          <w:p w14:paraId="24206B63" w14:textId="0BD7B329" w:rsidR="00823B91" w:rsidRDefault="00D303AC" w:rsidP="00D303AC">
            <w:pPr>
              <w:pStyle w:val="TableParagraph"/>
              <w:ind w:left="181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47" w:type="dxa"/>
          </w:tcPr>
          <w:p w14:paraId="0AC48DAF" w14:textId="0237A38F" w:rsidR="00823B91" w:rsidRDefault="00823B91" w:rsidP="00D303AC">
            <w:pPr>
              <w:pStyle w:val="TableParagraph"/>
              <w:ind w:left="423" w:right="408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317C2873" w14:textId="7BD494FF" w:rsidR="00823B91" w:rsidRDefault="00D303AC" w:rsidP="00D303A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20" w:type="dxa"/>
            <w:vAlign w:val="center"/>
          </w:tcPr>
          <w:p w14:paraId="03288E43" w14:textId="11408747" w:rsidR="00823B91" w:rsidRDefault="00D303AC" w:rsidP="00D303AC">
            <w:pPr>
              <w:pStyle w:val="TableParagraph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14:paraId="27ED7147" w14:textId="59F32651" w:rsidR="00401BF4" w:rsidRPr="00FF3922" w:rsidRDefault="00C506DD">
      <w:pPr>
        <w:pStyle w:val="a3"/>
        <w:spacing w:before="120" w:line="281" w:lineRule="exact"/>
        <w:ind w:left="221"/>
        <w:rPr>
          <w:b/>
          <w:bCs/>
        </w:rPr>
      </w:pPr>
      <w:r>
        <w:rPr>
          <w:b/>
          <w:bCs/>
        </w:rPr>
        <w:lastRenderedPageBreak/>
        <w:t>6</w:t>
      </w:r>
      <w:r w:rsidR="00401BF4" w:rsidRPr="00FF3922">
        <w:rPr>
          <w:b/>
          <w:bCs/>
        </w:rPr>
        <w:t>.2. Содержание разделов (тем) дисциплины:</w:t>
      </w:r>
    </w:p>
    <w:p w14:paraId="18817E4E" w14:textId="71B7E7F7" w:rsidR="00401BF4" w:rsidRDefault="00401BF4" w:rsidP="00C02BF2">
      <w:pPr>
        <w:pStyle w:val="a3"/>
        <w:spacing w:before="120" w:line="281" w:lineRule="exact"/>
        <w:ind w:left="221"/>
      </w:pPr>
      <w:r>
        <w:t>Тема 1.</w:t>
      </w:r>
      <w:r w:rsidR="00C02BF2">
        <w:t xml:space="preserve"> </w:t>
      </w:r>
      <w:r w:rsidR="00C02BF2">
        <w:br/>
        <w:t>Фундаментальные основы методов</w:t>
      </w:r>
    </w:p>
    <w:p w14:paraId="4D19C279" w14:textId="704674D2" w:rsidR="00C02BF2" w:rsidRDefault="00401BF4" w:rsidP="00C02BF2">
      <w:pPr>
        <w:pStyle w:val="a3"/>
        <w:spacing w:before="120" w:line="281" w:lineRule="exact"/>
        <w:ind w:left="221"/>
      </w:pPr>
      <w:r>
        <w:t>Тема 2.</w:t>
      </w:r>
    </w:p>
    <w:p w14:paraId="0C86E8ED" w14:textId="58B205C9" w:rsidR="00401BF4" w:rsidRDefault="00C02BF2" w:rsidP="00D303AC">
      <w:pPr>
        <w:pStyle w:val="a3"/>
        <w:spacing w:before="120" w:line="281" w:lineRule="exact"/>
        <w:ind w:left="221"/>
        <w:jc w:val="both"/>
      </w:pPr>
      <w:r>
        <w:t xml:space="preserve">Дифракция электронов на кристаллических объектах. </w:t>
      </w:r>
      <w:proofErr w:type="spellStart"/>
      <w:r>
        <w:t>Электронограммы</w:t>
      </w:r>
      <w:proofErr w:type="spellEnd"/>
      <w:r>
        <w:t xml:space="preserve"> монокристаллических </w:t>
      </w:r>
      <w:proofErr w:type="spellStart"/>
      <w:r>
        <w:t>поликристалических</w:t>
      </w:r>
      <w:proofErr w:type="spellEnd"/>
      <w:r>
        <w:t xml:space="preserve"> и многофазных объектов и подходы к их интерпретации. Размерный эффект дифракции электронов. Особенности </w:t>
      </w:r>
      <w:proofErr w:type="spellStart"/>
      <w:r>
        <w:t>электронограмм</w:t>
      </w:r>
      <w:proofErr w:type="spellEnd"/>
      <w:r>
        <w:t xml:space="preserve"> объектов разной мерности. </w:t>
      </w:r>
      <w:proofErr w:type="spellStart"/>
      <w:r>
        <w:t>Электронограммы</w:t>
      </w:r>
      <w:proofErr w:type="spellEnd"/>
      <w:r>
        <w:t xml:space="preserve"> </w:t>
      </w:r>
      <w:proofErr w:type="spellStart"/>
      <w:r>
        <w:t>квазиаморфных</w:t>
      </w:r>
      <w:proofErr w:type="spellEnd"/>
      <w:r>
        <w:t xml:space="preserve"> объектов. </w:t>
      </w:r>
    </w:p>
    <w:p w14:paraId="2CE7E659" w14:textId="552692F4" w:rsidR="00401BF4" w:rsidRDefault="00401BF4">
      <w:pPr>
        <w:pStyle w:val="a3"/>
        <w:spacing w:before="120" w:line="281" w:lineRule="exact"/>
        <w:ind w:left="221"/>
      </w:pPr>
      <w:r>
        <w:t>Тема 3.</w:t>
      </w:r>
    </w:p>
    <w:p w14:paraId="43E06FE9" w14:textId="6FB6A697" w:rsidR="00401BF4" w:rsidRDefault="00584D21" w:rsidP="00D303AC">
      <w:pPr>
        <w:pStyle w:val="a3"/>
        <w:spacing w:before="120" w:line="281" w:lineRule="exact"/>
        <w:ind w:left="221"/>
        <w:jc w:val="both"/>
      </w:pPr>
      <w:r>
        <w:t xml:space="preserve">Виды и природа контраста электронно-микроскопического изображения. Примеры формирования контраста изображения совершенных кристаллов, поликристаллических и многофазных объектов. Качественный и количественный анализ дефектов кристаллического строения. </w:t>
      </w:r>
    </w:p>
    <w:p w14:paraId="2C915B67" w14:textId="7A37496B" w:rsidR="00584D21" w:rsidRDefault="00584D21" w:rsidP="00584D21">
      <w:pPr>
        <w:pStyle w:val="a3"/>
        <w:spacing w:before="120" w:line="281" w:lineRule="exact"/>
        <w:ind w:left="221"/>
      </w:pPr>
      <w:r>
        <w:t>Тема 4.</w:t>
      </w:r>
    </w:p>
    <w:p w14:paraId="0F0D482D" w14:textId="55F3CDF8" w:rsidR="00584D21" w:rsidRPr="00275486" w:rsidRDefault="00584D21" w:rsidP="00584D21">
      <w:pPr>
        <w:pStyle w:val="a3"/>
        <w:spacing w:before="120" w:line="281" w:lineRule="exact"/>
        <w:ind w:left="221"/>
      </w:pPr>
      <w:r>
        <w:t>Дифракция электронов и просвечивающая электронная микроскопия в исследованиях объектов разной мерности</w:t>
      </w:r>
      <w:r w:rsidRPr="00584D21">
        <w:t>:</w:t>
      </w:r>
    </w:p>
    <w:p w14:paraId="05317F8F" w14:textId="7D90234F" w:rsidR="00584D21" w:rsidRDefault="00584D21" w:rsidP="00584D21">
      <w:pPr>
        <w:pStyle w:val="a3"/>
        <w:numPr>
          <w:ilvl w:val="0"/>
          <w:numId w:val="7"/>
        </w:numPr>
        <w:spacing w:before="120" w:line="281" w:lineRule="exact"/>
      </w:pPr>
      <w:r>
        <w:t>трехмерные (дискретные наноструктуры, компактные наноструктуры разной природы)</w:t>
      </w:r>
      <w:r w:rsidRPr="00584D21">
        <w:t>;</w:t>
      </w:r>
    </w:p>
    <w:p w14:paraId="3C24DAAC" w14:textId="09CC4C19" w:rsidR="00584D21" w:rsidRPr="00584D21" w:rsidRDefault="00584D21" w:rsidP="00584D21">
      <w:pPr>
        <w:pStyle w:val="a3"/>
        <w:numPr>
          <w:ilvl w:val="0"/>
          <w:numId w:val="7"/>
        </w:numPr>
        <w:spacing w:before="120" w:line="281" w:lineRule="exact"/>
      </w:pPr>
      <w:r>
        <w:t>двухмерные фазы (свободная поверхность кристалла, границы зерен, межфазные границы в многофазных структурах</w:t>
      </w:r>
      <w:r w:rsidRPr="00584D21">
        <w:t>);</w:t>
      </w:r>
    </w:p>
    <w:p w14:paraId="1DA791CD" w14:textId="409121F1" w:rsidR="00584D21" w:rsidRPr="00584D21" w:rsidRDefault="00584D21" w:rsidP="00584D21">
      <w:pPr>
        <w:pStyle w:val="a3"/>
        <w:numPr>
          <w:ilvl w:val="0"/>
          <w:numId w:val="7"/>
        </w:numPr>
        <w:spacing w:before="120" w:line="281" w:lineRule="exact"/>
      </w:pPr>
      <w:r>
        <w:t xml:space="preserve">одномерные (нанотрубки, </w:t>
      </w:r>
      <w:proofErr w:type="spellStart"/>
      <w:r>
        <w:t>нанонити</w:t>
      </w:r>
      <w:proofErr w:type="spellEnd"/>
      <w:r>
        <w:t>, композиты на их основе).</w:t>
      </w:r>
    </w:p>
    <w:p w14:paraId="360895DE" w14:textId="5646D8F3" w:rsidR="00584D21" w:rsidRDefault="00584D21" w:rsidP="00584D21">
      <w:pPr>
        <w:pStyle w:val="a3"/>
        <w:spacing w:before="120" w:line="281" w:lineRule="exact"/>
        <w:ind w:left="221"/>
      </w:pPr>
      <w:r>
        <w:t>Тема 5.</w:t>
      </w:r>
    </w:p>
    <w:p w14:paraId="1ACFE46F" w14:textId="748F28AD" w:rsidR="00584D21" w:rsidRDefault="00584D21" w:rsidP="00584D21">
      <w:pPr>
        <w:pStyle w:val="a3"/>
        <w:spacing w:before="120" w:line="281" w:lineRule="exact"/>
        <w:ind w:left="221"/>
      </w:pPr>
      <w:r>
        <w:t xml:space="preserve">Примеры применения методов в исследование свойств </w:t>
      </w:r>
      <w:proofErr w:type="spellStart"/>
      <w:r>
        <w:t>нанообъектов</w:t>
      </w:r>
      <w:proofErr w:type="spellEnd"/>
      <w:r>
        <w:t xml:space="preserve">. </w:t>
      </w:r>
    </w:p>
    <w:p w14:paraId="4D21EA1D" w14:textId="53235F56" w:rsidR="00584D21" w:rsidRDefault="00584D21" w:rsidP="00584D21">
      <w:pPr>
        <w:pStyle w:val="a3"/>
        <w:spacing w:before="120" w:line="281" w:lineRule="exact"/>
        <w:ind w:left="221"/>
      </w:pPr>
      <w:r>
        <w:t>Тема 6.</w:t>
      </w:r>
    </w:p>
    <w:p w14:paraId="3318665D" w14:textId="4A1BDED1" w:rsidR="00584D21" w:rsidRDefault="00584D21" w:rsidP="00584D21">
      <w:pPr>
        <w:pStyle w:val="a3"/>
        <w:spacing w:before="120" w:line="281" w:lineRule="exact"/>
        <w:ind w:left="221"/>
      </w:pPr>
      <w:r>
        <w:t xml:space="preserve">Развитие возможностей современной просвечивающей электронной микроскопии </w:t>
      </w:r>
      <w:proofErr w:type="spellStart"/>
      <w:r>
        <w:t>высокогоразрешения</w:t>
      </w:r>
      <w:proofErr w:type="spellEnd"/>
      <w:r>
        <w:t xml:space="preserve"> для исследования атомной структуры объектов сложного элементного состава. </w:t>
      </w:r>
    </w:p>
    <w:p w14:paraId="5737D8E1" w14:textId="6011DB13" w:rsidR="00823B91" w:rsidRDefault="00865238" w:rsidP="00401BF4">
      <w:pPr>
        <w:pStyle w:val="a4"/>
        <w:numPr>
          <w:ilvl w:val="0"/>
          <w:numId w:val="4"/>
        </w:numPr>
        <w:tabs>
          <w:tab w:val="left" w:pos="510"/>
        </w:tabs>
        <w:spacing w:before="201" w:line="240" w:lineRule="auto"/>
        <w:ind w:left="221" w:right="625" w:firstLine="0"/>
        <w:jc w:val="both"/>
        <w:rPr>
          <w:sz w:val="24"/>
        </w:rPr>
      </w:pPr>
      <w:r w:rsidRPr="002F2240">
        <w:rPr>
          <w:b/>
          <w:bCs/>
          <w:sz w:val="24"/>
        </w:rPr>
        <w:t>Учебно-методические материалы для самостоятельной работы по дисциплине (модулю):</w:t>
      </w:r>
      <w:r>
        <w:rPr>
          <w:sz w:val="24"/>
        </w:rPr>
        <w:t xml:space="preserve"> </w:t>
      </w:r>
      <w:r w:rsidR="00584D21">
        <w:rPr>
          <w:sz w:val="24"/>
        </w:rPr>
        <w:t xml:space="preserve">презентации иллюстративного материала к лекциям, </w:t>
      </w:r>
      <w:r>
        <w:rPr>
          <w:sz w:val="24"/>
        </w:rPr>
        <w:t>конспекты и аудиозаписи лекций,</w:t>
      </w:r>
      <w:r>
        <w:rPr>
          <w:spacing w:val="-50"/>
          <w:sz w:val="24"/>
        </w:rPr>
        <w:t xml:space="preserve"> </w:t>
      </w:r>
      <w:r>
        <w:rPr>
          <w:sz w:val="24"/>
        </w:rPr>
        <w:t>интернет-ресурсы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лекций</w:t>
      </w:r>
    </w:p>
    <w:p w14:paraId="280E4617" w14:textId="0FF7523D" w:rsidR="00C506DD" w:rsidRDefault="00C506DD" w:rsidP="00C506DD">
      <w:pPr>
        <w:tabs>
          <w:tab w:val="left" w:pos="510"/>
        </w:tabs>
        <w:spacing w:before="201"/>
        <w:ind w:right="625"/>
        <w:jc w:val="both"/>
        <w:rPr>
          <w:sz w:val="24"/>
        </w:rPr>
      </w:pPr>
    </w:p>
    <w:p w14:paraId="0F49D598" w14:textId="633DB316" w:rsidR="00413D38" w:rsidRDefault="00413D38" w:rsidP="00413D38">
      <w:pPr>
        <w:tabs>
          <w:tab w:val="left" w:pos="457"/>
        </w:tabs>
        <w:rPr>
          <w:sz w:val="24"/>
        </w:rPr>
      </w:pPr>
    </w:p>
    <w:p w14:paraId="510C4076" w14:textId="5E11D72A" w:rsidR="00413D38" w:rsidRDefault="00413D38" w:rsidP="00413D38">
      <w:pPr>
        <w:tabs>
          <w:tab w:val="left" w:pos="457"/>
        </w:tabs>
        <w:rPr>
          <w:sz w:val="24"/>
        </w:rPr>
      </w:pPr>
    </w:p>
    <w:p w14:paraId="6D786077" w14:textId="77777777" w:rsidR="00413D38" w:rsidRPr="00413D38" w:rsidRDefault="00413D38" w:rsidP="00413D38">
      <w:pPr>
        <w:tabs>
          <w:tab w:val="left" w:pos="457"/>
        </w:tabs>
        <w:rPr>
          <w:b/>
          <w:bCs/>
          <w:sz w:val="24"/>
          <w:szCs w:val="24"/>
        </w:rPr>
      </w:pPr>
    </w:p>
    <w:p w14:paraId="419C67AC" w14:textId="3E4F9D14" w:rsidR="00823B91" w:rsidRPr="002F2240" w:rsidRDefault="00865238" w:rsidP="002F2240">
      <w:pPr>
        <w:pStyle w:val="a4"/>
        <w:numPr>
          <w:ilvl w:val="0"/>
          <w:numId w:val="4"/>
        </w:numPr>
        <w:tabs>
          <w:tab w:val="left" w:pos="457"/>
        </w:tabs>
        <w:spacing w:line="240" w:lineRule="auto"/>
        <w:ind w:left="284" w:firstLine="0"/>
        <w:rPr>
          <w:b/>
          <w:bCs/>
          <w:sz w:val="24"/>
          <w:szCs w:val="24"/>
        </w:rPr>
      </w:pPr>
      <w:r w:rsidRPr="002F2240">
        <w:rPr>
          <w:b/>
          <w:bCs/>
          <w:sz w:val="24"/>
          <w:szCs w:val="24"/>
        </w:rPr>
        <w:lastRenderedPageBreak/>
        <w:t>Ресурсное</w:t>
      </w:r>
      <w:r w:rsidRPr="002F2240">
        <w:rPr>
          <w:b/>
          <w:bCs/>
          <w:spacing w:val="-1"/>
          <w:sz w:val="24"/>
          <w:szCs w:val="24"/>
        </w:rPr>
        <w:t xml:space="preserve"> </w:t>
      </w:r>
      <w:r w:rsidRPr="002F2240">
        <w:rPr>
          <w:b/>
          <w:bCs/>
          <w:sz w:val="24"/>
          <w:szCs w:val="24"/>
        </w:rPr>
        <w:t>обеспечение:</w:t>
      </w:r>
    </w:p>
    <w:p w14:paraId="68D6C6E7" w14:textId="77777777" w:rsidR="00401BF4" w:rsidRPr="00401BF4" w:rsidRDefault="00401BF4" w:rsidP="00401BF4">
      <w:pPr>
        <w:pStyle w:val="a4"/>
        <w:rPr>
          <w:sz w:val="24"/>
          <w:szCs w:val="24"/>
        </w:rPr>
      </w:pPr>
    </w:p>
    <w:p w14:paraId="549BD881" w14:textId="77E73CA9" w:rsidR="00401BF4" w:rsidRPr="00401BF4" w:rsidRDefault="00C506DD" w:rsidP="00401BF4">
      <w:pPr>
        <w:ind w:firstLine="220"/>
        <w:rPr>
          <w:sz w:val="24"/>
          <w:szCs w:val="24"/>
        </w:rPr>
      </w:pPr>
      <w:r>
        <w:rPr>
          <w:sz w:val="24"/>
          <w:szCs w:val="24"/>
        </w:rPr>
        <w:t>8</w:t>
      </w:r>
      <w:r w:rsidR="00401BF4" w:rsidRPr="00401BF4">
        <w:rPr>
          <w:sz w:val="24"/>
          <w:szCs w:val="24"/>
        </w:rPr>
        <w:t>.1. Перечень основной и дополнительной литературы:</w:t>
      </w:r>
    </w:p>
    <w:p w14:paraId="79CDA833" w14:textId="77777777" w:rsidR="00401BF4" w:rsidRPr="00401BF4" w:rsidRDefault="00401BF4" w:rsidP="00401BF4">
      <w:pPr>
        <w:rPr>
          <w:sz w:val="24"/>
          <w:szCs w:val="24"/>
        </w:rPr>
      </w:pPr>
    </w:p>
    <w:p w14:paraId="4E2B9A2A" w14:textId="6B9ACB7D" w:rsidR="00401BF4" w:rsidRPr="00401BF4" w:rsidRDefault="00401BF4" w:rsidP="00CE6416">
      <w:pPr>
        <w:ind w:firstLine="220"/>
        <w:rPr>
          <w:sz w:val="24"/>
          <w:szCs w:val="24"/>
        </w:rPr>
      </w:pPr>
      <w:r w:rsidRPr="00401BF4">
        <w:rPr>
          <w:sz w:val="24"/>
          <w:szCs w:val="24"/>
        </w:rPr>
        <w:t>Основная литература:</w:t>
      </w:r>
    </w:p>
    <w:p w14:paraId="79C620E9" w14:textId="39CA4520" w:rsidR="00401BF4" w:rsidRPr="00CE6416" w:rsidRDefault="00CE6416" w:rsidP="00CE6416">
      <w:pPr>
        <w:pStyle w:val="a4"/>
        <w:numPr>
          <w:ilvl w:val="0"/>
          <w:numId w:val="8"/>
        </w:numPr>
        <w:rPr>
          <w:sz w:val="24"/>
          <w:szCs w:val="24"/>
        </w:rPr>
      </w:pPr>
      <w:r w:rsidRPr="00CE6416">
        <w:rPr>
          <w:sz w:val="24"/>
          <w:szCs w:val="24"/>
        </w:rPr>
        <w:t>Вайнштейн Б.К. Структурная электронография/ Издательство А.Н. СССР. 1957г.-314с.</w:t>
      </w:r>
    </w:p>
    <w:p w14:paraId="177EDF82" w14:textId="5183FAEE" w:rsidR="00CE6416" w:rsidRPr="00CE6416" w:rsidRDefault="00CE6416" w:rsidP="00CE6416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Хирш</w:t>
      </w:r>
      <w:proofErr w:type="spellEnd"/>
      <w:r>
        <w:rPr>
          <w:sz w:val="24"/>
          <w:szCs w:val="24"/>
        </w:rPr>
        <w:t xml:space="preserve">, А. </w:t>
      </w:r>
      <w:proofErr w:type="spellStart"/>
      <w:r>
        <w:rPr>
          <w:sz w:val="24"/>
          <w:szCs w:val="24"/>
        </w:rPr>
        <w:t>Хови</w:t>
      </w:r>
      <w:proofErr w:type="spellEnd"/>
      <w:r>
        <w:rPr>
          <w:sz w:val="24"/>
          <w:szCs w:val="24"/>
        </w:rPr>
        <w:t xml:space="preserve">, Р. Николсон, Д. </w:t>
      </w:r>
      <w:proofErr w:type="spellStart"/>
      <w:r>
        <w:rPr>
          <w:sz w:val="24"/>
          <w:szCs w:val="24"/>
        </w:rPr>
        <w:t>Пэшли</w:t>
      </w:r>
      <w:proofErr w:type="spellEnd"/>
      <w:r>
        <w:rPr>
          <w:sz w:val="24"/>
          <w:szCs w:val="24"/>
        </w:rPr>
        <w:t xml:space="preserve">, М.  </w:t>
      </w:r>
      <w:proofErr w:type="spellStart"/>
      <w:r>
        <w:rPr>
          <w:sz w:val="24"/>
          <w:szCs w:val="24"/>
        </w:rPr>
        <w:t>Уэлан</w:t>
      </w:r>
      <w:proofErr w:type="spellEnd"/>
      <w:r>
        <w:rPr>
          <w:sz w:val="24"/>
          <w:szCs w:val="24"/>
        </w:rPr>
        <w:t xml:space="preserve"> </w:t>
      </w:r>
      <w:r w:rsidRPr="00CE6416">
        <w:rPr>
          <w:sz w:val="24"/>
          <w:szCs w:val="24"/>
        </w:rPr>
        <w:t xml:space="preserve">/ </w:t>
      </w:r>
      <w:r>
        <w:rPr>
          <w:sz w:val="24"/>
          <w:szCs w:val="24"/>
        </w:rPr>
        <w:t>Электронная микроскопия тонких кристаллов</w:t>
      </w:r>
      <w:r w:rsidRPr="00CE6416">
        <w:rPr>
          <w:sz w:val="24"/>
          <w:szCs w:val="24"/>
        </w:rPr>
        <w:t xml:space="preserve">/ </w:t>
      </w:r>
      <w:r>
        <w:rPr>
          <w:sz w:val="24"/>
          <w:szCs w:val="24"/>
        </w:rPr>
        <w:t>М.</w:t>
      </w:r>
      <w:r w:rsidRPr="00CE6416">
        <w:rPr>
          <w:sz w:val="24"/>
          <w:szCs w:val="24"/>
        </w:rPr>
        <w:t xml:space="preserve">: </w:t>
      </w:r>
      <w:r>
        <w:rPr>
          <w:sz w:val="24"/>
          <w:szCs w:val="24"/>
        </w:rPr>
        <w:t>Мир, 1968г.-574с.</w:t>
      </w:r>
    </w:p>
    <w:p w14:paraId="40E97AD0" w14:textId="28D14386" w:rsidR="00401BF4" w:rsidRPr="00CE6416" w:rsidRDefault="00CE6416" w:rsidP="00CE6416">
      <w:pPr>
        <w:pStyle w:val="a4"/>
        <w:numPr>
          <w:ilvl w:val="0"/>
          <w:numId w:val="8"/>
        </w:numPr>
        <w:rPr>
          <w:sz w:val="24"/>
          <w:szCs w:val="24"/>
        </w:rPr>
      </w:pPr>
      <w:r w:rsidRPr="00CE6416">
        <w:rPr>
          <w:sz w:val="24"/>
          <w:szCs w:val="24"/>
        </w:rPr>
        <w:t xml:space="preserve">Томас Г., </w:t>
      </w:r>
      <w:proofErr w:type="spellStart"/>
      <w:r w:rsidRPr="00CE6416">
        <w:rPr>
          <w:sz w:val="24"/>
          <w:szCs w:val="24"/>
        </w:rPr>
        <w:t>Гориндж</w:t>
      </w:r>
      <w:proofErr w:type="spellEnd"/>
      <w:r w:rsidRPr="00CE6416">
        <w:rPr>
          <w:sz w:val="24"/>
          <w:szCs w:val="24"/>
        </w:rPr>
        <w:t xml:space="preserve"> М. Дж. Просвечивающая электронная микроскопия материалов / М.: Наука 1983г.-320с.</w:t>
      </w:r>
    </w:p>
    <w:p w14:paraId="64F74B86" w14:textId="25A95AE4" w:rsidR="00CE6416" w:rsidRPr="00CE6416" w:rsidRDefault="00CE6416" w:rsidP="00CE6416">
      <w:pPr>
        <w:pStyle w:val="a4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Фульц</w:t>
      </w:r>
      <w:proofErr w:type="spellEnd"/>
      <w:r>
        <w:rPr>
          <w:sz w:val="24"/>
          <w:szCs w:val="24"/>
        </w:rPr>
        <w:t xml:space="preserve"> Б., Хау </w:t>
      </w:r>
      <w:proofErr w:type="spellStart"/>
      <w:r>
        <w:rPr>
          <w:sz w:val="24"/>
          <w:szCs w:val="24"/>
        </w:rPr>
        <w:t>Джю</w:t>
      </w:r>
      <w:proofErr w:type="spellEnd"/>
      <w:r>
        <w:rPr>
          <w:sz w:val="24"/>
          <w:szCs w:val="24"/>
        </w:rPr>
        <w:t xml:space="preserve"> М. Просвечивающая электронная микроскопия и </w:t>
      </w:r>
      <w:proofErr w:type="spellStart"/>
      <w:r>
        <w:rPr>
          <w:sz w:val="24"/>
          <w:szCs w:val="24"/>
        </w:rPr>
        <w:t>дифрактометрия</w:t>
      </w:r>
      <w:proofErr w:type="spellEnd"/>
      <w:r>
        <w:rPr>
          <w:sz w:val="24"/>
          <w:szCs w:val="24"/>
        </w:rPr>
        <w:t xml:space="preserve"> материалов </w:t>
      </w:r>
      <w:r w:rsidRPr="00CE6416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Перевод с англ. Под ред. А.В. Мохова. </w:t>
      </w:r>
      <w:r w:rsidR="001023FA">
        <w:rPr>
          <w:sz w:val="24"/>
          <w:szCs w:val="24"/>
        </w:rPr>
        <w:t>М.</w:t>
      </w:r>
      <w:r w:rsidR="001023FA" w:rsidRPr="001023FA">
        <w:rPr>
          <w:sz w:val="24"/>
          <w:szCs w:val="24"/>
        </w:rPr>
        <w:t xml:space="preserve">: </w:t>
      </w:r>
      <w:r>
        <w:rPr>
          <w:sz w:val="24"/>
          <w:szCs w:val="24"/>
        </w:rPr>
        <w:t>Техносфера.</w:t>
      </w:r>
      <w:r w:rsidRPr="00CE6416">
        <w:rPr>
          <w:sz w:val="24"/>
          <w:szCs w:val="24"/>
        </w:rPr>
        <w:t>,</w:t>
      </w:r>
      <w:r w:rsidR="001023FA">
        <w:rPr>
          <w:sz w:val="24"/>
          <w:szCs w:val="24"/>
        </w:rPr>
        <w:t xml:space="preserve"> </w:t>
      </w:r>
      <w:r w:rsidRPr="00CE6416">
        <w:rPr>
          <w:sz w:val="24"/>
          <w:szCs w:val="24"/>
        </w:rPr>
        <w:t>2011</w:t>
      </w:r>
      <w:r>
        <w:rPr>
          <w:sz w:val="24"/>
          <w:szCs w:val="24"/>
        </w:rPr>
        <w:t xml:space="preserve">г.-904с. </w:t>
      </w:r>
    </w:p>
    <w:p w14:paraId="5EC22185" w14:textId="77777777" w:rsidR="00401BF4" w:rsidRPr="00401BF4" w:rsidRDefault="00401BF4" w:rsidP="00401BF4">
      <w:pPr>
        <w:rPr>
          <w:sz w:val="24"/>
          <w:szCs w:val="24"/>
        </w:rPr>
      </w:pPr>
    </w:p>
    <w:p w14:paraId="588CD856" w14:textId="77777777" w:rsidR="00401BF4" w:rsidRPr="00401BF4" w:rsidRDefault="00401BF4" w:rsidP="00401BF4">
      <w:pPr>
        <w:ind w:firstLine="220"/>
        <w:rPr>
          <w:sz w:val="24"/>
          <w:szCs w:val="24"/>
        </w:rPr>
      </w:pPr>
      <w:r w:rsidRPr="00401BF4">
        <w:rPr>
          <w:sz w:val="24"/>
          <w:szCs w:val="24"/>
        </w:rPr>
        <w:t>Дополнительная литература:</w:t>
      </w:r>
    </w:p>
    <w:p w14:paraId="2E544019" w14:textId="77777777" w:rsidR="00401BF4" w:rsidRPr="00401BF4" w:rsidRDefault="00401BF4" w:rsidP="00401BF4">
      <w:pPr>
        <w:rPr>
          <w:sz w:val="24"/>
          <w:szCs w:val="24"/>
        </w:rPr>
      </w:pPr>
    </w:p>
    <w:p w14:paraId="712BC54A" w14:textId="237AC2A4" w:rsidR="00401BF4" w:rsidRPr="00401BF4" w:rsidRDefault="00401BF4" w:rsidP="00D303AC">
      <w:pPr>
        <w:ind w:left="220"/>
        <w:jc w:val="both"/>
        <w:rPr>
          <w:sz w:val="24"/>
          <w:szCs w:val="24"/>
        </w:rPr>
      </w:pPr>
      <w:r w:rsidRPr="00401BF4">
        <w:rPr>
          <w:sz w:val="24"/>
          <w:szCs w:val="24"/>
        </w:rPr>
        <w:t>1.</w:t>
      </w:r>
      <w:r w:rsidR="00CE6416">
        <w:rPr>
          <w:sz w:val="24"/>
          <w:szCs w:val="24"/>
        </w:rPr>
        <w:t xml:space="preserve"> </w:t>
      </w:r>
      <w:proofErr w:type="spellStart"/>
      <w:r w:rsidR="00CE6416">
        <w:rPr>
          <w:sz w:val="24"/>
          <w:szCs w:val="24"/>
        </w:rPr>
        <w:t>Утевский</w:t>
      </w:r>
      <w:proofErr w:type="spellEnd"/>
      <w:r w:rsidR="00CE6416">
        <w:rPr>
          <w:sz w:val="24"/>
          <w:szCs w:val="24"/>
        </w:rPr>
        <w:t xml:space="preserve"> Л.М. Дифракционная электронная микроскопия в метал</w:t>
      </w:r>
      <w:r w:rsidR="001023FA">
        <w:rPr>
          <w:sz w:val="24"/>
          <w:szCs w:val="24"/>
        </w:rPr>
        <w:t>л</w:t>
      </w:r>
      <w:r w:rsidR="00CE6416">
        <w:rPr>
          <w:sz w:val="24"/>
          <w:szCs w:val="24"/>
        </w:rPr>
        <w:t>оведении</w:t>
      </w:r>
      <w:r w:rsidR="00CE6416" w:rsidRPr="00CE6416">
        <w:rPr>
          <w:sz w:val="24"/>
          <w:szCs w:val="24"/>
        </w:rPr>
        <w:t xml:space="preserve">/ </w:t>
      </w:r>
      <w:r w:rsidR="00CE6416">
        <w:rPr>
          <w:sz w:val="24"/>
          <w:szCs w:val="24"/>
        </w:rPr>
        <w:t>М.</w:t>
      </w:r>
      <w:r w:rsidR="00CE6416" w:rsidRPr="00CE6416">
        <w:rPr>
          <w:sz w:val="24"/>
          <w:szCs w:val="24"/>
        </w:rPr>
        <w:t xml:space="preserve">: </w:t>
      </w:r>
      <w:r w:rsidR="00CE6416">
        <w:rPr>
          <w:sz w:val="24"/>
          <w:szCs w:val="24"/>
        </w:rPr>
        <w:t>Металлургия</w:t>
      </w:r>
      <w:r w:rsidR="001023FA">
        <w:rPr>
          <w:sz w:val="24"/>
          <w:szCs w:val="24"/>
        </w:rPr>
        <w:t>,</w:t>
      </w:r>
      <w:r w:rsidR="00CE6416">
        <w:rPr>
          <w:sz w:val="24"/>
          <w:szCs w:val="24"/>
        </w:rPr>
        <w:t xml:space="preserve"> 1973г.-583с. </w:t>
      </w:r>
    </w:p>
    <w:p w14:paraId="373C894A" w14:textId="22924682" w:rsidR="00401BF4" w:rsidRPr="00401BF4" w:rsidRDefault="00401BF4" w:rsidP="00D303AC">
      <w:pPr>
        <w:ind w:left="220"/>
        <w:jc w:val="both"/>
        <w:rPr>
          <w:sz w:val="24"/>
          <w:szCs w:val="24"/>
        </w:rPr>
      </w:pPr>
      <w:r w:rsidRPr="00401BF4">
        <w:rPr>
          <w:sz w:val="24"/>
          <w:szCs w:val="24"/>
        </w:rPr>
        <w:t>2.</w:t>
      </w:r>
      <w:r w:rsidR="001023FA">
        <w:rPr>
          <w:sz w:val="24"/>
          <w:szCs w:val="24"/>
        </w:rPr>
        <w:t xml:space="preserve"> </w:t>
      </w:r>
      <w:proofErr w:type="spellStart"/>
      <w:r w:rsidR="001023FA">
        <w:rPr>
          <w:sz w:val="24"/>
          <w:szCs w:val="24"/>
        </w:rPr>
        <w:t>Амелингс</w:t>
      </w:r>
      <w:proofErr w:type="spellEnd"/>
      <w:r w:rsidR="001023FA">
        <w:rPr>
          <w:sz w:val="24"/>
          <w:szCs w:val="24"/>
        </w:rPr>
        <w:t xml:space="preserve"> С., </w:t>
      </w:r>
      <w:proofErr w:type="spellStart"/>
      <w:r w:rsidR="001023FA">
        <w:rPr>
          <w:sz w:val="24"/>
          <w:szCs w:val="24"/>
        </w:rPr>
        <w:t>Геверс</w:t>
      </w:r>
      <w:proofErr w:type="spellEnd"/>
      <w:r w:rsidR="001023FA">
        <w:rPr>
          <w:sz w:val="24"/>
          <w:szCs w:val="24"/>
        </w:rPr>
        <w:t xml:space="preserve"> Р., </w:t>
      </w:r>
      <w:r w:rsidR="005E4D5A">
        <w:rPr>
          <w:sz w:val="24"/>
          <w:szCs w:val="24"/>
        </w:rPr>
        <w:t xml:space="preserve">Дж. Лан. </w:t>
      </w:r>
      <w:proofErr w:type="spellStart"/>
      <w:r w:rsidR="005E4D5A">
        <w:rPr>
          <w:sz w:val="24"/>
          <w:szCs w:val="24"/>
        </w:rPr>
        <w:t>Вандё</w:t>
      </w:r>
      <w:proofErr w:type="spellEnd"/>
      <w:r w:rsidR="001023FA">
        <w:rPr>
          <w:sz w:val="24"/>
          <w:szCs w:val="24"/>
        </w:rPr>
        <w:t xml:space="preserve">. Дифракционные и микроскопические методы в материаловедение </w:t>
      </w:r>
      <w:r w:rsidR="001023FA" w:rsidRPr="001023FA">
        <w:rPr>
          <w:sz w:val="24"/>
          <w:szCs w:val="24"/>
        </w:rPr>
        <w:t>/</w:t>
      </w:r>
      <w:r w:rsidR="001023FA">
        <w:rPr>
          <w:sz w:val="24"/>
          <w:szCs w:val="24"/>
        </w:rPr>
        <w:t xml:space="preserve"> М.</w:t>
      </w:r>
      <w:r w:rsidR="001023FA" w:rsidRPr="001023FA">
        <w:rPr>
          <w:sz w:val="24"/>
          <w:szCs w:val="24"/>
        </w:rPr>
        <w:t xml:space="preserve">: </w:t>
      </w:r>
      <w:r w:rsidR="001023FA">
        <w:rPr>
          <w:sz w:val="24"/>
          <w:szCs w:val="24"/>
        </w:rPr>
        <w:t xml:space="preserve">Металлургия, 1984г.-504с. </w:t>
      </w:r>
    </w:p>
    <w:p w14:paraId="286BBAD2" w14:textId="2FBE8307" w:rsidR="00401BF4" w:rsidRPr="001023FA" w:rsidRDefault="00401BF4" w:rsidP="00D303AC">
      <w:pPr>
        <w:ind w:left="220"/>
        <w:jc w:val="both"/>
        <w:rPr>
          <w:sz w:val="24"/>
          <w:szCs w:val="24"/>
        </w:rPr>
      </w:pPr>
      <w:r w:rsidRPr="00401BF4">
        <w:rPr>
          <w:sz w:val="24"/>
          <w:szCs w:val="24"/>
        </w:rPr>
        <w:t>3.</w:t>
      </w:r>
      <w:r w:rsidR="001023FA">
        <w:rPr>
          <w:sz w:val="24"/>
          <w:szCs w:val="24"/>
        </w:rPr>
        <w:t xml:space="preserve"> В.М. Иевлев. Тонкие пленки неорганических материалов</w:t>
      </w:r>
      <w:r w:rsidR="001023FA" w:rsidRPr="001023FA">
        <w:rPr>
          <w:sz w:val="24"/>
          <w:szCs w:val="24"/>
        </w:rPr>
        <w:t xml:space="preserve">: </w:t>
      </w:r>
      <w:r w:rsidR="001023FA">
        <w:rPr>
          <w:sz w:val="24"/>
          <w:szCs w:val="24"/>
        </w:rPr>
        <w:t xml:space="preserve">механизм роста и микроструктуры </w:t>
      </w:r>
      <w:r w:rsidR="001023FA" w:rsidRPr="001023FA">
        <w:rPr>
          <w:sz w:val="24"/>
          <w:szCs w:val="24"/>
        </w:rPr>
        <w:t>/</w:t>
      </w:r>
      <w:r w:rsidR="001023FA">
        <w:rPr>
          <w:sz w:val="24"/>
          <w:szCs w:val="24"/>
        </w:rPr>
        <w:t xml:space="preserve"> Издательско-полиграфических центр Воронежского Государственного университета. Воронеж. 2008г.-496с. </w:t>
      </w:r>
      <w:r w:rsidR="001023FA" w:rsidRPr="001023FA">
        <w:rPr>
          <w:sz w:val="24"/>
          <w:szCs w:val="24"/>
        </w:rPr>
        <w:t xml:space="preserve"> </w:t>
      </w:r>
    </w:p>
    <w:p w14:paraId="60C46154" w14:textId="12C10637" w:rsidR="00401BF4" w:rsidRPr="00401BF4" w:rsidRDefault="00401BF4" w:rsidP="00401BF4">
      <w:pPr>
        <w:tabs>
          <w:tab w:val="left" w:pos="457"/>
        </w:tabs>
        <w:rPr>
          <w:sz w:val="24"/>
          <w:szCs w:val="24"/>
        </w:rPr>
      </w:pPr>
    </w:p>
    <w:p w14:paraId="06D9366D" w14:textId="444DEF98" w:rsidR="00823B91" w:rsidRDefault="00C506DD">
      <w:pPr>
        <w:pStyle w:val="2"/>
        <w:spacing w:before="119"/>
        <w:rPr>
          <w:b w:val="0"/>
          <w:bCs w:val="0"/>
        </w:rPr>
      </w:pPr>
      <w:r>
        <w:rPr>
          <w:b w:val="0"/>
          <w:bCs w:val="0"/>
        </w:rPr>
        <w:t>8</w:t>
      </w:r>
      <w:r w:rsidR="00CF04EA">
        <w:rPr>
          <w:b w:val="0"/>
          <w:bCs w:val="0"/>
        </w:rPr>
        <w:t xml:space="preserve">.2.  </w:t>
      </w:r>
      <w:r w:rsidR="00865238" w:rsidRPr="00401BF4">
        <w:rPr>
          <w:b w:val="0"/>
          <w:bCs w:val="0"/>
        </w:rPr>
        <w:t>Интернет-ресурсы</w:t>
      </w:r>
    </w:p>
    <w:p w14:paraId="59E1BFC8" w14:textId="77777777" w:rsidR="00CF04EA" w:rsidRPr="00401BF4" w:rsidRDefault="00CF04EA">
      <w:pPr>
        <w:pStyle w:val="2"/>
        <w:spacing w:before="119"/>
        <w:rPr>
          <w:b w:val="0"/>
          <w:bCs w:val="0"/>
        </w:rPr>
      </w:pPr>
    </w:p>
    <w:p w14:paraId="4AF0FA5C" w14:textId="5E08C0A8" w:rsidR="00823B91" w:rsidRPr="00401BF4" w:rsidRDefault="00865238" w:rsidP="00401BF4">
      <w:pPr>
        <w:pStyle w:val="a4"/>
        <w:numPr>
          <w:ilvl w:val="0"/>
          <w:numId w:val="5"/>
        </w:numPr>
        <w:tabs>
          <w:tab w:val="left" w:pos="942"/>
        </w:tabs>
        <w:spacing w:before="1"/>
        <w:rPr>
          <w:sz w:val="24"/>
        </w:rPr>
      </w:pPr>
      <w:r w:rsidRPr="00401BF4">
        <w:rPr>
          <w:sz w:val="24"/>
        </w:rPr>
        <w:t>Доступ</w:t>
      </w:r>
      <w:r w:rsidRPr="00401BF4">
        <w:rPr>
          <w:spacing w:val="-3"/>
          <w:sz w:val="24"/>
        </w:rPr>
        <w:t xml:space="preserve"> </w:t>
      </w:r>
      <w:r w:rsidRPr="00401BF4">
        <w:rPr>
          <w:sz w:val="24"/>
        </w:rPr>
        <w:t>к</w:t>
      </w:r>
      <w:r w:rsidRPr="00401BF4">
        <w:rPr>
          <w:spacing w:val="-4"/>
          <w:sz w:val="24"/>
        </w:rPr>
        <w:t xml:space="preserve"> </w:t>
      </w:r>
      <w:r w:rsidRPr="00401BF4">
        <w:rPr>
          <w:sz w:val="24"/>
        </w:rPr>
        <w:t>основным</w:t>
      </w:r>
      <w:r w:rsidRPr="00401BF4">
        <w:rPr>
          <w:spacing w:val="-1"/>
          <w:sz w:val="24"/>
        </w:rPr>
        <w:t xml:space="preserve"> </w:t>
      </w:r>
      <w:r w:rsidRPr="00401BF4">
        <w:rPr>
          <w:sz w:val="24"/>
        </w:rPr>
        <w:t>мировым</w:t>
      </w:r>
      <w:r w:rsidRPr="00401BF4">
        <w:rPr>
          <w:spacing w:val="-3"/>
          <w:sz w:val="24"/>
        </w:rPr>
        <w:t xml:space="preserve"> </w:t>
      </w:r>
      <w:proofErr w:type="spellStart"/>
      <w:r w:rsidRPr="00401BF4">
        <w:rPr>
          <w:sz w:val="24"/>
        </w:rPr>
        <w:t>on-line</w:t>
      </w:r>
      <w:proofErr w:type="spellEnd"/>
      <w:r w:rsidRPr="00401BF4">
        <w:rPr>
          <w:spacing w:val="-1"/>
          <w:sz w:val="24"/>
        </w:rPr>
        <w:t xml:space="preserve"> </w:t>
      </w:r>
      <w:r w:rsidRPr="00401BF4">
        <w:rPr>
          <w:sz w:val="24"/>
        </w:rPr>
        <w:t>библиотекам</w:t>
      </w:r>
      <w:r w:rsidRPr="00401BF4">
        <w:rPr>
          <w:spacing w:val="-4"/>
          <w:sz w:val="24"/>
        </w:rPr>
        <w:t xml:space="preserve"> </w:t>
      </w:r>
      <w:r w:rsidRPr="00401BF4">
        <w:rPr>
          <w:sz w:val="24"/>
        </w:rPr>
        <w:t>и</w:t>
      </w:r>
      <w:r w:rsidRPr="00401BF4">
        <w:rPr>
          <w:spacing w:val="-3"/>
          <w:sz w:val="24"/>
        </w:rPr>
        <w:t xml:space="preserve"> </w:t>
      </w:r>
      <w:r w:rsidRPr="00401BF4">
        <w:rPr>
          <w:sz w:val="24"/>
        </w:rPr>
        <w:t>базам</w:t>
      </w:r>
      <w:r w:rsidRPr="00401BF4">
        <w:rPr>
          <w:spacing w:val="-4"/>
          <w:sz w:val="24"/>
        </w:rPr>
        <w:t xml:space="preserve"> </w:t>
      </w:r>
      <w:r w:rsidRPr="00401BF4">
        <w:rPr>
          <w:sz w:val="24"/>
        </w:rPr>
        <w:t>данных</w:t>
      </w:r>
      <w:r w:rsidRPr="00401BF4">
        <w:rPr>
          <w:spacing w:val="-3"/>
          <w:sz w:val="24"/>
        </w:rPr>
        <w:t xml:space="preserve"> </w:t>
      </w:r>
      <w:r w:rsidRPr="00401BF4">
        <w:rPr>
          <w:sz w:val="24"/>
        </w:rPr>
        <w:t>(Web</w:t>
      </w:r>
      <w:r w:rsidRPr="00401BF4">
        <w:rPr>
          <w:spacing w:val="-3"/>
          <w:sz w:val="24"/>
        </w:rPr>
        <w:t xml:space="preserve"> </w:t>
      </w:r>
      <w:proofErr w:type="spellStart"/>
      <w:r w:rsidRPr="00401BF4">
        <w:rPr>
          <w:sz w:val="24"/>
        </w:rPr>
        <w:t>of</w:t>
      </w:r>
      <w:proofErr w:type="spellEnd"/>
      <w:r w:rsidRPr="00401BF4">
        <w:rPr>
          <w:spacing w:val="-3"/>
          <w:sz w:val="24"/>
        </w:rPr>
        <w:t xml:space="preserve"> </w:t>
      </w:r>
      <w:r w:rsidRPr="00401BF4">
        <w:rPr>
          <w:sz w:val="24"/>
        </w:rPr>
        <w:t>Science</w:t>
      </w:r>
      <w:r w:rsidRPr="00401BF4">
        <w:rPr>
          <w:spacing w:val="-3"/>
          <w:sz w:val="24"/>
        </w:rPr>
        <w:t xml:space="preserve"> </w:t>
      </w:r>
      <w:r w:rsidRPr="00401BF4">
        <w:rPr>
          <w:sz w:val="24"/>
        </w:rPr>
        <w:t>и</w:t>
      </w:r>
      <w:r w:rsidRPr="00401BF4">
        <w:rPr>
          <w:spacing w:val="-2"/>
          <w:sz w:val="24"/>
        </w:rPr>
        <w:t xml:space="preserve"> </w:t>
      </w:r>
      <w:r w:rsidRPr="00401BF4">
        <w:rPr>
          <w:sz w:val="24"/>
        </w:rPr>
        <w:t>другие)</w:t>
      </w:r>
    </w:p>
    <w:p w14:paraId="14D8BDBB" w14:textId="2BE35F61" w:rsidR="00401BF4" w:rsidRDefault="00865238" w:rsidP="00401BF4">
      <w:pPr>
        <w:pStyle w:val="a3"/>
        <w:numPr>
          <w:ilvl w:val="0"/>
          <w:numId w:val="5"/>
        </w:numPr>
        <w:spacing w:before="2"/>
        <w:ind w:right="220"/>
      </w:pPr>
      <w:r>
        <w:t>Доступ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t>on-line</w:t>
      </w:r>
      <w:proofErr w:type="spellEnd"/>
      <w:r>
        <w:rPr>
          <w:spacing w:val="-7"/>
        </w:rPr>
        <w:t xml:space="preserve"> </w:t>
      </w:r>
      <w:r>
        <w:t>ресурсам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журналам</w:t>
      </w:r>
      <w:r>
        <w:rPr>
          <w:spacing w:val="-8"/>
        </w:rPr>
        <w:t xml:space="preserve"> </w:t>
      </w:r>
      <w:r>
        <w:t>издательства</w:t>
      </w:r>
      <w:r>
        <w:rPr>
          <w:spacing w:val="-8"/>
        </w:rPr>
        <w:t xml:space="preserve"> </w:t>
      </w:r>
      <w:proofErr w:type="spellStart"/>
      <w:r>
        <w:t>Elsevier</w:t>
      </w:r>
      <w:proofErr w:type="spellEnd"/>
      <w:r>
        <w:t>,</w:t>
      </w:r>
      <w:r>
        <w:rPr>
          <w:spacing w:val="-8"/>
        </w:rPr>
        <w:t xml:space="preserve"> </w:t>
      </w:r>
      <w:r>
        <w:t>Springer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других.</w:t>
      </w:r>
      <w:r w:rsidR="00401BF4" w:rsidRPr="00401BF4">
        <w:t xml:space="preserve"> </w:t>
      </w:r>
    </w:p>
    <w:p w14:paraId="498579CA" w14:textId="44873AD1" w:rsidR="00401BF4" w:rsidRDefault="00401BF4" w:rsidP="00D303AC">
      <w:pPr>
        <w:pStyle w:val="a3"/>
        <w:spacing w:before="2"/>
        <w:ind w:left="221" w:right="220"/>
        <w:jc w:val="both"/>
      </w:pPr>
      <w:r>
        <w:t>Со всех компьютеров МГУ организован доступ к полным текстам научных журналов и книг на русском и иностранных языках. До-</w:t>
      </w:r>
      <w:r>
        <w:rPr>
          <w:spacing w:val="-50"/>
        </w:rPr>
        <w:t xml:space="preserve"> </w:t>
      </w:r>
      <w:r>
        <w:t>ступ</w:t>
      </w:r>
      <w:r>
        <w:rPr>
          <w:spacing w:val="-1"/>
        </w:rPr>
        <w:t xml:space="preserve"> </w:t>
      </w:r>
      <w:r>
        <w:t>открыт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IP-адресам, логин и пароль</w:t>
      </w:r>
      <w:r>
        <w:rPr>
          <w:spacing w:val="-1"/>
        </w:rPr>
        <w:t xml:space="preserve"> </w:t>
      </w:r>
      <w:r>
        <w:t>не требуются:</w:t>
      </w:r>
      <w:r>
        <w:rPr>
          <w:spacing w:val="-4"/>
        </w:rPr>
        <w:t xml:space="preserve"> </w:t>
      </w:r>
      <w:hyperlink r:id="rId8">
        <w:r>
          <w:t>http://nbmgu.ru/</w:t>
        </w:r>
      </w:hyperlink>
    </w:p>
    <w:p w14:paraId="12E831A1" w14:textId="77777777" w:rsidR="00CF04EA" w:rsidRDefault="00CF04EA" w:rsidP="00401BF4">
      <w:pPr>
        <w:pStyle w:val="a3"/>
        <w:spacing w:before="2"/>
        <w:ind w:left="221" w:right="220"/>
      </w:pPr>
    </w:p>
    <w:p w14:paraId="7F0F398E" w14:textId="5F1E8E03" w:rsidR="00823B91" w:rsidRPr="00C506DD" w:rsidRDefault="00CF04EA" w:rsidP="00C506DD">
      <w:pPr>
        <w:pStyle w:val="a4"/>
        <w:numPr>
          <w:ilvl w:val="0"/>
          <w:numId w:val="4"/>
        </w:numPr>
        <w:spacing w:before="1"/>
        <w:ind w:left="426" w:hanging="284"/>
        <w:jc w:val="both"/>
        <w:rPr>
          <w:sz w:val="24"/>
        </w:rPr>
      </w:pPr>
      <w:r w:rsidRPr="00C506DD">
        <w:rPr>
          <w:b/>
          <w:color w:val="222222"/>
          <w:sz w:val="24"/>
        </w:rPr>
        <w:t xml:space="preserve"> </w:t>
      </w:r>
      <w:r w:rsidR="00865238" w:rsidRPr="00C506DD">
        <w:rPr>
          <w:b/>
          <w:color w:val="222222"/>
          <w:sz w:val="24"/>
        </w:rPr>
        <w:t>Материально-техническое</w:t>
      </w:r>
      <w:r w:rsidR="00865238" w:rsidRPr="00C506DD">
        <w:rPr>
          <w:b/>
          <w:color w:val="222222"/>
          <w:spacing w:val="7"/>
          <w:sz w:val="24"/>
        </w:rPr>
        <w:t xml:space="preserve"> </w:t>
      </w:r>
      <w:r w:rsidR="00865238" w:rsidRPr="00C506DD">
        <w:rPr>
          <w:b/>
          <w:color w:val="222222"/>
          <w:sz w:val="24"/>
        </w:rPr>
        <w:t>обеспечение</w:t>
      </w:r>
      <w:r w:rsidR="00865238" w:rsidRPr="00C506DD">
        <w:rPr>
          <w:color w:val="222222"/>
          <w:sz w:val="24"/>
        </w:rPr>
        <w:t>:</w:t>
      </w:r>
      <w:r w:rsidR="00865238" w:rsidRPr="00C506DD">
        <w:rPr>
          <w:color w:val="222222"/>
          <w:spacing w:val="3"/>
          <w:sz w:val="24"/>
        </w:rPr>
        <w:t xml:space="preserve"> </w:t>
      </w:r>
      <w:r w:rsidR="00865238" w:rsidRPr="00C506DD">
        <w:rPr>
          <w:color w:val="222222"/>
          <w:sz w:val="24"/>
        </w:rPr>
        <w:t>специальных</w:t>
      </w:r>
      <w:r w:rsidR="00865238" w:rsidRPr="00C506DD">
        <w:rPr>
          <w:color w:val="222222"/>
          <w:spacing w:val="5"/>
          <w:sz w:val="24"/>
        </w:rPr>
        <w:t xml:space="preserve"> </w:t>
      </w:r>
      <w:r w:rsidR="00865238" w:rsidRPr="00C506DD">
        <w:rPr>
          <w:color w:val="222222"/>
          <w:sz w:val="24"/>
        </w:rPr>
        <w:t>требований</w:t>
      </w:r>
      <w:r w:rsidR="00865238" w:rsidRPr="00C506DD">
        <w:rPr>
          <w:color w:val="222222"/>
          <w:spacing w:val="7"/>
          <w:sz w:val="24"/>
        </w:rPr>
        <w:t xml:space="preserve"> </w:t>
      </w:r>
      <w:r w:rsidR="00865238" w:rsidRPr="00C506DD">
        <w:rPr>
          <w:color w:val="222222"/>
          <w:sz w:val="24"/>
        </w:rPr>
        <w:t>нет,</w:t>
      </w:r>
      <w:r w:rsidR="00865238" w:rsidRPr="00C506DD">
        <w:rPr>
          <w:color w:val="222222"/>
          <w:spacing w:val="5"/>
          <w:sz w:val="24"/>
        </w:rPr>
        <w:t xml:space="preserve"> </w:t>
      </w:r>
      <w:r w:rsidR="00865238" w:rsidRPr="00C506DD">
        <w:rPr>
          <w:color w:val="222222"/>
          <w:sz w:val="24"/>
        </w:rPr>
        <w:t>занятия</w:t>
      </w:r>
      <w:r w:rsidR="00865238" w:rsidRPr="00C506DD">
        <w:rPr>
          <w:color w:val="222222"/>
          <w:spacing w:val="4"/>
          <w:sz w:val="24"/>
        </w:rPr>
        <w:t xml:space="preserve"> </w:t>
      </w:r>
      <w:r w:rsidR="00865238" w:rsidRPr="00C506DD">
        <w:rPr>
          <w:color w:val="222222"/>
          <w:sz w:val="24"/>
        </w:rPr>
        <w:t>проводятся</w:t>
      </w:r>
      <w:r w:rsidR="00865238" w:rsidRPr="00C506DD">
        <w:rPr>
          <w:color w:val="222222"/>
          <w:spacing w:val="6"/>
          <w:sz w:val="24"/>
        </w:rPr>
        <w:t xml:space="preserve"> </w:t>
      </w:r>
      <w:r w:rsidR="00865238" w:rsidRPr="00C506DD">
        <w:rPr>
          <w:color w:val="222222"/>
          <w:sz w:val="24"/>
        </w:rPr>
        <w:t>в</w:t>
      </w:r>
      <w:r w:rsidR="00865238" w:rsidRPr="00C506DD">
        <w:rPr>
          <w:color w:val="222222"/>
          <w:spacing w:val="5"/>
          <w:sz w:val="24"/>
        </w:rPr>
        <w:t xml:space="preserve"> </w:t>
      </w:r>
      <w:r w:rsidR="00865238" w:rsidRPr="00C506DD">
        <w:rPr>
          <w:color w:val="222222"/>
          <w:sz w:val="24"/>
        </w:rPr>
        <w:t>аудитории,</w:t>
      </w:r>
      <w:r w:rsidR="00865238" w:rsidRPr="00C506DD">
        <w:rPr>
          <w:color w:val="222222"/>
          <w:spacing w:val="8"/>
          <w:sz w:val="24"/>
        </w:rPr>
        <w:t xml:space="preserve"> </w:t>
      </w:r>
      <w:r w:rsidR="00865238" w:rsidRPr="00C506DD">
        <w:rPr>
          <w:color w:val="222222"/>
          <w:sz w:val="24"/>
        </w:rPr>
        <w:t>оснащенной</w:t>
      </w:r>
      <w:r w:rsidR="00865238" w:rsidRPr="00C506DD">
        <w:rPr>
          <w:color w:val="222222"/>
          <w:spacing w:val="-50"/>
          <w:sz w:val="24"/>
        </w:rPr>
        <w:t xml:space="preserve"> </w:t>
      </w:r>
      <w:r w:rsidR="00865238" w:rsidRPr="00C506DD">
        <w:rPr>
          <w:color w:val="222222"/>
          <w:sz w:val="24"/>
        </w:rPr>
        <w:t>техникой</w:t>
      </w:r>
      <w:r w:rsidR="00865238" w:rsidRPr="00C506DD">
        <w:rPr>
          <w:color w:val="222222"/>
          <w:spacing w:val="-2"/>
          <w:sz w:val="24"/>
        </w:rPr>
        <w:t xml:space="preserve"> </w:t>
      </w:r>
      <w:r w:rsidR="00865238" w:rsidRPr="00C506DD">
        <w:rPr>
          <w:color w:val="222222"/>
          <w:sz w:val="24"/>
        </w:rPr>
        <w:t>для</w:t>
      </w:r>
      <w:r w:rsidR="00865238" w:rsidRPr="00C506DD">
        <w:rPr>
          <w:color w:val="222222"/>
          <w:spacing w:val="-1"/>
          <w:sz w:val="24"/>
        </w:rPr>
        <w:t xml:space="preserve"> </w:t>
      </w:r>
      <w:r w:rsidR="00865238" w:rsidRPr="00C506DD">
        <w:rPr>
          <w:color w:val="222222"/>
          <w:sz w:val="24"/>
        </w:rPr>
        <w:t>демонстрации</w:t>
      </w:r>
      <w:r w:rsidR="00865238" w:rsidRPr="00C506DD">
        <w:rPr>
          <w:color w:val="222222"/>
          <w:spacing w:val="-1"/>
          <w:sz w:val="24"/>
        </w:rPr>
        <w:t xml:space="preserve"> </w:t>
      </w:r>
      <w:r w:rsidR="00865238" w:rsidRPr="00C506DD">
        <w:rPr>
          <w:color w:val="222222"/>
          <w:sz w:val="24"/>
        </w:rPr>
        <w:t>презентаций</w:t>
      </w:r>
      <w:r w:rsidRPr="00C506DD">
        <w:rPr>
          <w:color w:val="222222"/>
          <w:sz w:val="24"/>
        </w:rPr>
        <w:t>.</w:t>
      </w:r>
    </w:p>
    <w:p w14:paraId="061FEA0F" w14:textId="77777777" w:rsidR="00823B91" w:rsidRDefault="00823B91">
      <w:pPr>
        <w:pStyle w:val="a3"/>
      </w:pPr>
    </w:p>
    <w:p w14:paraId="11630377" w14:textId="1155C52D" w:rsidR="00823B91" w:rsidRDefault="002F2240" w:rsidP="00C506DD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426"/>
        <w:rPr>
          <w:sz w:val="24"/>
        </w:rPr>
      </w:pPr>
      <w:r>
        <w:rPr>
          <w:b/>
          <w:bCs/>
          <w:sz w:val="24"/>
        </w:rPr>
        <w:t xml:space="preserve"> </w:t>
      </w:r>
      <w:r w:rsidR="00865238" w:rsidRPr="002F2240">
        <w:rPr>
          <w:b/>
          <w:bCs/>
          <w:sz w:val="24"/>
        </w:rPr>
        <w:t>Язык</w:t>
      </w:r>
      <w:r w:rsidR="00865238" w:rsidRPr="002F2240">
        <w:rPr>
          <w:b/>
          <w:bCs/>
          <w:spacing w:val="-3"/>
          <w:sz w:val="24"/>
        </w:rPr>
        <w:t xml:space="preserve"> </w:t>
      </w:r>
      <w:r w:rsidR="00865238" w:rsidRPr="002F2240">
        <w:rPr>
          <w:b/>
          <w:bCs/>
          <w:sz w:val="24"/>
        </w:rPr>
        <w:t>преподавания</w:t>
      </w:r>
      <w:r w:rsidR="00865238">
        <w:rPr>
          <w:spacing w:val="-4"/>
          <w:sz w:val="24"/>
        </w:rPr>
        <w:t xml:space="preserve"> </w:t>
      </w:r>
      <w:r w:rsidR="00865238">
        <w:rPr>
          <w:sz w:val="24"/>
        </w:rPr>
        <w:t>-</w:t>
      </w:r>
      <w:r w:rsidR="00865238">
        <w:rPr>
          <w:spacing w:val="50"/>
          <w:sz w:val="24"/>
        </w:rPr>
        <w:t xml:space="preserve"> </w:t>
      </w:r>
      <w:r w:rsidR="00CF04EA">
        <w:rPr>
          <w:sz w:val="24"/>
        </w:rPr>
        <w:t>русский</w:t>
      </w:r>
      <w:r w:rsidR="00865238">
        <w:rPr>
          <w:sz w:val="24"/>
        </w:rPr>
        <w:t>.</w:t>
      </w:r>
    </w:p>
    <w:p w14:paraId="1AE31176" w14:textId="77777777" w:rsidR="00823B91" w:rsidRDefault="00823B91">
      <w:pPr>
        <w:rPr>
          <w:sz w:val="24"/>
        </w:rPr>
      </w:pPr>
    </w:p>
    <w:p w14:paraId="36A483F2" w14:textId="6AFD1DDD" w:rsidR="004A263D" w:rsidRDefault="002F2240" w:rsidP="00C506DD">
      <w:pPr>
        <w:pStyle w:val="a4"/>
        <w:numPr>
          <w:ilvl w:val="0"/>
          <w:numId w:val="4"/>
        </w:numPr>
        <w:tabs>
          <w:tab w:val="left" w:pos="589"/>
          <w:tab w:val="left" w:pos="8789"/>
        </w:tabs>
        <w:spacing w:before="87" w:line="240" w:lineRule="auto"/>
        <w:ind w:left="426" w:right="418" w:hanging="284"/>
        <w:rPr>
          <w:sz w:val="24"/>
        </w:rPr>
      </w:pPr>
      <w:r>
        <w:rPr>
          <w:sz w:val="24"/>
        </w:rPr>
        <w:t xml:space="preserve"> </w:t>
      </w:r>
      <w:r w:rsidR="00865238">
        <w:rPr>
          <w:sz w:val="24"/>
        </w:rPr>
        <w:t xml:space="preserve">Лектор: </w:t>
      </w:r>
      <w:r w:rsidR="00D303AC">
        <w:rPr>
          <w:sz w:val="24"/>
        </w:rPr>
        <w:t>д</w:t>
      </w:r>
      <w:r w:rsidR="001023FA">
        <w:rPr>
          <w:sz w:val="24"/>
        </w:rPr>
        <w:t>.ф.-м.н., профессор, зав. кафедр</w:t>
      </w:r>
      <w:r w:rsidR="00D303AC">
        <w:rPr>
          <w:sz w:val="24"/>
        </w:rPr>
        <w:t>ой</w:t>
      </w:r>
      <w:r w:rsidR="001023FA">
        <w:rPr>
          <w:sz w:val="24"/>
        </w:rPr>
        <w:t xml:space="preserve"> </w:t>
      </w:r>
      <w:r w:rsidR="00D303AC">
        <w:rPr>
          <w:sz w:val="24"/>
        </w:rPr>
        <w:t>м</w:t>
      </w:r>
      <w:r w:rsidR="001023FA">
        <w:rPr>
          <w:sz w:val="24"/>
        </w:rPr>
        <w:t>еждисциплинарного материаловедения ФНМ МГУ им. М.В. Ломоносова.</w:t>
      </w:r>
      <w:r w:rsidR="00D303AC">
        <w:rPr>
          <w:sz w:val="24"/>
        </w:rPr>
        <w:t xml:space="preserve"> Валентин Михайлович Иевлев</w:t>
      </w:r>
      <w:r w:rsidR="001023FA">
        <w:rPr>
          <w:sz w:val="24"/>
        </w:rPr>
        <w:t xml:space="preserve">, </w:t>
      </w:r>
      <w:hyperlink r:id="rId9" w:history="1">
        <w:r w:rsidR="001023FA" w:rsidRPr="003F4610">
          <w:rPr>
            <w:rStyle w:val="a6"/>
            <w:sz w:val="24"/>
            <w:lang w:val="en-US"/>
          </w:rPr>
          <w:t>rnileme</w:t>
        </w:r>
        <w:r w:rsidR="001023FA" w:rsidRPr="003F4610">
          <w:rPr>
            <w:rStyle w:val="a6"/>
            <w:sz w:val="24"/>
          </w:rPr>
          <w:t>@</w:t>
        </w:r>
        <w:r w:rsidR="001023FA" w:rsidRPr="003F4610">
          <w:rPr>
            <w:rStyle w:val="a6"/>
            <w:sz w:val="24"/>
            <w:lang w:val="en-US"/>
          </w:rPr>
          <w:t>mail</w:t>
        </w:r>
        <w:r w:rsidR="001023FA" w:rsidRPr="003F4610">
          <w:rPr>
            <w:rStyle w:val="a6"/>
            <w:sz w:val="24"/>
          </w:rPr>
          <w:t>.</w:t>
        </w:r>
        <w:proofErr w:type="spellStart"/>
        <w:r w:rsidR="001023FA" w:rsidRPr="003F4610">
          <w:rPr>
            <w:rStyle w:val="a6"/>
            <w:sz w:val="24"/>
            <w:lang w:val="en-US"/>
          </w:rPr>
          <w:t>ru</w:t>
        </w:r>
        <w:proofErr w:type="spellEnd"/>
      </w:hyperlink>
      <w:r w:rsidR="001023FA" w:rsidRPr="00D303AC">
        <w:rPr>
          <w:sz w:val="24"/>
        </w:rPr>
        <w:t>, 8</w:t>
      </w:r>
      <w:r w:rsidR="005E4D5A">
        <w:rPr>
          <w:sz w:val="24"/>
        </w:rPr>
        <w:t>9102480800</w:t>
      </w:r>
    </w:p>
    <w:p w14:paraId="6737917C" w14:textId="59D5312A" w:rsidR="00FF3922" w:rsidRDefault="00FF3922" w:rsidP="00C506DD">
      <w:pPr>
        <w:ind w:left="426" w:hanging="284"/>
        <w:jc w:val="both"/>
        <w:rPr>
          <w:sz w:val="24"/>
          <w:szCs w:val="24"/>
        </w:rPr>
      </w:pPr>
    </w:p>
    <w:p w14:paraId="4738820D" w14:textId="095F4F1C" w:rsidR="00FF3922" w:rsidRPr="00FF3922" w:rsidRDefault="00FF3922" w:rsidP="00FF3922">
      <w:pPr>
        <w:pStyle w:val="a4"/>
        <w:ind w:left="284" w:firstLine="0"/>
        <w:jc w:val="both"/>
        <w:rPr>
          <w:strike/>
          <w:color w:val="FF0000"/>
          <w:sz w:val="24"/>
          <w:szCs w:val="24"/>
        </w:rPr>
      </w:pPr>
      <w:r w:rsidRPr="002F2240">
        <w:rPr>
          <w:b/>
          <w:bCs/>
          <w:sz w:val="24"/>
          <w:szCs w:val="24"/>
        </w:rPr>
        <w:lastRenderedPageBreak/>
        <w:t>1</w:t>
      </w:r>
      <w:r w:rsidR="00C506DD">
        <w:rPr>
          <w:b/>
          <w:bCs/>
          <w:sz w:val="24"/>
          <w:szCs w:val="24"/>
        </w:rPr>
        <w:t>2</w:t>
      </w:r>
      <w:r w:rsidRPr="002F2240">
        <w:rPr>
          <w:b/>
          <w:bCs/>
          <w:sz w:val="24"/>
          <w:szCs w:val="24"/>
        </w:rPr>
        <w:t>. Фонд оценочных средств</w:t>
      </w:r>
      <w:r w:rsidRPr="00FF3922">
        <w:rPr>
          <w:sz w:val="24"/>
          <w:szCs w:val="24"/>
        </w:rPr>
        <w:t xml:space="preserve"> (ФОС, оценочные и методические материалы) для оценивания результатов обучения по дисциплине (модулю).</w:t>
      </w:r>
    </w:p>
    <w:p w14:paraId="62CC0068" w14:textId="77777777" w:rsidR="00FF3922" w:rsidRPr="004A263D" w:rsidRDefault="00FF3922" w:rsidP="00FF3922">
      <w:pPr>
        <w:ind w:firstLine="284"/>
        <w:jc w:val="both"/>
        <w:rPr>
          <w:sz w:val="24"/>
          <w:szCs w:val="24"/>
        </w:rPr>
      </w:pPr>
    </w:p>
    <w:p w14:paraId="51D35D4A" w14:textId="1F182B54" w:rsidR="00FF3922" w:rsidRPr="00FF3922" w:rsidRDefault="00FF3922" w:rsidP="00FF3922">
      <w:pPr>
        <w:ind w:left="284"/>
        <w:jc w:val="both"/>
        <w:rPr>
          <w:sz w:val="24"/>
          <w:szCs w:val="24"/>
        </w:rPr>
      </w:pPr>
      <w:r w:rsidRPr="002F2240">
        <w:rPr>
          <w:sz w:val="24"/>
          <w:szCs w:val="24"/>
        </w:rPr>
        <w:t>1</w:t>
      </w:r>
      <w:r w:rsidR="00C506DD">
        <w:rPr>
          <w:sz w:val="24"/>
          <w:szCs w:val="24"/>
        </w:rPr>
        <w:t>2</w:t>
      </w:r>
      <w:r w:rsidRPr="002F2240">
        <w:rPr>
          <w:sz w:val="24"/>
          <w:szCs w:val="24"/>
        </w:rPr>
        <w:t>.1.</w:t>
      </w:r>
      <w:r w:rsidRPr="00FF3922">
        <w:rPr>
          <w:sz w:val="24"/>
          <w:szCs w:val="24"/>
        </w:rPr>
        <w:t> Типовые контрольные задания или иные материалы для проведения текущего контроля успеваемости</w:t>
      </w:r>
      <w:r>
        <w:rPr>
          <w:sz w:val="24"/>
          <w:szCs w:val="24"/>
        </w:rPr>
        <w:t>:</w:t>
      </w:r>
    </w:p>
    <w:p w14:paraId="34AEBE25" w14:textId="77777777" w:rsidR="00FF3922" w:rsidRPr="00FF3922" w:rsidRDefault="00FF3922" w:rsidP="00FF3922">
      <w:pPr>
        <w:ind w:left="284"/>
        <w:rPr>
          <w:sz w:val="24"/>
          <w:szCs w:val="24"/>
        </w:rPr>
      </w:pPr>
    </w:p>
    <w:p w14:paraId="2EC15840" w14:textId="77777777" w:rsidR="00FF3922" w:rsidRPr="00FF3922" w:rsidRDefault="00FF3922" w:rsidP="00FF3922">
      <w:pPr>
        <w:ind w:left="284"/>
        <w:rPr>
          <w:sz w:val="24"/>
          <w:szCs w:val="24"/>
        </w:rPr>
      </w:pPr>
      <w:r w:rsidRPr="00FF3922">
        <w:rPr>
          <w:sz w:val="24"/>
          <w:szCs w:val="24"/>
        </w:rPr>
        <w:t>Опросы по темам лекций</w:t>
      </w:r>
    </w:p>
    <w:p w14:paraId="4A635BAD" w14:textId="77777777" w:rsidR="00FF3922" w:rsidRPr="00FF3922" w:rsidRDefault="00FF3922" w:rsidP="00FF3922">
      <w:pPr>
        <w:ind w:left="284"/>
        <w:rPr>
          <w:sz w:val="24"/>
          <w:szCs w:val="24"/>
          <w:highlight w:val="yellow"/>
        </w:rPr>
      </w:pPr>
    </w:p>
    <w:p w14:paraId="60C0E02D" w14:textId="0DFC26E7" w:rsidR="00FF3922" w:rsidRPr="00FF3922" w:rsidRDefault="00FF3922" w:rsidP="00FF3922">
      <w:pPr>
        <w:ind w:left="284"/>
        <w:rPr>
          <w:sz w:val="24"/>
          <w:szCs w:val="24"/>
        </w:rPr>
      </w:pPr>
      <w:r w:rsidRPr="002F2240">
        <w:rPr>
          <w:sz w:val="24"/>
          <w:szCs w:val="24"/>
        </w:rPr>
        <w:t>1</w:t>
      </w:r>
      <w:r w:rsidR="00C506DD">
        <w:rPr>
          <w:sz w:val="24"/>
          <w:szCs w:val="24"/>
        </w:rPr>
        <w:t>2</w:t>
      </w:r>
      <w:r w:rsidRPr="002F2240">
        <w:rPr>
          <w:sz w:val="24"/>
          <w:szCs w:val="24"/>
        </w:rPr>
        <w:t>.2.</w:t>
      </w:r>
      <w:r w:rsidRPr="00FF3922">
        <w:rPr>
          <w:sz w:val="24"/>
          <w:szCs w:val="24"/>
        </w:rPr>
        <w:t> Типовые контрольные задания или иные материалы для проведения промежуточной аттестации по дисциплине (модулю)</w:t>
      </w:r>
    </w:p>
    <w:p w14:paraId="62650080" w14:textId="77777777" w:rsidR="00FF3922" w:rsidRPr="00FF3922" w:rsidRDefault="00FF3922" w:rsidP="00FF3922">
      <w:pPr>
        <w:ind w:left="284"/>
        <w:rPr>
          <w:sz w:val="24"/>
          <w:szCs w:val="24"/>
        </w:rPr>
      </w:pPr>
    </w:p>
    <w:p w14:paraId="57D12CC1" w14:textId="77777777" w:rsidR="00FF3922" w:rsidRPr="00FF3922" w:rsidRDefault="00FF3922" w:rsidP="00FF3922">
      <w:pPr>
        <w:kinsoku w:val="0"/>
        <w:overflowPunct w:val="0"/>
        <w:spacing w:line="200" w:lineRule="atLeast"/>
        <w:ind w:left="284"/>
        <w:rPr>
          <w:sz w:val="24"/>
          <w:szCs w:val="24"/>
        </w:rPr>
      </w:pPr>
      <w:r w:rsidRPr="00FF3922">
        <w:rPr>
          <w:sz w:val="24"/>
          <w:szCs w:val="24"/>
        </w:rPr>
        <w:t>Вопросы к зачету:</w:t>
      </w:r>
    </w:p>
    <w:p w14:paraId="76B6EBF0" w14:textId="77777777" w:rsidR="00F61769" w:rsidRPr="00694732" w:rsidRDefault="00F61769" w:rsidP="00F6176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r w:rsidRPr="00694732">
        <w:rPr>
          <w:rFonts w:asciiTheme="majorHAnsi" w:hAnsiTheme="majorHAnsi" w:cs="Times New Roman"/>
          <w:sz w:val="24"/>
          <w:szCs w:val="28"/>
        </w:rPr>
        <w:t>Особенности рассеяния электронов по сравнению с рентгеновскими лучами и их следствием как они проявляются в методе ДБЭ.</w:t>
      </w:r>
    </w:p>
    <w:p w14:paraId="62864335" w14:textId="77777777" w:rsidR="00F61769" w:rsidRPr="00694732" w:rsidRDefault="00F61769" w:rsidP="00F6176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r w:rsidRPr="00694732">
        <w:rPr>
          <w:rFonts w:asciiTheme="majorHAnsi" w:hAnsiTheme="majorHAnsi" w:cs="Times New Roman"/>
          <w:sz w:val="24"/>
          <w:szCs w:val="28"/>
        </w:rPr>
        <w:t xml:space="preserve">Построение </w:t>
      </w:r>
      <w:proofErr w:type="spellStart"/>
      <w:r w:rsidRPr="00694732">
        <w:rPr>
          <w:rFonts w:asciiTheme="majorHAnsi" w:hAnsiTheme="majorHAnsi" w:cs="Times New Roman"/>
          <w:sz w:val="24"/>
          <w:szCs w:val="28"/>
        </w:rPr>
        <w:t>электронограмм</w:t>
      </w:r>
      <w:proofErr w:type="spellEnd"/>
      <w:r w:rsidRPr="00694732">
        <w:rPr>
          <w:rFonts w:asciiTheme="majorHAnsi" w:hAnsiTheme="majorHAnsi" w:cs="Times New Roman"/>
          <w:sz w:val="24"/>
          <w:szCs w:val="28"/>
        </w:rPr>
        <w:t xml:space="preserve"> для заданной оси зоны кристалла. </w:t>
      </w:r>
    </w:p>
    <w:p w14:paraId="53CD2D2E" w14:textId="77777777" w:rsidR="00F61769" w:rsidRPr="00694732" w:rsidRDefault="00F61769" w:rsidP="00F6176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r w:rsidRPr="00694732">
        <w:rPr>
          <w:rFonts w:asciiTheme="majorHAnsi" w:hAnsiTheme="majorHAnsi" w:cs="Times New Roman"/>
          <w:sz w:val="24"/>
          <w:szCs w:val="28"/>
        </w:rPr>
        <w:t xml:space="preserve">Определение текстуры кристаллического объекта по </w:t>
      </w:r>
      <w:proofErr w:type="spellStart"/>
      <w:r w:rsidRPr="00694732">
        <w:rPr>
          <w:rFonts w:asciiTheme="majorHAnsi" w:hAnsiTheme="majorHAnsi" w:cs="Times New Roman"/>
          <w:sz w:val="24"/>
          <w:szCs w:val="28"/>
        </w:rPr>
        <w:t>электронограмме</w:t>
      </w:r>
      <w:proofErr w:type="spellEnd"/>
      <w:r w:rsidRPr="00694732">
        <w:rPr>
          <w:rFonts w:asciiTheme="majorHAnsi" w:hAnsiTheme="majorHAnsi" w:cs="Times New Roman"/>
          <w:sz w:val="24"/>
          <w:szCs w:val="28"/>
        </w:rPr>
        <w:t>.</w:t>
      </w:r>
    </w:p>
    <w:p w14:paraId="014B3141" w14:textId="77777777" w:rsidR="00F61769" w:rsidRPr="00694732" w:rsidRDefault="00F61769" w:rsidP="00F6176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r w:rsidRPr="00694732">
        <w:rPr>
          <w:rFonts w:asciiTheme="majorHAnsi" w:hAnsiTheme="majorHAnsi" w:cs="Times New Roman"/>
          <w:sz w:val="24"/>
          <w:szCs w:val="28"/>
        </w:rPr>
        <w:t xml:space="preserve">Двойная дифракция. Построение </w:t>
      </w:r>
      <w:proofErr w:type="spellStart"/>
      <w:r w:rsidRPr="00694732">
        <w:rPr>
          <w:rFonts w:asciiTheme="majorHAnsi" w:hAnsiTheme="majorHAnsi" w:cs="Times New Roman"/>
          <w:sz w:val="24"/>
          <w:szCs w:val="28"/>
        </w:rPr>
        <w:t>электронограммы</w:t>
      </w:r>
      <w:proofErr w:type="spellEnd"/>
      <w:r w:rsidRPr="00694732">
        <w:rPr>
          <w:rFonts w:asciiTheme="majorHAnsi" w:hAnsiTheme="majorHAnsi" w:cs="Times New Roman"/>
          <w:sz w:val="24"/>
          <w:szCs w:val="28"/>
        </w:rPr>
        <w:t xml:space="preserve"> для заданной гетероструктуры.  </w:t>
      </w:r>
    </w:p>
    <w:p w14:paraId="3CAD4189" w14:textId="77777777" w:rsidR="00F61769" w:rsidRPr="00694732" w:rsidRDefault="00F61769" w:rsidP="00F6176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r w:rsidRPr="00694732">
        <w:rPr>
          <w:rFonts w:asciiTheme="majorHAnsi" w:hAnsiTheme="majorHAnsi" w:cs="Times New Roman"/>
          <w:sz w:val="24"/>
          <w:szCs w:val="28"/>
        </w:rPr>
        <w:t>Примеры анализа фазового состава многофазных наноструктур и содержания фаз в исследуемом объекте.</w:t>
      </w:r>
    </w:p>
    <w:p w14:paraId="5DB80414" w14:textId="77777777" w:rsidR="00F61769" w:rsidRPr="00694732" w:rsidRDefault="00F61769" w:rsidP="00F6176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r w:rsidRPr="00694732">
        <w:rPr>
          <w:rFonts w:asciiTheme="majorHAnsi" w:hAnsiTheme="majorHAnsi" w:cs="Times New Roman"/>
          <w:sz w:val="24"/>
          <w:szCs w:val="28"/>
        </w:rPr>
        <w:t>Дифракция быстрых электронов в исследование структуры границ зерен.</w:t>
      </w:r>
    </w:p>
    <w:p w14:paraId="77815A5D" w14:textId="77777777" w:rsidR="00F61769" w:rsidRPr="00694732" w:rsidRDefault="00F61769" w:rsidP="00F6176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r w:rsidRPr="00694732">
        <w:rPr>
          <w:rFonts w:asciiTheme="majorHAnsi" w:hAnsiTheme="majorHAnsi" w:cs="Times New Roman"/>
          <w:sz w:val="24"/>
          <w:szCs w:val="28"/>
        </w:rPr>
        <w:t xml:space="preserve">Особенности </w:t>
      </w:r>
      <w:proofErr w:type="spellStart"/>
      <w:r w:rsidRPr="00694732">
        <w:rPr>
          <w:rFonts w:asciiTheme="majorHAnsi" w:hAnsiTheme="majorHAnsi" w:cs="Times New Roman"/>
          <w:sz w:val="24"/>
          <w:szCs w:val="28"/>
        </w:rPr>
        <w:t>дифрактограмм</w:t>
      </w:r>
      <w:proofErr w:type="spellEnd"/>
      <w:r w:rsidRPr="00694732">
        <w:rPr>
          <w:rFonts w:asciiTheme="majorHAnsi" w:hAnsiTheme="majorHAnsi" w:cs="Times New Roman"/>
          <w:sz w:val="24"/>
          <w:szCs w:val="28"/>
        </w:rPr>
        <w:t xml:space="preserve"> наноструктур разной мерности и их учет в анализе. Формы и размеры объектов исследования.</w:t>
      </w:r>
    </w:p>
    <w:p w14:paraId="38749F97" w14:textId="77777777" w:rsidR="00F61769" w:rsidRPr="00694732" w:rsidRDefault="00F61769" w:rsidP="00F6176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r w:rsidRPr="00694732">
        <w:rPr>
          <w:rFonts w:asciiTheme="majorHAnsi" w:hAnsiTheme="majorHAnsi" w:cs="Times New Roman"/>
          <w:sz w:val="24"/>
          <w:szCs w:val="28"/>
        </w:rPr>
        <w:t>Виды и природа контраста на совершенном кристалле.</w:t>
      </w:r>
    </w:p>
    <w:p w14:paraId="6D1B3CCB" w14:textId="77777777" w:rsidR="00F61769" w:rsidRPr="00694732" w:rsidRDefault="00F61769" w:rsidP="00F6176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proofErr w:type="spellStart"/>
      <w:r w:rsidRPr="00694732">
        <w:rPr>
          <w:rFonts w:asciiTheme="majorHAnsi" w:hAnsiTheme="majorHAnsi" w:cs="Times New Roman"/>
          <w:sz w:val="24"/>
          <w:szCs w:val="28"/>
        </w:rPr>
        <w:t>Темнопольный</w:t>
      </w:r>
      <w:proofErr w:type="spellEnd"/>
      <w:r w:rsidRPr="00694732">
        <w:rPr>
          <w:rFonts w:asciiTheme="majorHAnsi" w:hAnsiTheme="majorHAnsi" w:cs="Times New Roman"/>
          <w:sz w:val="24"/>
          <w:szCs w:val="28"/>
        </w:rPr>
        <w:t xml:space="preserve"> анализ и его применение.</w:t>
      </w:r>
    </w:p>
    <w:p w14:paraId="48F828E3" w14:textId="77777777" w:rsidR="00F61769" w:rsidRPr="00694732" w:rsidRDefault="00F61769" w:rsidP="00F6176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r w:rsidRPr="00694732">
        <w:rPr>
          <w:rFonts w:asciiTheme="majorHAnsi" w:hAnsiTheme="majorHAnsi" w:cs="Times New Roman"/>
          <w:sz w:val="24"/>
          <w:szCs w:val="28"/>
        </w:rPr>
        <w:t>Контраст на кристаллах с дефектами. Качественная и количественная оценка дефектов.</w:t>
      </w:r>
    </w:p>
    <w:p w14:paraId="73457117" w14:textId="77777777" w:rsidR="00F61769" w:rsidRPr="00694732" w:rsidRDefault="00F61769" w:rsidP="00F6176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r w:rsidRPr="00694732">
        <w:rPr>
          <w:rFonts w:asciiTheme="majorHAnsi" w:hAnsiTheme="majorHAnsi" w:cs="Times New Roman"/>
          <w:sz w:val="24"/>
          <w:szCs w:val="28"/>
        </w:rPr>
        <w:t>Примеры оценки содержания фаз в многофазных наноструктурах.</w:t>
      </w:r>
    </w:p>
    <w:p w14:paraId="4A107D62" w14:textId="77777777" w:rsidR="00F61769" w:rsidRPr="00694732" w:rsidRDefault="00F61769" w:rsidP="00F6176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r w:rsidRPr="00694732">
        <w:rPr>
          <w:rFonts w:asciiTheme="majorHAnsi" w:hAnsiTheme="majorHAnsi" w:cs="Times New Roman"/>
          <w:sz w:val="24"/>
          <w:szCs w:val="28"/>
        </w:rPr>
        <w:t>Интерференционный контраст: виды, информативность.</w:t>
      </w:r>
    </w:p>
    <w:p w14:paraId="53A54D70" w14:textId="77777777" w:rsidR="00694732" w:rsidRDefault="00F61769" w:rsidP="00694732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r w:rsidRPr="00694732">
        <w:rPr>
          <w:rFonts w:asciiTheme="majorHAnsi" w:hAnsiTheme="majorHAnsi" w:cs="Times New Roman"/>
          <w:sz w:val="24"/>
          <w:szCs w:val="28"/>
        </w:rPr>
        <w:t xml:space="preserve">Условие формирования контраста с периодом, равным межплоскостному расстоянию. Подходы к определению вектора </w:t>
      </w:r>
      <w:proofErr w:type="spellStart"/>
      <w:r w:rsidRPr="00694732">
        <w:rPr>
          <w:rFonts w:asciiTheme="majorHAnsi" w:hAnsiTheme="majorHAnsi" w:cs="Times New Roman"/>
          <w:sz w:val="24"/>
          <w:szCs w:val="28"/>
        </w:rPr>
        <w:t>Бюргераса</w:t>
      </w:r>
      <w:proofErr w:type="spellEnd"/>
      <w:r w:rsidRPr="00694732">
        <w:rPr>
          <w:rFonts w:asciiTheme="majorHAnsi" w:hAnsiTheme="majorHAnsi" w:cs="Times New Roman"/>
          <w:sz w:val="24"/>
          <w:szCs w:val="28"/>
        </w:rPr>
        <w:t xml:space="preserve"> дислокации. </w:t>
      </w:r>
    </w:p>
    <w:p w14:paraId="23B20811" w14:textId="0798A4E5" w:rsidR="00F61769" w:rsidRPr="00694732" w:rsidRDefault="00F61769" w:rsidP="00694732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Theme="majorHAnsi" w:hAnsiTheme="majorHAnsi" w:cs="Times New Roman"/>
          <w:sz w:val="24"/>
          <w:szCs w:val="28"/>
        </w:rPr>
      </w:pPr>
      <w:r w:rsidRPr="00694732">
        <w:rPr>
          <w:rFonts w:asciiTheme="majorHAnsi" w:hAnsiTheme="majorHAnsi" w:cs="Times New Roman"/>
          <w:sz w:val="24"/>
          <w:szCs w:val="28"/>
        </w:rPr>
        <w:t xml:space="preserve">Подходы к исследованию тепловых свойств </w:t>
      </w:r>
      <w:proofErr w:type="spellStart"/>
      <w:r w:rsidRPr="00694732">
        <w:rPr>
          <w:rFonts w:asciiTheme="majorHAnsi" w:hAnsiTheme="majorHAnsi" w:cs="Times New Roman"/>
          <w:sz w:val="24"/>
          <w:szCs w:val="28"/>
        </w:rPr>
        <w:t>нанообъектов</w:t>
      </w:r>
      <w:proofErr w:type="spellEnd"/>
      <w:r w:rsidRPr="00694732">
        <w:rPr>
          <w:rFonts w:asciiTheme="majorHAnsi" w:hAnsiTheme="majorHAnsi" w:cs="Times New Roman"/>
          <w:sz w:val="24"/>
          <w:szCs w:val="28"/>
        </w:rPr>
        <w:t xml:space="preserve">. </w:t>
      </w:r>
      <w:r w:rsidRPr="00694732">
        <w:rPr>
          <w:rFonts w:asciiTheme="majorHAnsi" w:hAnsiTheme="majorHAnsi" w:cs="Times New Roman"/>
          <w:sz w:val="28"/>
          <w:szCs w:val="28"/>
        </w:rPr>
        <w:t xml:space="preserve">   </w:t>
      </w:r>
    </w:p>
    <w:p w14:paraId="0EAEC46E" w14:textId="5EB3FA6E" w:rsidR="00FF3922" w:rsidRDefault="00FF3922" w:rsidP="00FF3922"/>
    <w:p w14:paraId="399B27A7" w14:textId="104CF568" w:rsidR="00D303AC" w:rsidRDefault="00D303AC" w:rsidP="00FF3922"/>
    <w:p w14:paraId="736F520C" w14:textId="10AB8A34" w:rsidR="00D303AC" w:rsidRDefault="00D303AC" w:rsidP="00FF3922"/>
    <w:p w14:paraId="1FE1997A" w14:textId="2CC993B8" w:rsidR="00D303AC" w:rsidRDefault="00D303AC" w:rsidP="00FF3922"/>
    <w:p w14:paraId="4C34CEBD" w14:textId="77777777" w:rsidR="00D303AC" w:rsidRDefault="00D303AC" w:rsidP="00FF3922"/>
    <w:p w14:paraId="462D898D" w14:textId="1157852F" w:rsidR="00823B91" w:rsidRDefault="00C506DD" w:rsidP="00C506DD">
      <w:pPr>
        <w:pStyle w:val="2"/>
        <w:ind w:left="455" w:right="1960"/>
      </w:pPr>
      <w:r>
        <w:lastRenderedPageBreak/>
        <w:t>13.</w:t>
      </w:r>
      <w:r w:rsidR="00FF3922">
        <w:t xml:space="preserve"> </w:t>
      </w:r>
      <w:r w:rsidR="00865238">
        <w:t>Методические</w:t>
      </w:r>
      <w:r w:rsidR="00865238">
        <w:rPr>
          <w:spacing w:val="-6"/>
        </w:rPr>
        <w:t xml:space="preserve"> </w:t>
      </w:r>
      <w:r w:rsidR="00865238">
        <w:t>материалы</w:t>
      </w:r>
      <w:r w:rsidR="00865238">
        <w:rPr>
          <w:spacing w:val="-7"/>
        </w:rPr>
        <w:t xml:space="preserve"> </w:t>
      </w:r>
      <w:r w:rsidR="00865238">
        <w:t>для</w:t>
      </w:r>
      <w:r w:rsidR="00865238">
        <w:rPr>
          <w:spacing w:val="-6"/>
        </w:rPr>
        <w:t xml:space="preserve"> </w:t>
      </w:r>
      <w:r w:rsidR="00865238">
        <w:t>проведения</w:t>
      </w:r>
      <w:r w:rsidR="00865238">
        <w:rPr>
          <w:spacing w:val="-6"/>
        </w:rPr>
        <w:t xml:space="preserve"> </w:t>
      </w:r>
      <w:r w:rsidR="00865238">
        <w:t>процедур</w:t>
      </w:r>
      <w:r w:rsidR="00865238">
        <w:rPr>
          <w:spacing w:val="-6"/>
        </w:rPr>
        <w:t xml:space="preserve"> </w:t>
      </w:r>
      <w:r w:rsidR="00865238">
        <w:t>оценивания</w:t>
      </w:r>
      <w:r w:rsidR="00865238">
        <w:rPr>
          <w:spacing w:val="-7"/>
        </w:rPr>
        <w:t xml:space="preserve"> </w:t>
      </w:r>
      <w:r w:rsidR="00865238">
        <w:t>результатов</w:t>
      </w:r>
      <w:r w:rsidR="00865238">
        <w:rPr>
          <w:spacing w:val="-5"/>
        </w:rPr>
        <w:t xml:space="preserve"> </w:t>
      </w:r>
      <w:r w:rsidR="00865238">
        <w:t>обучения</w:t>
      </w:r>
    </w:p>
    <w:p w14:paraId="5C02C3A8" w14:textId="3F8CC90A" w:rsidR="00823B91" w:rsidRDefault="002F2240">
      <w:pPr>
        <w:pStyle w:val="a3"/>
        <w:spacing w:line="281" w:lineRule="exact"/>
        <w:ind w:left="22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17A9ED9B" wp14:editId="0F9AC539">
                <wp:simplePos x="0" y="0"/>
                <wp:positionH relativeFrom="page">
                  <wp:posOffset>1014730</wp:posOffset>
                </wp:positionH>
                <wp:positionV relativeFrom="paragraph">
                  <wp:posOffset>548640</wp:posOffset>
                </wp:positionV>
                <wp:extent cx="1226820" cy="35814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820" cy="3581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642C8" id="Line 2" o:spid="_x0000_s1026" style="position:absolute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43.2pt" to="176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" strokeweight="1.44pt">
                <w10:wrap anchorx="page"/>
              </v:line>
            </w:pict>
          </mc:Fallback>
        </mc:AlternateContent>
      </w:r>
      <w:r w:rsidR="00865238">
        <w:t>Шкала</w:t>
      </w:r>
      <w:r w:rsidR="00865238">
        <w:rPr>
          <w:spacing w:val="-3"/>
        </w:rPr>
        <w:t xml:space="preserve"> </w:t>
      </w:r>
      <w:r w:rsidR="00865238">
        <w:t>оценивания</w:t>
      </w:r>
      <w:r w:rsidR="00865238">
        <w:rPr>
          <w:spacing w:val="-1"/>
        </w:rPr>
        <w:t xml:space="preserve"> </w:t>
      </w:r>
      <w:r w:rsidR="00865238">
        <w:t>знаний,</w:t>
      </w:r>
      <w:r w:rsidR="00865238">
        <w:rPr>
          <w:spacing w:val="-3"/>
        </w:rPr>
        <w:t xml:space="preserve"> </w:t>
      </w:r>
      <w:r w:rsidR="00865238">
        <w:t>умений</w:t>
      </w:r>
      <w:r w:rsidR="00865238">
        <w:rPr>
          <w:spacing w:val="-1"/>
        </w:rPr>
        <w:t xml:space="preserve"> </w:t>
      </w:r>
      <w:r w:rsidR="00865238">
        <w:t>и</w:t>
      </w:r>
      <w:r w:rsidR="00865238">
        <w:rPr>
          <w:spacing w:val="-1"/>
        </w:rPr>
        <w:t xml:space="preserve"> </w:t>
      </w:r>
      <w:r w:rsidR="00865238">
        <w:t>навыков</w:t>
      </w:r>
      <w:r w:rsidR="00865238">
        <w:rPr>
          <w:spacing w:val="-2"/>
        </w:rPr>
        <w:t xml:space="preserve"> </w:t>
      </w:r>
      <w:r w:rsidR="00865238">
        <w:t>является</w:t>
      </w:r>
      <w:r w:rsidR="00865238">
        <w:rPr>
          <w:spacing w:val="-2"/>
        </w:rPr>
        <w:t xml:space="preserve"> </w:t>
      </w:r>
      <w:r w:rsidR="00865238">
        <w:t>единой</w:t>
      </w:r>
      <w:r w:rsidR="00865238">
        <w:rPr>
          <w:spacing w:val="-1"/>
        </w:rPr>
        <w:t xml:space="preserve"> </w:t>
      </w:r>
      <w:r w:rsidR="00865238">
        <w:t>для</w:t>
      </w:r>
      <w:r w:rsidR="00865238">
        <w:rPr>
          <w:spacing w:val="-3"/>
        </w:rPr>
        <w:t xml:space="preserve"> </w:t>
      </w:r>
      <w:r w:rsidR="00865238">
        <w:t>всех</w:t>
      </w:r>
      <w:r w:rsidR="00865238">
        <w:rPr>
          <w:spacing w:val="-2"/>
        </w:rPr>
        <w:t xml:space="preserve"> </w:t>
      </w:r>
      <w:r w:rsidR="00865238">
        <w:t>дисциплин</w:t>
      </w:r>
      <w:r w:rsidR="00865238">
        <w:rPr>
          <w:spacing w:val="-2"/>
        </w:rPr>
        <w:t xml:space="preserve"> </w:t>
      </w:r>
      <w:r w:rsidR="00865238">
        <w:t>(приведена</w:t>
      </w:r>
      <w:r w:rsidR="00865238">
        <w:rPr>
          <w:spacing w:val="-1"/>
        </w:rPr>
        <w:t xml:space="preserve"> </w:t>
      </w:r>
      <w:r w:rsidR="00865238">
        <w:t>в</w:t>
      </w:r>
      <w:r w:rsidR="00865238">
        <w:rPr>
          <w:spacing w:val="-2"/>
        </w:rPr>
        <w:t xml:space="preserve"> </w:t>
      </w:r>
      <w:r w:rsidR="00865238">
        <w:t>таблице</w:t>
      </w:r>
      <w:r w:rsidR="00865238">
        <w:rPr>
          <w:spacing w:val="-2"/>
        </w:rPr>
        <w:t xml:space="preserve"> </w:t>
      </w:r>
      <w:r w:rsidR="00865238">
        <w:t>ниже)</w:t>
      </w:r>
    </w:p>
    <w:p w14:paraId="7118F146" w14:textId="77777777" w:rsidR="00823B91" w:rsidRDefault="00823B91">
      <w:pPr>
        <w:pStyle w:val="a3"/>
        <w:spacing w:before="1" w:after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834"/>
        <w:gridCol w:w="3022"/>
        <w:gridCol w:w="3884"/>
        <w:gridCol w:w="3824"/>
      </w:tblGrid>
      <w:tr w:rsidR="00823B91" w14:paraId="73C685B8" w14:textId="77777777">
        <w:trPr>
          <w:trHeight w:val="280"/>
        </w:trPr>
        <w:tc>
          <w:tcPr>
            <w:tcW w:w="14506" w:type="dxa"/>
            <w:gridSpan w:val="5"/>
          </w:tcPr>
          <w:p w14:paraId="64ED0430" w14:textId="77777777" w:rsidR="00823B91" w:rsidRDefault="00865238">
            <w:pPr>
              <w:pStyle w:val="TableParagraph"/>
              <w:spacing w:line="260" w:lineRule="exact"/>
              <w:ind w:left="2234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</w:tr>
      <w:tr w:rsidR="00823B91" w14:paraId="4E7AB376" w14:textId="77777777">
        <w:trPr>
          <w:trHeight w:val="563"/>
        </w:trPr>
        <w:tc>
          <w:tcPr>
            <w:tcW w:w="1942" w:type="dxa"/>
          </w:tcPr>
          <w:p w14:paraId="2204CD58" w14:textId="77777777" w:rsidR="00823B91" w:rsidRDefault="00865238">
            <w:pPr>
              <w:pStyle w:val="TableParagraph"/>
              <w:spacing w:line="280" w:lineRule="exact"/>
              <w:ind w:left="417" w:right="80" w:firstLine="61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834" w:type="dxa"/>
          </w:tcPr>
          <w:p w14:paraId="2D467938" w14:textId="77777777" w:rsidR="00823B91" w:rsidRDefault="0086523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2" w:type="dxa"/>
          </w:tcPr>
          <w:p w14:paraId="03A5216E" w14:textId="77777777" w:rsidR="00823B91" w:rsidRDefault="0086523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4" w:type="dxa"/>
          </w:tcPr>
          <w:p w14:paraId="71002265" w14:textId="77777777" w:rsidR="00823B91" w:rsidRDefault="0086523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4" w:type="dxa"/>
          </w:tcPr>
          <w:p w14:paraId="2D3467B1" w14:textId="77777777" w:rsidR="00823B91" w:rsidRDefault="0086523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3B91" w14:paraId="66F4EDF3" w14:textId="77777777">
        <w:trPr>
          <w:trHeight w:val="561"/>
        </w:trPr>
        <w:tc>
          <w:tcPr>
            <w:tcW w:w="1942" w:type="dxa"/>
          </w:tcPr>
          <w:p w14:paraId="54439E9E" w14:textId="77777777" w:rsidR="00823B91" w:rsidRDefault="00865238">
            <w:pPr>
              <w:pStyle w:val="TableParagraph"/>
              <w:ind w:left="534" w:right="525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834" w:type="dxa"/>
          </w:tcPr>
          <w:p w14:paraId="4128EAB1" w14:textId="77777777" w:rsidR="00823B91" w:rsidRDefault="00865238">
            <w:pPr>
              <w:pStyle w:val="TableParagraph"/>
              <w:spacing w:line="280" w:lineRule="exact"/>
              <w:ind w:left="517" w:right="269" w:hanging="22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022" w:type="dxa"/>
          </w:tcPr>
          <w:p w14:paraId="59C0533A" w14:textId="77777777" w:rsidR="00823B91" w:rsidRDefault="00865238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Фрагментарные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884" w:type="dxa"/>
          </w:tcPr>
          <w:p w14:paraId="4245CA7C" w14:textId="77777777" w:rsidR="00823B91" w:rsidRDefault="00865238">
            <w:pPr>
              <w:pStyle w:val="TableParagraph"/>
              <w:spacing w:line="280" w:lineRule="exact"/>
              <w:ind w:left="1303" w:right="252" w:hanging="1030"/>
              <w:rPr>
                <w:sz w:val="24"/>
              </w:rPr>
            </w:pPr>
            <w:r>
              <w:rPr>
                <w:sz w:val="24"/>
              </w:rPr>
              <w:t>Общие, но не структурирован-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знания</w:t>
            </w:r>
          </w:p>
        </w:tc>
        <w:tc>
          <w:tcPr>
            <w:tcW w:w="3824" w:type="dxa"/>
          </w:tcPr>
          <w:p w14:paraId="0A75DEE7" w14:textId="77777777" w:rsidR="00823B91" w:rsidRDefault="00865238">
            <w:pPr>
              <w:pStyle w:val="TableParagraph"/>
              <w:spacing w:line="280" w:lineRule="exact"/>
              <w:ind w:left="1245" w:right="155" w:hanging="1066"/>
              <w:rPr>
                <w:sz w:val="24"/>
              </w:rPr>
            </w:pPr>
            <w:r>
              <w:rPr>
                <w:sz w:val="24"/>
              </w:rPr>
              <w:t xml:space="preserve">Сформированные </w:t>
            </w:r>
            <w:proofErr w:type="spellStart"/>
            <w:r>
              <w:rPr>
                <w:sz w:val="24"/>
              </w:rPr>
              <w:t>систематиче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823B91" w14:paraId="52298761" w14:textId="77777777">
        <w:trPr>
          <w:trHeight w:val="844"/>
        </w:trPr>
        <w:tc>
          <w:tcPr>
            <w:tcW w:w="1942" w:type="dxa"/>
          </w:tcPr>
          <w:p w14:paraId="5D597FA8" w14:textId="77777777" w:rsidR="00823B91" w:rsidRDefault="00865238">
            <w:pPr>
              <w:pStyle w:val="TableParagraph"/>
              <w:ind w:left="534" w:right="52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834" w:type="dxa"/>
          </w:tcPr>
          <w:p w14:paraId="4D833DF3" w14:textId="77777777" w:rsidR="00823B91" w:rsidRDefault="00865238">
            <w:pPr>
              <w:pStyle w:val="TableParagraph"/>
              <w:ind w:left="503" w:right="278" w:hanging="209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022" w:type="dxa"/>
          </w:tcPr>
          <w:p w14:paraId="3EEC7F06" w14:textId="77777777" w:rsidR="00823B91" w:rsidRDefault="00865238">
            <w:pPr>
              <w:pStyle w:val="TableParagraph"/>
              <w:ind w:left="152" w:right="139" w:firstLine="21"/>
              <w:rPr>
                <w:sz w:val="24"/>
              </w:rPr>
            </w:pPr>
            <w:r>
              <w:rPr>
                <w:sz w:val="24"/>
              </w:rPr>
              <w:t>В целом успешное, но не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3884" w:type="dxa"/>
          </w:tcPr>
          <w:p w14:paraId="11D1EAAA" w14:textId="77777777" w:rsidR="00823B91" w:rsidRDefault="00865238">
            <w:pPr>
              <w:pStyle w:val="TableParagraph"/>
              <w:ind w:left="168" w:firstLine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содержа-</w:t>
            </w:r>
          </w:p>
          <w:p w14:paraId="3D243B4C" w14:textId="39E94E46" w:rsidR="00823B91" w:rsidRDefault="00865238">
            <w:pPr>
              <w:pStyle w:val="TableParagraph"/>
              <w:spacing w:line="280" w:lineRule="exact"/>
              <w:ind w:left="202" w:right="147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щее</w:t>
            </w:r>
            <w:proofErr w:type="spellEnd"/>
            <w:r>
              <w:rPr>
                <w:sz w:val="24"/>
              </w:rPr>
              <w:t xml:space="preserve"> отдельные пробелы умение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(допускает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неточности </w:t>
            </w:r>
            <w:proofErr w:type="spellStart"/>
            <w:r>
              <w:rPr>
                <w:sz w:val="24"/>
              </w:rPr>
              <w:t>неприн</w:t>
            </w:r>
            <w:proofErr w:type="spellEnd"/>
            <w:r>
              <w:rPr>
                <w:sz w:val="24"/>
              </w:rPr>
              <w:t>-</w:t>
            </w:r>
            <w:r w:rsidR="00C506DD">
              <w:t xml:space="preserve"> </w:t>
            </w:r>
            <w:proofErr w:type="spellStart"/>
            <w:r w:rsidR="00C506DD" w:rsidRPr="00C506DD">
              <w:rPr>
                <w:sz w:val="24"/>
              </w:rPr>
              <w:t>ципиального</w:t>
            </w:r>
            <w:proofErr w:type="spellEnd"/>
            <w:r w:rsidR="00C506DD" w:rsidRPr="00C506DD">
              <w:rPr>
                <w:sz w:val="24"/>
              </w:rPr>
              <w:t xml:space="preserve"> характера)</w:t>
            </w:r>
          </w:p>
        </w:tc>
        <w:tc>
          <w:tcPr>
            <w:tcW w:w="3824" w:type="dxa"/>
          </w:tcPr>
          <w:p w14:paraId="3203ADA6" w14:textId="77777777" w:rsidR="00823B91" w:rsidRDefault="00865238">
            <w:pPr>
              <w:pStyle w:val="TableParagraph"/>
              <w:ind w:left="1509" w:right="292" w:hanging="1196"/>
              <w:rPr>
                <w:sz w:val="24"/>
              </w:rPr>
            </w:pPr>
            <w:r>
              <w:rPr>
                <w:sz w:val="24"/>
              </w:rPr>
              <w:t>Успешное и систематическое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C506DD" w14:paraId="004A48A3" w14:textId="77777777">
        <w:trPr>
          <w:trHeight w:val="844"/>
        </w:trPr>
        <w:tc>
          <w:tcPr>
            <w:tcW w:w="1942" w:type="dxa"/>
          </w:tcPr>
          <w:p w14:paraId="258EC6F2" w14:textId="39872CC1" w:rsidR="00C506DD" w:rsidRDefault="00C506DD" w:rsidP="00413D38">
            <w:pPr>
              <w:pStyle w:val="TableParagraph"/>
              <w:ind w:left="32" w:right="525"/>
              <w:jc w:val="center"/>
              <w:rPr>
                <w:sz w:val="24"/>
              </w:rPr>
            </w:pPr>
            <w:r>
              <w:rPr>
                <w:sz w:val="24"/>
              </w:rPr>
              <w:t>Навыки (владения)</w:t>
            </w:r>
          </w:p>
        </w:tc>
        <w:tc>
          <w:tcPr>
            <w:tcW w:w="1834" w:type="dxa"/>
          </w:tcPr>
          <w:p w14:paraId="7172F7F8" w14:textId="20DDE472" w:rsidR="00C506DD" w:rsidRDefault="00C506DD" w:rsidP="00C506DD">
            <w:pPr>
              <w:pStyle w:val="TableParagraph"/>
              <w:ind w:left="503" w:right="278" w:hanging="2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022" w:type="dxa"/>
          </w:tcPr>
          <w:p w14:paraId="629FDEED" w14:textId="7B91BCE2" w:rsidR="00C506DD" w:rsidRDefault="00C506DD" w:rsidP="00C506DD">
            <w:pPr>
              <w:pStyle w:val="TableParagraph"/>
              <w:ind w:left="152" w:right="139" w:firstLine="2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выков</w:t>
            </w:r>
            <w:proofErr w:type="spellEnd"/>
          </w:p>
        </w:tc>
        <w:tc>
          <w:tcPr>
            <w:tcW w:w="3884" w:type="dxa"/>
          </w:tcPr>
          <w:p w14:paraId="2A38116D" w14:textId="21081148" w:rsidR="00C506DD" w:rsidRDefault="00C506DD" w:rsidP="00C506DD">
            <w:pPr>
              <w:pStyle w:val="TableParagraph"/>
              <w:ind w:left="168" w:firstLine="72"/>
              <w:rPr>
                <w:sz w:val="24"/>
              </w:rPr>
            </w:pPr>
            <w:r>
              <w:rPr>
                <w:sz w:val="24"/>
              </w:rPr>
              <w:t xml:space="preserve">В целом, сформированные </w:t>
            </w:r>
            <w:proofErr w:type="spellStart"/>
            <w:r>
              <w:rPr>
                <w:sz w:val="24"/>
              </w:rPr>
              <w:t>навы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24" w:type="dxa"/>
          </w:tcPr>
          <w:p w14:paraId="44014895" w14:textId="3E044940" w:rsidR="00C506DD" w:rsidRDefault="00C506DD" w:rsidP="00413D38">
            <w:pPr>
              <w:pStyle w:val="TableParagraph"/>
              <w:ind w:left="399" w:right="292" w:hanging="86"/>
              <w:rPr>
                <w:sz w:val="24"/>
              </w:rPr>
            </w:pPr>
            <w:r>
              <w:rPr>
                <w:sz w:val="24"/>
              </w:rPr>
              <w:t>Сформированные навыки, при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меняемые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</w:tbl>
    <w:p w14:paraId="0C00BFA1" w14:textId="77777777" w:rsidR="00823B91" w:rsidRDefault="00823B91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6"/>
        <w:gridCol w:w="4147"/>
      </w:tblGrid>
      <w:tr w:rsidR="00823B91" w14:paraId="3627226F" w14:textId="77777777">
        <w:trPr>
          <w:trHeight w:val="282"/>
        </w:trPr>
        <w:tc>
          <w:tcPr>
            <w:tcW w:w="10356" w:type="dxa"/>
          </w:tcPr>
          <w:p w14:paraId="13C4352B" w14:textId="77777777" w:rsidR="00823B91" w:rsidRDefault="00865238">
            <w:pPr>
              <w:pStyle w:val="TableParagraph"/>
              <w:spacing w:line="263" w:lineRule="exact"/>
              <w:ind w:left="2514" w:right="2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  <w:tc>
          <w:tcPr>
            <w:tcW w:w="4147" w:type="dxa"/>
          </w:tcPr>
          <w:p w14:paraId="69387681" w14:textId="77777777" w:rsidR="00823B91" w:rsidRDefault="00865238">
            <w:pPr>
              <w:pStyle w:val="TableParagraph"/>
              <w:spacing w:line="263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823B91" w14:paraId="0BABF5EC" w14:textId="77777777">
        <w:trPr>
          <w:trHeight w:val="841"/>
        </w:trPr>
        <w:tc>
          <w:tcPr>
            <w:tcW w:w="10356" w:type="dxa"/>
          </w:tcPr>
          <w:p w14:paraId="1660C190" w14:textId="46C2E3FC" w:rsidR="00823B91" w:rsidRPr="001023FA" w:rsidRDefault="00865238" w:rsidP="005E4D5A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 xml:space="preserve">Знать: </w:t>
            </w:r>
            <w:r w:rsidR="005E4D5A">
              <w:rPr>
                <w:sz w:val="24"/>
              </w:rPr>
              <w:t xml:space="preserve">Современные возможности методов </w:t>
            </w:r>
            <w:r w:rsidR="001023FA">
              <w:rPr>
                <w:sz w:val="24"/>
              </w:rPr>
              <w:t xml:space="preserve"> </w:t>
            </w:r>
          </w:p>
        </w:tc>
        <w:tc>
          <w:tcPr>
            <w:tcW w:w="4147" w:type="dxa"/>
          </w:tcPr>
          <w:p w14:paraId="18EE5E7F" w14:textId="5577DB8C" w:rsidR="00823B91" w:rsidRDefault="00865238">
            <w:pPr>
              <w:pStyle w:val="TableParagraph"/>
              <w:spacing w:line="280" w:lineRule="exact"/>
              <w:ind w:left="181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успеваемости, устный опрос на </w:t>
            </w:r>
            <w:r w:rsidR="00FF3922">
              <w:rPr>
                <w:sz w:val="24"/>
              </w:rPr>
              <w:t>зачете</w:t>
            </w:r>
          </w:p>
        </w:tc>
      </w:tr>
      <w:tr w:rsidR="00823B91" w14:paraId="0DD1A7E0" w14:textId="77777777">
        <w:trPr>
          <w:trHeight w:val="844"/>
        </w:trPr>
        <w:tc>
          <w:tcPr>
            <w:tcW w:w="10356" w:type="dxa"/>
          </w:tcPr>
          <w:p w14:paraId="5F0612A8" w14:textId="37F6D753" w:rsidR="00823B91" w:rsidRDefault="00865238">
            <w:pPr>
              <w:pStyle w:val="TableParagraph"/>
              <w:ind w:left="107" w:right="588"/>
              <w:rPr>
                <w:sz w:val="24"/>
              </w:rPr>
            </w:pPr>
            <w:r>
              <w:rPr>
                <w:sz w:val="24"/>
              </w:rPr>
              <w:t xml:space="preserve">Уметь: </w:t>
            </w:r>
            <w:r w:rsidR="005E4D5A">
              <w:rPr>
                <w:sz w:val="24"/>
              </w:rPr>
              <w:t xml:space="preserve">Интерпретировать </w:t>
            </w:r>
            <w:proofErr w:type="spellStart"/>
            <w:r w:rsidR="005E4D5A">
              <w:rPr>
                <w:sz w:val="24"/>
              </w:rPr>
              <w:t>электронограммы</w:t>
            </w:r>
            <w:proofErr w:type="spellEnd"/>
            <w:r w:rsidR="005E4D5A">
              <w:rPr>
                <w:sz w:val="24"/>
              </w:rPr>
              <w:t xml:space="preserve"> и ПЭМ изображения</w:t>
            </w:r>
          </w:p>
        </w:tc>
        <w:tc>
          <w:tcPr>
            <w:tcW w:w="4147" w:type="dxa"/>
          </w:tcPr>
          <w:p w14:paraId="0706B284" w14:textId="77777777" w:rsidR="00823B91" w:rsidRDefault="00865238">
            <w:pPr>
              <w:pStyle w:val="TableParagraph"/>
              <w:ind w:left="181" w:firstLine="6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14:paraId="26FB329E" w14:textId="48EBA7F8" w:rsidR="00823B91" w:rsidRDefault="00865238">
            <w:pPr>
              <w:pStyle w:val="TableParagraph"/>
              <w:spacing w:line="280" w:lineRule="exact"/>
              <w:ind w:left="1689" w:right="154" w:hanging="1508"/>
              <w:rPr>
                <w:sz w:val="24"/>
              </w:rPr>
            </w:pPr>
            <w:r>
              <w:rPr>
                <w:sz w:val="24"/>
              </w:rPr>
              <w:t xml:space="preserve">успеваемости, устный опрос на </w:t>
            </w:r>
            <w:r w:rsidR="00FF3922">
              <w:rPr>
                <w:sz w:val="24"/>
              </w:rPr>
              <w:t>зачете</w:t>
            </w:r>
          </w:p>
        </w:tc>
      </w:tr>
      <w:tr w:rsidR="00823B91" w14:paraId="412D2B2C" w14:textId="77777777">
        <w:trPr>
          <w:trHeight w:val="844"/>
        </w:trPr>
        <w:tc>
          <w:tcPr>
            <w:tcW w:w="10356" w:type="dxa"/>
          </w:tcPr>
          <w:p w14:paraId="3F21F300" w14:textId="7C9D9650" w:rsidR="00FF3922" w:rsidRDefault="00865238" w:rsidP="00FF3922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 xml:space="preserve">Владеть: </w:t>
            </w:r>
            <w:r w:rsidR="001023FA">
              <w:rPr>
                <w:sz w:val="24"/>
              </w:rPr>
              <w:t xml:space="preserve">Подходами к извлечению качественных и количественных результатов из анализа </w:t>
            </w:r>
            <w:proofErr w:type="spellStart"/>
            <w:r w:rsidR="001023FA">
              <w:rPr>
                <w:sz w:val="24"/>
              </w:rPr>
              <w:t>электронограмм</w:t>
            </w:r>
            <w:proofErr w:type="spellEnd"/>
            <w:r w:rsidR="001023FA">
              <w:rPr>
                <w:sz w:val="24"/>
              </w:rPr>
              <w:t xml:space="preserve"> и ПЭМ изображений.</w:t>
            </w:r>
          </w:p>
          <w:p w14:paraId="14740A70" w14:textId="26DB747C" w:rsidR="00823B91" w:rsidRDefault="00823B91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</w:p>
        </w:tc>
        <w:tc>
          <w:tcPr>
            <w:tcW w:w="4147" w:type="dxa"/>
          </w:tcPr>
          <w:p w14:paraId="42C13072" w14:textId="77777777" w:rsidR="00823B91" w:rsidRDefault="00865238">
            <w:pPr>
              <w:pStyle w:val="TableParagraph"/>
              <w:ind w:left="181" w:firstLine="6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14:paraId="086C6361" w14:textId="1627CA31" w:rsidR="00823B91" w:rsidRDefault="00865238">
            <w:pPr>
              <w:pStyle w:val="TableParagraph"/>
              <w:spacing w:line="280" w:lineRule="exact"/>
              <w:ind w:left="1689" w:right="154" w:hanging="1508"/>
              <w:rPr>
                <w:sz w:val="24"/>
              </w:rPr>
            </w:pPr>
            <w:r>
              <w:rPr>
                <w:sz w:val="24"/>
              </w:rPr>
              <w:t xml:space="preserve">успеваемости, устный опрос на </w:t>
            </w:r>
            <w:r w:rsidR="00FF3922">
              <w:rPr>
                <w:sz w:val="24"/>
              </w:rPr>
              <w:t>зачете</w:t>
            </w:r>
          </w:p>
        </w:tc>
      </w:tr>
    </w:tbl>
    <w:p w14:paraId="7CDE13E4" w14:textId="77777777" w:rsidR="00865238" w:rsidRDefault="00865238"/>
    <w:sectPr w:rsidR="00865238">
      <w:footerReference w:type="default" r:id="rId10"/>
      <w:pgSz w:w="16840" w:h="11910" w:orient="landscape"/>
      <w:pgMar w:top="1100" w:right="620" w:bottom="840" w:left="148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6378" w14:textId="77777777" w:rsidR="00867F18" w:rsidRDefault="00867F18">
      <w:r>
        <w:separator/>
      </w:r>
    </w:p>
  </w:endnote>
  <w:endnote w:type="continuationSeparator" w:id="0">
    <w:p w14:paraId="7D421278" w14:textId="77777777" w:rsidR="00867F18" w:rsidRDefault="0086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F446" w14:textId="756B8BC3" w:rsidR="00823B91" w:rsidRDefault="002F2240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EE0BB2" wp14:editId="3824C377">
              <wp:simplePos x="0" y="0"/>
              <wp:positionH relativeFrom="page">
                <wp:posOffset>10050780</wp:posOffset>
              </wp:positionH>
              <wp:positionV relativeFrom="page">
                <wp:posOffset>6953250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365E3" w14:textId="77777777" w:rsidR="00823B91" w:rsidRDefault="0086523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4732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E0B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1.4pt;margin-top:547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" filled="f" stroked="f">
              <v:textbox inset="0,0,0,0">
                <w:txbxContent>
                  <w:p w14:paraId="0B4365E3" w14:textId="77777777" w:rsidR="00823B91" w:rsidRDefault="0086523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4732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93E9" w14:textId="77777777" w:rsidR="00867F18" w:rsidRDefault="00867F18">
      <w:r>
        <w:separator/>
      </w:r>
    </w:p>
  </w:footnote>
  <w:footnote w:type="continuationSeparator" w:id="0">
    <w:p w14:paraId="11D52D0A" w14:textId="77777777" w:rsidR="00867F18" w:rsidRDefault="0086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835"/>
    <w:multiLevelType w:val="hybridMultilevel"/>
    <w:tmpl w:val="40265304"/>
    <w:lvl w:ilvl="0" w:tplc="CE62266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11A94520"/>
    <w:multiLevelType w:val="hybridMultilevel"/>
    <w:tmpl w:val="E726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3DDA"/>
    <w:multiLevelType w:val="hybridMultilevel"/>
    <w:tmpl w:val="5C1886B2"/>
    <w:lvl w:ilvl="0" w:tplc="6E2E6A4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5BD6451"/>
    <w:multiLevelType w:val="hybridMultilevel"/>
    <w:tmpl w:val="84FAD068"/>
    <w:lvl w:ilvl="0" w:tplc="A59E293C">
      <w:start w:val="1"/>
      <w:numFmt w:val="decimal"/>
      <w:lvlText w:val="%1."/>
      <w:lvlJc w:val="left"/>
      <w:pPr>
        <w:ind w:left="934" w:hanging="363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70306490">
      <w:numFmt w:val="bullet"/>
      <w:lvlText w:val="•"/>
      <w:lvlJc w:val="left"/>
      <w:pPr>
        <w:ind w:left="2319" w:hanging="363"/>
      </w:pPr>
      <w:rPr>
        <w:rFonts w:hint="default"/>
        <w:lang w:val="ru-RU" w:eastAsia="en-US" w:bidi="ar-SA"/>
      </w:rPr>
    </w:lvl>
    <w:lvl w:ilvl="2" w:tplc="41AA71D6">
      <w:numFmt w:val="bullet"/>
      <w:lvlText w:val="•"/>
      <w:lvlJc w:val="left"/>
      <w:pPr>
        <w:ind w:left="3699" w:hanging="363"/>
      </w:pPr>
      <w:rPr>
        <w:rFonts w:hint="default"/>
        <w:lang w:val="ru-RU" w:eastAsia="en-US" w:bidi="ar-SA"/>
      </w:rPr>
    </w:lvl>
    <w:lvl w:ilvl="3" w:tplc="9EE2B872">
      <w:numFmt w:val="bullet"/>
      <w:lvlText w:val="•"/>
      <w:lvlJc w:val="left"/>
      <w:pPr>
        <w:ind w:left="5079" w:hanging="363"/>
      </w:pPr>
      <w:rPr>
        <w:rFonts w:hint="default"/>
        <w:lang w:val="ru-RU" w:eastAsia="en-US" w:bidi="ar-SA"/>
      </w:rPr>
    </w:lvl>
    <w:lvl w:ilvl="4" w:tplc="9CBAF21C">
      <w:numFmt w:val="bullet"/>
      <w:lvlText w:val="•"/>
      <w:lvlJc w:val="left"/>
      <w:pPr>
        <w:ind w:left="6459" w:hanging="363"/>
      </w:pPr>
      <w:rPr>
        <w:rFonts w:hint="default"/>
        <w:lang w:val="ru-RU" w:eastAsia="en-US" w:bidi="ar-SA"/>
      </w:rPr>
    </w:lvl>
    <w:lvl w:ilvl="5" w:tplc="A530AB22">
      <w:numFmt w:val="bullet"/>
      <w:lvlText w:val="•"/>
      <w:lvlJc w:val="left"/>
      <w:pPr>
        <w:ind w:left="7838" w:hanging="363"/>
      </w:pPr>
      <w:rPr>
        <w:rFonts w:hint="default"/>
        <w:lang w:val="ru-RU" w:eastAsia="en-US" w:bidi="ar-SA"/>
      </w:rPr>
    </w:lvl>
    <w:lvl w:ilvl="6" w:tplc="B1E4EF32">
      <w:numFmt w:val="bullet"/>
      <w:lvlText w:val="•"/>
      <w:lvlJc w:val="left"/>
      <w:pPr>
        <w:ind w:left="9218" w:hanging="363"/>
      </w:pPr>
      <w:rPr>
        <w:rFonts w:hint="default"/>
        <w:lang w:val="ru-RU" w:eastAsia="en-US" w:bidi="ar-SA"/>
      </w:rPr>
    </w:lvl>
    <w:lvl w:ilvl="7" w:tplc="D7DCC29C">
      <w:numFmt w:val="bullet"/>
      <w:lvlText w:val="•"/>
      <w:lvlJc w:val="left"/>
      <w:pPr>
        <w:ind w:left="10598" w:hanging="363"/>
      </w:pPr>
      <w:rPr>
        <w:rFonts w:hint="default"/>
        <w:lang w:val="ru-RU" w:eastAsia="en-US" w:bidi="ar-SA"/>
      </w:rPr>
    </w:lvl>
    <w:lvl w:ilvl="8" w:tplc="54AA7A7E">
      <w:numFmt w:val="bullet"/>
      <w:lvlText w:val="•"/>
      <w:lvlJc w:val="left"/>
      <w:pPr>
        <w:ind w:left="11978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3A2A2C5C"/>
    <w:multiLevelType w:val="hybridMultilevel"/>
    <w:tmpl w:val="920EB4E4"/>
    <w:lvl w:ilvl="0" w:tplc="1C6250BC">
      <w:start w:val="5"/>
      <w:numFmt w:val="bullet"/>
      <w:lvlText w:val="-"/>
      <w:lvlJc w:val="left"/>
      <w:pPr>
        <w:ind w:left="581" w:hanging="360"/>
      </w:pPr>
      <w:rPr>
        <w:rFonts w:ascii="Cambria" w:eastAsia="Cambria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5" w15:restartNumberingAfterBreak="0">
    <w:nsid w:val="48E23B21"/>
    <w:multiLevelType w:val="hybridMultilevel"/>
    <w:tmpl w:val="67A6C438"/>
    <w:lvl w:ilvl="0" w:tplc="83BE9E82">
      <w:start w:val="12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5D49722C"/>
    <w:multiLevelType w:val="hybridMultilevel"/>
    <w:tmpl w:val="B14A00AA"/>
    <w:lvl w:ilvl="0" w:tplc="C24675CE">
      <w:numFmt w:val="bullet"/>
      <w:lvlText w:val="-"/>
      <w:lvlJc w:val="left"/>
      <w:pPr>
        <w:ind w:left="353" w:hanging="132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DE20FD10">
      <w:numFmt w:val="bullet"/>
      <w:lvlText w:val="•"/>
      <w:lvlJc w:val="left"/>
      <w:pPr>
        <w:ind w:left="1797" w:hanging="132"/>
      </w:pPr>
      <w:rPr>
        <w:rFonts w:hint="default"/>
        <w:lang w:val="ru-RU" w:eastAsia="en-US" w:bidi="ar-SA"/>
      </w:rPr>
    </w:lvl>
    <w:lvl w:ilvl="2" w:tplc="EE1E8708">
      <w:numFmt w:val="bullet"/>
      <w:lvlText w:val="•"/>
      <w:lvlJc w:val="left"/>
      <w:pPr>
        <w:ind w:left="3235" w:hanging="132"/>
      </w:pPr>
      <w:rPr>
        <w:rFonts w:hint="default"/>
        <w:lang w:val="ru-RU" w:eastAsia="en-US" w:bidi="ar-SA"/>
      </w:rPr>
    </w:lvl>
    <w:lvl w:ilvl="3" w:tplc="B09A88B0">
      <w:numFmt w:val="bullet"/>
      <w:lvlText w:val="•"/>
      <w:lvlJc w:val="left"/>
      <w:pPr>
        <w:ind w:left="4673" w:hanging="132"/>
      </w:pPr>
      <w:rPr>
        <w:rFonts w:hint="default"/>
        <w:lang w:val="ru-RU" w:eastAsia="en-US" w:bidi="ar-SA"/>
      </w:rPr>
    </w:lvl>
    <w:lvl w:ilvl="4" w:tplc="72F48FC8">
      <w:numFmt w:val="bullet"/>
      <w:lvlText w:val="•"/>
      <w:lvlJc w:val="left"/>
      <w:pPr>
        <w:ind w:left="6111" w:hanging="132"/>
      </w:pPr>
      <w:rPr>
        <w:rFonts w:hint="default"/>
        <w:lang w:val="ru-RU" w:eastAsia="en-US" w:bidi="ar-SA"/>
      </w:rPr>
    </w:lvl>
    <w:lvl w:ilvl="5" w:tplc="7E32AE12">
      <w:numFmt w:val="bullet"/>
      <w:lvlText w:val="•"/>
      <w:lvlJc w:val="left"/>
      <w:pPr>
        <w:ind w:left="7548" w:hanging="132"/>
      </w:pPr>
      <w:rPr>
        <w:rFonts w:hint="default"/>
        <w:lang w:val="ru-RU" w:eastAsia="en-US" w:bidi="ar-SA"/>
      </w:rPr>
    </w:lvl>
    <w:lvl w:ilvl="6" w:tplc="8F7AA156">
      <w:numFmt w:val="bullet"/>
      <w:lvlText w:val="•"/>
      <w:lvlJc w:val="left"/>
      <w:pPr>
        <w:ind w:left="8986" w:hanging="132"/>
      </w:pPr>
      <w:rPr>
        <w:rFonts w:hint="default"/>
        <w:lang w:val="ru-RU" w:eastAsia="en-US" w:bidi="ar-SA"/>
      </w:rPr>
    </w:lvl>
    <w:lvl w:ilvl="7" w:tplc="CEB21420">
      <w:numFmt w:val="bullet"/>
      <w:lvlText w:val="•"/>
      <w:lvlJc w:val="left"/>
      <w:pPr>
        <w:ind w:left="10424" w:hanging="132"/>
      </w:pPr>
      <w:rPr>
        <w:rFonts w:hint="default"/>
        <w:lang w:val="ru-RU" w:eastAsia="en-US" w:bidi="ar-SA"/>
      </w:rPr>
    </w:lvl>
    <w:lvl w:ilvl="8" w:tplc="6882D2C8">
      <w:numFmt w:val="bullet"/>
      <w:lvlText w:val="•"/>
      <w:lvlJc w:val="left"/>
      <w:pPr>
        <w:ind w:left="11862" w:hanging="132"/>
      </w:pPr>
      <w:rPr>
        <w:rFonts w:hint="default"/>
        <w:lang w:val="ru-RU" w:eastAsia="en-US" w:bidi="ar-SA"/>
      </w:rPr>
    </w:lvl>
  </w:abstractNum>
  <w:abstractNum w:abstractNumId="7" w15:restartNumberingAfterBreak="0">
    <w:nsid w:val="601269F2"/>
    <w:multiLevelType w:val="hybridMultilevel"/>
    <w:tmpl w:val="6AA0DA0C"/>
    <w:lvl w:ilvl="0" w:tplc="8CF8A3A8">
      <w:start w:val="1"/>
      <w:numFmt w:val="decimal"/>
      <w:lvlText w:val="%1."/>
      <w:lvlJc w:val="left"/>
      <w:pPr>
        <w:ind w:left="10018" w:hanging="236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D466D0CC">
      <w:numFmt w:val="bullet"/>
      <w:lvlText w:val="-"/>
      <w:lvlJc w:val="left"/>
      <w:pPr>
        <w:ind w:left="10503" w:hanging="34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2" w:tplc="B56ECF10">
      <w:numFmt w:val="bullet"/>
      <w:lvlText w:val="•"/>
      <w:lvlJc w:val="left"/>
      <w:pPr>
        <w:ind w:left="12035" w:hanging="348"/>
      </w:pPr>
      <w:rPr>
        <w:rFonts w:hint="default"/>
        <w:lang w:val="ru-RU" w:eastAsia="en-US" w:bidi="ar-SA"/>
      </w:rPr>
    </w:lvl>
    <w:lvl w:ilvl="3" w:tplc="52A4C9AA">
      <w:numFmt w:val="bullet"/>
      <w:lvlText w:val="•"/>
      <w:lvlJc w:val="left"/>
      <w:pPr>
        <w:ind w:left="13568" w:hanging="348"/>
      </w:pPr>
      <w:rPr>
        <w:rFonts w:hint="default"/>
        <w:lang w:val="ru-RU" w:eastAsia="en-US" w:bidi="ar-SA"/>
      </w:rPr>
    </w:lvl>
    <w:lvl w:ilvl="4" w:tplc="F93C2180">
      <w:numFmt w:val="bullet"/>
      <w:lvlText w:val="•"/>
      <w:lvlJc w:val="left"/>
      <w:pPr>
        <w:ind w:left="15101" w:hanging="348"/>
      </w:pPr>
      <w:rPr>
        <w:rFonts w:hint="default"/>
        <w:lang w:val="ru-RU" w:eastAsia="en-US" w:bidi="ar-SA"/>
      </w:rPr>
    </w:lvl>
    <w:lvl w:ilvl="5" w:tplc="73EC9ECE">
      <w:numFmt w:val="bullet"/>
      <w:lvlText w:val="•"/>
      <w:lvlJc w:val="left"/>
      <w:pPr>
        <w:ind w:left="16634" w:hanging="348"/>
      </w:pPr>
      <w:rPr>
        <w:rFonts w:hint="default"/>
        <w:lang w:val="ru-RU" w:eastAsia="en-US" w:bidi="ar-SA"/>
      </w:rPr>
    </w:lvl>
    <w:lvl w:ilvl="6" w:tplc="AADE897E">
      <w:numFmt w:val="bullet"/>
      <w:lvlText w:val="•"/>
      <w:lvlJc w:val="left"/>
      <w:pPr>
        <w:ind w:left="18167" w:hanging="348"/>
      </w:pPr>
      <w:rPr>
        <w:rFonts w:hint="default"/>
        <w:lang w:val="ru-RU" w:eastAsia="en-US" w:bidi="ar-SA"/>
      </w:rPr>
    </w:lvl>
    <w:lvl w:ilvl="7" w:tplc="0F242D42">
      <w:numFmt w:val="bullet"/>
      <w:lvlText w:val="•"/>
      <w:lvlJc w:val="left"/>
      <w:pPr>
        <w:ind w:left="19700" w:hanging="348"/>
      </w:pPr>
      <w:rPr>
        <w:rFonts w:hint="default"/>
        <w:lang w:val="ru-RU" w:eastAsia="en-US" w:bidi="ar-SA"/>
      </w:rPr>
    </w:lvl>
    <w:lvl w:ilvl="8" w:tplc="8EAE3446">
      <w:numFmt w:val="bullet"/>
      <w:lvlText w:val="•"/>
      <w:lvlJc w:val="left"/>
      <w:pPr>
        <w:ind w:left="2123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7E53191A"/>
    <w:multiLevelType w:val="hybridMultilevel"/>
    <w:tmpl w:val="B1EA0CBC"/>
    <w:lvl w:ilvl="0" w:tplc="C9F09AA8">
      <w:start w:val="8"/>
      <w:numFmt w:val="decimal"/>
      <w:lvlText w:val="%1."/>
      <w:lvlJc w:val="left"/>
      <w:pPr>
        <w:ind w:left="376" w:hanging="23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B50F2CE">
      <w:numFmt w:val="bullet"/>
      <w:lvlText w:val="•"/>
      <w:lvlJc w:val="left"/>
      <w:pPr>
        <w:ind w:left="1808" w:hanging="234"/>
      </w:pPr>
      <w:rPr>
        <w:rFonts w:hint="default"/>
        <w:lang w:val="ru-RU" w:eastAsia="en-US" w:bidi="ar-SA"/>
      </w:rPr>
    </w:lvl>
    <w:lvl w:ilvl="2" w:tplc="91FC0604">
      <w:numFmt w:val="bullet"/>
      <w:lvlText w:val="•"/>
      <w:lvlJc w:val="left"/>
      <w:pPr>
        <w:ind w:left="3236" w:hanging="234"/>
      </w:pPr>
      <w:rPr>
        <w:rFonts w:hint="default"/>
        <w:lang w:val="ru-RU" w:eastAsia="en-US" w:bidi="ar-SA"/>
      </w:rPr>
    </w:lvl>
    <w:lvl w:ilvl="3" w:tplc="39B2C0D0">
      <w:numFmt w:val="bullet"/>
      <w:lvlText w:val="•"/>
      <w:lvlJc w:val="left"/>
      <w:pPr>
        <w:ind w:left="4664" w:hanging="234"/>
      </w:pPr>
      <w:rPr>
        <w:rFonts w:hint="default"/>
        <w:lang w:val="ru-RU" w:eastAsia="en-US" w:bidi="ar-SA"/>
      </w:rPr>
    </w:lvl>
    <w:lvl w:ilvl="4" w:tplc="763E9212">
      <w:numFmt w:val="bullet"/>
      <w:lvlText w:val="•"/>
      <w:lvlJc w:val="left"/>
      <w:pPr>
        <w:ind w:left="6092" w:hanging="234"/>
      </w:pPr>
      <w:rPr>
        <w:rFonts w:hint="default"/>
        <w:lang w:val="ru-RU" w:eastAsia="en-US" w:bidi="ar-SA"/>
      </w:rPr>
    </w:lvl>
    <w:lvl w:ilvl="5" w:tplc="58B0C892">
      <w:numFmt w:val="bullet"/>
      <w:lvlText w:val="•"/>
      <w:lvlJc w:val="left"/>
      <w:pPr>
        <w:ind w:left="7519" w:hanging="234"/>
      </w:pPr>
      <w:rPr>
        <w:rFonts w:hint="default"/>
        <w:lang w:val="ru-RU" w:eastAsia="en-US" w:bidi="ar-SA"/>
      </w:rPr>
    </w:lvl>
    <w:lvl w:ilvl="6" w:tplc="39862C1C">
      <w:numFmt w:val="bullet"/>
      <w:lvlText w:val="•"/>
      <w:lvlJc w:val="left"/>
      <w:pPr>
        <w:ind w:left="8947" w:hanging="234"/>
      </w:pPr>
      <w:rPr>
        <w:rFonts w:hint="default"/>
        <w:lang w:val="ru-RU" w:eastAsia="en-US" w:bidi="ar-SA"/>
      </w:rPr>
    </w:lvl>
    <w:lvl w:ilvl="7" w:tplc="A93C0376">
      <w:numFmt w:val="bullet"/>
      <w:lvlText w:val="•"/>
      <w:lvlJc w:val="left"/>
      <w:pPr>
        <w:ind w:left="10375" w:hanging="234"/>
      </w:pPr>
      <w:rPr>
        <w:rFonts w:hint="default"/>
        <w:lang w:val="ru-RU" w:eastAsia="en-US" w:bidi="ar-SA"/>
      </w:rPr>
    </w:lvl>
    <w:lvl w:ilvl="8" w:tplc="2A6243E8">
      <w:numFmt w:val="bullet"/>
      <w:lvlText w:val="•"/>
      <w:lvlJc w:val="left"/>
      <w:pPr>
        <w:ind w:left="11803" w:hanging="234"/>
      </w:pPr>
      <w:rPr>
        <w:rFonts w:hint="default"/>
        <w:lang w:val="ru-RU" w:eastAsia="en-US" w:bidi="ar-SA"/>
      </w:rPr>
    </w:lvl>
  </w:abstractNum>
  <w:num w:numId="1" w16cid:durableId="1244801624">
    <w:abstractNumId w:val="6"/>
  </w:num>
  <w:num w:numId="2" w16cid:durableId="829641043">
    <w:abstractNumId w:val="8"/>
  </w:num>
  <w:num w:numId="3" w16cid:durableId="1332754541">
    <w:abstractNumId w:val="3"/>
  </w:num>
  <w:num w:numId="4" w16cid:durableId="1734350603">
    <w:abstractNumId w:val="7"/>
  </w:num>
  <w:num w:numId="5" w16cid:durableId="378668441">
    <w:abstractNumId w:val="0"/>
  </w:num>
  <w:num w:numId="6" w16cid:durableId="903564523">
    <w:abstractNumId w:val="5"/>
  </w:num>
  <w:num w:numId="7" w16cid:durableId="1585995937">
    <w:abstractNumId w:val="4"/>
  </w:num>
  <w:num w:numId="8" w16cid:durableId="235021455">
    <w:abstractNumId w:val="2"/>
  </w:num>
  <w:num w:numId="9" w16cid:durableId="18194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91"/>
    <w:rsid w:val="000E73B0"/>
    <w:rsid w:val="001023FA"/>
    <w:rsid w:val="001D734C"/>
    <w:rsid w:val="00275486"/>
    <w:rsid w:val="002F2240"/>
    <w:rsid w:val="00401BF4"/>
    <w:rsid w:val="00413D38"/>
    <w:rsid w:val="004A263D"/>
    <w:rsid w:val="00584D21"/>
    <w:rsid w:val="005E4D5A"/>
    <w:rsid w:val="00694732"/>
    <w:rsid w:val="006A3951"/>
    <w:rsid w:val="00823B91"/>
    <w:rsid w:val="00865238"/>
    <w:rsid w:val="00867F18"/>
    <w:rsid w:val="008E50A2"/>
    <w:rsid w:val="00A32520"/>
    <w:rsid w:val="00A960D1"/>
    <w:rsid w:val="00B41557"/>
    <w:rsid w:val="00C02BF2"/>
    <w:rsid w:val="00C506DD"/>
    <w:rsid w:val="00CE6416"/>
    <w:rsid w:val="00CF04EA"/>
    <w:rsid w:val="00D303AC"/>
    <w:rsid w:val="00E355C7"/>
    <w:rsid w:val="00F61769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82E4D"/>
  <w15:docId w15:val="{C7ACD678-87EF-46C1-A4DC-40C58C52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600" w:right="2773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235" w:line="281" w:lineRule="exact"/>
      <w:ind w:left="2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81" w:lineRule="exact"/>
      <w:ind w:left="353" w:hanging="34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Текстовый блок A"/>
    <w:uiPriority w:val="99"/>
    <w:rsid w:val="001D734C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102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mg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nilem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E75B-AF7B-4B58-9A7F-9ACE62FC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Шаталова</cp:lastModifiedBy>
  <cp:revision>5</cp:revision>
  <dcterms:created xsi:type="dcterms:W3CDTF">2023-01-20T13:07:00Z</dcterms:created>
  <dcterms:modified xsi:type="dcterms:W3CDTF">2023-01-23T10:27:00Z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2021-04-29T00:00:00Z</vt:filetime>
  </property>
</Properties>
</file>