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6FA3" w14:textId="77777777" w:rsidR="00E240D2" w:rsidRPr="00187634" w:rsidRDefault="00E240D2">
      <w:pPr>
        <w:spacing w:line="240" w:lineRule="auto"/>
        <w:jc w:val="right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6EF08F90" w14:textId="1A4E256D" w:rsidR="00E240D2" w:rsidRDefault="00524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  <w:r w:rsidR="00DB56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14:paraId="1DC06EDE" w14:textId="77777777" w:rsidR="00E240D2" w:rsidRDefault="00524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14:paraId="7A69EF52" w14:textId="77777777" w:rsidR="00E240D2" w:rsidRDefault="005248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Институт математических исследований сложных систем</w:t>
      </w:r>
    </w:p>
    <w:p w14:paraId="4D0F113A" w14:textId="77777777" w:rsidR="00E240D2" w:rsidRDefault="005248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Лаборатория инженерии знаний</w:t>
      </w:r>
    </w:p>
    <w:p w14:paraId="5614C266" w14:textId="77777777" w:rsidR="00E240D2" w:rsidRDefault="0052483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72A535" w14:textId="77777777" w:rsidR="00E240D2" w:rsidRDefault="00E240D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A38E082" w14:textId="77777777" w:rsidR="00E240D2" w:rsidRPr="00187634" w:rsidRDefault="00524830">
      <w:pPr>
        <w:pStyle w:val="af7"/>
        <w:spacing w:after="0" w:line="276" w:lineRule="auto"/>
        <w:ind w:firstLine="5940"/>
        <w:jc w:val="right"/>
        <w:outlineLvl w:val="0"/>
        <w:rPr>
          <w:vertAlign w:val="subscript"/>
          <w:lang w:val="ru-RU"/>
        </w:rPr>
      </w:pPr>
      <w:r w:rsidRPr="00187634">
        <w:rPr>
          <w:vertAlign w:val="subscript"/>
          <w:lang w:val="ru-RU"/>
        </w:rPr>
        <w:t>УТВЕРЖДАЮ</w:t>
      </w:r>
    </w:p>
    <w:p w14:paraId="0309B79E" w14:textId="77777777" w:rsidR="00E240D2" w:rsidRPr="00187634" w:rsidRDefault="00524830">
      <w:pPr>
        <w:pStyle w:val="af7"/>
        <w:spacing w:after="0" w:line="276" w:lineRule="auto"/>
        <w:ind w:firstLine="5940"/>
        <w:jc w:val="right"/>
        <w:outlineLvl w:val="0"/>
        <w:rPr>
          <w:vertAlign w:val="subscript"/>
          <w:lang w:val="ru-RU"/>
        </w:rPr>
      </w:pPr>
      <w:r w:rsidRPr="00187634">
        <w:rPr>
          <w:vertAlign w:val="subscript"/>
          <w:lang w:val="ru-RU"/>
        </w:rPr>
        <w:t>Руководитель лаборатории инженерии знаний ИМИСС МГУ,</w:t>
      </w:r>
    </w:p>
    <w:p w14:paraId="26D5DA74" w14:textId="77777777" w:rsidR="00E240D2" w:rsidRPr="00187634" w:rsidRDefault="00524830">
      <w:pPr>
        <w:pStyle w:val="af7"/>
        <w:spacing w:after="0" w:line="276" w:lineRule="auto"/>
        <w:ind w:firstLine="5940"/>
        <w:jc w:val="right"/>
        <w:outlineLvl w:val="0"/>
        <w:rPr>
          <w:vertAlign w:val="subscript"/>
          <w:lang w:val="ru-RU"/>
        </w:rPr>
      </w:pPr>
      <w:r w:rsidRPr="00187634">
        <w:rPr>
          <w:vertAlign w:val="subscript"/>
          <w:lang w:val="ru-RU"/>
        </w:rPr>
        <w:t>академик РАН и РАО</w:t>
      </w:r>
    </w:p>
    <w:p w14:paraId="752A5481" w14:textId="77777777" w:rsidR="00E240D2" w:rsidRPr="00187634" w:rsidRDefault="00524830">
      <w:pPr>
        <w:pStyle w:val="af7"/>
        <w:spacing w:after="0" w:line="276" w:lineRule="auto"/>
        <w:ind w:firstLine="5940"/>
        <w:jc w:val="right"/>
        <w:rPr>
          <w:vertAlign w:val="subscript"/>
          <w:lang w:val="ru-RU"/>
        </w:rPr>
      </w:pPr>
      <w:r w:rsidRPr="00187634">
        <w:rPr>
          <w:vertAlign w:val="subscript"/>
          <w:lang w:val="ru-RU"/>
        </w:rPr>
        <w:t>______________/А. Л. Семенов /</w:t>
      </w:r>
    </w:p>
    <w:p w14:paraId="73F8CAD4" w14:textId="77777777" w:rsidR="00E240D2" w:rsidRPr="00187634" w:rsidRDefault="00524830">
      <w:pPr>
        <w:pStyle w:val="af7"/>
        <w:spacing w:after="0" w:line="276" w:lineRule="auto"/>
        <w:ind w:firstLine="5940"/>
        <w:jc w:val="right"/>
        <w:rPr>
          <w:vertAlign w:val="subscript"/>
          <w:lang w:val="ru-RU"/>
        </w:rPr>
      </w:pPr>
      <w:r w:rsidRPr="00187634">
        <w:rPr>
          <w:vertAlign w:val="subscript"/>
          <w:lang w:val="ru-RU"/>
        </w:rPr>
        <w:t>«___» ________________2023  г.</w:t>
      </w:r>
    </w:p>
    <w:p w14:paraId="2A8A0B7F" w14:textId="77777777" w:rsidR="00E240D2" w:rsidRDefault="00E240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7D0F2" w14:textId="77777777" w:rsidR="00E240D2" w:rsidRDefault="005248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 (МОДУЛЯ)</w:t>
      </w:r>
    </w:p>
    <w:p w14:paraId="3447842B" w14:textId="77777777" w:rsidR="00E240D2" w:rsidRDefault="00524830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Наименование модуля:</w:t>
      </w:r>
    </w:p>
    <w:p w14:paraId="36A63E90" w14:textId="77777777" w:rsidR="00E240D2" w:rsidRDefault="00524830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Инженерия знаний (теория и практика)</w:t>
      </w:r>
    </w:p>
    <w:p w14:paraId="76F387D5" w14:textId="77777777" w:rsidR="00E240D2" w:rsidRDefault="00E240D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AEE678" w14:textId="77777777" w:rsidR="00E240D2" w:rsidRDefault="00524830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Уровень высшего образования: </w:t>
      </w:r>
    </w:p>
    <w:p w14:paraId="0BCC7F9C" w14:textId="49A2DD69" w:rsidR="00E240D2" w:rsidRDefault="00DB5643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  <w:r w:rsidR="00524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акалавриат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магистратура</w:t>
      </w:r>
    </w:p>
    <w:p w14:paraId="50F6F8C9" w14:textId="77777777" w:rsidR="00E240D2" w:rsidRDefault="00E240D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B31AE6" w14:textId="77777777" w:rsidR="00E240D2" w:rsidRDefault="00524830">
      <w:pPr>
        <w:pBdr>
          <w:bottom w:val="single" w:sz="4" w:space="1" w:color="000000"/>
        </w:pBd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(специальность): </w:t>
      </w:r>
    </w:p>
    <w:p w14:paraId="4B1BC844" w14:textId="77777777" w:rsidR="00E240D2" w:rsidRDefault="00E240D2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E6B12" w14:textId="77777777" w:rsidR="00E240D2" w:rsidRDefault="00524830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Направленность (профиль) ОПОП:</w:t>
      </w:r>
    </w:p>
    <w:p w14:paraId="1CFE51C1" w14:textId="77777777" w:rsidR="00E240D2" w:rsidRDefault="00E240D2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B026E" w14:textId="77777777" w:rsidR="00E240D2" w:rsidRDefault="00E240D2">
      <w:pPr>
        <w:ind w:firstLine="40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08F726" w14:textId="77777777" w:rsidR="00E240D2" w:rsidRPr="00524830" w:rsidRDefault="00524830">
      <w:pPr>
        <w:pStyle w:val="af7"/>
        <w:pBdr>
          <w:bottom w:val="single" w:sz="4" w:space="1" w:color="000000"/>
        </w:pBdr>
        <w:spacing w:line="276" w:lineRule="auto"/>
        <w:jc w:val="center"/>
        <w:rPr>
          <w:b/>
          <w:bCs/>
          <w:lang w:val="ru-RU"/>
        </w:rPr>
      </w:pPr>
      <w:r w:rsidRPr="00524830">
        <w:rPr>
          <w:b/>
          <w:bCs/>
          <w:lang w:val="ru-RU"/>
        </w:rPr>
        <w:t>Форма обучения:</w:t>
      </w:r>
    </w:p>
    <w:p w14:paraId="02FE47B2" w14:textId="0CE61438" w:rsidR="00E240D2" w:rsidRPr="00524830" w:rsidRDefault="00DB5643">
      <w:pPr>
        <w:pStyle w:val="af7"/>
        <w:pBdr>
          <w:bottom w:val="single" w:sz="4" w:space="1" w:color="000000"/>
        </w:pBdr>
        <w:spacing w:line="27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очная</w:t>
      </w:r>
    </w:p>
    <w:p w14:paraId="5F969FE5" w14:textId="77777777" w:rsidR="00E240D2" w:rsidRDefault="00E240D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080FEAA" w14:textId="77777777" w:rsidR="00E240D2" w:rsidRDefault="00E240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B69DDE" w14:textId="77777777" w:rsidR="00E240D2" w:rsidRDefault="00524830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рассмотрена и одобрена </w:t>
      </w:r>
    </w:p>
    <w:p w14:paraId="7BD32CE1" w14:textId="77777777" w:rsidR="00E240D2" w:rsidRDefault="00524830">
      <w:pPr>
        <w:pStyle w:val="11"/>
        <w:shd w:val="clear" w:color="auto" w:fill="FFFFFF"/>
        <w:spacing w:before="0" w:after="0"/>
        <w:jc w:val="right"/>
      </w:pPr>
      <w:r>
        <w:rPr>
          <w:rFonts w:ascii="Times New Roman" w:hAnsi="Times New Roman"/>
          <w:b w:val="0"/>
          <w:iCs/>
          <w:sz w:val="24"/>
          <w:szCs w:val="24"/>
        </w:rPr>
        <w:t>на заседании  лаборатории инженерии знаний</w:t>
      </w:r>
    </w:p>
    <w:p w14:paraId="6F6DAEC5" w14:textId="77777777" w:rsidR="00E240D2" w:rsidRDefault="00524830">
      <w:pPr>
        <w:pStyle w:val="11"/>
        <w:shd w:val="clear" w:color="auto" w:fill="FFFFFF"/>
        <w:spacing w:before="0" w:after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Института математических исследований сложных систем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МГУ</w:t>
      </w:r>
    </w:p>
    <w:p w14:paraId="5DD69F4B" w14:textId="77777777" w:rsidR="00E240D2" w:rsidRDefault="005248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3, 28.06.2023)</w:t>
      </w:r>
    </w:p>
    <w:p w14:paraId="0DA9F776" w14:textId="77777777" w:rsidR="00E240D2" w:rsidRDefault="00E240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871CF8" w14:textId="77777777" w:rsidR="00E240D2" w:rsidRDefault="00E240D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F2B49" w14:textId="77777777" w:rsidR="00E240D2" w:rsidRDefault="00524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2023</w:t>
      </w:r>
    </w:p>
    <w:p w14:paraId="21DC7D84" w14:textId="77777777" w:rsidR="00E240D2" w:rsidRDefault="00E240D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FD465AB" w14:textId="24A8AC4A" w:rsidR="00E240D2" w:rsidRDefault="00DB5643" w:rsidP="00DB5643">
      <w:pPr>
        <w:spacing w:line="240" w:lineRule="auto"/>
        <w:jc w:val="lef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sectPr w:rsidR="00E240D2">
          <w:pgSz w:w="11906" w:h="16838"/>
          <w:pgMar w:top="1134" w:right="850" w:bottom="1134" w:left="1701" w:header="0" w:footer="0" w:gutter="0"/>
          <w:cols w:space="1701"/>
          <w:docGrid w:linePitch="360"/>
        </w:sect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724D3A78" w14:textId="75E659FD" w:rsidR="00E240D2" w:rsidRDefault="0052483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Место дисциплины (модуля) в структуре ОПОП</w:t>
      </w:r>
      <w:r w:rsidR="00DB564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в рамках МФК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7C8F645" w14:textId="77777777" w:rsidR="00E240D2" w:rsidRDefault="00E240D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39C8578" w14:textId="77777777" w:rsidR="00E240D2" w:rsidRDefault="0052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Входные требования для освоения дисциплины (модуля), предварительные условия: не требуются.</w:t>
      </w:r>
    </w:p>
    <w:p w14:paraId="76B8FC3F" w14:textId="77777777" w:rsidR="00E240D2" w:rsidRDefault="00E240D2">
      <w:pPr>
        <w:rPr>
          <w:rFonts w:ascii="Times New Roman" w:hAnsi="Times New Roman" w:cs="Times New Roman"/>
          <w:sz w:val="24"/>
          <w:szCs w:val="24"/>
        </w:rPr>
      </w:pPr>
    </w:p>
    <w:p w14:paraId="31B1EACF" w14:textId="77777777" w:rsidR="00E240D2" w:rsidRDefault="0052483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Планируемые результаты обучения по дисциплине (модулю), соотнесенные с требуемыми компетенциями выпускников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89CCA9" w14:textId="77777777" w:rsidR="00E240D2" w:rsidRDefault="00E240D2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7467"/>
        <w:gridCol w:w="4943"/>
      </w:tblGrid>
      <w:tr w:rsidR="00E240D2" w14:paraId="76CE195D" w14:textId="77777777">
        <w:trPr>
          <w:cantSplit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317B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1D77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39B7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E240D2" w14:paraId="1E5B8FD1" w14:textId="77777777">
        <w:trPr>
          <w:cantSplit/>
          <w:jc w:val="center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F69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Новая УК ОС МГУ</w:t>
            </w:r>
          </w:p>
          <w:p w14:paraId="0894487E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Способен осуществлять коммуникацию, поиск, обработку и анализ данных в цифровой среде с применением цифровых инструментов, в том числе с элементами программирования и  технологий искусственного интеллекта.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B562" w14:textId="77777777" w:rsidR="00E240D2" w:rsidRDefault="00524830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(Ин.1ук) </w:t>
            </w:r>
          </w:p>
          <w:p w14:paraId="12143F81" w14:textId="77777777" w:rsidR="00E240D2" w:rsidRDefault="00524830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Знает основные понятия и методы работы в цифровой среде, виды и форматы хранения данных, этапы проведения анализа данных и основные понятия искусственного интеллекта и машинного обучения</w:t>
            </w:r>
          </w:p>
        </w:tc>
        <w:tc>
          <w:tcPr>
            <w:tcW w:w="4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F59B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5DDF088F" w14:textId="77777777" w:rsidR="00E240D2" w:rsidRDefault="004C70A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предмета инженерии знаний и направлений этой дисциплины</w:t>
            </w:r>
          </w:p>
          <w:p w14:paraId="50583A34" w14:textId="77777777" w:rsidR="007B342B" w:rsidRDefault="007B342B" w:rsidP="007B342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инженерии знаний</w:t>
            </w:r>
          </w:p>
          <w:p w14:paraId="63BDB814" w14:textId="77777777" w:rsidR="007B342B" w:rsidRDefault="007B342B" w:rsidP="007B342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экспертных систем</w:t>
            </w:r>
          </w:p>
          <w:p w14:paraId="004BB348" w14:textId="77777777" w:rsidR="00E240D2" w:rsidRDefault="007B342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создания э</w:t>
            </w:r>
            <w:r w:rsidR="004C70AA">
              <w:rPr>
                <w:rFonts w:ascii="Times New Roman" w:hAnsi="Times New Roman" w:cs="Times New Roman"/>
                <w:sz w:val="24"/>
                <w:szCs w:val="24"/>
              </w:rPr>
              <w:t>кспертны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C70A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  <w:p w14:paraId="732986BA" w14:textId="77777777" w:rsidR="007B342B" w:rsidRDefault="007B342B" w:rsidP="007B342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онтологических систем</w:t>
            </w:r>
          </w:p>
          <w:p w14:paraId="1B2288E8" w14:textId="77777777" w:rsidR="00E240D2" w:rsidRDefault="004C70A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онтологических систем </w:t>
            </w:r>
          </w:p>
          <w:p w14:paraId="16EAED66" w14:textId="77777777" w:rsidR="00F240C3" w:rsidRDefault="00F240C3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инженера знаний</w:t>
            </w:r>
          </w:p>
          <w:p w14:paraId="4DA20F9C" w14:textId="77777777" w:rsidR="00E240D2" w:rsidRDefault="004C70AA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Редактор онтологий</w:t>
            </w:r>
          </w:p>
          <w:p w14:paraId="5D3DBE4B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построения систем искусственного интеллекта и технологий машинного обучения</w:t>
            </w:r>
          </w:p>
          <w:p w14:paraId="24BA2F4B" w14:textId="77777777" w:rsidR="00B25EC5" w:rsidRDefault="00B25E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лицензий, используемых в цифровом пространстве</w:t>
            </w:r>
          </w:p>
          <w:p w14:paraId="15B5273E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14:paraId="61AF2494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цифровой среде </w:t>
            </w:r>
            <w:r w:rsidR="00632F1B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</w:t>
            </w:r>
          </w:p>
          <w:p w14:paraId="171B1E4E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 технологии редактирования </w:t>
            </w:r>
            <w:r w:rsidR="004C70AA">
              <w:rPr>
                <w:rFonts w:ascii="Times New Roman" w:hAnsi="Times New Roman" w:cs="Times New Roman"/>
                <w:sz w:val="24"/>
                <w:szCs w:val="24"/>
              </w:rPr>
              <w:t>онтологических систем</w:t>
            </w:r>
          </w:p>
          <w:p w14:paraId="06665654" w14:textId="77777777" w:rsidR="00E240D2" w:rsidRDefault="004C7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задачи для построения экспертных систем</w:t>
            </w:r>
          </w:p>
          <w:p w14:paraId="1F0A8CA4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поиск, обработку и анализ данных для решения профессиональных задач, в том числе открытых данных</w:t>
            </w:r>
          </w:p>
          <w:p w14:paraId="72C224ED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искусственного интеллекта и машинного обучения для решения профессиональных задач</w:t>
            </w:r>
          </w:p>
          <w:p w14:paraId="1D0F7E87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  <w:p w14:paraId="7675C034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и технологиями использования средств вычислительной техники, методиками взаимодействия с другими участниками в цифровой среде для решения профессиональных задач, в том числе с применением технологий искусственного интеллекта</w:t>
            </w:r>
          </w:p>
        </w:tc>
      </w:tr>
      <w:tr w:rsidR="00E240D2" w14:paraId="32FD8011" w14:textId="77777777">
        <w:trPr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0165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4993" w14:textId="77777777" w:rsidR="00E240D2" w:rsidRDefault="00524830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(Ин.2ук) </w:t>
            </w:r>
          </w:p>
          <w:p w14:paraId="63BE439F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Умеет применять стандартные алгоритмы и средства программирования для решения задач, связанных с анализом данных, в том числе с использованием технологий искусственного интеллекта и машинного обучения</w:t>
            </w:r>
          </w:p>
        </w:tc>
        <w:tc>
          <w:tcPr>
            <w:tcW w:w="4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25F2" w14:textId="77777777" w:rsidR="00E240D2" w:rsidRDefault="00E240D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0D2" w14:paraId="60D1A004" w14:textId="77777777">
        <w:trPr>
          <w:jc w:val="center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ED22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0CD6" w14:textId="77777777" w:rsidR="00E240D2" w:rsidRDefault="00524830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(Ин.3ук) </w:t>
            </w:r>
          </w:p>
          <w:p w14:paraId="1B4D65A1" w14:textId="77777777" w:rsidR="00E240D2" w:rsidRDefault="00524830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методами и технологиями использования средств вычислительной техники для решения профессиональных задач, в том числе с применением технологий искусственного интеллекта</w:t>
            </w:r>
          </w:p>
        </w:tc>
        <w:tc>
          <w:tcPr>
            <w:tcW w:w="4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9CF2" w14:textId="77777777" w:rsidR="00E240D2" w:rsidRDefault="00E240D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F4AAD2" w14:textId="77777777" w:rsidR="00E240D2" w:rsidRDefault="00E240D2">
      <w:pPr>
        <w:rPr>
          <w:rFonts w:ascii="Times New Roman" w:hAnsi="Times New Roman" w:cs="Times New Roman"/>
          <w:sz w:val="24"/>
          <w:szCs w:val="24"/>
        </w:rPr>
      </w:pPr>
    </w:p>
    <w:p w14:paraId="194A2451" w14:textId="3FE4109D" w:rsidR="00E240D2" w:rsidRDefault="0052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Объем дисциплины (модуля) </w:t>
      </w:r>
      <w:r w:rsidR="00DB56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том числе 24 академических часа на контактную работу обучающихся с преподавателем, </w:t>
      </w:r>
      <w:r w:rsidR="00DB56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академических часа на </w:t>
      </w:r>
      <w:r w:rsidR="00DB5643">
        <w:rPr>
          <w:rFonts w:ascii="Times New Roman" w:hAnsi="Times New Roman" w:cs="Times New Roman"/>
          <w:sz w:val="24"/>
          <w:szCs w:val="24"/>
        </w:rPr>
        <w:t xml:space="preserve">промежуточную аттестацию, 10 академических часов на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самостоятельную работу обучающихся.  </w:t>
      </w:r>
    </w:p>
    <w:p w14:paraId="4C5FEBBA" w14:textId="77777777" w:rsidR="00E240D2" w:rsidRDefault="00E240D2">
      <w:pPr>
        <w:rPr>
          <w:rFonts w:ascii="Times New Roman" w:hAnsi="Times New Roman" w:cs="Times New Roman"/>
          <w:sz w:val="24"/>
          <w:szCs w:val="24"/>
        </w:rPr>
      </w:pPr>
    </w:p>
    <w:p w14:paraId="16E3102C" w14:textId="22D2629C" w:rsidR="00E240D2" w:rsidRDefault="0052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Формат обучения: </w:t>
      </w:r>
      <w:r w:rsidR="00DB5643">
        <w:rPr>
          <w:rFonts w:ascii="Times New Roman" w:hAnsi="Times New Roman" w:cs="Times New Roman"/>
          <w:sz w:val="24"/>
          <w:szCs w:val="24"/>
        </w:rPr>
        <w:t>очный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FF0140B" w14:textId="77777777" w:rsidR="00E240D2" w:rsidRDefault="00E240D2">
      <w:pPr>
        <w:keepNext/>
        <w:rPr>
          <w:rFonts w:ascii="Times New Roman" w:hAnsi="Times New Roman" w:cs="Times New Roman"/>
          <w:sz w:val="24"/>
          <w:szCs w:val="24"/>
        </w:rPr>
      </w:pPr>
    </w:p>
    <w:p w14:paraId="583DBC57" w14:textId="77777777" w:rsidR="00E240D2" w:rsidRDefault="00E240D2">
      <w:pPr>
        <w:keepNext/>
        <w:rPr>
          <w:rFonts w:ascii="Times New Roman" w:hAnsi="Times New Roman" w:cs="Times New Roman"/>
          <w:sz w:val="24"/>
          <w:szCs w:val="24"/>
        </w:rPr>
      </w:pPr>
    </w:p>
    <w:p w14:paraId="536F4759" w14:textId="77777777" w:rsidR="00E240D2" w:rsidRDefault="00E240D2">
      <w:pPr>
        <w:keepNext/>
        <w:rPr>
          <w:rFonts w:ascii="Times New Roman" w:hAnsi="Times New Roman" w:cs="Times New Roman"/>
          <w:sz w:val="24"/>
          <w:szCs w:val="24"/>
        </w:rPr>
      </w:pPr>
    </w:p>
    <w:p w14:paraId="6F10F0D4" w14:textId="77777777" w:rsidR="00E240D2" w:rsidRDefault="00E240D2">
      <w:pPr>
        <w:keepNext/>
        <w:rPr>
          <w:rFonts w:ascii="Times New Roman" w:hAnsi="Times New Roman" w:cs="Times New Roman"/>
          <w:sz w:val="24"/>
          <w:szCs w:val="24"/>
        </w:rPr>
      </w:pPr>
    </w:p>
    <w:p w14:paraId="77F3EA80" w14:textId="77777777" w:rsidR="00E240D2" w:rsidRDefault="00E240D2">
      <w:pPr>
        <w:keepNext/>
        <w:rPr>
          <w:rFonts w:ascii="Times New Roman" w:hAnsi="Times New Roman" w:cs="Times New Roman"/>
          <w:sz w:val="24"/>
          <w:szCs w:val="24"/>
        </w:rPr>
      </w:pPr>
    </w:p>
    <w:p w14:paraId="63782982" w14:textId="77777777" w:rsidR="00E240D2" w:rsidRDefault="00E240D2">
      <w:pPr>
        <w:keepNext/>
        <w:rPr>
          <w:rFonts w:ascii="Times New Roman" w:hAnsi="Times New Roman" w:cs="Times New Roman"/>
          <w:sz w:val="24"/>
          <w:szCs w:val="24"/>
        </w:rPr>
      </w:pPr>
    </w:p>
    <w:p w14:paraId="13DD478E" w14:textId="77777777" w:rsidR="00E240D2" w:rsidRDefault="00E240D2">
      <w:pPr>
        <w:keepNext/>
        <w:rPr>
          <w:rFonts w:ascii="Times New Roman" w:hAnsi="Times New Roman" w:cs="Times New Roman"/>
          <w:sz w:val="24"/>
          <w:szCs w:val="24"/>
        </w:rPr>
      </w:pPr>
    </w:p>
    <w:p w14:paraId="2B0ED892" w14:textId="77777777" w:rsidR="00E240D2" w:rsidRDefault="00E240D2">
      <w:pPr>
        <w:keepNext/>
        <w:rPr>
          <w:rFonts w:ascii="Times New Roman" w:hAnsi="Times New Roman" w:cs="Times New Roman"/>
          <w:sz w:val="24"/>
          <w:szCs w:val="24"/>
        </w:rPr>
      </w:pPr>
    </w:p>
    <w:p w14:paraId="7397258A" w14:textId="77777777" w:rsidR="00E240D2" w:rsidRDefault="00E240D2">
      <w:pPr>
        <w:keepNext/>
        <w:rPr>
          <w:rFonts w:ascii="Times New Roman" w:hAnsi="Times New Roman" w:cs="Times New Roman"/>
          <w:sz w:val="24"/>
          <w:szCs w:val="24"/>
        </w:rPr>
      </w:pPr>
    </w:p>
    <w:p w14:paraId="08880A6F" w14:textId="77777777" w:rsidR="00E240D2" w:rsidRDefault="00524830">
      <w:pPr>
        <w:keepNext/>
        <w:rPr>
          <w:rFonts w:ascii="Times New Roman" w:hAnsi="Times New Roman" w:cs="Times New Roman"/>
          <w:sz w:val="24"/>
          <w:szCs w:val="24"/>
        </w:rPr>
      </w:pPr>
      <w:r>
        <w:br w:type="page" w:clear="all"/>
      </w:r>
    </w:p>
    <w:p w14:paraId="6604FBFE" w14:textId="77777777" w:rsidR="00E240D2" w:rsidRDefault="00524830">
      <w:pPr>
        <w:keepNext/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t xml:space="preserve">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tbl>
      <w:tblPr>
        <w:tblW w:w="14850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6487"/>
        <w:gridCol w:w="1418"/>
        <w:gridCol w:w="708"/>
        <w:gridCol w:w="993"/>
        <w:gridCol w:w="708"/>
        <w:gridCol w:w="709"/>
        <w:gridCol w:w="851"/>
        <w:gridCol w:w="1842"/>
        <w:gridCol w:w="1134"/>
      </w:tblGrid>
      <w:tr w:rsidR="00E240D2" w14:paraId="67C457A8" w14:textId="77777777">
        <w:trPr>
          <w:trHeight w:val="135"/>
        </w:trPr>
        <w:tc>
          <w:tcPr>
            <w:tcW w:w="6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3DE6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1D079FB6" w14:textId="77777777" w:rsidR="00E240D2" w:rsidRDefault="00E240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86C5F5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34B9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14:paraId="46A48C8D" w14:textId="77777777" w:rsidR="00E240D2" w:rsidRDefault="0052483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D411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240D2" w14:paraId="25717468" w14:textId="77777777">
        <w:trPr>
          <w:trHeight w:val="135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ACCF" w14:textId="77777777" w:rsidR="00E240D2" w:rsidRDefault="00E24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66CD" w14:textId="77777777" w:rsidR="00E240D2" w:rsidRDefault="00E24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AC00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28E85AA3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контактной работы, 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  <w:p w14:paraId="74E9E27F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26AF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4D0FEDDA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7249BB5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самостоятельной  работы, часы</w:t>
            </w:r>
          </w:p>
          <w:p w14:paraId="527674F3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40D2" w14:paraId="375204FF" w14:textId="77777777">
        <w:trPr>
          <w:trHeight w:val="1835"/>
        </w:trPr>
        <w:tc>
          <w:tcPr>
            <w:tcW w:w="6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835D" w14:textId="77777777" w:rsidR="00E240D2" w:rsidRDefault="00E24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487F" w14:textId="77777777" w:rsidR="00E240D2" w:rsidRDefault="00E24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591572" w14:textId="77777777" w:rsidR="00E240D2" w:rsidRDefault="0052483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лекционного  типа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49859B4" w14:textId="77777777" w:rsidR="00E240D2" w:rsidRDefault="0052483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семинарского типа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3B63D70" w14:textId="77777777" w:rsidR="00E240D2" w:rsidRDefault="0052483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5FBAE4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A86C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3124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среде электронного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2038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240D2" w14:paraId="4468C624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7FD4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24830">
              <w:rPr>
                <w:rFonts w:ascii="Times New Roman" w:hAnsi="Times New Roman" w:cs="Times New Roman"/>
                <w:sz w:val="24"/>
                <w:szCs w:val="24"/>
              </w:rPr>
              <w:t>Информационные революции. Расширенная личность. Цифровая компетентность. Информационное общество. Доминирование устности. Знание и информация.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D604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FD71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B569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636C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FDD3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6E75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3A12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ADE4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6FD058A3" w14:textId="77777777">
        <w:trPr>
          <w:trHeight w:val="58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2368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830">
              <w:rPr>
                <w:rFonts w:ascii="Times New Roman" w:hAnsi="Times New Roman" w:cs="Times New Roman"/>
                <w:sz w:val="24"/>
                <w:szCs w:val="24"/>
              </w:rPr>
              <w:t>Трансформация процесса чтения в цифровую эпоху. Когнитивная наука. Сложности цифрового мира. Мир гиперсетей. Копилефт. Свободная лицензия.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F577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C846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0185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07DD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53C5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8607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C19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756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750BC982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62B9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2C2E" w:rsidRPr="00672C2E">
              <w:rPr>
                <w:rFonts w:ascii="Times New Roman" w:hAnsi="Times New Roman" w:cs="Times New Roman"/>
                <w:sz w:val="24"/>
                <w:szCs w:val="24"/>
              </w:rPr>
              <w:t>Галлактика Маршалла Маклюэна. «Расширение человека» и его последствия. Современный мир как «глобальная деревня». Горячие и холодные средства коммуникации и культуры. Базовая структура систем обработки знаний. От цифры к сети - мир переживает новый взрыв.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1046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28B0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F147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2F0C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BBAC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86EF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350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084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0CB41B45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7D21" w14:textId="77777777" w:rsidR="00E240D2" w:rsidRDefault="00524830">
            <w:pPr>
              <w:keepNext/>
              <w:keepLine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496D" w:rsidRPr="003A496D">
              <w:rPr>
                <w:rFonts w:ascii="Times New Roman" w:hAnsi="Times New Roman" w:cs="Times New Roman"/>
                <w:sz w:val="24"/>
                <w:szCs w:val="24"/>
              </w:rPr>
              <w:t>Информационная инженерия и инженерия знаний. Междисциплинарность инженерии знаний. Пирамида знаний. Потери при передаче информации. Число Ингве-Миллера. Модель коммуникации Шеннона-Уивера. Ценность знаний. Четыре модели обработки знаний.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366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45ED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4EB7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B678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FA54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2F19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AFF7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876C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43A1A034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E228" w14:textId="77777777" w:rsidR="00E240D2" w:rsidRDefault="00524830" w:rsidP="00B3520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F25D1" w:rsidRPr="004F25D1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пространство и цифровая трансформация. Большие данные. Цифровые разрывы. Цифровая компетенция. Цифровая эпоха. Искусственный интеллект и Big </w:t>
            </w:r>
            <w:proofErr w:type="spellStart"/>
            <w:r w:rsidR="004F25D1" w:rsidRPr="004F25D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="004F25D1" w:rsidRPr="004F25D1">
              <w:rPr>
                <w:rFonts w:ascii="Times New Roman" w:hAnsi="Times New Roman" w:cs="Times New Roman"/>
                <w:sz w:val="24"/>
                <w:szCs w:val="24"/>
              </w:rPr>
              <w:t>. История энциклопеди</w:t>
            </w:r>
            <w:r w:rsidR="00B352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25D1" w:rsidRPr="004F2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0C4B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8B82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FA94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DF72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16E4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1A0C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0372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F206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79E5446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C46E" w14:textId="77777777" w:rsidR="00E240D2" w:rsidRDefault="00524830" w:rsidP="00D93BA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D15" w:rsidRPr="00865D15">
              <w:rPr>
                <w:rFonts w:ascii="Times New Roman" w:hAnsi="Times New Roman" w:cs="Times New Roman"/>
                <w:sz w:val="24"/>
                <w:szCs w:val="24"/>
              </w:rPr>
              <w:t>Википедия - пример цифровой трансформации системы энциклопедических знаний. История развития системы энциклопедических знаний. Свойства вики-систем. Гипертекст. Копилефт. История создания Википедии. Китайские с</w:t>
            </w:r>
            <w:r w:rsidR="00D93B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5D15" w:rsidRPr="00865D15">
              <w:rPr>
                <w:rFonts w:ascii="Times New Roman" w:hAnsi="Times New Roman" w:cs="Times New Roman"/>
                <w:sz w:val="24"/>
                <w:szCs w:val="24"/>
              </w:rPr>
              <w:t>тевые энциклопедии Байду и Худун. Портал БРЭ. Ковчег знаний МГУ. Сетевые энциклопедии Руниверсалис и Рувики.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8C1F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6B23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EA71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CAE3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5E7F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2E0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11DF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627E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1D638EA2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1773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1D67" w:rsidRPr="00E11D6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 - два направления развития. Перцептроны. Нейроны. Нейросети. Тест </w:t>
            </w:r>
            <w:proofErr w:type="spellStart"/>
            <w:r w:rsidR="00E11D67" w:rsidRPr="00E11D67">
              <w:rPr>
                <w:rFonts w:ascii="Times New Roman" w:hAnsi="Times New Roman" w:cs="Times New Roman"/>
                <w:sz w:val="24"/>
                <w:szCs w:val="24"/>
              </w:rPr>
              <w:t>Тюринга</w:t>
            </w:r>
            <w:proofErr w:type="spellEnd"/>
            <w:r w:rsidR="00E11D67" w:rsidRPr="00E11D67">
              <w:rPr>
                <w:rFonts w:ascii="Times New Roman" w:hAnsi="Times New Roman" w:cs="Times New Roman"/>
                <w:sz w:val="24"/>
                <w:szCs w:val="24"/>
              </w:rPr>
              <w:t>. Машинное обучение. Распознавание образов.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8B4B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811B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BFE0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D0C4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A141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2157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E1A5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4503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76C23421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B126" w14:textId="77777777" w:rsidR="00E240D2" w:rsidRDefault="0052483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36A6" w:rsidRPr="003836A6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- прогресс и опасности. Большие данные и длинный хвост. Опасные ошибки нейросетей. Этичность искусственного интеллекта. Законы робототехники. Беспилотные автомобили.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BF8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0EEF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E620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4AD8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5A0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BE12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5E3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BEEB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07FBF8C8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D272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EBE" w:rsidRPr="00512EBE">
              <w:rPr>
                <w:rFonts w:ascii="Times New Roman" w:hAnsi="Times New Roman" w:cs="Times New Roman"/>
                <w:sz w:val="24"/>
                <w:szCs w:val="24"/>
              </w:rPr>
              <w:t>Онтология - элемент втор</w:t>
            </w:r>
            <w:r w:rsidR="00D93B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2EBE" w:rsidRPr="00512EBE">
              <w:rPr>
                <w:rFonts w:ascii="Times New Roman" w:hAnsi="Times New Roman" w:cs="Times New Roman"/>
                <w:sz w:val="24"/>
                <w:szCs w:val="24"/>
              </w:rPr>
              <w:t>го направления ИИ. Программные агенты. Многоагентные системы. Чат-бот GPT. Достоинства и угрозы.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2E05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17AF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7250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2375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0269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7E37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D86C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9C46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2E12130C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D1D7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262F" w:rsidRPr="0006262F">
              <w:rPr>
                <w:rFonts w:ascii="Times New Roman" w:hAnsi="Times New Roman" w:cs="Times New Roman"/>
                <w:sz w:val="24"/>
                <w:szCs w:val="24"/>
              </w:rPr>
              <w:t>Различие взглядов на объект. Семантический треугольник. Омонимия. Полисемия. Синонимия. Формальная модель онтологии. Таксономия. Отношения «часть-целое». Когнитивный подход к разработке онтологий.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265C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5791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F55E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10FB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5FE7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D7FD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F229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BC13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30B5F262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8DCD" w14:textId="77777777" w:rsidR="00E240D2" w:rsidRDefault="0052483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419" w:rsidRPr="0068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взрыв. Ковчег знаний МГУ и энциклопедические сетевые системы. Формирование </w:t>
            </w:r>
            <w:r w:rsidR="00687419" w:rsidRPr="0068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мотиваций. Онтологическая система портала БРЭ. Проблемы расширения личности. Цифровизация первичных источников. Опасности внесения искажений в информационные потоки.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AE2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600C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5739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D549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3878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4376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E6F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C7E1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4AD96C54" w14:textId="77777777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65CE" w14:textId="77777777" w:rsidR="00E240D2" w:rsidRDefault="0052483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045B" w:rsidRPr="009C045B">
              <w:rPr>
                <w:rFonts w:ascii="Times New Roman" w:hAnsi="Times New Roman" w:cs="Times New Roman"/>
                <w:sz w:val="24"/>
                <w:szCs w:val="24"/>
              </w:rPr>
              <w:t>Образовательная экосистема. Цифровой университет. Руководитель цифровой трансформации. Медиавики. Категории пространства и времени. Триада сетевой безопасности. Целостность данных. Доступность данных. Неотказуемость. Блокчейн.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5F43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557F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BFE7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E7CB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3FA6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822B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94AC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574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0D2" w14:paraId="1B4B8725" w14:textId="77777777">
        <w:trPr>
          <w:cantSplit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A012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85F1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3941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5020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A979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7C98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B3CD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9E7C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BAD0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CFECBB6" w14:textId="77777777" w:rsidR="00E240D2" w:rsidRDefault="00E240D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5DA0CA9" w14:textId="77777777" w:rsidR="00E240D2" w:rsidRPr="00DB5643" w:rsidRDefault="00524830">
      <w:pPr>
        <w:keepNext/>
        <w:rPr>
          <w:rFonts w:ascii="Times New Roman" w:hAnsi="Times New Roman" w:cs="Times New Roman"/>
          <w:sz w:val="24"/>
          <w:szCs w:val="24"/>
        </w:rPr>
      </w:pPr>
      <w:r w:rsidRPr="00DB5643">
        <w:rPr>
          <w:rFonts w:ascii="Times New Roman" w:hAnsi="Times New Roman" w:cs="Times New Roman"/>
          <w:sz w:val="24"/>
          <w:szCs w:val="24"/>
        </w:rPr>
        <w:t>7. Фонд оценочных средств для оценивания результатов обучения по дисциплине (модулю)</w:t>
      </w:r>
    </w:p>
    <w:tbl>
      <w:tblPr>
        <w:tblW w:w="14711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4278"/>
        <w:gridCol w:w="2599"/>
        <w:gridCol w:w="1705"/>
        <w:gridCol w:w="1846"/>
        <w:gridCol w:w="2246"/>
        <w:gridCol w:w="2037"/>
      </w:tblGrid>
      <w:tr w:rsidR="00E240D2" w14:paraId="31DDEDB2" w14:textId="77777777">
        <w:trPr>
          <w:cantSplit/>
        </w:trPr>
        <w:tc>
          <w:tcPr>
            <w:tcW w:w="4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FDD" w14:textId="77777777" w:rsidR="00E240D2" w:rsidRDefault="0052483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ОБУЧЕНИЯ</w:t>
            </w:r>
          </w:p>
          <w:p w14:paraId="7D15AD69" w14:textId="77777777" w:rsidR="00E240D2" w:rsidRDefault="0052483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дисциплине (модулю)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83F7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</w:p>
          <w:p w14:paraId="7F956714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6DFE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И КРИТЕРИИ ОЦЕНИВАНИЯ РЕЗУЛЬТАТА ОБУЧЕНИЯ по дисциплине (модулю)</w:t>
            </w:r>
          </w:p>
          <w:p w14:paraId="22A86957" w14:textId="77777777" w:rsidR="00E240D2" w:rsidRDefault="00524830">
            <w:pPr>
              <w:jc w:val="lef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Шкалы и критерии оценивания могут быть сформулированы как общие для всех дисциплин (модулей) и размещены в документе ««Оценочные и методические материалы д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ля контроля формирования компетенций у обучающихся в процессе освоения образовательной программы», входящем в состав ОПОП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40D2" w14:paraId="2072BAFE" w14:textId="77777777">
        <w:trPr>
          <w:cantSplit/>
        </w:trPr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9D42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AD6B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9D70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(не зачтено)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BB09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(зачтено)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3118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(зачтено)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43FB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(зачтено)</w:t>
            </w:r>
          </w:p>
        </w:tc>
      </w:tr>
      <w:tr w:rsidR="00E240D2" w14:paraId="6894ECE4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6EB3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AD5A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5E49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1BD2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0028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F990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D2" w14:paraId="675E89F2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D007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</w:t>
            </w:r>
            <w:r w:rsidR="00887509">
              <w:rPr>
                <w:rFonts w:ascii="Times New Roman" w:hAnsi="Times New Roman" w:cs="Times New Roman"/>
                <w:sz w:val="24"/>
                <w:szCs w:val="24"/>
              </w:rPr>
              <w:t>предмета инженерии знаний</w:t>
            </w:r>
          </w:p>
          <w:p w14:paraId="1B497749" w14:textId="77777777" w:rsidR="00E240D2" w:rsidRDefault="00E2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DDB8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D081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DE06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5B00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1280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7FE4FBFB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F3C3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решения задач </w:t>
            </w:r>
            <w:r w:rsidR="00457CB8">
              <w:rPr>
                <w:rFonts w:ascii="Times New Roman" w:hAnsi="Times New Roman" w:cs="Times New Roman"/>
                <w:sz w:val="24"/>
                <w:szCs w:val="24"/>
              </w:rPr>
              <w:t xml:space="preserve">инженерии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цифровой среде</w:t>
            </w:r>
          </w:p>
          <w:p w14:paraId="743A5A6D" w14:textId="77777777" w:rsidR="00E240D2" w:rsidRDefault="00E2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F896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8F66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0E19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D151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CA0C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1AA9639C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D348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форматы хранения данных в проектах </w:t>
            </w:r>
            <w:r w:rsidR="00457CB8">
              <w:rPr>
                <w:rFonts w:ascii="Times New Roman" w:hAnsi="Times New Roman" w:cs="Times New Roman"/>
                <w:sz w:val="24"/>
                <w:szCs w:val="24"/>
              </w:rPr>
              <w:t>инженерии знаний</w:t>
            </w:r>
          </w:p>
          <w:p w14:paraId="3DED37D0" w14:textId="77777777" w:rsidR="00E240D2" w:rsidRDefault="00E2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0B6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CE14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B6AC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C36B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BF08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00E70B35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1902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r w:rsidR="005413C2">
              <w:rPr>
                <w:rFonts w:ascii="Times New Roman" w:hAnsi="Times New Roman" w:cs="Times New Roman"/>
                <w:sz w:val="24"/>
                <w:szCs w:val="24"/>
              </w:rPr>
              <w:t>создания экспертных систем</w:t>
            </w:r>
          </w:p>
          <w:p w14:paraId="2E4F4A8D" w14:textId="77777777" w:rsidR="00E240D2" w:rsidRDefault="00E240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E18F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F8BA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BFE1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D914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B2E6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5AC6B1EC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A813" w14:textId="77777777" w:rsidR="00E240D2" w:rsidRDefault="0052483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r w:rsidR="005413C2">
              <w:rPr>
                <w:rFonts w:ascii="Times New Roman" w:hAnsi="Times New Roman" w:cs="Times New Roman"/>
                <w:sz w:val="24"/>
                <w:szCs w:val="24"/>
              </w:rPr>
              <w:t>экспертных систем</w:t>
            </w:r>
          </w:p>
          <w:p w14:paraId="002DC71C" w14:textId="77777777" w:rsidR="00E240D2" w:rsidRDefault="00E240D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2D1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7E3A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5A7F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BBC3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0AF9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41C25E73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7ECF" w14:textId="77777777" w:rsidR="00E240D2" w:rsidRDefault="0054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онтологических систем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7709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51B6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ADB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E84D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574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0AEE76C5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46AA" w14:textId="77777777" w:rsidR="00E240D2" w:rsidRDefault="005413C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инженера знаний</w:t>
            </w:r>
          </w:p>
          <w:p w14:paraId="30D9BD07" w14:textId="77777777" w:rsidR="00E240D2" w:rsidRDefault="00E2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8425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47AD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6F38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9A19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9A5C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7367DBEF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11A5" w14:textId="77777777" w:rsidR="00E240D2" w:rsidRDefault="00524830"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построения систем искусственного интеллекта и технологий машинного обучения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DBFA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FB88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77F6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CCE4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2D54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67B3A8FB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59A8" w14:textId="77777777" w:rsidR="00E240D2" w:rsidRDefault="00524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95B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B47C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A627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0D57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C761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D2" w14:paraId="6FE2A17D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8FBB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цифровой среде </w:t>
            </w:r>
            <w:r w:rsidR="00C75836">
              <w:rPr>
                <w:rFonts w:ascii="Times New Roman" w:hAnsi="Times New Roman" w:cs="Times New Roman"/>
                <w:sz w:val="24"/>
                <w:szCs w:val="24"/>
              </w:rPr>
              <w:t>экспертных систем</w:t>
            </w:r>
          </w:p>
          <w:p w14:paraId="63A4DE03" w14:textId="77777777" w:rsidR="00E240D2" w:rsidRDefault="00E2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F447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23CD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71C5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8DF8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6998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72AC9174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E3B" w14:textId="77777777" w:rsidR="00E240D2" w:rsidRDefault="00524830" w:rsidP="008875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средства и технологии редактирования информации в </w:t>
            </w:r>
            <w:r w:rsidR="00887509">
              <w:rPr>
                <w:rFonts w:ascii="Times New Roman" w:hAnsi="Times New Roman" w:cs="Times New Roman"/>
                <w:sz w:val="24"/>
                <w:szCs w:val="24"/>
              </w:rPr>
              <w:t>онтологических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7509">
              <w:rPr>
                <w:rFonts w:ascii="Times New Roman" w:hAnsi="Times New Roman" w:cs="Times New Roman"/>
                <w:sz w:val="24"/>
                <w:szCs w:val="24"/>
              </w:rPr>
              <w:t>редактор онтологии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4728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AEAF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51CF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2AB1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C6DA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0C289F9F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FD82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участниками проектов </w:t>
            </w:r>
            <w:r w:rsidR="00C75836">
              <w:rPr>
                <w:rFonts w:ascii="Times New Roman" w:hAnsi="Times New Roman" w:cs="Times New Roman"/>
                <w:sz w:val="24"/>
                <w:szCs w:val="24"/>
              </w:rPr>
              <w:t>экспертных систем</w:t>
            </w:r>
          </w:p>
          <w:p w14:paraId="148E5380" w14:textId="77777777" w:rsidR="00E240D2" w:rsidRDefault="00E24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FEDD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21F3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53ED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6D1B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A5FD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59C9C4D7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FE5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поиск, обработку и анализ данных для решения профессиональных задач, в том числе открытых данных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276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6A2C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E165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9723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0370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E240D2" w14:paraId="207C0DDF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4E30" w14:textId="77777777" w:rsidR="00E240D2" w:rsidRDefault="005248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585C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A1DA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1FA2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51DC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2DC0" w14:textId="77777777" w:rsidR="00E240D2" w:rsidRDefault="00E240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D2" w14:paraId="73FC6AD7" w14:textId="77777777">
        <w:trPr>
          <w:cantSplit/>
        </w:trPr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E5CC" w14:textId="77777777" w:rsidR="00E240D2" w:rsidRDefault="0052483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и технологиями использования средств вычислительной техники, методиками взаимодействия с другими участниками в цифровой среде для решения профессиональных задач, в том числе с применением технологий искусственного интеллекта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AF62" w14:textId="77777777" w:rsidR="00E240D2" w:rsidRDefault="005248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0822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EFC5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364E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0ABB" w14:textId="77777777" w:rsidR="00E240D2" w:rsidRDefault="0052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</w:tbl>
    <w:p w14:paraId="359BC22D" w14:textId="77777777" w:rsidR="00E240D2" w:rsidRDefault="00E240D2">
      <w:pPr>
        <w:pStyle w:val="a3"/>
        <w:jc w:val="left"/>
        <w:rPr>
          <w:rFonts w:ascii="Times New Roman" w:hAnsi="Times New Roman" w:cs="Times New Roman"/>
          <w:i/>
        </w:rPr>
      </w:pPr>
    </w:p>
    <w:p w14:paraId="33750CCB" w14:textId="77777777" w:rsidR="00E240D2" w:rsidRPr="00C65215" w:rsidRDefault="00C652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15">
        <w:rPr>
          <w:rFonts w:ascii="Times New Roman" w:hAnsi="Times New Roman" w:cs="Times New Roman"/>
          <w:b/>
          <w:sz w:val="24"/>
          <w:szCs w:val="24"/>
        </w:rPr>
        <w:t>З</w:t>
      </w:r>
      <w:r w:rsidR="00524830" w:rsidRPr="00C65215">
        <w:rPr>
          <w:rFonts w:ascii="Times New Roman" w:hAnsi="Times New Roman" w:cs="Times New Roman"/>
          <w:b/>
          <w:sz w:val="24"/>
          <w:szCs w:val="24"/>
        </w:rPr>
        <w:t xml:space="preserve">адания и </w:t>
      </w:r>
      <w:r w:rsidRPr="00C65215">
        <w:rPr>
          <w:rFonts w:ascii="Times New Roman" w:hAnsi="Times New Roman" w:cs="Times New Roman"/>
          <w:b/>
          <w:sz w:val="24"/>
          <w:szCs w:val="24"/>
        </w:rPr>
        <w:t>вопросы</w:t>
      </w:r>
      <w:r w:rsidR="00524830" w:rsidRPr="00C65215">
        <w:rPr>
          <w:rFonts w:ascii="Times New Roman" w:hAnsi="Times New Roman" w:cs="Times New Roman"/>
          <w:b/>
          <w:sz w:val="24"/>
          <w:szCs w:val="24"/>
        </w:rPr>
        <w:t>, необходимые для оценки результатов обучения</w:t>
      </w:r>
    </w:p>
    <w:p w14:paraId="2C78966C" w14:textId="77777777" w:rsidR="00E240D2" w:rsidRDefault="00C65215" w:rsidP="00C652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5215">
        <w:rPr>
          <w:rFonts w:ascii="Times New Roman" w:hAnsi="Times New Roman" w:cs="Times New Roman"/>
          <w:sz w:val="24"/>
          <w:szCs w:val="24"/>
        </w:rPr>
        <w:t>Для получения зачёта каждый слушатель должен составить доклад по одной из тем, относящихся к предмету инженерии знаний.</w:t>
      </w:r>
    </w:p>
    <w:p w14:paraId="292F7C6F" w14:textId="77777777" w:rsidR="00C65215" w:rsidRDefault="00C65215" w:rsidP="00C65215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14:paraId="1DC587F1" w14:textId="77777777" w:rsidR="0075526A" w:rsidRDefault="0075526A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информационного общества.</w:t>
      </w:r>
    </w:p>
    <w:p w14:paraId="3DFCE551" w14:textId="77777777" w:rsidR="0075526A" w:rsidRDefault="00623B0F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з</w:t>
      </w:r>
      <w:r w:rsidRPr="00524830">
        <w:rPr>
          <w:rFonts w:ascii="Times New Roman" w:hAnsi="Times New Roman" w:cs="Times New Roman"/>
          <w:sz w:val="24"/>
          <w:szCs w:val="24"/>
        </w:rPr>
        <w:t>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24830">
        <w:rPr>
          <w:rFonts w:ascii="Times New Roman" w:hAnsi="Times New Roman" w:cs="Times New Roman"/>
          <w:sz w:val="24"/>
          <w:szCs w:val="24"/>
        </w:rPr>
        <w:t xml:space="preserve"> и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4152">
        <w:rPr>
          <w:rFonts w:ascii="Times New Roman" w:hAnsi="Times New Roman" w:cs="Times New Roman"/>
          <w:sz w:val="24"/>
          <w:szCs w:val="24"/>
        </w:rPr>
        <w:t>.</w:t>
      </w:r>
    </w:p>
    <w:p w14:paraId="29F63A2E" w14:textId="77777777" w:rsidR="00623B0F" w:rsidRDefault="00144152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524830">
        <w:rPr>
          <w:rFonts w:ascii="Times New Roman" w:hAnsi="Times New Roman" w:cs="Times New Roman"/>
          <w:sz w:val="24"/>
          <w:szCs w:val="24"/>
        </w:rPr>
        <w:t>Когнитив</w:t>
      </w:r>
      <w:r w:rsidR="00A96AB4">
        <w:rPr>
          <w:rFonts w:ascii="Times New Roman" w:hAnsi="Times New Roman" w:cs="Times New Roman"/>
          <w:sz w:val="24"/>
          <w:szCs w:val="24"/>
        </w:rPr>
        <w:t>истика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22C3CF" w14:textId="77777777" w:rsidR="002D0E4C" w:rsidRDefault="002D0E4C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2821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524830">
        <w:rPr>
          <w:rFonts w:ascii="Times New Roman" w:hAnsi="Times New Roman" w:cs="Times New Roman"/>
          <w:sz w:val="24"/>
          <w:szCs w:val="24"/>
        </w:rPr>
        <w:t>опилефт</w:t>
      </w:r>
      <w:proofErr w:type="spellEnd"/>
      <w:r w:rsidR="002821A3">
        <w:rPr>
          <w:rFonts w:ascii="Times New Roman" w:hAnsi="Times New Roman" w:cs="Times New Roman"/>
          <w:sz w:val="24"/>
          <w:szCs w:val="24"/>
        </w:rPr>
        <w:t>»</w:t>
      </w:r>
      <w:r w:rsidRPr="005248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ED8E1" w14:textId="77777777" w:rsidR="00144152" w:rsidRDefault="002D0E4C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524830">
        <w:rPr>
          <w:rFonts w:ascii="Times New Roman" w:hAnsi="Times New Roman" w:cs="Times New Roman"/>
          <w:sz w:val="24"/>
          <w:szCs w:val="24"/>
        </w:rPr>
        <w:t>Свободная лицензия</w:t>
      </w:r>
      <w:r>
        <w:rPr>
          <w:rFonts w:ascii="Times New Roman" w:hAnsi="Times New Roman" w:cs="Times New Roman"/>
          <w:sz w:val="24"/>
          <w:szCs w:val="24"/>
        </w:rPr>
        <w:t xml:space="preserve"> и её виды.</w:t>
      </w:r>
    </w:p>
    <w:p w14:paraId="5A93132B" w14:textId="77777777" w:rsidR="002D0E4C" w:rsidRDefault="00146B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672C2E">
        <w:rPr>
          <w:rFonts w:ascii="Times New Roman" w:hAnsi="Times New Roman" w:cs="Times New Roman"/>
          <w:sz w:val="24"/>
          <w:szCs w:val="24"/>
        </w:rPr>
        <w:t>Горячие и холодные средства коммуникации и культуры</w:t>
      </w:r>
      <w:r>
        <w:rPr>
          <w:rFonts w:ascii="Times New Roman" w:hAnsi="Times New Roman" w:cs="Times New Roman"/>
          <w:sz w:val="24"/>
          <w:szCs w:val="24"/>
        </w:rPr>
        <w:t xml:space="preserve"> по М. Маклюэну.</w:t>
      </w:r>
    </w:p>
    <w:p w14:paraId="575333E2" w14:textId="77777777" w:rsidR="00E240D2" w:rsidRPr="0033210E" w:rsidRDefault="00804F75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3210E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Pr="0033210E">
        <w:rPr>
          <w:rFonts w:ascii="Times New Roman" w:eastAsia="TimesNewRomanPSMT" w:hAnsi="Times New Roman" w:cs="Times New Roman"/>
          <w:sz w:val="24"/>
          <w:szCs w:val="24"/>
          <w:lang w:eastAsia="ru-RU"/>
        </w:rPr>
        <w:t>информационных технологий на человека</w:t>
      </w:r>
      <w:r w:rsidR="00524830" w:rsidRPr="0033210E">
        <w:rPr>
          <w:rFonts w:ascii="Times New Roman" w:hAnsi="Times New Roman" w:cs="Times New Roman"/>
          <w:sz w:val="24"/>
          <w:szCs w:val="24"/>
        </w:rPr>
        <w:t>.</w:t>
      </w:r>
    </w:p>
    <w:p w14:paraId="2DFA4815" w14:textId="77777777" w:rsidR="002473D0" w:rsidRPr="0033210E" w:rsidRDefault="002473D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3210E">
        <w:rPr>
          <w:rFonts w:ascii="Times New Roman" w:hAnsi="Times New Roman" w:cs="Times New Roman"/>
          <w:sz w:val="24"/>
          <w:szCs w:val="24"/>
        </w:rPr>
        <w:t>Что такое «расширенная личность» и инструменты расширения.</w:t>
      </w:r>
    </w:p>
    <w:p w14:paraId="75AC2571" w14:textId="77777777" w:rsidR="002473D0" w:rsidRPr="0033210E" w:rsidRDefault="00D7236E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3210E">
        <w:rPr>
          <w:rFonts w:ascii="Times New Roman" w:hAnsi="Times New Roman" w:cs="Times New Roman"/>
          <w:sz w:val="24"/>
          <w:szCs w:val="24"/>
        </w:rPr>
        <w:t>Что принесла четвёртая промышленная революция.</w:t>
      </w:r>
    </w:p>
    <w:p w14:paraId="68255BC1" w14:textId="77777777" w:rsidR="00D7236E" w:rsidRPr="0033210E" w:rsidRDefault="00CB6DC3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321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четырёх революций Лучано Флориди.</w:t>
      </w:r>
    </w:p>
    <w:p w14:paraId="7C3DF71E" w14:textId="77777777" w:rsidR="009E3347" w:rsidRDefault="009E334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A496D">
        <w:rPr>
          <w:rFonts w:ascii="Times New Roman" w:hAnsi="Times New Roman" w:cs="Times New Roman"/>
          <w:sz w:val="24"/>
          <w:szCs w:val="24"/>
        </w:rPr>
        <w:t xml:space="preserve">Пирамида знаний. </w:t>
      </w:r>
    </w:p>
    <w:p w14:paraId="703E2B56" w14:textId="77777777" w:rsidR="009E3347" w:rsidRDefault="009E334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A496D">
        <w:rPr>
          <w:rFonts w:ascii="Times New Roman" w:hAnsi="Times New Roman" w:cs="Times New Roman"/>
          <w:sz w:val="24"/>
          <w:szCs w:val="24"/>
        </w:rPr>
        <w:t xml:space="preserve">Потери при передаче информации. </w:t>
      </w:r>
    </w:p>
    <w:p w14:paraId="1C1182BF" w14:textId="77777777" w:rsidR="009E3347" w:rsidRDefault="009E334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A496D">
        <w:rPr>
          <w:rFonts w:ascii="Times New Roman" w:hAnsi="Times New Roman" w:cs="Times New Roman"/>
          <w:sz w:val="24"/>
          <w:szCs w:val="24"/>
        </w:rPr>
        <w:t xml:space="preserve">Число Ингве-Миллера. </w:t>
      </w:r>
    </w:p>
    <w:p w14:paraId="66D1A0A4" w14:textId="77777777" w:rsidR="00D15551" w:rsidRPr="0033210E" w:rsidRDefault="009E334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A496D">
        <w:rPr>
          <w:rFonts w:ascii="Times New Roman" w:hAnsi="Times New Roman" w:cs="Times New Roman"/>
          <w:sz w:val="24"/>
          <w:szCs w:val="24"/>
        </w:rPr>
        <w:t>Модель коммуникации Шеннона-Уивера.</w:t>
      </w:r>
    </w:p>
    <w:p w14:paraId="130CA9D1" w14:textId="77777777" w:rsidR="00CB6DC3" w:rsidRPr="0033210E" w:rsidRDefault="00CF0E09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3210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Три составляющих понятия «цифровой компетентности». </w:t>
      </w:r>
    </w:p>
    <w:p w14:paraId="67DB8287" w14:textId="77777777" w:rsidR="0033210E" w:rsidRPr="0022053C" w:rsidRDefault="001765A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250F4">
        <w:rPr>
          <w:rFonts w:ascii="Times New Roman" w:hAnsi="Times New Roman" w:cs="Times New Roman"/>
          <w:sz w:val="24"/>
          <w:szCs w:val="24"/>
        </w:rPr>
        <w:t>Различие формального и субъектно-личностного знания.</w:t>
      </w:r>
    </w:p>
    <w:p w14:paraId="6B2B5972" w14:textId="77777777" w:rsidR="00071D58" w:rsidRDefault="00071D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F25D1">
        <w:rPr>
          <w:rFonts w:ascii="Times New Roman" w:hAnsi="Times New Roman" w:cs="Times New Roman"/>
          <w:sz w:val="24"/>
          <w:szCs w:val="24"/>
        </w:rPr>
        <w:t>Искусственный интеллект</w:t>
      </w:r>
    </w:p>
    <w:p w14:paraId="79135389" w14:textId="77777777" w:rsidR="00071D58" w:rsidRDefault="00071D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F25D1">
        <w:rPr>
          <w:rFonts w:ascii="Times New Roman" w:hAnsi="Times New Roman" w:cs="Times New Roman"/>
          <w:sz w:val="24"/>
          <w:szCs w:val="24"/>
        </w:rPr>
        <w:t xml:space="preserve">Big </w:t>
      </w:r>
      <w:proofErr w:type="spellStart"/>
      <w:r w:rsidRPr="004F25D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4F25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6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Хорошие</w:t>
      </w:r>
      <w:r w:rsidR="003E06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E06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плохие</w:t>
      </w:r>
      <w:r w:rsidR="003E06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большие данные.</w:t>
      </w:r>
    </w:p>
    <w:p w14:paraId="7578A8FA" w14:textId="77777777" w:rsidR="00D11479" w:rsidRDefault="00071D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F25D1">
        <w:rPr>
          <w:rFonts w:ascii="Times New Roman" w:hAnsi="Times New Roman" w:cs="Times New Roman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4F25D1">
        <w:rPr>
          <w:rFonts w:ascii="Times New Roman" w:hAnsi="Times New Roman" w:cs="Times New Roman"/>
          <w:sz w:val="24"/>
          <w:szCs w:val="24"/>
        </w:rPr>
        <w:t>энциклопеди</w:t>
      </w:r>
      <w:r>
        <w:rPr>
          <w:rFonts w:ascii="Times New Roman" w:hAnsi="Times New Roman" w:cs="Times New Roman"/>
          <w:sz w:val="24"/>
          <w:szCs w:val="24"/>
        </w:rPr>
        <w:t>ческих знаний</w:t>
      </w:r>
      <w:r w:rsidRPr="004F25D1">
        <w:rPr>
          <w:rFonts w:ascii="Times New Roman" w:hAnsi="Times New Roman" w:cs="Times New Roman"/>
          <w:sz w:val="24"/>
          <w:szCs w:val="24"/>
        </w:rPr>
        <w:t>.</w:t>
      </w:r>
    </w:p>
    <w:p w14:paraId="30F7628D" w14:textId="77777777" w:rsidR="00503DA1" w:rsidRDefault="00503DA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865D15">
        <w:rPr>
          <w:rFonts w:ascii="Times New Roman" w:hAnsi="Times New Roman" w:cs="Times New Roman"/>
          <w:sz w:val="24"/>
          <w:szCs w:val="24"/>
        </w:rPr>
        <w:t>Википедия - пример цифровой трансформации системы энциклопедических знаний.</w:t>
      </w:r>
    </w:p>
    <w:p w14:paraId="1D8C8C13" w14:textId="77777777" w:rsidR="00503DA1" w:rsidRDefault="00503DA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A496D">
        <w:rPr>
          <w:rFonts w:ascii="Times New Roman" w:hAnsi="Times New Roman" w:cs="Times New Roman"/>
          <w:sz w:val="24"/>
          <w:szCs w:val="24"/>
        </w:rPr>
        <w:lastRenderedPageBreak/>
        <w:t>Четыре модели обработки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66801" w14:textId="77777777" w:rsidR="00496401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96401">
        <w:rPr>
          <w:rFonts w:ascii="Times New Roman" w:hAnsi="Times New Roman" w:cs="Times New Roman"/>
          <w:sz w:val="24"/>
          <w:szCs w:val="24"/>
        </w:rPr>
        <w:t>Социализация</w:t>
      </w:r>
      <w:r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14:paraId="2930C38F" w14:textId="77777777" w:rsidR="00496401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96401">
        <w:rPr>
          <w:rFonts w:ascii="Times New Roman" w:hAnsi="Times New Roman" w:cs="Times New Roman"/>
          <w:sz w:val="24"/>
          <w:szCs w:val="24"/>
        </w:rPr>
        <w:t>Экстернализация</w:t>
      </w:r>
      <w:r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14:paraId="4ECB0C95" w14:textId="77777777" w:rsidR="00496401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96401">
        <w:rPr>
          <w:rFonts w:ascii="Times New Roman" w:hAnsi="Times New Roman" w:cs="Times New Roman"/>
          <w:sz w:val="24"/>
          <w:szCs w:val="24"/>
        </w:rPr>
        <w:t>Комбинация</w:t>
      </w:r>
      <w:r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14:paraId="5EAE7C7B" w14:textId="77777777" w:rsidR="00496401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496401">
        <w:rPr>
          <w:rFonts w:ascii="Times New Roman" w:hAnsi="Times New Roman" w:cs="Times New Roman"/>
          <w:sz w:val="24"/>
          <w:szCs w:val="24"/>
        </w:rPr>
        <w:t>Интернализация</w:t>
      </w:r>
      <w:r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14:paraId="66EA580B" w14:textId="77777777" w:rsidR="00503DA1" w:rsidRDefault="00190E7C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4F25D1">
        <w:rPr>
          <w:rFonts w:ascii="Times New Roman" w:hAnsi="Times New Roman" w:cs="Times New Roman"/>
          <w:sz w:val="24"/>
          <w:szCs w:val="24"/>
        </w:rPr>
        <w:t>ифровая трансформация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08446" w14:textId="77777777" w:rsidR="00190E7C" w:rsidRDefault="00D93BA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г</w:t>
      </w:r>
      <w:r w:rsidRPr="00865D15">
        <w:rPr>
          <w:rFonts w:ascii="Times New Roman" w:hAnsi="Times New Roman" w:cs="Times New Roman"/>
          <w:sz w:val="24"/>
          <w:szCs w:val="24"/>
        </w:rPr>
        <w:t>ипертекст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111F48F3" w14:textId="77777777" w:rsidR="00D93BA0" w:rsidRDefault="006A48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865D15">
        <w:rPr>
          <w:rFonts w:ascii="Times New Roman" w:hAnsi="Times New Roman" w:cs="Times New Roman"/>
          <w:sz w:val="24"/>
          <w:szCs w:val="24"/>
        </w:rPr>
        <w:t>Китайские 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5D15">
        <w:rPr>
          <w:rFonts w:ascii="Times New Roman" w:hAnsi="Times New Roman" w:cs="Times New Roman"/>
          <w:sz w:val="24"/>
          <w:szCs w:val="24"/>
        </w:rPr>
        <w:t>тевые энциклопедии Байду и Худун</w:t>
      </w:r>
      <w:r>
        <w:rPr>
          <w:rFonts w:ascii="Times New Roman" w:hAnsi="Times New Roman" w:cs="Times New Roman"/>
          <w:sz w:val="24"/>
          <w:szCs w:val="24"/>
        </w:rPr>
        <w:t>. Принципы создания</w:t>
      </w:r>
      <w:r w:rsidRPr="00865D15">
        <w:rPr>
          <w:rFonts w:ascii="Times New Roman" w:hAnsi="Times New Roman" w:cs="Times New Roman"/>
          <w:sz w:val="24"/>
          <w:szCs w:val="24"/>
        </w:rPr>
        <w:t>.</w:t>
      </w:r>
    </w:p>
    <w:p w14:paraId="783E4BBF" w14:textId="77777777" w:rsidR="006A4858" w:rsidRDefault="006A48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Портал «Большая российская энциклопедия». Принципы создания.</w:t>
      </w:r>
    </w:p>
    <w:p w14:paraId="08ECC471" w14:textId="77777777" w:rsidR="006A4858" w:rsidRDefault="006A48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Ковчег знаний МГУ. Принципы создания.</w:t>
      </w:r>
    </w:p>
    <w:p w14:paraId="7E38E5CF" w14:textId="77777777" w:rsidR="006A4858" w:rsidRDefault="006A4858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Цифровой университет. Принципы создания.</w:t>
      </w:r>
    </w:p>
    <w:p w14:paraId="67D53055" w14:textId="77777777" w:rsidR="006A4858" w:rsidRDefault="0024415F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865D15">
        <w:rPr>
          <w:rFonts w:ascii="Times New Roman" w:hAnsi="Times New Roman" w:cs="Times New Roman"/>
          <w:sz w:val="24"/>
          <w:szCs w:val="24"/>
        </w:rPr>
        <w:t>Сетевые энциклопедии Руниверсалис и Рувики.</w:t>
      </w:r>
      <w:r>
        <w:rPr>
          <w:rFonts w:ascii="Times New Roman" w:hAnsi="Times New Roman" w:cs="Times New Roman"/>
          <w:sz w:val="24"/>
          <w:szCs w:val="24"/>
        </w:rPr>
        <w:t xml:space="preserve"> Отличия от проекта Википедии.</w:t>
      </w:r>
    </w:p>
    <w:p w14:paraId="78AC09B6" w14:textId="77777777" w:rsidR="00E7515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</w:rPr>
        <w:t xml:space="preserve">Искусственный интеллект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1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E11D67">
        <w:rPr>
          <w:rFonts w:ascii="Times New Roman" w:hAnsi="Times New Roman" w:cs="Times New Roman"/>
          <w:sz w:val="24"/>
          <w:szCs w:val="24"/>
        </w:rPr>
        <w:t xml:space="preserve"> развития.</w:t>
      </w:r>
    </w:p>
    <w:p w14:paraId="7AFD8D57" w14:textId="77777777" w:rsidR="00E7515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</w:rPr>
        <w:t xml:space="preserve">Искусственный интеллект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1D67">
        <w:rPr>
          <w:rFonts w:ascii="Times New Roman" w:hAnsi="Times New Roman" w:cs="Times New Roman"/>
          <w:sz w:val="24"/>
          <w:szCs w:val="24"/>
        </w:rPr>
        <w:t xml:space="preserve">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D67">
        <w:rPr>
          <w:rFonts w:ascii="Times New Roman" w:hAnsi="Times New Roman" w:cs="Times New Roman"/>
          <w:sz w:val="24"/>
          <w:szCs w:val="24"/>
        </w:rPr>
        <w:t>направления развития.</w:t>
      </w:r>
    </w:p>
    <w:p w14:paraId="6C24371E" w14:textId="77777777" w:rsidR="00E7515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</w:rPr>
        <w:t>Перцептрон</w:t>
      </w:r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E11D67">
        <w:rPr>
          <w:rFonts w:ascii="Times New Roman" w:hAnsi="Times New Roman" w:cs="Times New Roman"/>
          <w:sz w:val="24"/>
          <w:szCs w:val="24"/>
        </w:rPr>
        <w:t xml:space="preserve">ейрон. </w:t>
      </w:r>
    </w:p>
    <w:p w14:paraId="4463651F" w14:textId="77777777" w:rsidR="00E7515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</w:rPr>
        <w:t xml:space="preserve">Нейросети. </w:t>
      </w:r>
    </w:p>
    <w:p w14:paraId="342B2D68" w14:textId="77777777" w:rsidR="00E7515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E11D67">
        <w:rPr>
          <w:rFonts w:ascii="Times New Roman" w:hAnsi="Times New Roman" w:cs="Times New Roman"/>
          <w:sz w:val="24"/>
          <w:szCs w:val="24"/>
        </w:rPr>
        <w:t>Тюринга</w:t>
      </w:r>
      <w:proofErr w:type="spellEnd"/>
      <w:r w:rsidRPr="00E11D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9ABC5" w14:textId="77777777" w:rsidR="00E7515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</w:rPr>
        <w:t xml:space="preserve">Машинное обучение. </w:t>
      </w:r>
    </w:p>
    <w:p w14:paraId="11BF9F3A" w14:textId="77777777" w:rsidR="00E7515B" w:rsidRDefault="00E7515B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E11D67">
        <w:rPr>
          <w:rFonts w:ascii="Times New Roman" w:hAnsi="Times New Roman" w:cs="Times New Roman"/>
          <w:sz w:val="24"/>
          <w:szCs w:val="24"/>
        </w:rPr>
        <w:t>Распознавание образов</w:t>
      </w:r>
      <w:r w:rsidR="00580FA6">
        <w:rPr>
          <w:rFonts w:ascii="Times New Roman" w:hAnsi="Times New Roman" w:cs="Times New Roman"/>
          <w:sz w:val="24"/>
          <w:szCs w:val="24"/>
        </w:rPr>
        <w:t xml:space="preserve"> в системах ИИ</w:t>
      </w:r>
      <w:r w:rsidRPr="00E11D67">
        <w:rPr>
          <w:rFonts w:ascii="Times New Roman" w:hAnsi="Times New Roman" w:cs="Times New Roman"/>
          <w:sz w:val="24"/>
          <w:szCs w:val="24"/>
        </w:rPr>
        <w:t>.</w:t>
      </w:r>
    </w:p>
    <w:p w14:paraId="7F4C34E1" w14:textId="77777777" w:rsidR="00CA0C87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836A6">
        <w:rPr>
          <w:rFonts w:ascii="Times New Roman" w:hAnsi="Times New Roman" w:cs="Times New Roman"/>
          <w:sz w:val="24"/>
          <w:szCs w:val="24"/>
        </w:rPr>
        <w:t xml:space="preserve">Искусственный интеллект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36A6">
        <w:rPr>
          <w:rFonts w:ascii="Times New Roman" w:hAnsi="Times New Roman" w:cs="Times New Roman"/>
          <w:sz w:val="24"/>
          <w:szCs w:val="24"/>
        </w:rPr>
        <w:t xml:space="preserve"> прогресс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6A6">
        <w:rPr>
          <w:rFonts w:ascii="Times New Roman" w:hAnsi="Times New Roman" w:cs="Times New Roman"/>
          <w:sz w:val="24"/>
          <w:szCs w:val="24"/>
        </w:rPr>
        <w:t>и опасности.</w:t>
      </w:r>
    </w:p>
    <w:p w14:paraId="2995A083" w14:textId="77777777" w:rsidR="00CA0C87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836A6">
        <w:rPr>
          <w:rFonts w:ascii="Times New Roman" w:hAnsi="Times New Roman" w:cs="Times New Roman"/>
          <w:sz w:val="24"/>
          <w:szCs w:val="24"/>
        </w:rPr>
        <w:t xml:space="preserve">Большие данные и длинный хвост. </w:t>
      </w:r>
    </w:p>
    <w:p w14:paraId="6C3B9655" w14:textId="77777777" w:rsidR="00CA0C87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836A6">
        <w:rPr>
          <w:rFonts w:ascii="Times New Roman" w:hAnsi="Times New Roman" w:cs="Times New Roman"/>
          <w:sz w:val="24"/>
          <w:szCs w:val="24"/>
        </w:rPr>
        <w:t xml:space="preserve">Опасные ошибки нейросетей. </w:t>
      </w:r>
    </w:p>
    <w:p w14:paraId="4503256D" w14:textId="77777777" w:rsidR="00CA0C87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836A6">
        <w:rPr>
          <w:rFonts w:ascii="Times New Roman" w:hAnsi="Times New Roman" w:cs="Times New Roman"/>
          <w:sz w:val="24"/>
          <w:szCs w:val="24"/>
        </w:rPr>
        <w:t xml:space="preserve">Этичность искусственного интеллекта. </w:t>
      </w:r>
    </w:p>
    <w:p w14:paraId="24BFABD4" w14:textId="77777777" w:rsidR="00CA0C87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836A6">
        <w:rPr>
          <w:rFonts w:ascii="Times New Roman" w:hAnsi="Times New Roman" w:cs="Times New Roman"/>
          <w:sz w:val="24"/>
          <w:szCs w:val="24"/>
        </w:rPr>
        <w:t xml:space="preserve">Законы робототехники. </w:t>
      </w:r>
    </w:p>
    <w:p w14:paraId="682FA6B3" w14:textId="77777777" w:rsidR="00580FA6" w:rsidRDefault="00CA0C8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3836A6">
        <w:rPr>
          <w:rFonts w:ascii="Times New Roman" w:hAnsi="Times New Roman" w:cs="Times New Roman"/>
          <w:sz w:val="24"/>
          <w:szCs w:val="24"/>
        </w:rPr>
        <w:t>Беспилотные автомобили.</w:t>
      </w:r>
    </w:p>
    <w:p w14:paraId="071B1432" w14:textId="77777777" w:rsidR="0002614D" w:rsidRDefault="0002614D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512EBE">
        <w:rPr>
          <w:rFonts w:ascii="Times New Roman" w:hAnsi="Times New Roman" w:cs="Times New Roman"/>
          <w:sz w:val="24"/>
          <w:szCs w:val="24"/>
        </w:rPr>
        <w:t xml:space="preserve">Многоагентные системы. </w:t>
      </w:r>
    </w:p>
    <w:p w14:paraId="34E27C9C" w14:textId="77777777" w:rsidR="0002614D" w:rsidRDefault="0002614D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512EBE">
        <w:rPr>
          <w:rFonts w:ascii="Times New Roman" w:hAnsi="Times New Roman" w:cs="Times New Roman"/>
          <w:sz w:val="24"/>
          <w:szCs w:val="24"/>
        </w:rPr>
        <w:t>Чат-бот GPT.</w:t>
      </w:r>
    </w:p>
    <w:p w14:paraId="6FD33A38" w14:textId="77777777" w:rsidR="008E3D40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6262F">
        <w:rPr>
          <w:rFonts w:ascii="Times New Roman" w:hAnsi="Times New Roman" w:cs="Times New Roman"/>
          <w:sz w:val="24"/>
          <w:szCs w:val="24"/>
        </w:rPr>
        <w:t xml:space="preserve">Различие взглядов на объект. </w:t>
      </w:r>
    </w:p>
    <w:p w14:paraId="156D7679" w14:textId="77777777" w:rsidR="008E3D40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6262F">
        <w:rPr>
          <w:rFonts w:ascii="Times New Roman" w:hAnsi="Times New Roman" w:cs="Times New Roman"/>
          <w:sz w:val="24"/>
          <w:szCs w:val="24"/>
        </w:rPr>
        <w:t xml:space="preserve">Семантический треугольник. </w:t>
      </w:r>
    </w:p>
    <w:p w14:paraId="2366CAD0" w14:textId="77777777" w:rsidR="008E3D40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6262F">
        <w:rPr>
          <w:rFonts w:ascii="Times New Roman" w:hAnsi="Times New Roman" w:cs="Times New Roman"/>
          <w:sz w:val="24"/>
          <w:szCs w:val="24"/>
        </w:rPr>
        <w:t xml:space="preserve">Омонимия. </w:t>
      </w:r>
    </w:p>
    <w:p w14:paraId="397F52A6" w14:textId="77777777" w:rsidR="008E3D40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6262F">
        <w:rPr>
          <w:rFonts w:ascii="Times New Roman" w:hAnsi="Times New Roman" w:cs="Times New Roman"/>
          <w:sz w:val="24"/>
          <w:szCs w:val="24"/>
        </w:rPr>
        <w:t xml:space="preserve">Полисемия. </w:t>
      </w:r>
    </w:p>
    <w:p w14:paraId="64926FE9" w14:textId="77777777" w:rsidR="008E3D40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6262F">
        <w:rPr>
          <w:rFonts w:ascii="Times New Roman" w:hAnsi="Times New Roman" w:cs="Times New Roman"/>
          <w:sz w:val="24"/>
          <w:szCs w:val="24"/>
        </w:rPr>
        <w:t xml:space="preserve">Синонимия. </w:t>
      </w:r>
    </w:p>
    <w:p w14:paraId="60DC3408" w14:textId="77777777" w:rsidR="008E3D40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6262F">
        <w:rPr>
          <w:rFonts w:ascii="Times New Roman" w:hAnsi="Times New Roman" w:cs="Times New Roman"/>
          <w:sz w:val="24"/>
          <w:szCs w:val="24"/>
        </w:rPr>
        <w:t xml:space="preserve">Формальная модель онтологии. </w:t>
      </w:r>
    </w:p>
    <w:p w14:paraId="7AC4F071" w14:textId="77777777" w:rsidR="008E3D40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6262F">
        <w:rPr>
          <w:rFonts w:ascii="Times New Roman" w:hAnsi="Times New Roman" w:cs="Times New Roman"/>
          <w:sz w:val="24"/>
          <w:szCs w:val="24"/>
        </w:rPr>
        <w:lastRenderedPageBreak/>
        <w:t xml:space="preserve">Таксономия. </w:t>
      </w:r>
    </w:p>
    <w:p w14:paraId="70492193" w14:textId="77777777" w:rsidR="008E3D40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6262F">
        <w:rPr>
          <w:rFonts w:ascii="Times New Roman" w:hAnsi="Times New Roman" w:cs="Times New Roman"/>
          <w:sz w:val="24"/>
          <w:szCs w:val="24"/>
        </w:rPr>
        <w:t xml:space="preserve">Отношения «часть-целое». </w:t>
      </w:r>
    </w:p>
    <w:p w14:paraId="4099EE6D" w14:textId="77777777" w:rsidR="008E3D40" w:rsidRDefault="008E3D40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06262F">
        <w:rPr>
          <w:rFonts w:ascii="Times New Roman" w:hAnsi="Times New Roman" w:cs="Times New Roman"/>
          <w:sz w:val="24"/>
          <w:szCs w:val="24"/>
        </w:rPr>
        <w:t>Когнитивный подход к разработке онтологий.</w:t>
      </w:r>
    </w:p>
    <w:p w14:paraId="6C5CA655" w14:textId="77777777" w:rsidR="00496401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9C045B">
        <w:rPr>
          <w:rFonts w:ascii="Times New Roman" w:hAnsi="Times New Roman" w:cs="Times New Roman"/>
          <w:sz w:val="24"/>
          <w:szCs w:val="24"/>
        </w:rPr>
        <w:t xml:space="preserve">Триада сетевой безопасности. </w:t>
      </w:r>
    </w:p>
    <w:p w14:paraId="396609CF" w14:textId="77777777" w:rsidR="00496401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9C045B">
        <w:rPr>
          <w:rFonts w:ascii="Times New Roman" w:hAnsi="Times New Roman" w:cs="Times New Roman"/>
          <w:sz w:val="24"/>
          <w:szCs w:val="24"/>
        </w:rPr>
        <w:t xml:space="preserve">Целостность данных. </w:t>
      </w:r>
    </w:p>
    <w:p w14:paraId="1A9318A7" w14:textId="77777777" w:rsidR="00496401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9C045B">
        <w:rPr>
          <w:rFonts w:ascii="Times New Roman" w:hAnsi="Times New Roman" w:cs="Times New Roman"/>
          <w:sz w:val="24"/>
          <w:szCs w:val="24"/>
        </w:rPr>
        <w:t xml:space="preserve">Доступность данных. </w:t>
      </w:r>
    </w:p>
    <w:p w14:paraId="182578F7" w14:textId="77777777" w:rsidR="00496401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C045B">
        <w:rPr>
          <w:rFonts w:ascii="Times New Roman" w:hAnsi="Times New Roman" w:cs="Times New Roman"/>
          <w:sz w:val="24"/>
          <w:szCs w:val="24"/>
        </w:rPr>
        <w:t>Неотказуемость</w:t>
      </w:r>
      <w:proofErr w:type="spellEnd"/>
      <w:r w:rsidRPr="009C04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9E5B58" w14:textId="77777777" w:rsidR="00496401" w:rsidRDefault="00496401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9C045B">
        <w:rPr>
          <w:rFonts w:ascii="Times New Roman" w:hAnsi="Times New Roman" w:cs="Times New Roman"/>
          <w:sz w:val="24"/>
          <w:szCs w:val="24"/>
        </w:rPr>
        <w:t>Блокчейн.</w:t>
      </w:r>
    </w:p>
    <w:p w14:paraId="062320FB" w14:textId="77777777" w:rsidR="009713E7" w:rsidRPr="009713E7" w:rsidRDefault="009713E7">
      <w:pPr>
        <w:pStyle w:val="a3"/>
        <w:numPr>
          <w:ilvl w:val="0"/>
          <w:numId w:val="4"/>
        </w:numPr>
        <w:spacing w:after="120" w:line="240" w:lineRule="auto"/>
        <w:ind w:left="1134" w:hanging="567"/>
        <w:contextualSpacing/>
        <w:rPr>
          <w:rFonts w:ascii="Times New Roman" w:hAnsi="Times New Roman" w:cs="Times New Roman"/>
          <w:sz w:val="24"/>
          <w:szCs w:val="24"/>
        </w:rPr>
      </w:pPr>
      <w:r w:rsidRPr="009713E7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Отличие цифровой трансформации от цифровизации.</w:t>
      </w:r>
    </w:p>
    <w:p w14:paraId="0CB4E0C7" w14:textId="77777777" w:rsidR="00E240D2" w:rsidRDefault="00E240D2">
      <w:pPr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21FF07D" w14:textId="77777777" w:rsidR="00E240D2" w:rsidRDefault="00524830">
      <w:r>
        <w:rPr>
          <w:rFonts w:ascii="Times New Roman" w:hAnsi="Times New Roman" w:cs="Times New Roman"/>
          <w:sz w:val="24"/>
          <w:szCs w:val="24"/>
        </w:rPr>
        <w:t>8. Ресурсное обеспечение:</w:t>
      </w:r>
    </w:p>
    <w:p w14:paraId="6E5995BE" w14:textId="77777777" w:rsidR="00E240D2" w:rsidRDefault="00524830">
      <w:pPr>
        <w:pStyle w:val="a3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основной и дополнительной учебной литературы</w:t>
      </w:r>
    </w:p>
    <w:p w14:paraId="7DD28BE9" w14:textId="77777777" w:rsidR="00A401D1" w:rsidRPr="00804F75" w:rsidRDefault="00A401D1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75">
        <w:rPr>
          <w:rFonts w:ascii="Times New Roman" w:hAnsi="Times New Roman" w:cs="Times New Roman"/>
          <w:i/>
          <w:sz w:val="24"/>
          <w:szCs w:val="24"/>
        </w:rPr>
        <w:t>Богданова Е. А.</w:t>
      </w:r>
      <w:r w:rsidRPr="00804F75">
        <w:rPr>
          <w:rFonts w:ascii="Times New Roman" w:hAnsi="Times New Roman" w:cs="Times New Roman"/>
          <w:sz w:val="24"/>
          <w:szCs w:val="24"/>
        </w:rPr>
        <w:t xml:space="preserve"> Инженерия знаний: учебное пособие</w:t>
      </w:r>
      <w:r w:rsidR="00643990" w:rsidRPr="00804F75">
        <w:rPr>
          <w:rFonts w:ascii="Times New Roman" w:hAnsi="Times New Roman" w:cs="Times New Roman"/>
          <w:sz w:val="24"/>
          <w:szCs w:val="24"/>
        </w:rPr>
        <w:t>.</w:t>
      </w:r>
      <w:r w:rsidRPr="00804F75">
        <w:rPr>
          <w:rFonts w:ascii="Times New Roman" w:hAnsi="Times New Roman" w:cs="Times New Roman"/>
          <w:sz w:val="24"/>
          <w:szCs w:val="24"/>
        </w:rPr>
        <w:t xml:space="preserve"> – Самара: ПГУТИ, 2016.</w:t>
      </w:r>
    </w:p>
    <w:p w14:paraId="114E6D72" w14:textId="77777777" w:rsidR="00F26519" w:rsidRPr="00804F75" w:rsidRDefault="00F26519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Гаврилова Т.А., Кудрявцев Д.В., Муромцев Д.И.</w:t>
      </w:r>
      <w:r w:rsidRPr="00804F7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04F75">
        <w:rPr>
          <w:rFonts w:ascii="Times New Roman" w:hAnsi="Times New Roman" w:cs="Times New Roman"/>
          <w:sz w:val="24"/>
          <w:szCs w:val="24"/>
        </w:rPr>
        <w:t>Инженерия знаний. Модели и методы</w:t>
      </w:r>
      <w:r w:rsidRPr="00804F75">
        <w:rPr>
          <w:rFonts w:ascii="Times New Roman" w:hAnsi="Times New Roman" w:cs="Times New Roman"/>
          <w:sz w:val="24"/>
          <w:szCs w:val="24"/>
          <w:shd w:val="clear" w:color="auto" w:fill="FFFFFF"/>
        </w:rPr>
        <w:t>. — Лань, 2016.</w:t>
      </w:r>
    </w:p>
    <w:p w14:paraId="08C97560" w14:textId="77777777" w:rsidR="009C5EA7" w:rsidRPr="00804F75" w:rsidRDefault="009C5EA7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7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Гаврилова Т.А., Лещева И.А.</w:t>
      </w:r>
      <w:r w:rsidRPr="00804F75">
        <w:rPr>
          <w:rFonts w:ascii="Times New Roman" w:hAnsi="Times New Roman" w:cs="Times New Roman"/>
          <w:sz w:val="24"/>
          <w:szCs w:val="24"/>
          <w:shd w:val="clear" w:color="auto" w:fill="FFFFFF"/>
        </w:rPr>
        <w:t> Использование моделей инженерии знаний для подготовки специалистов в области информационных технологий. — Системное программирование. — 2012.</w:t>
      </w:r>
    </w:p>
    <w:p w14:paraId="33A897E0" w14:textId="77777777" w:rsidR="00643990" w:rsidRPr="00804F75" w:rsidRDefault="00643990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75">
        <w:rPr>
          <w:rFonts w:ascii="Times New Roman" w:hAnsi="Times New Roman" w:cs="Times New Roman"/>
          <w:i/>
          <w:sz w:val="24"/>
          <w:szCs w:val="24"/>
        </w:rPr>
        <w:t>Загорулько Ю. А., Загорулько Г. Б.</w:t>
      </w:r>
      <w:r w:rsidRPr="00804F75">
        <w:rPr>
          <w:rFonts w:ascii="Times New Roman" w:hAnsi="Times New Roman" w:cs="Times New Roman"/>
          <w:sz w:val="24"/>
          <w:szCs w:val="24"/>
        </w:rPr>
        <w:t xml:space="preserve"> Инженерия </w:t>
      </w:r>
      <w:proofErr w:type="gramStart"/>
      <w:r w:rsidRPr="00804F75">
        <w:rPr>
          <w:rFonts w:ascii="Times New Roman" w:hAnsi="Times New Roman" w:cs="Times New Roman"/>
          <w:sz w:val="24"/>
          <w:szCs w:val="24"/>
        </w:rPr>
        <w:t>знаний :</w:t>
      </w:r>
      <w:proofErr w:type="gramEnd"/>
      <w:r w:rsidRPr="00804F75">
        <w:rPr>
          <w:rFonts w:ascii="Times New Roman" w:hAnsi="Times New Roman" w:cs="Times New Roman"/>
          <w:sz w:val="24"/>
          <w:szCs w:val="24"/>
        </w:rPr>
        <w:t xml:space="preserve"> учебное пособие. – </w:t>
      </w:r>
      <w:proofErr w:type="gramStart"/>
      <w:r w:rsidRPr="00804F75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804F75">
        <w:rPr>
          <w:rFonts w:ascii="Times New Roman" w:hAnsi="Times New Roman" w:cs="Times New Roman"/>
          <w:sz w:val="24"/>
          <w:szCs w:val="24"/>
        </w:rPr>
        <w:t xml:space="preserve"> РИЦ НГУ, 2016</w:t>
      </w:r>
      <w:r w:rsidR="00566B3D" w:rsidRPr="00804F7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="00566B3D" w:rsidRPr="00804F75">
        <w:rPr>
          <w:rFonts w:ascii="Times New Roman" w:hAnsi="Times New Roman" w:cs="Times New Roman"/>
          <w:sz w:val="24"/>
          <w:szCs w:val="24"/>
        </w:rPr>
        <w:t>ISBN 978-5-4437-0452-4</w:t>
      </w:r>
      <w:r w:rsidRPr="00804F75">
        <w:rPr>
          <w:rFonts w:ascii="Times New Roman" w:hAnsi="Times New Roman" w:cs="Times New Roman"/>
          <w:sz w:val="24"/>
          <w:szCs w:val="24"/>
        </w:rPr>
        <w:t>.</w:t>
      </w:r>
    </w:p>
    <w:p w14:paraId="65D74876" w14:textId="77777777" w:rsidR="00E240D2" w:rsidRPr="00804F75" w:rsidRDefault="00524830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Козловский С. А., Жуков Д. А., Медейко В. В., </w:t>
      </w:r>
      <w:proofErr w:type="spellStart"/>
      <w:r w:rsidRPr="00804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Абарников</w:t>
      </w:r>
      <w:proofErr w:type="spellEnd"/>
      <w:r w:rsidRPr="00804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 И., </w:t>
      </w:r>
      <w:proofErr w:type="spellStart"/>
      <w:r w:rsidRPr="00804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Кербуш</w:t>
      </w:r>
      <w:proofErr w:type="spellEnd"/>
      <w:r w:rsidRPr="00804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Р. Н.</w:t>
      </w:r>
      <w:r w:rsidRPr="0080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Википедия. Вводный курс. Учебное пособие для студентов высших учебных заведений России. / Под общ. ред. С. А. Козловского, Д. А. Жукова. — М.: «Астро Дизайн», 2020. — 56 с. — ISBN 978-5-9901753-4-1.</w:t>
      </w:r>
    </w:p>
    <w:p w14:paraId="0F03B9C7" w14:textId="77777777" w:rsidR="00E240D2" w:rsidRPr="00804F75" w:rsidRDefault="00524830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Козловский С. А., </w:t>
      </w:r>
      <w:proofErr w:type="spellStart"/>
      <w:r w:rsidRPr="00804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Багдасарова</w:t>
      </w:r>
      <w:proofErr w:type="spellEnd"/>
      <w:r w:rsidRPr="00804F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С. А., Медейко В. В., Цапенко А. М.</w:t>
      </w:r>
      <w:r w:rsidRPr="0080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Открытое наследие: взаимодействие вики-сообществ и учреждений культуры для продвижения культурного наследия. Методическое пособие. / Под общ. ред. С. А. Козловского. — М.: «Астро Дизайн», 2018. — 106 с. — ISBN 978-5-9901753-2-7.</w:t>
      </w:r>
    </w:p>
    <w:p w14:paraId="1CFAB1C8" w14:textId="77777777" w:rsidR="00E240D2" w:rsidRPr="00804F75" w:rsidRDefault="00524830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Левкина Л. И.</w:t>
      </w:r>
      <w:r w:rsidRPr="0080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Социально-историческая роль сообществ: монография. — М.: </w:t>
      </w:r>
      <w:proofErr w:type="spellStart"/>
      <w:r w:rsidRPr="00804F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Русайнс</w:t>
      </w:r>
      <w:proofErr w:type="spellEnd"/>
      <w:r w:rsidRPr="00804F7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 — С. 123-. — 180 с. — ISBN 978-5-4365-1221-1.</w:t>
      </w:r>
    </w:p>
    <w:p w14:paraId="5882F8C2" w14:textId="77777777" w:rsidR="00161256" w:rsidRPr="0008009D" w:rsidRDefault="00161256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9D">
        <w:rPr>
          <w:rFonts w:ascii="Times New Roman" w:hAnsi="Times New Roman" w:cs="Times New Roman"/>
          <w:sz w:val="24"/>
          <w:szCs w:val="24"/>
        </w:rPr>
        <w:t xml:space="preserve"> </w:t>
      </w:r>
      <w:r w:rsidRPr="0008009D">
        <w:rPr>
          <w:rFonts w:ascii="Times New Roman" w:hAnsi="Times New Roman" w:cs="Times New Roman"/>
          <w:i/>
          <w:sz w:val="24"/>
          <w:szCs w:val="24"/>
        </w:rPr>
        <w:t>Муромцев Д. И.</w:t>
      </w:r>
      <w:r w:rsidRPr="0008009D">
        <w:rPr>
          <w:rFonts w:ascii="Times New Roman" w:hAnsi="Times New Roman" w:cs="Times New Roman"/>
          <w:sz w:val="24"/>
          <w:szCs w:val="24"/>
        </w:rPr>
        <w:t xml:space="preserve"> Системы инженерии знаний – СПб: СПб ГУ ИТМО, 2009.</w:t>
      </w:r>
    </w:p>
    <w:p w14:paraId="338DFFAC" w14:textId="77777777" w:rsidR="0008009D" w:rsidRPr="0008009D" w:rsidRDefault="0008009D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9D">
        <w:rPr>
          <w:rFonts w:ascii="Times New Roman" w:hAnsi="Times New Roman" w:cs="Times New Roman"/>
          <w:i/>
          <w:sz w:val="24"/>
          <w:szCs w:val="24"/>
        </w:rPr>
        <w:t>Поспелов Д.</w:t>
      </w:r>
      <w:r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08009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Инженерия знаний // Наука и жизнь. — 1987. — </w:t>
      </w:r>
      <w:r w:rsidRPr="0008009D">
        <w:rPr>
          <w:rStyle w:val="nowrap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№ 6</w:t>
      </w:r>
      <w:r w:rsidRPr="0008009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— </w:t>
      </w:r>
      <w:r w:rsidRPr="0008009D">
        <w:rPr>
          <w:rStyle w:val="nowrap"/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С. 11―24.</w:t>
      </w:r>
    </w:p>
    <w:p w14:paraId="6996311D" w14:textId="77777777" w:rsidR="00AB4C9E" w:rsidRPr="00AB4C9E" w:rsidRDefault="00AB4C9E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9E">
        <w:rPr>
          <w:rFonts w:ascii="Times New Roman" w:hAnsi="Times New Roman" w:cs="Times New Roman"/>
          <w:i/>
          <w:sz w:val="24"/>
          <w:szCs w:val="24"/>
        </w:rPr>
        <w:t>Поспелов Д. А.</w:t>
      </w:r>
      <w:r w:rsidRPr="00AB4C9E">
        <w:rPr>
          <w:rFonts w:ascii="Times New Roman" w:hAnsi="Times New Roman" w:cs="Times New Roman"/>
          <w:sz w:val="24"/>
          <w:szCs w:val="24"/>
        </w:rPr>
        <w:t xml:space="preserve"> Представление знаний о времени и пространстве в интеллектуальных системах / Поспелов Д. А. – </w:t>
      </w:r>
      <w:proofErr w:type="gramStart"/>
      <w:r w:rsidRPr="00AB4C9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AB4C9E">
        <w:rPr>
          <w:rFonts w:ascii="Times New Roman" w:hAnsi="Times New Roman" w:cs="Times New Roman"/>
          <w:sz w:val="24"/>
          <w:szCs w:val="24"/>
        </w:rPr>
        <w:t xml:space="preserve"> Наука, 1987.</w:t>
      </w:r>
    </w:p>
    <w:p w14:paraId="41E71840" w14:textId="77777777" w:rsidR="00E240D2" w:rsidRPr="00804F75" w:rsidRDefault="00524830">
      <w:pPr>
        <w:numPr>
          <w:ilvl w:val="0"/>
          <w:numId w:val="3"/>
        </w:numPr>
        <w:shd w:val="clear" w:color="auto" w:fill="FFFFFF"/>
        <w:spacing w:after="24" w:line="240" w:lineRule="auto"/>
        <w:ind w:left="1134" w:hanging="567"/>
        <w:jc w:val="left"/>
        <w:rPr>
          <w:rFonts w:ascii="Times New Roman" w:hAnsi="Times New Roman" w:cs="Times New Roman"/>
          <w:sz w:val="24"/>
          <w:szCs w:val="24"/>
        </w:rPr>
      </w:pPr>
      <w:r w:rsidRPr="00804F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Черняк Е. Л., Миркин Б. Г.</w:t>
      </w:r>
      <w:r w:rsidRPr="00804F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http://www.dialog-21.ru/digests/dialog2013/materials/pdf/ChernyakEL.pdf" w:history="1">
        <w:r w:rsidRPr="00804F75">
          <w:rPr>
            <w:rStyle w:val="af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Автоматическое достраивание таксономии на русском языке на основе ресурсов википедии</w:t>
        </w:r>
      </w:hyperlink>
      <w:r w:rsidRPr="00804F75">
        <w:rPr>
          <w:rFonts w:ascii="Times New Roman" w:eastAsia="Times New Roman" w:hAnsi="Times New Roman" w:cs="Times New Roman"/>
          <w:sz w:val="24"/>
          <w:szCs w:val="24"/>
          <w:lang w:eastAsia="ru-RU"/>
        </w:rPr>
        <w:t>. — М.: 2013.</w:t>
      </w:r>
    </w:p>
    <w:p w14:paraId="599A2C9C" w14:textId="77777777" w:rsidR="00E240D2" w:rsidRDefault="00E240D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0AAE42F4" w14:textId="77777777" w:rsidR="00E240D2" w:rsidRDefault="0052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Язык преподавания.</w:t>
      </w:r>
    </w:p>
    <w:p w14:paraId="5A4B3BCB" w14:textId="77777777" w:rsidR="00E240D2" w:rsidRDefault="0052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</w:t>
      </w:r>
    </w:p>
    <w:p w14:paraId="1341BA95" w14:textId="77777777" w:rsidR="00E240D2" w:rsidRDefault="00E240D2">
      <w:pPr>
        <w:rPr>
          <w:rFonts w:ascii="Times New Roman" w:hAnsi="Times New Roman" w:cs="Times New Roman"/>
          <w:sz w:val="24"/>
          <w:szCs w:val="24"/>
        </w:rPr>
      </w:pPr>
    </w:p>
    <w:p w14:paraId="5B9FA5D1" w14:textId="77777777" w:rsidR="00E240D2" w:rsidRDefault="00524830">
      <w:r>
        <w:rPr>
          <w:rFonts w:ascii="Times New Roman" w:hAnsi="Times New Roman" w:cs="Times New Roman"/>
          <w:sz w:val="24"/>
          <w:szCs w:val="24"/>
        </w:rPr>
        <w:t>10. Преподаватель (преподаватели).</w:t>
      </w:r>
    </w:p>
    <w:p w14:paraId="16A92BE7" w14:textId="77777777" w:rsidR="00E240D2" w:rsidRDefault="00662980">
      <w:r>
        <w:rPr>
          <w:rFonts w:ascii="Times New Roman" w:hAnsi="Times New Roman" w:cs="Times New Roman"/>
          <w:sz w:val="24"/>
          <w:szCs w:val="24"/>
        </w:rPr>
        <w:t xml:space="preserve">Семенов А.Л., </w:t>
      </w:r>
      <w:r>
        <w:rPr>
          <w:rFonts w:ascii="Times New Roman" w:hAnsi="Times New Roman" w:cs="Times New Roman"/>
          <w:color w:val="000066"/>
          <w:sz w:val="24"/>
          <w:szCs w:val="24"/>
          <w:shd w:val="clear" w:color="auto" w:fill="F5F5F5"/>
        </w:rPr>
        <w:t>д.ф.-м.н.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лаборатории, лаборатория инженерии знаний ИМИСС МГУ; </w:t>
      </w:r>
      <w:r w:rsidR="004250F4">
        <w:rPr>
          <w:rFonts w:ascii="Times New Roman" w:hAnsi="Times New Roman" w:cs="Times New Roman"/>
          <w:sz w:val="24"/>
          <w:szCs w:val="24"/>
        </w:rPr>
        <w:t xml:space="preserve">Гришин И.Ю., д.тех.н., гл.н.с., лаборатория инженерии знаний ИМИСС МГУ; </w:t>
      </w:r>
      <w:r w:rsidR="00524830">
        <w:rPr>
          <w:rFonts w:ascii="Times New Roman" w:hAnsi="Times New Roman" w:cs="Times New Roman"/>
          <w:sz w:val="24"/>
          <w:szCs w:val="24"/>
        </w:rPr>
        <w:t xml:space="preserve">Гуляев А.В., </w:t>
      </w:r>
      <w:r w:rsidR="00524830">
        <w:rPr>
          <w:rFonts w:ascii="Times New Roman" w:hAnsi="Times New Roman" w:cs="Times New Roman"/>
          <w:color w:val="000066"/>
          <w:sz w:val="24"/>
          <w:szCs w:val="24"/>
          <w:shd w:val="clear" w:color="auto" w:fill="F5F5F5"/>
        </w:rPr>
        <w:t>к.ф.-м.н.</w:t>
      </w:r>
      <w:r w:rsidR="00524830">
        <w:rPr>
          <w:rFonts w:ascii="Times New Roman" w:hAnsi="Times New Roman" w:cs="Times New Roman"/>
          <w:sz w:val="24"/>
          <w:szCs w:val="24"/>
        </w:rPr>
        <w:t>, доцент, факультет ВМК МГУ; Раевский Е.Н., ведущий программист, лаборатория инженерии знаний ИМИСС МГУ; Бубнов А.С.,</w:t>
      </w:r>
      <w:r w:rsidR="002F032A">
        <w:rPr>
          <w:rFonts w:ascii="Times New Roman" w:hAnsi="Times New Roman" w:cs="Times New Roman"/>
          <w:sz w:val="24"/>
          <w:szCs w:val="24"/>
        </w:rPr>
        <w:t xml:space="preserve"> ст. научный сотрудник, </w:t>
      </w:r>
      <w:r w:rsidR="00524830">
        <w:rPr>
          <w:rFonts w:ascii="Times New Roman" w:hAnsi="Times New Roman" w:cs="Times New Roman"/>
          <w:sz w:val="24"/>
          <w:szCs w:val="24"/>
        </w:rPr>
        <w:t>лаборатория инженерии знаний ИМИСС МГУ.</w:t>
      </w:r>
    </w:p>
    <w:p w14:paraId="730602C0" w14:textId="77777777" w:rsidR="00E240D2" w:rsidRDefault="00E240D2">
      <w:pPr>
        <w:rPr>
          <w:rFonts w:ascii="Times New Roman" w:hAnsi="Times New Roman" w:cs="Times New Roman"/>
          <w:sz w:val="24"/>
          <w:szCs w:val="24"/>
        </w:rPr>
      </w:pPr>
    </w:p>
    <w:p w14:paraId="48A464AE" w14:textId="77777777" w:rsidR="00E240D2" w:rsidRDefault="00524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Разработчики программы.</w:t>
      </w:r>
    </w:p>
    <w:p w14:paraId="65B73476" w14:textId="77777777" w:rsidR="00E240D2" w:rsidRDefault="00662980">
      <w:r>
        <w:rPr>
          <w:rFonts w:ascii="Times New Roman" w:hAnsi="Times New Roman" w:cs="Times New Roman"/>
          <w:sz w:val="24"/>
          <w:szCs w:val="24"/>
        </w:rPr>
        <w:t xml:space="preserve">Семенов А.Л., </w:t>
      </w:r>
      <w:r>
        <w:rPr>
          <w:rFonts w:ascii="Times New Roman" w:hAnsi="Times New Roman" w:cs="Times New Roman"/>
          <w:color w:val="000066"/>
          <w:sz w:val="24"/>
          <w:szCs w:val="24"/>
          <w:shd w:val="clear" w:color="auto" w:fill="F5F5F5"/>
        </w:rPr>
        <w:t>д.ф.-м.н.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лаборатории, лаборатория инженерии знаний ИМИСС МГУ; </w:t>
      </w:r>
      <w:r w:rsidR="004250F4">
        <w:rPr>
          <w:rFonts w:ascii="Times New Roman" w:hAnsi="Times New Roman" w:cs="Times New Roman"/>
          <w:sz w:val="24"/>
          <w:szCs w:val="24"/>
        </w:rPr>
        <w:t xml:space="preserve">Гришин И. Ю., д.тех.н., гл.н.с., лаборатория инженерии знаний ИМИСС МГУ; </w:t>
      </w:r>
      <w:r w:rsidR="00524830">
        <w:rPr>
          <w:rFonts w:ascii="Times New Roman" w:hAnsi="Times New Roman" w:cs="Times New Roman"/>
          <w:sz w:val="24"/>
          <w:szCs w:val="24"/>
        </w:rPr>
        <w:t xml:space="preserve">Гуляев А.В., </w:t>
      </w:r>
      <w:r w:rsidR="00524830">
        <w:rPr>
          <w:rFonts w:ascii="Times New Roman" w:hAnsi="Times New Roman" w:cs="Times New Roman"/>
          <w:color w:val="000066"/>
          <w:sz w:val="24"/>
          <w:szCs w:val="24"/>
          <w:shd w:val="clear" w:color="auto" w:fill="F5F5F5"/>
        </w:rPr>
        <w:t>к.ф.-м.н.</w:t>
      </w:r>
      <w:r w:rsidR="00524830">
        <w:rPr>
          <w:rFonts w:ascii="Times New Roman" w:hAnsi="Times New Roman" w:cs="Times New Roman"/>
          <w:sz w:val="24"/>
          <w:szCs w:val="24"/>
        </w:rPr>
        <w:t xml:space="preserve">, доцент, факультет ВМК МГУ; Раевский Е.Н., ведущий программист, лаборатория инженерии знаний ИМИСС МГУ; Бубнов А.С., </w:t>
      </w:r>
      <w:r w:rsidR="002F032A">
        <w:rPr>
          <w:rFonts w:ascii="Times New Roman" w:hAnsi="Times New Roman" w:cs="Times New Roman"/>
          <w:sz w:val="24"/>
          <w:szCs w:val="24"/>
        </w:rPr>
        <w:t>ст. научный сотрудник,</w:t>
      </w:r>
      <w:r w:rsidR="00524830">
        <w:rPr>
          <w:rFonts w:ascii="Times New Roman" w:hAnsi="Times New Roman" w:cs="Times New Roman"/>
          <w:sz w:val="24"/>
          <w:szCs w:val="24"/>
        </w:rPr>
        <w:t xml:space="preserve"> лаборатория инженерии знаний ИМИСС МГУ</w:t>
      </w:r>
      <w:r w:rsidR="00734229">
        <w:rPr>
          <w:rFonts w:ascii="Times New Roman" w:hAnsi="Times New Roman" w:cs="Times New Roman"/>
          <w:sz w:val="24"/>
          <w:szCs w:val="24"/>
        </w:rPr>
        <w:t>.</w:t>
      </w:r>
    </w:p>
    <w:sectPr w:rsidR="00E240D2" w:rsidSect="00E240D2">
      <w:pgSz w:w="16838" w:h="11906" w:orient="landscape"/>
      <w:pgMar w:top="1701" w:right="1134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D671" w14:textId="77777777" w:rsidR="00FB743F" w:rsidRDefault="00FB743F">
      <w:pPr>
        <w:spacing w:line="240" w:lineRule="auto"/>
      </w:pPr>
      <w:r>
        <w:separator/>
      </w:r>
    </w:p>
  </w:endnote>
  <w:endnote w:type="continuationSeparator" w:id="0">
    <w:p w14:paraId="19F49F4F" w14:textId="77777777" w:rsidR="00FB743F" w:rsidRDefault="00FB7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A055" w14:textId="77777777" w:rsidR="00FB743F" w:rsidRDefault="00FB743F">
      <w:pPr>
        <w:spacing w:line="240" w:lineRule="auto"/>
      </w:pPr>
      <w:r>
        <w:separator/>
      </w:r>
    </w:p>
  </w:footnote>
  <w:footnote w:type="continuationSeparator" w:id="0">
    <w:p w14:paraId="586A36E0" w14:textId="77777777" w:rsidR="00FB743F" w:rsidRDefault="00FB7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3D2"/>
    <w:multiLevelType w:val="hybridMultilevel"/>
    <w:tmpl w:val="300ED6D4"/>
    <w:lvl w:ilvl="0" w:tplc="FD821DB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8B66B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D07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12E4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9E45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3C72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1446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9C21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66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B022BC4"/>
    <w:multiLevelType w:val="hybridMultilevel"/>
    <w:tmpl w:val="5D5E7AD2"/>
    <w:lvl w:ilvl="0" w:tplc="3B489574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 w:tplc="155E28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02D5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6C9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5AD6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E8E4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545A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2C12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6EA5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629E106D"/>
    <w:multiLevelType w:val="hybridMultilevel"/>
    <w:tmpl w:val="BB7C2A74"/>
    <w:lvl w:ilvl="0" w:tplc="306CF17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D981A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F867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0A08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3CBD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28BE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41D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268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9650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34806EB"/>
    <w:multiLevelType w:val="multilevel"/>
    <w:tmpl w:val="3D0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85A90"/>
    <w:multiLevelType w:val="hybridMultilevel"/>
    <w:tmpl w:val="6EE6F4D0"/>
    <w:lvl w:ilvl="0" w:tplc="5B62281E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9F2F1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22662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4288A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2E7D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51C23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F7E18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0217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C8A5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626996">
    <w:abstractNumId w:val="4"/>
  </w:num>
  <w:num w:numId="2" w16cid:durableId="1547914187">
    <w:abstractNumId w:val="0"/>
  </w:num>
  <w:num w:numId="3" w16cid:durableId="1275674691">
    <w:abstractNumId w:val="1"/>
  </w:num>
  <w:num w:numId="4" w16cid:durableId="89565">
    <w:abstractNumId w:val="2"/>
  </w:num>
  <w:num w:numId="5" w16cid:durableId="1950627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0D2"/>
    <w:rsid w:val="0002614D"/>
    <w:rsid w:val="000547F2"/>
    <w:rsid w:val="0006262F"/>
    <w:rsid w:val="00071D58"/>
    <w:rsid w:val="0008009D"/>
    <w:rsid w:val="00096EA8"/>
    <w:rsid w:val="000E6038"/>
    <w:rsid w:val="00144152"/>
    <w:rsid w:val="00146B01"/>
    <w:rsid w:val="00161256"/>
    <w:rsid w:val="001765A7"/>
    <w:rsid w:val="00187634"/>
    <w:rsid w:val="00190E7C"/>
    <w:rsid w:val="001E5A8B"/>
    <w:rsid w:val="001F6AF2"/>
    <w:rsid w:val="0022053C"/>
    <w:rsid w:val="002218A6"/>
    <w:rsid w:val="00237878"/>
    <w:rsid w:val="0024415F"/>
    <w:rsid w:val="002473D0"/>
    <w:rsid w:val="002821A3"/>
    <w:rsid w:val="002D0E4C"/>
    <w:rsid w:val="002F032A"/>
    <w:rsid w:val="0033210E"/>
    <w:rsid w:val="003836A6"/>
    <w:rsid w:val="003A496D"/>
    <w:rsid w:val="003C728B"/>
    <w:rsid w:val="003E0655"/>
    <w:rsid w:val="004250F4"/>
    <w:rsid w:val="00426063"/>
    <w:rsid w:val="00452C6F"/>
    <w:rsid w:val="00457CB8"/>
    <w:rsid w:val="00496401"/>
    <w:rsid w:val="004C70AA"/>
    <w:rsid w:val="004F25D1"/>
    <w:rsid w:val="00503DA1"/>
    <w:rsid w:val="00512EBE"/>
    <w:rsid w:val="00524830"/>
    <w:rsid w:val="005413C2"/>
    <w:rsid w:val="00566B3D"/>
    <w:rsid w:val="00580FA6"/>
    <w:rsid w:val="00623B0F"/>
    <w:rsid w:val="00632F1B"/>
    <w:rsid w:val="00643990"/>
    <w:rsid w:val="00662980"/>
    <w:rsid w:val="00672C2E"/>
    <w:rsid w:val="0068542F"/>
    <w:rsid w:val="00687419"/>
    <w:rsid w:val="006A4858"/>
    <w:rsid w:val="00734229"/>
    <w:rsid w:val="007443D5"/>
    <w:rsid w:val="0075526A"/>
    <w:rsid w:val="00763B16"/>
    <w:rsid w:val="00764D7C"/>
    <w:rsid w:val="007B342B"/>
    <w:rsid w:val="00804F75"/>
    <w:rsid w:val="00865D15"/>
    <w:rsid w:val="0088522A"/>
    <w:rsid w:val="00887509"/>
    <w:rsid w:val="008A1812"/>
    <w:rsid w:val="008E228B"/>
    <w:rsid w:val="008E3D40"/>
    <w:rsid w:val="00930B7F"/>
    <w:rsid w:val="00955A68"/>
    <w:rsid w:val="009713E7"/>
    <w:rsid w:val="009C045B"/>
    <w:rsid w:val="009C3754"/>
    <w:rsid w:val="009C5EA7"/>
    <w:rsid w:val="009E3347"/>
    <w:rsid w:val="00A401D1"/>
    <w:rsid w:val="00A866DF"/>
    <w:rsid w:val="00A96AB4"/>
    <w:rsid w:val="00AB4C9E"/>
    <w:rsid w:val="00B25EC5"/>
    <w:rsid w:val="00B3520D"/>
    <w:rsid w:val="00BE4A1A"/>
    <w:rsid w:val="00BF5992"/>
    <w:rsid w:val="00C57C55"/>
    <w:rsid w:val="00C65215"/>
    <w:rsid w:val="00C75836"/>
    <w:rsid w:val="00CA0C87"/>
    <w:rsid w:val="00CB6DC3"/>
    <w:rsid w:val="00CF0E09"/>
    <w:rsid w:val="00CF4FC9"/>
    <w:rsid w:val="00D11479"/>
    <w:rsid w:val="00D15551"/>
    <w:rsid w:val="00D7236E"/>
    <w:rsid w:val="00D93BA0"/>
    <w:rsid w:val="00DB1512"/>
    <w:rsid w:val="00DB5643"/>
    <w:rsid w:val="00DF6BED"/>
    <w:rsid w:val="00E11D67"/>
    <w:rsid w:val="00E20574"/>
    <w:rsid w:val="00E240D2"/>
    <w:rsid w:val="00E31AD2"/>
    <w:rsid w:val="00E54402"/>
    <w:rsid w:val="00E7515B"/>
    <w:rsid w:val="00F007E0"/>
    <w:rsid w:val="00F240C3"/>
    <w:rsid w:val="00F26519"/>
    <w:rsid w:val="00F446AA"/>
    <w:rsid w:val="00FB743F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89BD"/>
  <w15:docId w15:val="{4FD3C120-A05F-4308-8FA7-8B6FFCF5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0D2"/>
    <w:pPr>
      <w:spacing w:line="276" w:lineRule="auto"/>
      <w:jc w:val="both"/>
    </w:pPr>
    <w:rPr>
      <w:rFonts w:ascii="Calibri" w:eastAsia="Calibri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E240D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240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E240D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240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E240D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240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240D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240D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E240D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240D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E240D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240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E240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240D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E240D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240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240D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E240D2"/>
    <w:pPr>
      <w:ind w:left="720"/>
    </w:pPr>
  </w:style>
  <w:style w:type="paragraph" w:styleId="a4">
    <w:name w:val="No Spacing"/>
    <w:uiPriority w:val="1"/>
    <w:qFormat/>
    <w:rsid w:val="00E240D2"/>
  </w:style>
  <w:style w:type="paragraph" w:styleId="a5">
    <w:name w:val="Title"/>
    <w:basedOn w:val="a"/>
    <w:next w:val="a"/>
    <w:link w:val="a6"/>
    <w:uiPriority w:val="10"/>
    <w:qFormat/>
    <w:rsid w:val="00E240D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E240D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240D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240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240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240D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240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240D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240D2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1"/>
    <w:uiPriority w:val="99"/>
    <w:rsid w:val="00E240D2"/>
  </w:style>
  <w:style w:type="paragraph" w:customStyle="1" w:styleId="10">
    <w:name w:val="Нижний колонтитул1"/>
    <w:basedOn w:val="a"/>
    <w:link w:val="CaptionChar"/>
    <w:uiPriority w:val="99"/>
    <w:unhideWhenUsed/>
    <w:rsid w:val="00E240D2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  <w:rsid w:val="00E240D2"/>
  </w:style>
  <w:style w:type="character" w:customStyle="1" w:styleId="CaptionChar">
    <w:name w:val="Caption Char"/>
    <w:link w:val="10"/>
    <w:uiPriority w:val="99"/>
    <w:rsid w:val="00E240D2"/>
  </w:style>
  <w:style w:type="table" w:styleId="ab">
    <w:name w:val="Table Grid"/>
    <w:uiPriority w:val="59"/>
    <w:rsid w:val="00E24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240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240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E240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240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240D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240D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240D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240D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240D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240D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E240D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240D2"/>
    <w:rPr>
      <w:sz w:val="18"/>
    </w:rPr>
  </w:style>
  <w:style w:type="character" w:styleId="ae">
    <w:name w:val="footnote reference"/>
    <w:uiPriority w:val="99"/>
    <w:unhideWhenUsed/>
    <w:rsid w:val="00E240D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240D2"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240D2"/>
    <w:rPr>
      <w:sz w:val="20"/>
    </w:rPr>
  </w:style>
  <w:style w:type="character" w:styleId="af1">
    <w:name w:val="endnote reference"/>
    <w:uiPriority w:val="99"/>
    <w:semiHidden/>
    <w:unhideWhenUsed/>
    <w:rsid w:val="00E240D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240D2"/>
    <w:pPr>
      <w:spacing w:after="57"/>
    </w:pPr>
  </w:style>
  <w:style w:type="paragraph" w:styleId="22">
    <w:name w:val="toc 2"/>
    <w:basedOn w:val="a"/>
    <w:next w:val="a"/>
    <w:uiPriority w:val="39"/>
    <w:unhideWhenUsed/>
    <w:rsid w:val="00E240D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240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240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240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240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240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240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240D2"/>
    <w:pPr>
      <w:spacing w:after="57"/>
      <w:ind w:left="2268"/>
    </w:pPr>
  </w:style>
  <w:style w:type="paragraph" w:styleId="af2">
    <w:name w:val="TOC Heading"/>
    <w:uiPriority w:val="39"/>
    <w:unhideWhenUsed/>
    <w:rsid w:val="00E240D2"/>
  </w:style>
  <w:style w:type="paragraph" w:styleId="af3">
    <w:name w:val="table of figures"/>
    <w:basedOn w:val="a"/>
    <w:next w:val="a"/>
    <w:uiPriority w:val="99"/>
    <w:unhideWhenUsed/>
    <w:rsid w:val="00E240D2"/>
  </w:style>
  <w:style w:type="paragraph" w:customStyle="1" w:styleId="11">
    <w:name w:val="Заголовок 11"/>
    <w:basedOn w:val="a"/>
    <w:next w:val="a"/>
    <w:link w:val="Heading1Char"/>
    <w:qFormat/>
    <w:rsid w:val="00E240D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WW8Num1z0">
    <w:name w:val="WW8Num1z0"/>
    <w:qFormat/>
    <w:rsid w:val="00E240D2"/>
    <w:rPr>
      <w:rFonts w:ascii="Symbol" w:eastAsia="Calibri" w:hAnsi="Symbol" w:cs="Times New Roman"/>
      <w:i/>
      <w:color w:val="FF0000"/>
    </w:rPr>
  </w:style>
  <w:style w:type="character" w:customStyle="1" w:styleId="WW8Num1z1">
    <w:name w:val="WW8Num1z1"/>
    <w:qFormat/>
    <w:rsid w:val="00E240D2"/>
    <w:rPr>
      <w:rFonts w:ascii="Courier New" w:hAnsi="Courier New" w:cs="Courier New"/>
    </w:rPr>
  </w:style>
  <w:style w:type="character" w:customStyle="1" w:styleId="WW8Num1z2">
    <w:name w:val="WW8Num1z2"/>
    <w:qFormat/>
    <w:rsid w:val="00E240D2"/>
    <w:rPr>
      <w:rFonts w:ascii="Wingdings" w:hAnsi="Wingdings" w:cs="Wingdings"/>
    </w:rPr>
  </w:style>
  <w:style w:type="character" w:customStyle="1" w:styleId="WW8Num1z3">
    <w:name w:val="WW8Num1z3"/>
    <w:qFormat/>
    <w:rsid w:val="00E240D2"/>
    <w:rPr>
      <w:rFonts w:ascii="Symbol" w:hAnsi="Symbol" w:cs="Symbol"/>
    </w:rPr>
  </w:style>
  <w:style w:type="character" w:customStyle="1" w:styleId="WW8Num2z0">
    <w:name w:val="WW8Num2z0"/>
    <w:qFormat/>
    <w:rsid w:val="00E240D2"/>
    <w:rPr>
      <w:rFonts w:ascii="Symbol" w:hAnsi="Symbol" w:cs="Symbol"/>
    </w:rPr>
  </w:style>
  <w:style w:type="character" w:customStyle="1" w:styleId="WW8Num2z1">
    <w:name w:val="WW8Num2z1"/>
    <w:qFormat/>
    <w:rsid w:val="00E240D2"/>
    <w:rPr>
      <w:rFonts w:ascii="Courier New" w:hAnsi="Courier New" w:cs="Courier New"/>
    </w:rPr>
  </w:style>
  <w:style w:type="character" w:customStyle="1" w:styleId="WW8Num2z2">
    <w:name w:val="WW8Num2z2"/>
    <w:qFormat/>
    <w:rsid w:val="00E240D2"/>
  </w:style>
  <w:style w:type="character" w:customStyle="1" w:styleId="WW8Num2z5">
    <w:name w:val="WW8Num2z5"/>
    <w:qFormat/>
    <w:rsid w:val="00E240D2"/>
    <w:rPr>
      <w:rFonts w:ascii="Wingdings" w:hAnsi="Wingdings" w:cs="Wingdings"/>
    </w:rPr>
  </w:style>
  <w:style w:type="character" w:customStyle="1" w:styleId="WW8Num3z0">
    <w:name w:val="WW8Num3z0"/>
    <w:qFormat/>
    <w:rsid w:val="00E240D2"/>
    <w:rPr>
      <w:rFonts w:ascii="Symbol" w:hAnsi="Symbol" w:cs="Symbol"/>
      <w:sz w:val="20"/>
    </w:rPr>
  </w:style>
  <w:style w:type="character" w:customStyle="1" w:styleId="WW8Num3z1">
    <w:name w:val="WW8Num3z1"/>
    <w:qFormat/>
    <w:rsid w:val="00E240D2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E240D2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E240D2"/>
  </w:style>
  <w:style w:type="character" w:customStyle="1" w:styleId="WW8Num6z0">
    <w:name w:val="WW8Num6z0"/>
    <w:qFormat/>
    <w:rsid w:val="00E240D2"/>
    <w:rPr>
      <w:rFonts w:ascii="Symbol" w:hAnsi="Symbol" w:cs="Symbol"/>
      <w:sz w:val="20"/>
    </w:rPr>
  </w:style>
  <w:style w:type="character" w:customStyle="1" w:styleId="WW8Num6z1">
    <w:name w:val="WW8Num6z1"/>
    <w:qFormat/>
    <w:rsid w:val="00E240D2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E240D2"/>
    <w:rPr>
      <w:rFonts w:ascii="Wingdings" w:hAnsi="Wingdings" w:cs="Wingdings"/>
      <w:sz w:val="20"/>
    </w:rPr>
  </w:style>
  <w:style w:type="character" w:customStyle="1" w:styleId="WW8Num7z0">
    <w:name w:val="WW8Num7z0"/>
    <w:qFormat/>
    <w:rsid w:val="00E240D2"/>
    <w:rPr>
      <w:rFonts w:ascii="Symbol" w:hAnsi="Symbol" w:cs="Symbol"/>
    </w:rPr>
  </w:style>
  <w:style w:type="character" w:customStyle="1" w:styleId="WW8Num7z1">
    <w:name w:val="WW8Num7z1"/>
    <w:qFormat/>
    <w:rsid w:val="00E240D2"/>
    <w:rPr>
      <w:rFonts w:ascii="Courier New" w:hAnsi="Courier New" w:cs="Courier New"/>
    </w:rPr>
  </w:style>
  <w:style w:type="character" w:customStyle="1" w:styleId="WW8Num7z2">
    <w:name w:val="WW8Num7z2"/>
    <w:qFormat/>
    <w:rsid w:val="00E240D2"/>
    <w:rPr>
      <w:rFonts w:ascii="Wingdings" w:hAnsi="Wingdings" w:cs="Wingdings"/>
    </w:rPr>
  </w:style>
  <w:style w:type="character" w:customStyle="1" w:styleId="WW8Num8z0">
    <w:name w:val="WW8Num8z0"/>
    <w:qFormat/>
    <w:rsid w:val="00E240D2"/>
    <w:rPr>
      <w:rFonts w:ascii="Symbol" w:hAnsi="Symbol" w:cs="Symbol"/>
      <w:sz w:val="20"/>
    </w:rPr>
  </w:style>
  <w:style w:type="character" w:customStyle="1" w:styleId="WW8Num8z1">
    <w:name w:val="WW8Num8z1"/>
    <w:qFormat/>
    <w:rsid w:val="00E240D2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E240D2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E240D2"/>
  </w:style>
  <w:style w:type="character" w:customStyle="1" w:styleId="WW8Num11z0">
    <w:name w:val="WW8Num11z0"/>
    <w:qFormat/>
    <w:rsid w:val="00E240D2"/>
    <w:rPr>
      <w:rFonts w:ascii="Symbol" w:hAnsi="Symbol" w:cs="Symbol"/>
    </w:rPr>
  </w:style>
  <w:style w:type="character" w:customStyle="1" w:styleId="WW8Num11z1">
    <w:name w:val="WW8Num11z1"/>
    <w:qFormat/>
    <w:rsid w:val="00E240D2"/>
    <w:rPr>
      <w:rFonts w:ascii="Courier New" w:hAnsi="Courier New" w:cs="Courier New"/>
    </w:rPr>
  </w:style>
  <w:style w:type="character" w:customStyle="1" w:styleId="WW8Num11z2">
    <w:name w:val="WW8Num11z2"/>
    <w:qFormat/>
    <w:rsid w:val="00E240D2"/>
    <w:rPr>
      <w:rFonts w:ascii="Wingdings" w:hAnsi="Wingdings" w:cs="Wingdings"/>
    </w:rPr>
  </w:style>
  <w:style w:type="character" w:customStyle="1" w:styleId="WW8Num12z0">
    <w:name w:val="WW8Num12z0"/>
    <w:qFormat/>
    <w:rsid w:val="00E240D2"/>
    <w:rPr>
      <w:rFonts w:ascii="Symbol" w:eastAsia="Calibri" w:hAnsi="Symbol" w:cs="Times New Roman"/>
    </w:rPr>
  </w:style>
  <w:style w:type="character" w:customStyle="1" w:styleId="WW8Num12z1">
    <w:name w:val="WW8Num12z1"/>
    <w:qFormat/>
    <w:rsid w:val="00E240D2"/>
    <w:rPr>
      <w:rFonts w:ascii="Courier New" w:hAnsi="Courier New" w:cs="Courier New"/>
    </w:rPr>
  </w:style>
  <w:style w:type="character" w:customStyle="1" w:styleId="WW8Num12z2">
    <w:name w:val="WW8Num12z2"/>
    <w:qFormat/>
    <w:rsid w:val="00E240D2"/>
    <w:rPr>
      <w:rFonts w:ascii="Wingdings" w:hAnsi="Wingdings" w:cs="Wingdings"/>
    </w:rPr>
  </w:style>
  <w:style w:type="character" w:customStyle="1" w:styleId="WW8Num12z3">
    <w:name w:val="WW8Num12z3"/>
    <w:qFormat/>
    <w:rsid w:val="00E240D2"/>
    <w:rPr>
      <w:rFonts w:ascii="Symbol" w:hAnsi="Symbol" w:cs="Symbol"/>
    </w:rPr>
  </w:style>
  <w:style w:type="character" w:customStyle="1" w:styleId="af4">
    <w:name w:val="Основной текст Знак"/>
    <w:qFormat/>
    <w:rsid w:val="00E240D2"/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basedOn w:val="a0"/>
    <w:qFormat/>
    <w:rsid w:val="00E240D2"/>
    <w:rPr>
      <w:rFonts w:cs="Calibri"/>
    </w:rPr>
  </w:style>
  <w:style w:type="character" w:customStyle="1" w:styleId="jlqj4b">
    <w:name w:val="jlqj4b"/>
    <w:basedOn w:val="a0"/>
    <w:qFormat/>
    <w:rsid w:val="00E240D2"/>
  </w:style>
  <w:style w:type="character" w:customStyle="1" w:styleId="citation">
    <w:name w:val="citation"/>
    <w:basedOn w:val="a0"/>
    <w:qFormat/>
    <w:rsid w:val="00E240D2"/>
  </w:style>
  <w:style w:type="character" w:styleId="af6">
    <w:name w:val="Hyperlink"/>
    <w:basedOn w:val="a0"/>
    <w:rsid w:val="00E240D2"/>
    <w:rPr>
      <w:color w:val="0000FF"/>
      <w:u w:val="single"/>
    </w:rPr>
  </w:style>
  <w:style w:type="character" w:customStyle="1" w:styleId="nowrap">
    <w:name w:val="nowrap"/>
    <w:basedOn w:val="a0"/>
    <w:qFormat/>
    <w:rsid w:val="00E240D2"/>
  </w:style>
  <w:style w:type="character" w:customStyle="1" w:styleId="13">
    <w:name w:val="Заголовок 1 Знак"/>
    <w:basedOn w:val="a0"/>
    <w:qFormat/>
    <w:rsid w:val="00E240D2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a"/>
    <w:next w:val="af7"/>
    <w:qFormat/>
    <w:rsid w:val="00E240D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E240D2"/>
    <w:pPr>
      <w:widowControl w:val="0"/>
      <w:spacing w:after="120" w:line="240" w:lineRule="auto"/>
      <w:ind w:firstLine="400"/>
    </w:pPr>
    <w:rPr>
      <w:rFonts w:ascii="Times New Roman" w:hAnsi="Times New Roman" w:cs="Times New Roman"/>
      <w:sz w:val="24"/>
      <w:szCs w:val="24"/>
      <w:lang w:val="en-US"/>
    </w:rPr>
  </w:style>
  <w:style w:type="paragraph" w:styleId="af8">
    <w:name w:val="List"/>
    <w:basedOn w:val="af7"/>
    <w:rsid w:val="00E240D2"/>
  </w:style>
  <w:style w:type="paragraph" w:customStyle="1" w:styleId="14">
    <w:name w:val="Название объекта1"/>
    <w:basedOn w:val="a"/>
    <w:qFormat/>
    <w:rsid w:val="00E240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240D2"/>
    <w:pPr>
      <w:suppressLineNumbers/>
    </w:pPr>
  </w:style>
  <w:style w:type="paragraph" w:styleId="af9">
    <w:name w:val="annotation text"/>
    <w:basedOn w:val="a"/>
    <w:qFormat/>
    <w:rsid w:val="00E240D2"/>
    <w:pPr>
      <w:spacing w:line="240" w:lineRule="auto"/>
    </w:pPr>
    <w:rPr>
      <w:sz w:val="20"/>
      <w:szCs w:val="20"/>
    </w:rPr>
  </w:style>
  <w:style w:type="paragraph" w:styleId="afa">
    <w:name w:val="Normal (Web)"/>
    <w:basedOn w:val="a"/>
    <w:qFormat/>
    <w:rsid w:val="00E240D2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E240D2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240D2"/>
    <w:pPr>
      <w:jc w:val="center"/>
    </w:pPr>
    <w:rPr>
      <w:b/>
      <w:bCs/>
    </w:rPr>
  </w:style>
  <w:style w:type="numbering" w:customStyle="1" w:styleId="WW8Num1">
    <w:name w:val="WW8Num1"/>
    <w:qFormat/>
    <w:rsid w:val="00E240D2"/>
  </w:style>
  <w:style w:type="numbering" w:customStyle="1" w:styleId="WW8Num2">
    <w:name w:val="WW8Num2"/>
    <w:qFormat/>
    <w:rsid w:val="00E240D2"/>
  </w:style>
  <w:style w:type="numbering" w:customStyle="1" w:styleId="WW8Num3">
    <w:name w:val="WW8Num3"/>
    <w:qFormat/>
    <w:rsid w:val="00E240D2"/>
  </w:style>
  <w:style w:type="numbering" w:customStyle="1" w:styleId="WW8Num4">
    <w:name w:val="WW8Num4"/>
    <w:qFormat/>
    <w:rsid w:val="00E240D2"/>
  </w:style>
  <w:style w:type="numbering" w:customStyle="1" w:styleId="WW8Num5">
    <w:name w:val="WW8Num5"/>
    <w:qFormat/>
    <w:rsid w:val="00E240D2"/>
  </w:style>
  <w:style w:type="numbering" w:customStyle="1" w:styleId="WW8Num6">
    <w:name w:val="WW8Num6"/>
    <w:qFormat/>
    <w:rsid w:val="00E240D2"/>
  </w:style>
  <w:style w:type="numbering" w:customStyle="1" w:styleId="WW8Num7">
    <w:name w:val="WW8Num7"/>
    <w:qFormat/>
    <w:rsid w:val="00E240D2"/>
  </w:style>
  <w:style w:type="numbering" w:customStyle="1" w:styleId="WW8Num8">
    <w:name w:val="WW8Num8"/>
    <w:qFormat/>
    <w:rsid w:val="00E240D2"/>
  </w:style>
  <w:style w:type="numbering" w:customStyle="1" w:styleId="WW8Num9">
    <w:name w:val="WW8Num9"/>
    <w:qFormat/>
    <w:rsid w:val="00E240D2"/>
  </w:style>
  <w:style w:type="numbering" w:customStyle="1" w:styleId="WW8Num10">
    <w:name w:val="WW8Num10"/>
    <w:qFormat/>
    <w:rsid w:val="00E240D2"/>
  </w:style>
  <w:style w:type="numbering" w:customStyle="1" w:styleId="WW8Num11">
    <w:name w:val="WW8Num11"/>
    <w:qFormat/>
    <w:rsid w:val="00E240D2"/>
  </w:style>
  <w:style w:type="numbering" w:customStyle="1" w:styleId="WW8Num12">
    <w:name w:val="WW8Num12"/>
    <w:qFormat/>
    <w:rsid w:val="00E240D2"/>
  </w:style>
  <w:style w:type="character" w:customStyle="1" w:styleId="docdata">
    <w:name w:val="docdata"/>
    <w:aliases w:val="docy,v5,3788,bqiaagaaeyqcaaagiaiaaamlbqaabeolaaaaaaaaaaaaaaaaaaaaaaaaaaaaaaaaaaaaaaaaaaaaaaaaaaaaaaaaaaaaaaaaaaaaaaaaaaaaaaaaaaaaaaaaaaaaaaaaaaaaaaaaaaaaaaaaaaaaaaaaaaaaaaaaaaaaaaaaaaaaaaaaaaaaaaaaaaaaaaaaaaaaaaaaaaaaaaaaaaaaaaaaaaaaaaaaaaaaaaaa"/>
    <w:basedOn w:val="a0"/>
    <w:rsid w:val="0097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-21.ru/digests/dialog2013/materials/pdf/ChernyakE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B2036-ADC4-48C9-B0D4-6F83961D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ФОРМА для разработчиков</vt:lpstr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ФОРМА для разработчиков</dc:title>
  <dc:creator>Пользователь</dc:creator>
  <cp:lastModifiedBy>Крупник Игорь</cp:lastModifiedBy>
  <cp:revision>6</cp:revision>
  <dcterms:created xsi:type="dcterms:W3CDTF">2023-09-02T08:21:00Z</dcterms:created>
  <dcterms:modified xsi:type="dcterms:W3CDTF">2023-09-22T11:48:00Z</dcterms:modified>
  <dc:language>en-US</dc:language>
</cp:coreProperties>
</file>