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5241" w14:textId="77777777" w:rsidR="00BA0A64" w:rsidRPr="00310B6E" w:rsidRDefault="00BA0A64" w:rsidP="00BA0A64">
      <w:pPr>
        <w:jc w:val="right"/>
        <w:rPr>
          <w:rFonts w:ascii="Cambria" w:hAnsi="Cambria" w:cs="Cambria"/>
          <w:i/>
          <w:iCs/>
          <w:sz w:val="20"/>
          <w:szCs w:val="20"/>
        </w:rPr>
      </w:pPr>
      <w:r w:rsidRPr="00310B6E">
        <w:rPr>
          <w:rFonts w:ascii="Cambria" w:hAnsi="Cambria" w:cs="Cambria"/>
          <w:i/>
          <w:iCs/>
          <w:sz w:val="20"/>
          <w:szCs w:val="20"/>
        </w:rPr>
        <w:t xml:space="preserve">РЕКОМЕНДУЕМАЯ ФОРМА для разработчиков </w:t>
      </w:r>
      <w:r w:rsidRPr="00310B6E">
        <w:rPr>
          <w:rFonts w:ascii="Cambria" w:hAnsi="Cambria" w:cs="Cambria"/>
          <w:i/>
          <w:iCs/>
          <w:sz w:val="20"/>
          <w:szCs w:val="20"/>
        </w:rPr>
        <w:br/>
        <w:t xml:space="preserve">основных профессиональных образовательных программ </w:t>
      </w:r>
      <w:r w:rsidRPr="00310B6E">
        <w:rPr>
          <w:rFonts w:ascii="Cambria" w:hAnsi="Cambria" w:cs="Cambria"/>
          <w:i/>
          <w:iCs/>
          <w:sz w:val="20"/>
          <w:szCs w:val="20"/>
        </w:rPr>
        <w:br/>
        <w:t>при реализации ОС МГУ на основе ФГОС 3+</w:t>
      </w:r>
      <w:r w:rsidR="005E03F4" w:rsidRPr="00310B6E">
        <w:rPr>
          <w:rFonts w:ascii="Cambria" w:hAnsi="Cambria" w:cs="Cambria"/>
          <w:i/>
          <w:iCs/>
          <w:sz w:val="20"/>
          <w:szCs w:val="20"/>
        </w:rPr>
        <w:t>+</w:t>
      </w:r>
    </w:p>
    <w:p w14:paraId="23E67875" w14:textId="77777777" w:rsidR="00BA0A64" w:rsidRPr="00310B6E" w:rsidRDefault="00BA0A64" w:rsidP="00BA0A64">
      <w:pPr>
        <w:jc w:val="right"/>
        <w:rPr>
          <w:rFonts w:ascii="Cambria" w:hAnsi="Cambria" w:cs="Cambria"/>
          <w:i/>
          <w:iCs/>
        </w:rPr>
      </w:pPr>
    </w:p>
    <w:p w14:paraId="5BA7E91C" w14:textId="77777777" w:rsidR="004717A9" w:rsidRDefault="00BA0A64" w:rsidP="00BA0A64">
      <w:pPr>
        <w:jc w:val="center"/>
        <w:rPr>
          <w:rFonts w:ascii="Cambria" w:hAnsi="Cambria" w:cs="Cambria"/>
        </w:rPr>
      </w:pPr>
      <w:r w:rsidRPr="00310B6E">
        <w:rPr>
          <w:rFonts w:ascii="Cambria" w:hAnsi="Cambria" w:cs="Cambria"/>
        </w:rPr>
        <w:t>Федеральное государственное бюджетное образовательное</w:t>
      </w:r>
    </w:p>
    <w:p w14:paraId="53A6B162" w14:textId="77777777" w:rsidR="00BA0A64" w:rsidRPr="00310B6E" w:rsidRDefault="00BA0A64" w:rsidP="00BA0A64">
      <w:pPr>
        <w:jc w:val="center"/>
        <w:rPr>
          <w:rFonts w:ascii="Cambria" w:hAnsi="Cambria" w:cs="Cambria"/>
        </w:rPr>
      </w:pPr>
      <w:r w:rsidRPr="00310B6E">
        <w:rPr>
          <w:rFonts w:ascii="Cambria" w:hAnsi="Cambria" w:cs="Cambria"/>
        </w:rPr>
        <w:t xml:space="preserve">учреждение высшего образования </w:t>
      </w:r>
    </w:p>
    <w:p w14:paraId="3CEFF11E" w14:textId="77777777" w:rsidR="00BA0A64" w:rsidRPr="00310B6E" w:rsidRDefault="00BA0A64" w:rsidP="00BA0A64">
      <w:pPr>
        <w:jc w:val="center"/>
        <w:rPr>
          <w:rFonts w:ascii="Cambria" w:hAnsi="Cambria" w:cs="Cambria"/>
        </w:rPr>
      </w:pPr>
      <w:r w:rsidRPr="00310B6E">
        <w:rPr>
          <w:rFonts w:ascii="Cambria" w:hAnsi="Cambria" w:cs="Cambria"/>
        </w:rPr>
        <w:t>Московский государственный университет имени М.В. Ломоносова</w:t>
      </w:r>
    </w:p>
    <w:p w14:paraId="5C01D0AE" w14:textId="6B30BF46" w:rsidR="00BA0A64" w:rsidRPr="00310B6E" w:rsidRDefault="000F4F96" w:rsidP="00BA0A64">
      <w:pPr>
        <w:jc w:val="center"/>
        <w:rPr>
          <w:rFonts w:ascii="Cambria" w:hAnsi="Cambria" w:cs="Cambria"/>
          <w:i/>
          <w:iCs/>
        </w:rPr>
      </w:pPr>
      <w:r w:rsidRPr="00C8627D">
        <w:rPr>
          <w:rFonts w:ascii="Cambria" w:hAnsi="Cambria" w:cs="Cambria"/>
          <w:i/>
          <w:iCs/>
        </w:rPr>
        <w:t xml:space="preserve">Экономический </w:t>
      </w:r>
      <w:r w:rsidR="00BA0A64" w:rsidRPr="00C8627D">
        <w:rPr>
          <w:rFonts w:ascii="Cambria" w:hAnsi="Cambria" w:cs="Cambria"/>
          <w:i/>
          <w:iCs/>
        </w:rPr>
        <w:t>факультет, кафедра</w:t>
      </w:r>
      <w:r w:rsidRPr="00C8627D">
        <w:rPr>
          <w:rFonts w:ascii="Cambria" w:hAnsi="Cambria" w:cs="Cambria"/>
          <w:i/>
          <w:iCs/>
        </w:rPr>
        <w:t xml:space="preserve"> экономики инноваций</w:t>
      </w:r>
    </w:p>
    <w:p w14:paraId="4CAF99AC" w14:textId="77777777" w:rsidR="00BA0A64" w:rsidRPr="00310B6E" w:rsidRDefault="00BA0A64" w:rsidP="00BA0A64">
      <w:pPr>
        <w:rPr>
          <w:rFonts w:ascii="Cambria" w:hAnsi="Cambria" w:cs="Cambria"/>
        </w:rPr>
      </w:pPr>
    </w:p>
    <w:p w14:paraId="07A73BFF" w14:textId="77777777" w:rsidR="00BA0A64" w:rsidRPr="00310B6E" w:rsidRDefault="00BA0A64" w:rsidP="00BA0A64">
      <w:pPr>
        <w:pStyle w:val="a6"/>
        <w:ind w:firstLine="5940"/>
        <w:jc w:val="right"/>
        <w:outlineLvl w:val="0"/>
        <w:rPr>
          <w:rFonts w:ascii="Cambria" w:hAnsi="Cambria" w:cs="Cambria"/>
        </w:rPr>
      </w:pPr>
      <w:r w:rsidRPr="00310B6E">
        <w:rPr>
          <w:rFonts w:ascii="Cambria" w:hAnsi="Cambria" w:cs="Cambria"/>
        </w:rPr>
        <w:t>УТВЕРЖДАЮ</w:t>
      </w:r>
    </w:p>
    <w:p w14:paraId="35B55751" w14:textId="77777777" w:rsidR="00BA0A64" w:rsidRPr="00310B6E" w:rsidRDefault="00BA0A64" w:rsidP="00BA0A64">
      <w:pPr>
        <w:pStyle w:val="a6"/>
        <w:ind w:firstLine="5940"/>
        <w:jc w:val="right"/>
        <w:outlineLvl w:val="0"/>
        <w:rPr>
          <w:rFonts w:ascii="Cambria" w:hAnsi="Cambria" w:cs="Cambria"/>
        </w:rPr>
      </w:pPr>
      <w:r w:rsidRPr="00310B6E">
        <w:rPr>
          <w:rFonts w:ascii="Cambria" w:hAnsi="Cambria" w:cs="Cambria"/>
        </w:rPr>
        <w:t>(указать должность)</w:t>
      </w:r>
    </w:p>
    <w:p w14:paraId="08E38251" w14:textId="77777777" w:rsidR="00BA0A64" w:rsidRPr="00310B6E" w:rsidRDefault="00BA0A64" w:rsidP="00BA0A64">
      <w:pPr>
        <w:pStyle w:val="a6"/>
        <w:ind w:firstLine="5940"/>
        <w:jc w:val="right"/>
        <w:rPr>
          <w:rFonts w:ascii="Cambria" w:hAnsi="Cambria" w:cs="Cambria"/>
        </w:rPr>
      </w:pPr>
      <w:r w:rsidRPr="00310B6E">
        <w:rPr>
          <w:rFonts w:ascii="Cambria" w:hAnsi="Cambria" w:cs="Cambria"/>
        </w:rPr>
        <w:t>______________/____________ /</w:t>
      </w:r>
    </w:p>
    <w:p w14:paraId="1B0B0045" w14:textId="77777777" w:rsidR="00BA0A64" w:rsidRPr="00310B6E" w:rsidRDefault="00BA0A64" w:rsidP="00BA0A64">
      <w:pPr>
        <w:pStyle w:val="a6"/>
        <w:ind w:firstLine="5940"/>
        <w:jc w:val="right"/>
        <w:rPr>
          <w:rFonts w:ascii="Cambria" w:hAnsi="Cambria" w:cs="Cambria"/>
        </w:rPr>
      </w:pPr>
      <w:r w:rsidRPr="00310B6E">
        <w:rPr>
          <w:rFonts w:ascii="Cambria" w:hAnsi="Cambria" w:cs="Cambria"/>
        </w:rPr>
        <w:t>«___» ________________20</w:t>
      </w:r>
      <w:r w:rsidR="009F49C5">
        <w:rPr>
          <w:rFonts w:ascii="Cambria" w:hAnsi="Cambria" w:cs="Cambria"/>
          <w:color w:val="00B050"/>
        </w:rPr>
        <w:t>___</w:t>
      </w:r>
      <w:r w:rsidRPr="00310B6E">
        <w:rPr>
          <w:rFonts w:ascii="Cambria" w:hAnsi="Cambria" w:cs="Cambria"/>
        </w:rPr>
        <w:t xml:space="preserve"> г.</w:t>
      </w:r>
    </w:p>
    <w:p w14:paraId="10161C4E" w14:textId="77777777" w:rsidR="00BA0A64" w:rsidRPr="00310B6E" w:rsidRDefault="00BA0A64" w:rsidP="00BA0A64">
      <w:pPr>
        <w:spacing w:line="360" w:lineRule="auto"/>
        <w:jc w:val="center"/>
        <w:rPr>
          <w:rFonts w:ascii="Cambria" w:hAnsi="Cambria" w:cs="Cambria"/>
          <w:b/>
          <w:bCs/>
        </w:rPr>
      </w:pPr>
    </w:p>
    <w:p w14:paraId="3B488985" w14:textId="77777777" w:rsidR="00BA0A64" w:rsidRPr="00310B6E" w:rsidRDefault="00BA0A64" w:rsidP="00BA0A64">
      <w:pPr>
        <w:spacing w:line="360" w:lineRule="auto"/>
        <w:jc w:val="center"/>
        <w:rPr>
          <w:rFonts w:ascii="Cambria" w:hAnsi="Cambria" w:cs="Cambria"/>
          <w:b/>
          <w:bCs/>
        </w:rPr>
      </w:pPr>
      <w:r w:rsidRPr="00310B6E">
        <w:rPr>
          <w:rFonts w:ascii="Cambria" w:hAnsi="Cambria" w:cs="Cambria"/>
          <w:b/>
          <w:bCs/>
        </w:rPr>
        <w:t>РАБОЧАЯ ПРОГРАММА ДИСЦИПЛИНЫ (МОДУЛЯ)</w:t>
      </w:r>
    </w:p>
    <w:p w14:paraId="68D07B18" w14:textId="77777777" w:rsidR="00BA0A64" w:rsidRPr="00310B6E" w:rsidRDefault="00BA0A64" w:rsidP="00BA0A64">
      <w:pPr>
        <w:pBdr>
          <w:bottom w:val="single" w:sz="4" w:space="1" w:color="auto"/>
        </w:pBdr>
        <w:spacing w:line="360" w:lineRule="auto"/>
        <w:jc w:val="center"/>
        <w:rPr>
          <w:rFonts w:ascii="Cambria" w:hAnsi="Cambria" w:cs="Cambria"/>
          <w:b/>
          <w:bCs/>
        </w:rPr>
      </w:pPr>
      <w:r w:rsidRPr="00310B6E">
        <w:rPr>
          <w:rFonts w:ascii="Cambria" w:hAnsi="Cambria" w:cs="Cambria"/>
          <w:b/>
          <w:bCs/>
        </w:rPr>
        <w:t>Наименование дисциплины (модуля):</w:t>
      </w:r>
    </w:p>
    <w:p w14:paraId="210F485F" w14:textId="5D7CD271" w:rsidR="00BA0A64" w:rsidRPr="006C2087" w:rsidRDefault="006C2087" w:rsidP="006C2087">
      <w:pPr>
        <w:pBdr>
          <w:bottom w:val="single" w:sz="4" w:space="1" w:color="auto"/>
        </w:pBdr>
        <w:jc w:val="center"/>
        <w:rPr>
          <w:rFonts w:ascii="Cambria" w:hAnsi="Cambria" w:cs="Cambria"/>
        </w:rPr>
      </w:pPr>
      <w:r w:rsidRPr="006C2087">
        <w:rPr>
          <w:rFonts w:eastAsia="Arial Unicode MS" w:cs="Arial Unicode MS"/>
          <w:color w:val="000000"/>
          <w:sz w:val="28"/>
          <w:szCs w:val="28"/>
          <w:u w:color="000000"/>
          <w:bdr w:val="nil"/>
        </w:rPr>
        <w:t>Искусственный интеллект и психологические аспекты цифровой трансформации бизнеса</w:t>
      </w:r>
    </w:p>
    <w:p w14:paraId="625839A1" w14:textId="77777777" w:rsidR="00BA0A64" w:rsidRPr="00310B6E" w:rsidRDefault="00BA0A64" w:rsidP="00BA0A64">
      <w:pPr>
        <w:jc w:val="center"/>
        <w:rPr>
          <w:rFonts w:ascii="Cambria" w:hAnsi="Cambria" w:cs="Cambria"/>
          <w:i/>
          <w:iCs/>
        </w:rPr>
      </w:pPr>
      <w:r w:rsidRPr="00310B6E">
        <w:rPr>
          <w:rFonts w:ascii="Cambria" w:hAnsi="Cambria" w:cs="Cambria"/>
          <w:i/>
          <w:iCs/>
          <w:highlight w:val="lightGray"/>
        </w:rPr>
        <w:t>наименование дисциплины (модуля)</w:t>
      </w:r>
    </w:p>
    <w:p w14:paraId="6DA7BC83" w14:textId="77777777" w:rsidR="00BA0A64" w:rsidRPr="00310B6E" w:rsidRDefault="00BA0A64" w:rsidP="00BA0A64">
      <w:pPr>
        <w:pBdr>
          <w:bottom w:val="single" w:sz="4" w:space="1" w:color="auto"/>
        </w:pBdr>
        <w:jc w:val="center"/>
        <w:rPr>
          <w:rFonts w:ascii="Cambria" w:hAnsi="Cambria" w:cs="Cambria"/>
          <w:b/>
          <w:bCs/>
          <w:i/>
          <w:iCs/>
        </w:rPr>
      </w:pPr>
      <w:r w:rsidRPr="00310B6E">
        <w:rPr>
          <w:rFonts w:ascii="Cambria" w:hAnsi="Cambria" w:cs="Cambria"/>
          <w:b/>
          <w:bCs/>
        </w:rPr>
        <w:t xml:space="preserve">Уровень высшего образования: </w:t>
      </w:r>
    </w:p>
    <w:p w14:paraId="56F7E46D" w14:textId="77777777" w:rsidR="00BA0A64" w:rsidRPr="00310B6E" w:rsidRDefault="00BA0A64" w:rsidP="00BA0A64">
      <w:pPr>
        <w:pBdr>
          <w:bottom w:val="single" w:sz="4" w:space="1" w:color="auto"/>
        </w:pBdr>
        <w:jc w:val="center"/>
        <w:rPr>
          <w:rFonts w:ascii="Cambria" w:hAnsi="Cambria" w:cs="Cambria"/>
          <w:b/>
          <w:bCs/>
          <w:i/>
          <w:iCs/>
        </w:rPr>
      </w:pPr>
    </w:p>
    <w:p w14:paraId="7F0306BB" w14:textId="77777777" w:rsidR="00BA0A64" w:rsidRPr="00310B6E" w:rsidRDefault="00DE23BF" w:rsidP="00BA0A64">
      <w:pPr>
        <w:jc w:val="center"/>
        <w:rPr>
          <w:rFonts w:ascii="Cambria" w:hAnsi="Cambria" w:cs="Cambria"/>
          <w:i/>
          <w:iCs/>
        </w:rPr>
      </w:pPr>
      <w:r>
        <w:rPr>
          <w:rFonts w:ascii="Cambria" w:hAnsi="Cambria" w:cs="Cambria"/>
          <w:i/>
          <w:iCs/>
          <w:highlight w:val="lightGray"/>
        </w:rPr>
        <w:t xml:space="preserve">бакалавриат, </w:t>
      </w:r>
      <w:proofErr w:type="gramStart"/>
      <w:r>
        <w:rPr>
          <w:rFonts w:ascii="Cambria" w:hAnsi="Cambria" w:cs="Cambria"/>
          <w:i/>
          <w:iCs/>
          <w:highlight w:val="lightGray"/>
        </w:rPr>
        <w:t>магистратур</w:t>
      </w:r>
      <w:r w:rsidR="00206488">
        <w:rPr>
          <w:rFonts w:ascii="Cambria" w:hAnsi="Cambria" w:cs="Cambria"/>
          <w:i/>
          <w:iCs/>
          <w:highlight w:val="lightGray"/>
        </w:rPr>
        <w:t>а</w:t>
      </w:r>
      <w:r>
        <w:rPr>
          <w:rFonts w:ascii="Cambria" w:hAnsi="Cambria" w:cs="Cambria"/>
          <w:i/>
          <w:iCs/>
          <w:highlight w:val="lightGray"/>
        </w:rPr>
        <w:t xml:space="preserve">, </w:t>
      </w:r>
      <w:r w:rsidR="00BA0A64" w:rsidRPr="00310B6E">
        <w:rPr>
          <w:rFonts w:ascii="Cambria" w:hAnsi="Cambria" w:cs="Cambria"/>
          <w:i/>
          <w:iCs/>
          <w:highlight w:val="lightGray"/>
        </w:rPr>
        <w:t xml:space="preserve"> специалитет</w:t>
      </w:r>
      <w:proofErr w:type="gramEnd"/>
    </w:p>
    <w:p w14:paraId="32262BAC" w14:textId="77777777" w:rsidR="00BA0A64" w:rsidRPr="00310B6E" w:rsidRDefault="00BA0A64" w:rsidP="00BA0A64">
      <w:pPr>
        <w:pBdr>
          <w:bottom w:val="single" w:sz="4" w:space="1" w:color="auto"/>
        </w:pBdr>
        <w:spacing w:line="360" w:lineRule="auto"/>
        <w:jc w:val="center"/>
        <w:rPr>
          <w:rFonts w:ascii="Cambria" w:hAnsi="Cambria" w:cs="Cambria"/>
          <w:b/>
          <w:bCs/>
        </w:rPr>
      </w:pPr>
      <w:r w:rsidRPr="00310B6E">
        <w:rPr>
          <w:rFonts w:ascii="Cambria" w:hAnsi="Cambria" w:cs="Cambria"/>
          <w:b/>
          <w:bCs/>
        </w:rPr>
        <w:t>Направление подготовки</w:t>
      </w:r>
      <w:r w:rsidR="004717A9">
        <w:rPr>
          <w:rFonts w:ascii="Cambria" w:hAnsi="Cambria" w:cs="Cambria"/>
          <w:b/>
          <w:bCs/>
        </w:rPr>
        <w:t xml:space="preserve"> / </w:t>
      </w:r>
      <w:r w:rsidRPr="00310B6E">
        <w:rPr>
          <w:rFonts w:ascii="Cambria" w:hAnsi="Cambria" w:cs="Cambria"/>
          <w:b/>
          <w:bCs/>
        </w:rPr>
        <w:t xml:space="preserve">специальность: </w:t>
      </w:r>
    </w:p>
    <w:p w14:paraId="7D662326" w14:textId="77777777" w:rsidR="00BA0A64" w:rsidRPr="00310B6E" w:rsidRDefault="00BA0A64" w:rsidP="00BA0A64">
      <w:pPr>
        <w:pBdr>
          <w:bottom w:val="single" w:sz="4" w:space="1" w:color="auto"/>
        </w:pBdr>
        <w:spacing w:line="360" w:lineRule="auto"/>
        <w:jc w:val="center"/>
        <w:rPr>
          <w:rFonts w:ascii="Cambria" w:hAnsi="Cambria" w:cs="Cambria"/>
          <w:b/>
          <w:bCs/>
        </w:rPr>
      </w:pPr>
    </w:p>
    <w:p w14:paraId="525F5573" w14:textId="77777777" w:rsidR="00BA0A64" w:rsidRPr="00310B6E" w:rsidRDefault="00BA0A64" w:rsidP="00BA0A64">
      <w:pPr>
        <w:ind w:firstLine="403"/>
        <w:jc w:val="center"/>
        <w:rPr>
          <w:rFonts w:ascii="Cambria" w:hAnsi="Cambria" w:cs="Cambria"/>
        </w:rPr>
      </w:pPr>
      <w:r w:rsidRPr="00310B6E">
        <w:rPr>
          <w:rFonts w:ascii="Cambria" w:hAnsi="Cambria" w:cs="Cambria"/>
          <w:i/>
          <w:iCs/>
          <w:highlight w:val="lightGray"/>
        </w:rPr>
        <w:t>(код и название направления/специальности)</w:t>
      </w:r>
    </w:p>
    <w:p w14:paraId="2E5E054E" w14:textId="77777777" w:rsidR="00BA0A64" w:rsidRPr="00310B6E" w:rsidRDefault="00BA0A64" w:rsidP="00BA0A64">
      <w:pPr>
        <w:pBdr>
          <w:bottom w:val="single" w:sz="4" w:space="1" w:color="auto"/>
        </w:pBdr>
        <w:spacing w:line="360" w:lineRule="auto"/>
        <w:jc w:val="center"/>
        <w:rPr>
          <w:rFonts w:ascii="Cambria" w:hAnsi="Cambria" w:cs="Cambria"/>
          <w:b/>
          <w:bCs/>
        </w:rPr>
      </w:pPr>
      <w:r w:rsidRPr="00310B6E">
        <w:rPr>
          <w:rFonts w:ascii="Cambria" w:hAnsi="Cambria" w:cs="Cambria"/>
          <w:b/>
          <w:bCs/>
        </w:rPr>
        <w:t>Направленность (профиль</w:t>
      </w:r>
      <w:r w:rsidR="00DE23BF">
        <w:rPr>
          <w:rFonts w:ascii="Cambria" w:hAnsi="Cambria" w:cs="Cambria"/>
          <w:b/>
          <w:bCs/>
        </w:rPr>
        <w:t>)</w:t>
      </w:r>
      <w:r w:rsidR="00BE3DA9">
        <w:rPr>
          <w:rFonts w:ascii="Cambria" w:hAnsi="Cambria" w:cs="Cambria"/>
          <w:b/>
          <w:bCs/>
        </w:rPr>
        <w:t>/</w:t>
      </w:r>
      <w:r w:rsidR="00BE3DA9" w:rsidRPr="004717A9">
        <w:rPr>
          <w:rFonts w:ascii="Cambria" w:hAnsi="Cambria" w:cs="Cambria"/>
          <w:b/>
          <w:bCs/>
        </w:rPr>
        <w:t>специализация</w:t>
      </w:r>
      <w:r w:rsidRPr="004717A9">
        <w:rPr>
          <w:rFonts w:ascii="Cambria" w:hAnsi="Cambria" w:cs="Cambria"/>
          <w:b/>
          <w:bCs/>
        </w:rPr>
        <w:t xml:space="preserve"> ОП</w:t>
      </w:r>
      <w:r w:rsidRPr="00310B6E">
        <w:rPr>
          <w:rFonts w:ascii="Cambria" w:hAnsi="Cambria" w:cs="Cambria"/>
          <w:b/>
          <w:bCs/>
        </w:rPr>
        <w:t>ОП:</w:t>
      </w:r>
    </w:p>
    <w:p w14:paraId="67FE43B8" w14:textId="77777777" w:rsidR="00BA0A64" w:rsidRPr="00310B6E" w:rsidRDefault="00BA0A64" w:rsidP="00BA0A64">
      <w:pPr>
        <w:pBdr>
          <w:bottom w:val="single" w:sz="4" w:space="1" w:color="auto"/>
        </w:pBdr>
        <w:spacing w:line="360" w:lineRule="auto"/>
        <w:jc w:val="center"/>
        <w:rPr>
          <w:rFonts w:ascii="Cambria" w:hAnsi="Cambria" w:cs="Cambria"/>
          <w:b/>
          <w:bCs/>
        </w:rPr>
      </w:pPr>
    </w:p>
    <w:p w14:paraId="2078E780" w14:textId="77777777" w:rsidR="003A70B2" w:rsidRPr="004717A9" w:rsidRDefault="004717A9" w:rsidP="00BA0A64">
      <w:pPr>
        <w:spacing w:line="360" w:lineRule="auto"/>
        <w:jc w:val="center"/>
        <w:rPr>
          <w:rFonts w:ascii="Cambria" w:hAnsi="Cambria" w:cs="Cambria"/>
          <w:b/>
          <w:bCs/>
          <w:i/>
          <w:iCs/>
        </w:rPr>
      </w:pPr>
      <w:r w:rsidRPr="004717A9">
        <w:rPr>
          <w:rFonts w:ascii="Cambria" w:hAnsi="Cambria" w:cs="Cambria"/>
          <w:i/>
          <w:iCs/>
        </w:rPr>
        <w:t xml:space="preserve"> </w:t>
      </w:r>
      <w:r w:rsidR="00CA04C6" w:rsidRPr="004717A9">
        <w:rPr>
          <w:rFonts w:ascii="Cambria" w:hAnsi="Cambria" w:cs="Cambria"/>
          <w:i/>
          <w:iCs/>
          <w:highlight w:val="lightGray"/>
        </w:rPr>
        <w:t>(е</w:t>
      </w:r>
      <w:r w:rsidR="003A70B2" w:rsidRPr="004717A9">
        <w:rPr>
          <w:rFonts w:ascii="Cambria" w:hAnsi="Cambria" w:cs="Cambria"/>
          <w:i/>
          <w:iCs/>
          <w:highlight w:val="lightGray"/>
        </w:rPr>
        <w:t>сли дисциплина реализуется в рамках направленности (профиля)</w:t>
      </w:r>
      <w:r w:rsidR="00CA04C6" w:rsidRPr="004717A9">
        <w:rPr>
          <w:rFonts w:ascii="Cambria" w:hAnsi="Cambria" w:cs="Cambria"/>
          <w:i/>
          <w:iCs/>
          <w:highlight w:val="lightGray"/>
        </w:rPr>
        <w:t>)</w:t>
      </w:r>
    </w:p>
    <w:p w14:paraId="5955E46D" w14:textId="77777777" w:rsidR="00BA0A64" w:rsidRPr="00310B6E" w:rsidRDefault="00BA0A64" w:rsidP="00BA0A64">
      <w:pPr>
        <w:pStyle w:val="a6"/>
        <w:pBdr>
          <w:bottom w:val="single" w:sz="4" w:space="1" w:color="auto"/>
        </w:pBdr>
        <w:rPr>
          <w:rFonts w:ascii="Cambria" w:hAnsi="Cambria" w:cs="Cambria"/>
          <w:b w:val="0"/>
          <w:bCs w:val="0"/>
        </w:rPr>
      </w:pPr>
      <w:r w:rsidRPr="00310B6E">
        <w:rPr>
          <w:rFonts w:ascii="Cambria" w:hAnsi="Cambria" w:cs="Cambria"/>
          <w:b w:val="0"/>
          <w:bCs w:val="0"/>
        </w:rPr>
        <w:t>Форма обучения:</w:t>
      </w:r>
    </w:p>
    <w:p w14:paraId="4F291C03" w14:textId="69E2AC3A" w:rsidR="00BA0A64" w:rsidRPr="00310B6E" w:rsidRDefault="00EA0F32" w:rsidP="00BA0A64">
      <w:pPr>
        <w:pStyle w:val="a6"/>
        <w:pBdr>
          <w:bottom w:val="single" w:sz="4" w:space="1" w:color="auto"/>
        </w:pBdr>
        <w:rPr>
          <w:rFonts w:ascii="Cambria" w:hAnsi="Cambria" w:cs="Cambria"/>
          <w:b w:val="0"/>
          <w:bCs w:val="0"/>
        </w:rPr>
      </w:pPr>
      <w:r>
        <w:rPr>
          <w:rFonts w:ascii="Cambria" w:hAnsi="Cambria" w:cs="Cambria"/>
          <w:b w:val="0"/>
          <w:bCs w:val="0"/>
        </w:rPr>
        <w:t>Очно-заочная</w:t>
      </w:r>
    </w:p>
    <w:p w14:paraId="772486F0" w14:textId="77777777" w:rsidR="00BA0A64" w:rsidRPr="00310B6E" w:rsidRDefault="00BA0A64" w:rsidP="00BA0A64">
      <w:pPr>
        <w:pStyle w:val="a6"/>
        <w:rPr>
          <w:rFonts w:ascii="Cambria" w:hAnsi="Cambria" w:cs="Cambria"/>
          <w:b w:val="0"/>
          <w:bCs w:val="0"/>
          <w:i/>
          <w:iCs/>
        </w:rPr>
      </w:pPr>
      <w:r w:rsidRPr="00310B6E">
        <w:rPr>
          <w:rFonts w:ascii="Cambria" w:hAnsi="Cambria" w:cs="Cambria"/>
          <w:b w:val="0"/>
          <w:bCs w:val="0"/>
          <w:i/>
          <w:iCs/>
          <w:highlight w:val="lightGray"/>
        </w:rPr>
        <w:t>очная, очно-заочная</w:t>
      </w:r>
    </w:p>
    <w:p w14:paraId="4F599BF3" w14:textId="77777777" w:rsidR="00BA0A64" w:rsidRPr="00BD184A" w:rsidRDefault="00BA0A64" w:rsidP="00BA0A64">
      <w:pPr>
        <w:spacing w:line="360" w:lineRule="auto"/>
        <w:jc w:val="right"/>
        <w:rPr>
          <w:rFonts w:ascii="Cambria" w:hAnsi="Cambria" w:cs="Cambria"/>
        </w:rPr>
      </w:pPr>
    </w:p>
    <w:p w14:paraId="3BC08F5F" w14:textId="77777777" w:rsidR="00BA0A64" w:rsidRPr="00310B6E" w:rsidRDefault="00BA0A64" w:rsidP="00BA0A64">
      <w:pPr>
        <w:spacing w:line="360" w:lineRule="auto"/>
        <w:jc w:val="right"/>
        <w:rPr>
          <w:rFonts w:ascii="Cambria" w:hAnsi="Cambria" w:cs="Cambria"/>
        </w:rPr>
      </w:pPr>
      <w:r w:rsidRPr="00310B6E">
        <w:rPr>
          <w:rFonts w:ascii="Cambria" w:hAnsi="Cambria" w:cs="Cambria"/>
        </w:rPr>
        <w:t xml:space="preserve">Рабочая программа рассмотрена и одобрена </w:t>
      </w:r>
    </w:p>
    <w:p w14:paraId="6548FE09" w14:textId="77777777" w:rsidR="00BA0A64" w:rsidRPr="00310B6E" w:rsidRDefault="00BA0A64" w:rsidP="00BA0A64">
      <w:pPr>
        <w:spacing w:line="360" w:lineRule="auto"/>
        <w:jc w:val="right"/>
        <w:rPr>
          <w:rFonts w:ascii="Cambria" w:hAnsi="Cambria" w:cs="Cambria"/>
          <w:i/>
          <w:iCs/>
        </w:rPr>
      </w:pPr>
      <w:r w:rsidRPr="00310B6E">
        <w:rPr>
          <w:rFonts w:ascii="Cambria" w:hAnsi="Cambria" w:cs="Cambria"/>
          <w:i/>
          <w:iCs/>
          <w:highlight w:val="lightGray"/>
        </w:rPr>
        <w:t xml:space="preserve">Методической комиссией факультета, на </w:t>
      </w:r>
      <w:proofErr w:type="gramStart"/>
      <w:r w:rsidRPr="00310B6E">
        <w:rPr>
          <w:rFonts w:ascii="Cambria" w:hAnsi="Cambria" w:cs="Cambria"/>
          <w:i/>
          <w:iCs/>
          <w:highlight w:val="lightGray"/>
        </w:rPr>
        <w:t>заседании  кафедры</w:t>
      </w:r>
      <w:proofErr w:type="gramEnd"/>
      <w:r w:rsidRPr="00310B6E">
        <w:rPr>
          <w:rFonts w:ascii="Cambria" w:hAnsi="Cambria" w:cs="Cambria"/>
          <w:i/>
          <w:iCs/>
          <w:highlight w:val="lightGray"/>
        </w:rPr>
        <w:t xml:space="preserve">  и т.п.</w:t>
      </w:r>
    </w:p>
    <w:p w14:paraId="3C4686E5" w14:textId="77777777" w:rsidR="00BA0A64" w:rsidRDefault="00BA0A64" w:rsidP="00BA0A64">
      <w:pPr>
        <w:spacing w:line="360" w:lineRule="auto"/>
        <w:jc w:val="right"/>
        <w:rPr>
          <w:rFonts w:ascii="Cambria" w:hAnsi="Cambria" w:cs="Cambria"/>
        </w:rPr>
      </w:pPr>
      <w:r w:rsidRPr="00310B6E">
        <w:rPr>
          <w:rFonts w:ascii="Cambria" w:hAnsi="Cambria" w:cs="Cambria"/>
        </w:rPr>
        <w:t>(протокол №__________, дата)</w:t>
      </w:r>
    </w:p>
    <w:p w14:paraId="78B1E10B" w14:textId="77777777" w:rsidR="00A22725" w:rsidRDefault="00A22725" w:rsidP="00BA0A64">
      <w:pPr>
        <w:spacing w:line="360" w:lineRule="auto"/>
        <w:jc w:val="right"/>
        <w:rPr>
          <w:rFonts w:ascii="Cambria" w:hAnsi="Cambria" w:cs="Cambria"/>
        </w:rPr>
      </w:pPr>
    </w:p>
    <w:p w14:paraId="5B136BBD" w14:textId="0C37C065" w:rsidR="00BA0A64" w:rsidRPr="00310B6E" w:rsidRDefault="00156333" w:rsidP="00BA0A64">
      <w:pPr>
        <w:spacing w:line="360" w:lineRule="auto"/>
        <w:jc w:val="center"/>
        <w:rPr>
          <w:rFonts w:ascii="Cambria" w:hAnsi="Cambria" w:cs="Cambria"/>
        </w:rPr>
      </w:pPr>
      <w:r w:rsidRPr="00310B6E">
        <w:rPr>
          <w:rFonts w:ascii="Cambria" w:hAnsi="Cambria" w:cs="Cambria"/>
        </w:rPr>
        <w:t>Москва 20</w:t>
      </w:r>
      <w:r w:rsidR="00463D71">
        <w:rPr>
          <w:rFonts w:ascii="Cambria" w:hAnsi="Cambria" w:cs="Cambria"/>
          <w:color w:val="00B050"/>
        </w:rPr>
        <w:t>23</w:t>
      </w:r>
    </w:p>
    <w:p w14:paraId="13191E89" w14:textId="77777777" w:rsidR="00BA0A64" w:rsidRPr="00310B6E" w:rsidRDefault="00B07559" w:rsidP="00BA0A64">
      <w:pPr>
        <w:spacing w:line="360" w:lineRule="auto"/>
        <w:jc w:val="center"/>
        <w:rPr>
          <w:rFonts w:ascii="Cambria" w:hAnsi="Cambria" w:cs="Cambria"/>
        </w:rPr>
      </w:pPr>
      <w:r w:rsidRPr="00310B6E">
        <w:rPr>
          <w:rFonts w:ascii="Cambria" w:hAnsi="Cambria" w:cs="Cambria"/>
        </w:rPr>
        <w:br w:type="page"/>
      </w:r>
    </w:p>
    <w:p w14:paraId="45B51E53" w14:textId="77777777" w:rsidR="00BA0A64" w:rsidRPr="00310B6E" w:rsidRDefault="00BA0A64" w:rsidP="00310B6E">
      <w:pPr>
        <w:spacing w:line="360" w:lineRule="auto"/>
        <w:jc w:val="both"/>
        <w:rPr>
          <w:rFonts w:ascii="Cambria" w:hAnsi="Cambria" w:cs="Cambria"/>
          <w:color w:val="000000"/>
        </w:rPr>
      </w:pPr>
      <w:r w:rsidRPr="00310B6E">
        <w:rPr>
          <w:rFonts w:ascii="Cambria" w:hAnsi="Cambria" w:cs="Cambria"/>
        </w:rPr>
        <w:lastRenderedPageBreak/>
        <w:t xml:space="preserve">Рабочая программа дисциплины (модуля) разработана в соответствии с </w:t>
      </w:r>
      <w:r w:rsidRPr="00310B6E">
        <w:rPr>
          <w:rFonts w:ascii="Cambria" w:hAnsi="Cambria" w:cs="Cambria"/>
          <w:color w:val="000000"/>
        </w:rPr>
        <w:t>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по направлению подготовки / специальности «_____________</w:t>
      </w:r>
      <w:r w:rsidRPr="00310B6E">
        <w:rPr>
          <w:rFonts w:ascii="Cambria" w:hAnsi="Cambria" w:cs="Cambria"/>
        </w:rPr>
        <w:t xml:space="preserve">» </w:t>
      </w:r>
      <w:r w:rsidRPr="00310B6E">
        <w:rPr>
          <w:rFonts w:ascii="Cambria" w:hAnsi="Cambria" w:cs="Cambria"/>
          <w:color w:val="000000"/>
          <w:highlight w:val="lightGray"/>
        </w:rPr>
        <w:t>(</w:t>
      </w:r>
      <w:r w:rsidRPr="00310B6E">
        <w:rPr>
          <w:rFonts w:ascii="Cambria" w:hAnsi="Cambria" w:cs="Cambria"/>
          <w:i/>
          <w:iCs/>
          <w:color w:val="000000"/>
          <w:highlight w:val="lightGray"/>
        </w:rPr>
        <w:t xml:space="preserve">программы бакалавриата, магистратуры, </w:t>
      </w:r>
      <w:r w:rsidRPr="00310B6E">
        <w:rPr>
          <w:rFonts w:ascii="Cambria" w:hAnsi="Cambria" w:cs="Cambria"/>
          <w:i/>
          <w:iCs/>
          <w:highlight w:val="lightGray"/>
        </w:rPr>
        <w:t>реализуемых последовательно по схеме интегрированной подготовки</w:t>
      </w:r>
      <w:r w:rsidRPr="00310B6E">
        <w:rPr>
          <w:rFonts w:ascii="Cambria" w:hAnsi="Cambria" w:cs="Cambria"/>
          <w:i/>
          <w:iCs/>
          <w:color w:val="000000"/>
          <w:highlight w:val="lightGray"/>
        </w:rPr>
        <w:t>; программы специалитета; программы магистратуры)</w:t>
      </w:r>
      <w:r w:rsidRPr="00310B6E">
        <w:rPr>
          <w:rFonts w:ascii="Cambria" w:hAnsi="Cambria" w:cs="Cambria"/>
          <w:color w:val="000000"/>
        </w:rPr>
        <w:t xml:space="preserve"> в редакции приказа МГУ от </w:t>
      </w:r>
      <w:r w:rsidR="00F71F82" w:rsidRPr="00310B6E">
        <w:rPr>
          <w:rFonts w:ascii="Cambria" w:hAnsi="Cambria" w:cs="Cambria"/>
          <w:color w:val="000000"/>
        </w:rPr>
        <w:t>____________</w:t>
      </w:r>
      <w:r w:rsidRPr="00310B6E">
        <w:rPr>
          <w:rFonts w:ascii="Cambria" w:hAnsi="Cambria" w:cs="Cambria"/>
          <w:color w:val="000000"/>
        </w:rPr>
        <w:t>20</w:t>
      </w:r>
      <w:r w:rsidR="009F49C5">
        <w:rPr>
          <w:rFonts w:ascii="Cambria" w:hAnsi="Cambria" w:cs="Cambria"/>
          <w:color w:val="00B050"/>
        </w:rPr>
        <w:t xml:space="preserve">___ </w:t>
      </w:r>
      <w:r w:rsidRPr="00310B6E">
        <w:rPr>
          <w:rFonts w:ascii="Cambria" w:hAnsi="Cambria" w:cs="Cambria"/>
          <w:color w:val="000000"/>
        </w:rPr>
        <w:t>г.</w:t>
      </w:r>
    </w:p>
    <w:p w14:paraId="5059249A" w14:textId="77777777" w:rsidR="00BA0A64" w:rsidRPr="00310B6E" w:rsidRDefault="00BA0A64" w:rsidP="00BA0A64">
      <w:pPr>
        <w:spacing w:line="360" w:lineRule="auto"/>
        <w:rPr>
          <w:rFonts w:ascii="Cambria" w:hAnsi="Cambria" w:cs="Cambria"/>
          <w:color w:val="000000"/>
        </w:rPr>
      </w:pPr>
    </w:p>
    <w:p w14:paraId="06DE089B" w14:textId="77777777" w:rsidR="00B07559" w:rsidRPr="00310B6E" w:rsidRDefault="00B07559" w:rsidP="00BA0A64">
      <w:pPr>
        <w:spacing w:line="360" w:lineRule="auto"/>
        <w:jc w:val="center"/>
        <w:rPr>
          <w:rFonts w:ascii="Cambria" w:hAnsi="Cambria" w:cs="Cambria"/>
          <w:b/>
          <w:bCs/>
          <w:i/>
          <w:iCs/>
        </w:rPr>
      </w:pPr>
    </w:p>
    <w:p w14:paraId="0EFCE1ED" w14:textId="77777777" w:rsidR="00B07559" w:rsidRPr="00310B6E" w:rsidRDefault="00B07559" w:rsidP="00B07559">
      <w:pPr>
        <w:rPr>
          <w:rFonts w:ascii="Cambria" w:hAnsi="Cambria" w:cs="Cambria"/>
        </w:rPr>
        <w:sectPr w:rsidR="00B07559" w:rsidRPr="00310B6E" w:rsidSect="00B07559">
          <w:footerReference w:type="even" r:id="rId8"/>
          <w:footerReference w:type="default" r:id="rId9"/>
          <w:pgSz w:w="11906" w:h="16838"/>
          <w:pgMar w:top="1134" w:right="1134" w:bottom="1134" w:left="1134" w:header="709" w:footer="709" w:gutter="0"/>
          <w:cols w:space="708"/>
          <w:titlePg/>
          <w:docGrid w:linePitch="360"/>
        </w:sectPr>
      </w:pPr>
    </w:p>
    <w:p w14:paraId="1673FCBE" w14:textId="77777777" w:rsidR="00E23C10" w:rsidRDefault="00E23C10" w:rsidP="00310B6E">
      <w:pPr>
        <w:pBdr>
          <w:bottom w:val="single" w:sz="12" w:space="1" w:color="auto"/>
        </w:pBdr>
        <w:jc w:val="both"/>
        <w:rPr>
          <w:rFonts w:ascii="Cambria" w:hAnsi="Cambria" w:cs="Cambria"/>
          <w:b/>
          <w:bCs/>
        </w:rPr>
      </w:pPr>
    </w:p>
    <w:p w14:paraId="7AB3CEF9" w14:textId="77777777" w:rsidR="00E23C10" w:rsidRDefault="00E23C10" w:rsidP="00310B6E">
      <w:pPr>
        <w:pBdr>
          <w:bottom w:val="single" w:sz="12" w:space="1" w:color="auto"/>
        </w:pBdr>
        <w:jc w:val="both"/>
        <w:rPr>
          <w:rFonts w:ascii="Cambria" w:hAnsi="Cambria" w:cs="Cambria"/>
          <w:b/>
          <w:bCs/>
        </w:rPr>
      </w:pPr>
    </w:p>
    <w:p w14:paraId="5F18315F" w14:textId="77777777" w:rsidR="00E23C10" w:rsidRDefault="00E23C10" w:rsidP="00310B6E">
      <w:pPr>
        <w:pBdr>
          <w:bottom w:val="single" w:sz="12" w:space="1" w:color="auto"/>
        </w:pBdr>
        <w:jc w:val="both"/>
        <w:rPr>
          <w:rFonts w:ascii="Cambria" w:hAnsi="Cambria" w:cs="Cambria"/>
          <w:b/>
          <w:bCs/>
        </w:rPr>
      </w:pPr>
    </w:p>
    <w:p w14:paraId="3E2B00B9" w14:textId="77777777" w:rsidR="00BC2D9A" w:rsidRDefault="00B07559" w:rsidP="00310B6E">
      <w:pPr>
        <w:pBdr>
          <w:bottom w:val="single" w:sz="12" w:space="1" w:color="auto"/>
        </w:pBdr>
        <w:jc w:val="both"/>
        <w:rPr>
          <w:rFonts w:ascii="Cambria" w:hAnsi="Cambria" w:cs="Cambria"/>
        </w:rPr>
      </w:pPr>
      <w:r w:rsidRPr="00310B6E">
        <w:rPr>
          <w:rFonts w:ascii="Cambria" w:hAnsi="Cambria" w:cs="Cambria"/>
          <w:b/>
          <w:bCs/>
        </w:rPr>
        <w:t>1.</w:t>
      </w:r>
      <w:r w:rsidRPr="00310B6E">
        <w:rPr>
          <w:rFonts w:ascii="Cambria" w:hAnsi="Cambria" w:cs="Cambria"/>
        </w:rPr>
        <w:t> Место дисциплины (модуля) в структуре О</w:t>
      </w:r>
      <w:r w:rsidRPr="003A70B2">
        <w:rPr>
          <w:rFonts w:ascii="Cambria" w:hAnsi="Cambria" w:cs="Cambria"/>
        </w:rPr>
        <w:t xml:space="preserve">ПОП </w:t>
      </w:r>
      <w:r w:rsidRPr="00310B6E">
        <w:rPr>
          <w:rFonts w:ascii="Cambria" w:hAnsi="Cambria" w:cs="Cambria"/>
        </w:rPr>
        <w:t>ВО</w:t>
      </w:r>
      <w:r w:rsidR="00BC2D9A">
        <w:rPr>
          <w:rFonts w:ascii="Cambria" w:hAnsi="Cambria" w:cs="Cambria"/>
        </w:rPr>
        <w:t>:</w:t>
      </w:r>
    </w:p>
    <w:p w14:paraId="12C792AD" w14:textId="77777777" w:rsidR="00B07559" w:rsidRPr="00310B6E" w:rsidRDefault="00BC2D9A" w:rsidP="00310B6E">
      <w:pPr>
        <w:pBdr>
          <w:bottom w:val="single" w:sz="12" w:space="1" w:color="auto"/>
        </w:pBdr>
        <w:jc w:val="both"/>
        <w:rPr>
          <w:rFonts w:ascii="Cambria" w:hAnsi="Cambria" w:cs="Cambria"/>
          <w:i/>
          <w:iCs/>
        </w:rPr>
      </w:pPr>
      <w:proofErr w:type="gramStart"/>
      <w:r w:rsidRPr="00BC2D9A">
        <w:rPr>
          <w:rFonts w:ascii="Cambria" w:hAnsi="Cambria" w:cs="Cambria"/>
          <w:i/>
          <w:iCs/>
          <w:highlight w:val="lightGray"/>
        </w:rPr>
        <w:t xml:space="preserve">Указать </w:t>
      </w:r>
      <w:r w:rsidR="00B07559" w:rsidRPr="00BC2D9A">
        <w:rPr>
          <w:rFonts w:ascii="Cambria" w:hAnsi="Cambria" w:cs="Cambria"/>
          <w:i/>
          <w:iCs/>
          <w:highlight w:val="lightGray"/>
        </w:rPr>
        <w:t xml:space="preserve"> </w:t>
      </w:r>
      <w:r>
        <w:rPr>
          <w:rFonts w:ascii="Cambria" w:hAnsi="Cambria" w:cs="Cambria"/>
          <w:i/>
          <w:iCs/>
          <w:highlight w:val="lightGray"/>
        </w:rPr>
        <w:t>(</w:t>
      </w:r>
      <w:proofErr w:type="gramEnd"/>
      <w:r>
        <w:rPr>
          <w:rFonts w:ascii="Cambria" w:hAnsi="Cambria" w:cs="Cambria"/>
          <w:i/>
          <w:iCs/>
          <w:highlight w:val="lightGray"/>
        </w:rPr>
        <w:t xml:space="preserve">в соответствии с учебным планом): </w:t>
      </w:r>
      <w:r w:rsidR="00B07559" w:rsidRPr="00310B6E">
        <w:rPr>
          <w:rFonts w:ascii="Cambria" w:hAnsi="Cambria" w:cs="Cambria"/>
          <w:i/>
          <w:iCs/>
          <w:highlight w:val="lightGray"/>
        </w:rPr>
        <w:t xml:space="preserve">относится к базовой или вариативной </w:t>
      </w:r>
      <w:r w:rsidR="00B07559" w:rsidRPr="003A70B2">
        <w:rPr>
          <w:rFonts w:ascii="Cambria" w:hAnsi="Cambria" w:cs="Cambria"/>
          <w:i/>
          <w:iCs/>
          <w:highlight w:val="lightGray"/>
        </w:rPr>
        <w:t>части</w:t>
      </w:r>
      <w:r w:rsidR="001C7EB8">
        <w:rPr>
          <w:rFonts w:ascii="Cambria" w:hAnsi="Cambria" w:cs="Cambria"/>
          <w:i/>
          <w:iCs/>
          <w:highlight w:val="lightGray"/>
        </w:rPr>
        <w:t>;</w:t>
      </w:r>
      <w:r w:rsidR="00F71F82" w:rsidRPr="00310B6E">
        <w:rPr>
          <w:rFonts w:ascii="Cambria" w:hAnsi="Cambria" w:cs="Cambria"/>
          <w:i/>
          <w:iCs/>
          <w:highlight w:val="lightGray"/>
        </w:rPr>
        <w:t xml:space="preserve"> является </w:t>
      </w:r>
      <w:r w:rsidR="001C7EB8">
        <w:rPr>
          <w:rFonts w:ascii="Cambria" w:hAnsi="Cambria" w:cs="Cambria"/>
          <w:i/>
          <w:iCs/>
          <w:highlight w:val="lightGray"/>
        </w:rPr>
        <w:t>/ не является дисциплиной по выбору (элективной (избираемой в обязательном порядке) дисциплиной (модулем)); название блока (при необходимости – раздела, модуля), к которому относится данная дисциплина (модуль)</w:t>
      </w:r>
      <w:r w:rsidR="00F71F82" w:rsidRPr="00310B6E">
        <w:rPr>
          <w:rFonts w:ascii="Cambria" w:hAnsi="Cambria" w:cs="Cambria"/>
          <w:i/>
          <w:iCs/>
          <w:highlight w:val="lightGray"/>
        </w:rPr>
        <w:t xml:space="preserve"> </w:t>
      </w:r>
    </w:p>
    <w:p w14:paraId="0D52A5AE" w14:textId="77777777" w:rsidR="00E23C10" w:rsidRPr="00310B6E" w:rsidRDefault="00E23C10" w:rsidP="00B07559">
      <w:pPr>
        <w:rPr>
          <w:rFonts w:ascii="Cambria" w:hAnsi="Cambria" w:cs="Cambria"/>
          <w:i/>
          <w:iCs/>
        </w:rPr>
      </w:pPr>
    </w:p>
    <w:p w14:paraId="36AACBD8" w14:textId="77777777" w:rsidR="00926ACA" w:rsidRPr="00310B6E" w:rsidRDefault="00B07559" w:rsidP="00B07559">
      <w:pPr>
        <w:rPr>
          <w:rFonts w:ascii="Cambria" w:hAnsi="Cambria" w:cs="Cambria"/>
        </w:rPr>
      </w:pPr>
      <w:r w:rsidRPr="00310B6E">
        <w:rPr>
          <w:rFonts w:ascii="Cambria" w:hAnsi="Cambria" w:cs="Cambria"/>
          <w:b/>
          <w:bCs/>
        </w:rPr>
        <w:t>2.</w:t>
      </w:r>
      <w:r w:rsidRPr="00310B6E">
        <w:rPr>
          <w:rFonts w:ascii="Cambria" w:hAnsi="Cambria" w:cs="Cambria"/>
        </w:rPr>
        <w:t xml:space="preserve"> Входные требования для освоения дисциплины (модуля), предварительные условия (если есть): </w:t>
      </w:r>
    </w:p>
    <w:p w14:paraId="515AE9D2" w14:textId="75488DD8" w:rsidR="00B07559" w:rsidRPr="00310B6E" w:rsidRDefault="00463D71" w:rsidP="00B07559">
      <w:pPr>
        <w:rPr>
          <w:rFonts w:ascii="Cambria" w:hAnsi="Cambria" w:cs="Cambria"/>
        </w:rPr>
      </w:pPr>
      <w:r w:rsidRPr="00463D71">
        <w:rPr>
          <w:rFonts w:ascii="Cambria" w:hAnsi="Cambria" w:cs="Cambria"/>
          <w:i/>
          <w:iCs/>
        </w:rPr>
        <w:t>Отсутствуют,</w:t>
      </w:r>
      <w:r>
        <w:rPr>
          <w:rFonts w:ascii="Cambria" w:hAnsi="Cambria" w:cs="Cambria"/>
          <w:i/>
          <w:iCs/>
        </w:rPr>
        <w:t xml:space="preserve"> достаточно знаний объема общеобразовательной школы по предметам «Обществознание», «Логика» (опционально).</w:t>
      </w:r>
    </w:p>
    <w:p w14:paraId="756190C6" w14:textId="77777777" w:rsidR="00E23C10" w:rsidRPr="00310B6E" w:rsidRDefault="00E23C10" w:rsidP="00B07559">
      <w:pPr>
        <w:rPr>
          <w:rFonts w:ascii="Cambria" w:hAnsi="Cambria" w:cs="Cambria"/>
          <w:i/>
          <w:iCs/>
        </w:rPr>
      </w:pPr>
    </w:p>
    <w:p w14:paraId="3AFBE1FC" w14:textId="77777777" w:rsidR="005E6E84" w:rsidRPr="00310B6E" w:rsidRDefault="00B07559" w:rsidP="00B07559">
      <w:pPr>
        <w:rPr>
          <w:rFonts w:ascii="Cambria" w:hAnsi="Cambria" w:cs="Cambria"/>
          <w:i/>
          <w:iCs/>
        </w:rPr>
      </w:pPr>
      <w:r w:rsidRPr="00310B6E">
        <w:rPr>
          <w:rFonts w:ascii="Cambria" w:hAnsi="Cambria" w:cs="Cambria"/>
          <w:b/>
          <w:bCs/>
        </w:rPr>
        <w:t>3.</w:t>
      </w:r>
      <w:r w:rsidRPr="00310B6E">
        <w:rPr>
          <w:rFonts w:ascii="Cambria" w:hAnsi="Cambria" w:cs="Cambria"/>
        </w:rPr>
        <w:t> </w:t>
      </w:r>
      <w:r w:rsidR="005E6E84" w:rsidRPr="00310B6E">
        <w:rPr>
          <w:rFonts w:ascii="Cambria" w:hAnsi="Cambria" w:cs="Cambria"/>
        </w:rPr>
        <w:t>Результаты обучения по дисциплине (модулю</w:t>
      </w:r>
      <w:r w:rsidR="00144690">
        <w:rPr>
          <w:rFonts w:ascii="Cambria" w:hAnsi="Cambria" w:cs="Cambria"/>
        </w:rPr>
        <w:t>):</w:t>
      </w:r>
    </w:p>
    <w:p w14:paraId="6C19434E" w14:textId="77777777" w:rsidR="00E77053" w:rsidRPr="00310B6E" w:rsidRDefault="00E77053" w:rsidP="00E77053">
      <w:pPr>
        <w:jc w:val="right"/>
        <w:rPr>
          <w:rFonts w:ascii="Cambria" w:hAnsi="Cambria" w:cs="Cambria"/>
          <w:shd w:val="clear" w:color="auto" w:fill="FFFFFF"/>
        </w:rPr>
      </w:pPr>
    </w:p>
    <w:tbl>
      <w:tblPr>
        <w:tblW w:w="44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331"/>
      </w:tblGrid>
      <w:tr w:rsidR="00144690" w:rsidRPr="00310B6E" w14:paraId="1F9D356F" w14:textId="77777777" w:rsidTr="00995A86">
        <w:tc>
          <w:tcPr>
            <w:tcW w:w="13331" w:type="dxa"/>
          </w:tcPr>
          <w:p w14:paraId="20380179" w14:textId="77777777" w:rsidR="00144690" w:rsidRPr="00310B6E" w:rsidRDefault="00144690" w:rsidP="00971C47">
            <w:pPr>
              <w:jc w:val="center"/>
              <w:rPr>
                <w:rFonts w:ascii="Cambria" w:hAnsi="Cambria" w:cs="Cambria"/>
                <w:b/>
                <w:bCs/>
                <w:sz w:val="22"/>
                <w:szCs w:val="22"/>
              </w:rPr>
            </w:pPr>
            <w:r w:rsidRPr="00310B6E">
              <w:rPr>
                <w:rFonts w:ascii="Cambria" w:hAnsi="Cambria" w:cs="Cambria"/>
                <w:b/>
                <w:bCs/>
                <w:sz w:val="22"/>
                <w:szCs w:val="22"/>
              </w:rPr>
              <w:t>Планируемые результаты обучения по дисциплине (модулю</w:t>
            </w:r>
            <w:r w:rsidR="004717A9">
              <w:rPr>
                <w:rFonts w:ascii="Cambria" w:hAnsi="Cambria" w:cs="Cambria"/>
                <w:b/>
                <w:bCs/>
                <w:sz w:val="22"/>
                <w:szCs w:val="22"/>
              </w:rPr>
              <w:t>)</w:t>
            </w:r>
          </w:p>
        </w:tc>
      </w:tr>
      <w:tr w:rsidR="00144690" w:rsidRPr="00310B6E" w14:paraId="02F64F0E" w14:textId="77777777" w:rsidTr="00995A86">
        <w:trPr>
          <w:trHeight w:val="637"/>
        </w:trPr>
        <w:tc>
          <w:tcPr>
            <w:tcW w:w="13331" w:type="dxa"/>
          </w:tcPr>
          <w:p w14:paraId="42DBCA0D" w14:textId="679F07CE" w:rsidR="005C5372" w:rsidRPr="003464EA" w:rsidRDefault="005C5372" w:rsidP="003717F4">
            <w:pPr>
              <w:numPr>
                <w:ilvl w:val="0"/>
                <w:numId w:val="13"/>
              </w:numPr>
              <w:spacing w:after="120" w:line="276" w:lineRule="auto"/>
              <w:jc w:val="both"/>
              <w:rPr>
                <w:rFonts w:ascii="Cambria" w:hAnsi="Cambria"/>
              </w:rPr>
            </w:pPr>
            <w:r w:rsidRPr="003464EA">
              <w:rPr>
                <w:rFonts w:ascii="Cambria" w:hAnsi="Cambria"/>
              </w:rPr>
              <w:t>знать, как влияет цифровая среда и искусственный интеллект на возможности, способности человека, социума ощущение субъектности, и что из этого следует для управления людьми и социально-экономическими системами;</w:t>
            </w:r>
          </w:p>
          <w:p w14:paraId="04E338D5" w14:textId="06FA1F72" w:rsidR="005C5372" w:rsidRPr="003464EA" w:rsidRDefault="005C5372" w:rsidP="003717F4">
            <w:pPr>
              <w:numPr>
                <w:ilvl w:val="0"/>
                <w:numId w:val="13"/>
              </w:numPr>
              <w:spacing w:after="120" w:line="276" w:lineRule="auto"/>
              <w:jc w:val="both"/>
              <w:rPr>
                <w:rFonts w:ascii="Cambria" w:hAnsi="Cambria"/>
              </w:rPr>
            </w:pPr>
            <w:r w:rsidRPr="003464EA">
              <w:rPr>
                <w:rFonts w:ascii="Cambria" w:hAnsi="Cambria"/>
              </w:rPr>
              <w:t>уметь понимать, как связаны современные исследования нейропсихологии с развитием сквозных технологий;</w:t>
            </w:r>
          </w:p>
          <w:p w14:paraId="1C07EA45" w14:textId="22FF3F6B" w:rsidR="005C5372" w:rsidRPr="003464EA" w:rsidRDefault="005C5372" w:rsidP="003717F4">
            <w:pPr>
              <w:numPr>
                <w:ilvl w:val="0"/>
                <w:numId w:val="13"/>
              </w:numPr>
              <w:spacing w:after="120" w:line="276" w:lineRule="auto"/>
              <w:jc w:val="both"/>
              <w:rPr>
                <w:rFonts w:ascii="Cambria" w:hAnsi="Cambria"/>
              </w:rPr>
            </w:pPr>
            <w:r w:rsidRPr="003464EA">
              <w:rPr>
                <w:rFonts w:ascii="Cambria" w:hAnsi="Cambria"/>
              </w:rPr>
              <w:t>уметь выстраивать кооперационные и партнерские цепочки в «</w:t>
            </w:r>
            <w:proofErr w:type="spellStart"/>
            <w:r w:rsidRPr="003464EA">
              <w:rPr>
                <w:rFonts w:ascii="Cambria" w:hAnsi="Cambria"/>
              </w:rPr>
              <w:t>оцифровывающемся</w:t>
            </w:r>
            <w:proofErr w:type="spellEnd"/>
            <w:r w:rsidRPr="003464EA">
              <w:rPr>
                <w:rFonts w:ascii="Cambria" w:hAnsi="Cambria"/>
              </w:rPr>
              <w:t>» мире, опираясь на осознанное целеполагание и учитывая граничные условия целедостижения;</w:t>
            </w:r>
          </w:p>
          <w:p w14:paraId="20E11F84" w14:textId="72C15F87" w:rsidR="00FB7207" w:rsidRPr="003464EA" w:rsidRDefault="005C5372" w:rsidP="003717F4">
            <w:pPr>
              <w:numPr>
                <w:ilvl w:val="0"/>
                <w:numId w:val="13"/>
              </w:numPr>
              <w:spacing w:after="120" w:line="276" w:lineRule="auto"/>
              <w:jc w:val="both"/>
              <w:rPr>
                <w:rFonts w:ascii="Cambria" w:hAnsi="Cambria"/>
              </w:rPr>
            </w:pPr>
            <w:r w:rsidRPr="003464EA">
              <w:rPr>
                <w:rFonts w:ascii="Cambria" w:hAnsi="Cambria"/>
              </w:rPr>
              <w:t>получит</w:t>
            </w:r>
            <w:r w:rsidR="00995A86">
              <w:rPr>
                <w:rFonts w:ascii="Cambria" w:hAnsi="Cambria"/>
              </w:rPr>
              <w:t>ь</w:t>
            </w:r>
            <w:r w:rsidRPr="003464EA">
              <w:rPr>
                <w:rFonts w:ascii="Cambria" w:hAnsi="Cambria"/>
              </w:rPr>
              <w:t xml:space="preserve"> опыт понимания основных направлений цифровой трансформации бизнеса (векторы, целеполагание и граничные условия;</w:t>
            </w:r>
          </w:p>
          <w:p w14:paraId="33F96DCE" w14:textId="0EA5AAC3" w:rsidR="005C5372" w:rsidRPr="003464EA" w:rsidRDefault="005C5372" w:rsidP="003717F4">
            <w:pPr>
              <w:numPr>
                <w:ilvl w:val="0"/>
                <w:numId w:val="13"/>
              </w:numPr>
              <w:spacing w:after="120" w:line="276" w:lineRule="auto"/>
              <w:jc w:val="both"/>
              <w:rPr>
                <w:rFonts w:ascii="Cambria" w:hAnsi="Cambria"/>
              </w:rPr>
            </w:pPr>
            <w:r w:rsidRPr="003464EA">
              <w:rPr>
                <w:rFonts w:ascii="Cambria" w:hAnsi="Cambria"/>
              </w:rPr>
              <w:t>уметь корректно организовывать управление постоянными изменениями в «</w:t>
            </w:r>
            <w:proofErr w:type="spellStart"/>
            <w:r w:rsidRPr="003464EA">
              <w:rPr>
                <w:rFonts w:ascii="Cambria" w:hAnsi="Cambria"/>
              </w:rPr>
              <w:t>оцифровывающемся</w:t>
            </w:r>
            <w:proofErr w:type="spellEnd"/>
            <w:r w:rsidRPr="003464EA">
              <w:rPr>
                <w:rFonts w:ascii="Cambria" w:hAnsi="Cambria"/>
              </w:rPr>
              <w:t>» мире.</w:t>
            </w:r>
          </w:p>
        </w:tc>
      </w:tr>
    </w:tbl>
    <w:p w14:paraId="4EF41BE2" w14:textId="77777777" w:rsidR="005E6E84" w:rsidRPr="00310B6E" w:rsidRDefault="005E6E84" w:rsidP="00B07559">
      <w:pPr>
        <w:rPr>
          <w:rFonts w:ascii="Cambria" w:hAnsi="Cambria" w:cs="Cambria"/>
          <w:i/>
          <w:iCs/>
        </w:rPr>
      </w:pPr>
    </w:p>
    <w:p w14:paraId="05DE9E52" w14:textId="428F3966" w:rsidR="00766BDB" w:rsidRPr="00310B6E" w:rsidRDefault="004717A9" w:rsidP="003C2C01">
      <w:pPr>
        <w:jc w:val="both"/>
        <w:rPr>
          <w:rFonts w:ascii="Cambria" w:hAnsi="Cambria" w:cs="Cambria"/>
        </w:rPr>
      </w:pPr>
      <w:r w:rsidRPr="00785D3E">
        <w:rPr>
          <w:rFonts w:ascii="Cambria" w:hAnsi="Cambria" w:cs="Cambria"/>
          <w:bCs/>
        </w:rPr>
        <w:t>4</w:t>
      </w:r>
      <w:r w:rsidR="00B07559" w:rsidRPr="00785D3E">
        <w:rPr>
          <w:rFonts w:ascii="Cambria" w:hAnsi="Cambria" w:cs="Cambria"/>
          <w:bCs/>
        </w:rPr>
        <w:t>.</w:t>
      </w:r>
      <w:r w:rsidR="00B07559" w:rsidRPr="00310B6E">
        <w:rPr>
          <w:rFonts w:ascii="Cambria" w:hAnsi="Cambria" w:cs="Cambria"/>
        </w:rPr>
        <w:t> </w:t>
      </w:r>
      <w:r w:rsidR="00766BDB" w:rsidRPr="00310B6E">
        <w:rPr>
          <w:rFonts w:ascii="Cambria" w:hAnsi="Cambria" w:cs="Cambria"/>
        </w:rPr>
        <w:t xml:space="preserve">Объем дисциплины (модуля) составляет </w:t>
      </w:r>
    </w:p>
    <w:p w14:paraId="486C74DF" w14:textId="1EAB82FB" w:rsidR="00766BDB" w:rsidRDefault="00A87FDC" w:rsidP="00766BDB">
      <w:pPr>
        <w:rPr>
          <w:rFonts w:ascii="Cambria" w:hAnsi="Cambria" w:cs="Cambria"/>
        </w:rPr>
      </w:pPr>
      <w:r>
        <w:t>Объем</w:t>
      </w:r>
      <w:r>
        <w:rPr>
          <w:spacing w:val="-8"/>
        </w:rPr>
        <w:t xml:space="preserve"> </w:t>
      </w:r>
      <w:r>
        <w:t>дисциплины</w:t>
      </w:r>
      <w:r>
        <w:rPr>
          <w:spacing w:val="-6"/>
        </w:rPr>
        <w:t xml:space="preserve"> </w:t>
      </w:r>
      <w:r>
        <w:t>составляет</w:t>
      </w:r>
      <w:r>
        <w:rPr>
          <w:spacing w:val="-7"/>
        </w:rPr>
        <w:t xml:space="preserve"> </w:t>
      </w:r>
      <w:r>
        <w:t>36</w:t>
      </w:r>
      <w:r>
        <w:rPr>
          <w:spacing w:val="-7"/>
        </w:rPr>
        <w:t xml:space="preserve"> </w:t>
      </w:r>
      <w:r>
        <w:t>академических</w:t>
      </w:r>
      <w:r>
        <w:rPr>
          <w:spacing w:val="-5"/>
        </w:rPr>
        <w:t xml:space="preserve"> </w:t>
      </w:r>
      <w:r>
        <w:t>часа,</w:t>
      </w:r>
      <w:r>
        <w:rPr>
          <w:spacing w:val="-7"/>
        </w:rPr>
        <w:t xml:space="preserve"> </w:t>
      </w:r>
      <w:r>
        <w:t>из</w:t>
      </w:r>
      <w:r>
        <w:rPr>
          <w:spacing w:val="-6"/>
        </w:rPr>
        <w:t xml:space="preserve"> </w:t>
      </w:r>
      <w:r>
        <w:t>которых,</w:t>
      </w:r>
      <w:r>
        <w:rPr>
          <w:spacing w:val="-7"/>
        </w:rPr>
        <w:t xml:space="preserve"> </w:t>
      </w:r>
      <w:proofErr w:type="gramStart"/>
      <w:r>
        <w:t xml:space="preserve">24 </w:t>
      </w:r>
      <w:r>
        <w:rPr>
          <w:spacing w:val="-58"/>
        </w:rPr>
        <w:t xml:space="preserve"> </w:t>
      </w:r>
      <w:r>
        <w:t>часа</w:t>
      </w:r>
      <w:proofErr w:type="gramEnd"/>
      <w:r>
        <w:t xml:space="preserve"> составляет контактная работа студента с преподавателем (20 часов - занятия лекционного</w:t>
      </w:r>
      <w:r>
        <w:rPr>
          <w:spacing w:val="1"/>
        </w:rPr>
        <w:t xml:space="preserve"> </w:t>
      </w:r>
      <w:r>
        <w:t>типа, 4 часа - промежуточная</w:t>
      </w:r>
      <w:r>
        <w:rPr>
          <w:spacing w:val="1"/>
        </w:rPr>
        <w:t xml:space="preserve"> </w:t>
      </w:r>
      <w:r>
        <w:t>аттестация),</w:t>
      </w:r>
      <w:r>
        <w:rPr>
          <w:spacing w:val="60"/>
        </w:rPr>
        <w:t xml:space="preserve"> </w:t>
      </w:r>
      <w:r>
        <w:t>12</w:t>
      </w:r>
      <w:r>
        <w:rPr>
          <w:spacing w:val="-1"/>
        </w:rPr>
        <w:t xml:space="preserve"> </w:t>
      </w:r>
      <w:r>
        <w:t>часов</w:t>
      </w:r>
      <w:r>
        <w:rPr>
          <w:spacing w:val="1"/>
        </w:rPr>
        <w:t xml:space="preserve"> </w:t>
      </w:r>
      <w:r>
        <w:t>составляет самостоятельная</w:t>
      </w:r>
      <w:r>
        <w:rPr>
          <w:spacing w:val="-1"/>
        </w:rPr>
        <w:t xml:space="preserve"> </w:t>
      </w:r>
      <w:r>
        <w:t>работа</w:t>
      </w:r>
      <w:r>
        <w:rPr>
          <w:spacing w:val="-1"/>
        </w:rPr>
        <w:t xml:space="preserve"> </w:t>
      </w:r>
      <w:r>
        <w:t>студента.</w:t>
      </w:r>
    </w:p>
    <w:p w14:paraId="64C7B97B" w14:textId="77777777" w:rsidR="00A87FDC" w:rsidRDefault="00A87FDC" w:rsidP="00766BDB">
      <w:pPr>
        <w:rPr>
          <w:rFonts w:ascii="Cambria" w:hAnsi="Cambria" w:cs="Cambria"/>
        </w:rPr>
      </w:pPr>
    </w:p>
    <w:p w14:paraId="03CC7AFD" w14:textId="77777777" w:rsidR="00B07559" w:rsidRDefault="004717A9" w:rsidP="00B07559">
      <w:pPr>
        <w:rPr>
          <w:rFonts w:ascii="Cambria" w:hAnsi="Cambria" w:cs="Cambria"/>
        </w:rPr>
      </w:pPr>
      <w:r w:rsidRPr="00785D3E">
        <w:rPr>
          <w:rFonts w:ascii="Cambria" w:hAnsi="Cambria" w:cs="Cambria"/>
          <w:bCs/>
        </w:rPr>
        <w:t>5</w:t>
      </w:r>
      <w:r w:rsidR="00B07559" w:rsidRPr="00785D3E">
        <w:rPr>
          <w:rFonts w:ascii="Cambria" w:hAnsi="Cambria" w:cs="Cambria"/>
          <w:bCs/>
        </w:rPr>
        <w:t>.</w:t>
      </w:r>
      <w:r w:rsidR="00B07559" w:rsidRPr="00310B6E">
        <w:rPr>
          <w:rFonts w:ascii="Cambria" w:hAnsi="Cambria" w:cs="Cambria"/>
        </w:rPr>
        <w:t> Содержание дисциплины (модуля), структурированное по темам (разделам) с указанием отведенного на них количества академических часов и вид</w:t>
      </w:r>
      <w:r w:rsidR="001C7EB8">
        <w:rPr>
          <w:rFonts w:ascii="Cambria" w:hAnsi="Cambria" w:cs="Cambria"/>
        </w:rPr>
        <w:t>ы</w:t>
      </w:r>
      <w:r w:rsidR="00B07559" w:rsidRPr="00310B6E">
        <w:rPr>
          <w:rFonts w:ascii="Cambria" w:hAnsi="Cambria" w:cs="Cambria"/>
        </w:rPr>
        <w:t xml:space="preserve"> учебных занятий</w:t>
      </w:r>
      <w:r w:rsidR="00E23C10">
        <w:rPr>
          <w:rFonts w:ascii="Cambria" w:hAnsi="Cambria" w:cs="Cambria"/>
        </w:rPr>
        <w:t>:</w:t>
      </w:r>
      <w:r w:rsidR="00B07559" w:rsidRPr="00310B6E">
        <w:rPr>
          <w:rFonts w:ascii="Cambria" w:hAnsi="Cambria" w:cs="Cambria"/>
        </w:rPr>
        <w:t xml:space="preserve"> </w:t>
      </w:r>
    </w:p>
    <w:p w14:paraId="5696E592" w14:textId="77777777" w:rsidR="00E23C10" w:rsidRDefault="004717A9" w:rsidP="00E23C10">
      <w:pPr>
        <w:rPr>
          <w:rFonts w:ascii="Cambria" w:hAnsi="Cambria" w:cs="Cambria"/>
        </w:rPr>
      </w:pPr>
      <w:r w:rsidRPr="00785D3E">
        <w:rPr>
          <w:rFonts w:ascii="Cambria" w:hAnsi="Cambria" w:cs="Cambria"/>
          <w:bCs/>
        </w:rPr>
        <w:t>5</w:t>
      </w:r>
      <w:r w:rsidR="00DE23BF" w:rsidRPr="00785D3E">
        <w:rPr>
          <w:rFonts w:ascii="Cambria" w:hAnsi="Cambria" w:cs="Cambria"/>
          <w:bCs/>
        </w:rPr>
        <w:t>.1.</w:t>
      </w:r>
      <w:r w:rsidR="00DE23BF">
        <w:rPr>
          <w:rFonts w:ascii="Cambria" w:hAnsi="Cambria" w:cs="Cambria"/>
        </w:rPr>
        <w:t xml:space="preserve"> </w:t>
      </w:r>
      <w:r w:rsidR="00E23C10">
        <w:rPr>
          <w:rFonts w:ascii="Cambria" w:hAnsi="Cambria" w:cs="Cambria"/>
        </w:rPr>
        <w:t xml:space="preserve">Структура дисциплины (модуля) </w:t>
      </w:r>
      <w:r w:rsidR="00E23C10" w:rsidRPr="00310B6E">
        <w:rPr>
          <w:rFonts w:ascii="Cambria" w:hAnsi="Cambria" w:cs="Cambria"/>
        </w:rPr>
        <w:t>по темам (разделам) с указанием отведенного на них количества академических часов и виды учебных занятий</w:t>
      </w:r>
      <w:r w:rsidR="00E23C10">
        <w:rPr>
          <w:rFonts w:ascii="Cambria" w:hAnsi="Cambria" w:cs="Cambria"/>
        </w:rPr>
        <w:t xml:space="preserve"> (в строгом соответствии с учебным планом)</w:t>
      </w:r>
    </w:p>
    <w:p w14:paraId="75F1EB93" w14:textId="77777777" w:rsidR="00E23C10" w:rsidRPr="00310B6E" w:rsidRDefault="00E23C10" w:rsidP="00B07559">
      <w:pPr>
        <w:rPr>
          <w:rFonts w:ascii="Cambria" w:hAnsi="Cambria" w:cs="Cambria"/>
        </w:rPr>
      </w:pPr>
    </w:p>
    <w:tbl>
      <w:tblPr>
        <w:tblpPr w:leftFromText="180" w:rightFromText="180" w:vertAnchor="text" w:horzAnchor="page" w:tblpX="1117" w:tblpY="238"/>
        <w:tblW w:w="47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30"/>
        <w:gridCol w:w="2173"/>
        <w:gridCol w:w="1811"/>
        <w:gridCol w:w="2308"/>
        <w:gridCol w:w="980"/>
        <w:gridCol w:w="1421"/>
      </w:tblGrid>
      <w:tr w:rsidR="001C7EB8" w:rsidRPr="00310B6E" w14:paraId="0CA0C7FD" w14:textId="77777777" w:rsidTr="00D84A06">
        <w:trPr>
          <w:trHeight w:val="135"/>
        </w:trPr>
        <w:tc>
          <w:tcPr>
            <w:tcW w:w="5530" w:type="dxa"/>
            <w:vMerge w:val="restart"/>
          </w:tcPr>
          <w:p w14:paraId="5CE768ED" w14:textId="77777777" w:rsidR="001C7EB8" w:rsidRPr="00310B6E" w:rsidRDefault="001C7EB8" w:rsidP="00E23C10">
            <w:pPr>
              <w:jc w:val="center"/>
              <w:rPr>
                <w:rFonts w:ascii="Cambria" w:hAnsi="Cambria" w:cs="Cambria"/>
                <w:b/>
                <w:bCs/>
              </w:rPr>
            </w:pPr>
            <w:r w:rsidRPr="00310B6E">
              <w:rPr>
                <w:rFonts w:ascii="Cambria" w:hAnsi="Cambria" w:cs="Cambria"/>
                <w:b/>
                <w:bCs/>
              </w:rPr>
              <w:t>Наименование разделов и тем дисциплины (модуля),</w:t>
            </w:r>
          </w:p>
          <w:p w14:paraId="34B1361F" w14:textId="77777777" w:rsidR="001C7EB8" w:rsidRPr="00310B6E" w:rsidRDefault="001C7EB8" w:rsidP="00E23C10">
            <w:pPr>
              <w:jc w:val="center"/>
              <w:rPr>
                <w:rFonts w:ascii="Cambria" w:hAnsi="Cambria" w:cs="Cambria"/>
                <w:b/>
                <w:bCs/>
              </w:rPr>
            </w:pPr>
          </w:p>
          <w:p w14:paraId="0D761DEE" w14:textId="77777777" w:rsidR="001C7EB8" w:rsidRPr="00310B6E" w:rsidRDefault="001C7EB8" w:rsidP="00E23C10">
            <w:pPr>
              <w:jc w:val="center"/>
              <w:rPr>
                <w:rFonts w:ascii="Cambria" w:hAnsi="Cambria" w:cs="Cambria"/>
              </w:rPr>
            </w:pPr>
            <w:r w:rsidRPr="00310B6E">
              <w:rPr>
                <w:rFonts w:ascii="Cambria" w:hAnsi="Cambria" w:cs="Cambria"/>
                <w:b/>
                <w:bCs/>
              </w:rPr>
              <w:t>Форма промежуточной аттестации по дисциплине (модулю)</w:t>
            </w:r>
          </w:p>
        </w:tc>
        <w:tc>
          <w:tcPr>
            <w:tcW w:w="6292" w:type="dxa"/>
            <w:gridSpan w:val="3"/>
          </w:tcPr>
          <w:p w14:paraId="0766DEB3" w14:textId="77777777" w:rsidR="001C7EB8" w:rsidRPr="00DB4546" w:rsidRDefault="00E424FB" w:rsidP="00DB4546">
            <w:pPr>
              <w:jc w:val="center"/>
              <w:rPr>
                <w:rFonts w:ascii="Cambria" w:hAnsi="Cambria" w:cs="Cambria"/>
                <w:b/>
                <w:bCs/>
              </w:rPr>
            </w:pPr>
            <w:r w:rsidRPr="00DB4546">
              <w:rPr>
                <w:rFonts w:ascii="Cambria" w:hAnsi="Cambria" w:cs="Cambria"/>
                <w:b/>
                <w:bCs/>
              </w:rPr>
              <w:t xml:space="preserve">Номинальные трудозатраты обучающегося </w:t>
            </w:r>
          </w:p>
        </w:tc>
        <w:tc>
          <w:tcPr>
            <w:tcW w:w="980" w:type="dxa"/>
            <w:vMerge w:val="restart"/>
            <w:textDirection w:val="btLr"/>
          </w:tcPr>
          <w:p w14:paraId="107A2517" w14:textId="77777777" w:rsidR="001C7EB8" w:rsidRDefault="001C7EB8" w:rsidP="00FB7207">
            <w:pPr>
              <w:ind w:left="113" w:right="113"/>
              <w:jc w:val="center"/>
              <w:rPr>
                <w:rFonts w:ascii="Cambria" w:hAnsi="Cambria" w:cs="Cambria"/>
                <w:b/>
                <w:bCs/>
              </w:rPr>
            </w:pPr>
            <w:r>
              <w:rPr>
                <w:rFonts w:ascii="Cambria" w:hAnsi="Cambria" w:cs="Cambria"/>
                <w:b/>
                <w:bCs/>
              </w:rPr>
              <w:t>Всего академических часов</w:t>
            </w:r>
          </w:p>
        </w:tc>
        <w:tc>
          <w:tcPr>
            <w:tcW w:w="1421" w:type="dxa"/>
            <w:vMerge w:val="restart"/>
            <w:textDirection w:val="btLr"/>
            <w:vAlign w:val="center"/>
          </w:tcPr>
          <w:p w14:paraId="38ED8F57" w14:textId="77777777" w:rsidR="001C7EB8" w:rsidRPr="00750B3A" w:rsidRDefault="001C7EB8" w:rsidP="00FB7207">
            <w:pPr>
              <w:ind w:left="113" w:right="113"/>
              <w:jc w:val="center"/>
              <w:rPr>
                <w:rFonts w:ascii="Cambria" w:hAnsi="Cambria" w:cs="Cambria"/>
                <w:b/>
                <w:bCs/>
              </w:rPr>
            </w:pPr>
            <w:r>
              <w:rPr>
                <w:rFonts w:ascii="Cambria" w:hAnsi="Cambria" w:cs="Cambria"/>
                <w:b/>
                <w:bCs/>
              </w:rPr>
              <w:t xml:space="preserve">Форма текущего контроля успеваемости* </w:t>
            </w:r>
            <w:r>
              <w:rPr>
                <w:rFonts w:ascii="Cambria" w:hAnsi="Cambria" w:cs="Cambria"/>
                <w:b/>
                <w:bCs/>
              </w:rPr>
              <w:br/>
            </w:r>
            <w:r w:rsidRPr="00FB7207">
              <w:rPr>
                <w:rFonts w:ascii="Cambria" w:hAnsi="Cambria" w:cs="Cambria"/>
                <w:bCs/>
                <w:i/>
              </w:rPr>
              <w:t>(наименование)</w:t>
            </w:r>
          </w:p>
        </w:tc>
      </w:tr>
      <w:tr w:rsidR="001C7EB8" w:rsidRPr="00310B6E" w14:paraId="3DAB9296" w14:textId="77777777" w:rsidTr="00D84A06">
        <w:trPr>
          <w:trHeight w:val="135"/>
        </w:trPr>
        <w:tc>
          <w:tcPr>
            <w:tcW w:w="5530" w:type="dxa"/>
            <w:vMerge/>
          </w:tcPr>
          <w:p w14:paraId="0F24DE0D" w14:textId="77777777" w:rsidR="001C7EB8" w:rsidRPr="00310B6E" w:rsidRDefault="001C7EB8" w:rsidP="00E23C10">
            <w:pPr>
              <w:rPr>
                <w:rFonts w:ascii="Cambria" w:hAnsi="Cambria" w:cs="Cambria"/>
              </w:rPr>
            </w:pPr>
          </w:p>
        </w:tc>
        <w:tc>
          <w:tcPr>
            <w:tcW w:w="3984" w:type="dxa"/>
            <w:gridSpan w:val="2"/>
          </w:tcPr>
          <w:p w14:paraId="1467417D" w14:textId="77777777" w:rsidR="001C7EB8" w:rsidRDefault="001C7EB8" w:rsidP="00E23C10">
            <w:pPr>
              <w:jc w:val="center"/>
              <w:rPr>
                <w:rFonts w:ascii="Cambria" w:hAnsi="Cambria" w:cs="Cambria"/>
                <w:b/>
                <w:bCs/>
              </w:rPr>
            </w:pPr>
            <w:r w:rsidRPr="00310B6E">
              <w:rPr>
                <w:rFonts w:ascii="Cambria" w:hAnsi="Cambria" w:cs="Cambria"/>
                <w:b/>
                <w:bCs/>
              </w:rPr>
              <w:t xml:space="preserve">Контактная работа </w:t>
            </w:r>
            <w:r w:rsidRPr="00310B6E">
              <w:rPr>
                <w:rFonts w:ascii="Cambria" w:hAnsi="Cambria" w:cs="Cambria"/>
                <w:b/>
                <w:bCs/>
              </w:rPr>
              <w:br/>
              <w:t>(работа во взаимодействии с преподавателем)</w:t>
            </w:r>
            <w:r>
              <w:rPr>
                <w:rFonts w:ascii="Cambria" w:hAnsi="Cambria" w:cs="Cambria"/>
                <w:b/>
                <w:bCs/>
              </w:rPr>
              <w:t xml:space="preserve"> </w:t>
            </w:r>
            <w:r w:rsidRPr="00310B6E">
              <w:rPr>
                <w:rFonts w:ascii="Cambria" w:hAnsi="Cambria" w:cs="Cambria"/>
                <w:b/>
                <w:bCs/>
              </w:rPr>
              <w:t xml:space="preserve"> </w:t>
            </w:r>
          </w:p>
          <w:p w14:paraId="584804B1" w14:textId="77777777" w:rsidR="001C7EB8" w:rsidRPr="00310B6E" w:rsidRDefault="001C7EB8" w:rsidP="00E23C10">
            <w:pPr>
              <w:jc w:val="center"/>
              <w:rPr>
                <w:rFonts w:ascii="Cambria" w:hAnsi="Cambria" w:cs="Cambria"/>
                <w:b/>
                <w:bCs/>
              </w:rPr>
            </w:pPr>
            <w:r w:rsidRPr="00310B6E">
              <w:rPr>
                <w:rFonts w:ascii="Cambria" w:hAnsi="Cambria" w:cs="Cambria"/>
                <w:b/>
                <w:bCs/>
              </w:rPr>
              <w:t xml:space="preserve">Виды контактной работы, </w:t>
            </w:r>
            <w:r>
              <w:rPr>
                <w:rFonts w:ascii="Cambria" w:hAnsi="Cambria" w:cs="Cambria"/>
                <w:b/>
                <w:bCs/>
              </w:rPr>
              <w:t xml:space="preserve">академические </w:t>
            </w:r>
            <w:r w:rsidRPr="00310B6E">
              <w:rPr>
                <w:rFonts w:ascii="Cambria" w:hAnsi="Cambria" w:cs="Cambria"/>
                <w:b/>
                <w:bCs/>
              </w:rPr>
              <w:t>часы</w:t>
            </w:r>
          </w:p>
        </w:tc>
        <w:tc>
          <w:tcPr>
            <w:tcW w:w="2308" w:type="dxa"/>
            <w:vMerge w:val="restart"/>
            <w:vAlign w:val="center"/>
          </w:tcPr>
          <w:p w14:paraId="5DE8E18D" w14:textId="77777777" w:rsidR="001C7EB8" w:rsidRPr="00DB4546" w:rsidRDefault="001C7EB8" w:rsidP="00E23C10">
            <w:pPr>
              <w:jc w:val="center"/>
              <w:rPr>
                <w:rFonts w:ascii="Cambria" w:hAnsi="Cambria" w:cs="Cambria"/>
                <w:b/>
                <w:bCs/>
              </w:rPr>
            </w:pPr>
            <w:r w:rsidRPr="00310B6E">
              <w:rPr>
                <w:rFonts w:ascii="Cambria" w:hAnsi="Cambria" w:cs="Cambria"/>
                <w:b/>
                <w:bCs/>
              </w:rPr>
              <w:t xml:space="preserve">Самостоятельная работа </w:t>
            </w:r>
            <w:r w:rsidRPr="00DB4546">
              <w:rPr>
                <w:rFonts w:ascii="Cambria" w:hAnsi="Cambria" w:cs="Cambria"/>
                <w:b/>
                <w:bCs/>
              </w:rPr>
              <w:t>обучающегося,</w:t>
            </w:r>
          </w:p>
          <w:p w14:paraId="4A21C39A" w14:textId="77777777" w:rsidR="001C7EB8" w:rsidRPr="00DB4546" w:rsidRDefault="004B0849" w:rsidP="00E23C10">
            <w:pPr>
              <w:jc w:val="center"/>
              <w:rPr>
                <w:rFonts w:ascii="Cambria" w:hAnsi="Cambria" w:cs="Cambria"/>
                <w:b/>
                <w:bCs/>
              </w:rPr>
            </w:pPr>
            <w:r w:rsidRPr="00DB4546">
              <w:rPr>
                <w:rFonts w:ascii="Cambria" w:hAnsi="Cambria" w:cs="Cambria"/>
                <w:b/>
                <w:bCs/>
              </w:rPr>
              <w:t xml:space="preserve">академические </w:t>
            </w:r>
            <w:r w:rsidR="001C7EB8" w:rsidRPr="00DB4546">
              <w:rPr>
                <w:rFonts w:ascii="Cambria" w:hAnsi="Cambria" w:cs="Cambria"/>
                <w:b/>
                <w:bCs/>
              </w:rPr>
              <w:t>часы</w:t>
            </w:r>
          </w:p>
          <w:p w14:paraId="0C59BB92" w14:textId="77777777" w:rsidR="001C7EB8" w:rsidRPr="00310B6E" w:rsidRDefault="001C7EB8" w:rsidP="00E23C10">
            <w:pPr>
              <w:jc w:val="center"/>
              <w:rPr>
                <w:rFonts w:ascii="Cambria" w:hAnsi="Cambria" w:cs="Cambria"/>
                <w:b/>
                <w:bCs/>
              </w:rPr>
            </w:pPr>
          </w:p>
        </w:tc>
        <w:tc>
          <w:tcPr>
            <w:tcW w:w="980" w:type="dxa"/>
            <w:vMerge/>
          </w:tcPr>
          <w:p w14:paraId="697D9499" w14:textId="77777777" w:rsidR="001C7EB8" w:rsidRPr="00DE23BF" w:rsidRDefault="001C7EB8" w:rsidP="00E23C10">
            <w:pPr>
              <w:jc w:val="center"/>
              <w:rPr>
                <w:rFonts w:ascii="Cambria" w:hAnsi="Cambria" w:cs="Cambria"/>
                <w:i/>
                <w:iCs/>
                <w:strike/>
                <w:color w:val="FF0000"/>
              </w:rPr>
            </w:pPr>
          </w:p>
        </w:tc>
        <w:tc>
          <w:tcPr>
            <w:tcW w:w="1421" w:type="dxa"/>
            <w:vMerge/>
            <w:vAlign w:val="center"/>
          </w:tcPr>
          <w:p w14:paraId="11BA9324" w14:textId="77777777" w:rsidR="001C7EB8" w:rsidRPr="00DE23BF" w:rsidRDefault="001C7EB8" w:rsidP="00E23C10">
            <w:pPr>
              <w:jc w:val="center"/>
              <w:rPr>
                <w:rFonts w:ascii="Cambria" w:hAnsi="Cambria" w:cs="Cambria"/>
                <w:i/>
                <w:iCs/>
                <w:strike/>
                <w:color w:val="FF0000"/>
              </w:rPr>
            </w:pPr>
          </w:p>
        </w:tc>
      </w:tr>
      <w:tr w:rsidR="001C7EB8" w:rsidRPr="00310B6E" w14:paraId="5A8CDFE4" w14:textId="77777777" w:rsidTr="00D84A06">
        <w:trPr>
          <w:trHeight w:val="1835"/>
        </w:trPr>
        <w:tc>
          <w:tcPr>
            <w:tcW w:w="5530" w:type="dxa"/>
            <w:vMerge/>
          </w:tcPr>
          <w:p w14:paraId="7A235B68" w14:textId="77777777" w:rsidR="001C7EB8" w:rsidRPr="00310B6E" w:rsidRDefault="001C7EB8" w:rsidP="00E23C10">
            <w:pPr>
              <w:rPr>
                <w:rFonts w:ascii="Cambria" w:hAnsi="Cambria" w:cs="Cambria"/>
              </w:rPr>
            </w:pPr>
          </w:p>
        </w:tc>
        <w:tc>
          <w:tcPr>
            <w:tcW w:w="2173" w:type="dxa"/>
            <w:textDirection w:val="btLr"/>
            <w:vAlign w:val="center"/>
          </w:tcPr>
          <w:p w14:paraId="39769998" w14:textId="77777777" w:rsidR="001C7EB8" w:rsidRPr="00310B6E" w:rsidRDefault="001C7EB8" w:rsidP="00E23C10">
            <w:pPr>
              <w:ind w:left="113" w:right="113"/>
              <w:jc w:val="center"/>
              <w:rPr>
                <w:rFonts w:ascii="Cambria" w:hAnsi="Cambria" w:cs="Cambria"/>
              </w:rPr>
            </w:pPr>
            <w:r w:rsidRPr="00310B6E">
              <w:rPr>
                <w:rFonts w:ascii="Cambria" w:hAnsi="Cambria" w:cs="Cambria"/>
              </w:rPr>
              <w:t>Занятия лекционного типа</w:t>
            </w:r>
          </w:p>
        </w:tc>
        <w:tc>
          <w:tcPr>
            <w:tcW w:w="1811" w:type="dxa"/>
            <w:textDirection w:val="btLr"/>
            <w:vAlign w:val="center"/>
          </w:tcPr>
          <w:p w14:paraId="15EF3CF4" w14:textId="77777777" w:rsidR="001C7EB8" w:rsidRPr="00310B6E" w:rsidRDefault="001C7EB8" w:rsidP="00E23C10">
            <w:pPr>
              <w:ind w:left="113" w:right="113"/>
              <w:jc w:val="center"/>
              <w:rPr>
                <w:rFonts w:ascii="Cambria" w:hAnsi="Cambria" w:cs="Cambria"/>
              </w:rPr>
            </w:pPr>
            <w:r w:rsidRPr="00310B6E">
              <w:rPr>
                <w:rFonts w:ascii="Cambria" w:hAnsi="Cambria" w:cs="Cambria"/>
              </w:rPr>
              <w:t>Занятия семинарского типа</w:t>
            </w:r>
          </w:p>
        </w:tc>
        <w:tc>
          <w:tcPr>
            <w:tcW w:w="2308" w:type="dxa"/>
            <w:vMerge/>
            <w:vAlign w:val="center"/>
          </w:tcPr>
          <w:p w14:paraId="1602233A" w14:textId="77777777" w:rsidR="001C7EB8" w:rsidRPr="00310B6E" w:rsidRDefault="001C7EB8" w:rsidP="00E23C10">
            <w:pPr>
              <w:jc w:val="center"/>
              <w:rPr>
                <w:rFonts w:ascii="Cambria" w:hAnsi="Cambria" w:cs="Cambria"/>
                <w:b/>
                <w:bCs/>
                <w:color w:val="FF6600"/>
              </w:rPr>
            </w:pPr>
          </w:p>
        </w:tc>
        <w:tc>
          <w:tcPr>
            <w:tcW w:w="980" w:type="dxa"/>
            <w:vMerge/>
          </w:tcPr>
          <w:p w14:paraId="6B0E1F97" w14:textId="77777777" w:rsidR="001C7EB8" w:rsidRPr="00310B6E" w:rsidRDefault="001C7EB8" w:rsidP="00E23C10">
            <w:pPr>
              <w:jc w:val="center"/>
              <w:rPr>
                <w:rFonts w:ascii="Cambria" w:hAnsi="Cambria" w:cs="Cambria"/>
                <w:b/>
                <w:bCs/>
              </w:rPr>
            </w:pPr>
          </w:p>
        </w:tc>
        <w:tc>
          <w:tcPr>
            <w:tcW w:w="1421" w:type="dxa"/>
            <w:vMerge/>
          </w:tcPr>
          <w:p w14:paraId="17DED48D" w14:textId="77777777" w:rsidR="001C7EB8" w:rsidRPr="00310B6E" w:rsidRDefault="001C7EB8" w:rsidP="00E23C10">
            <w:pPr>
              <w:jc w:val="center"/>
              <w:rPr>
                <w:rFonts w:ascii="Cambria" w:hAnsi="Cambria" w:cs="Cambria"/>
                <w:b/>
                <w:bCs/>
              </w:rPr>
            </w:pPr>
          </w:p>
        </w:tc>
      </w:tr>
      <w:tr w:rsidR="00D84A06" w:rsidRPr="00310B6E" w14:paraId="68C3C972" w14:textId="77777777" w:rsidTr="00D84A06">
        <w:tc>
          <w:tcPr>
            <w:tcW w:w="5530" w:type="dxa"/>
          </w:tcPr>
          <w:p w14:paraId="69761048" w14:textId="075E35D8" w:rsidR="00D84A06" w:rsidRPr="00BE1278" w:rsidRDefault="00D84A06" w:rsidP="00D84A06">
            <w:pPr>
              <w:rPr>
                <w:rFonts w:ascii="Cambria" w:hAnsi="Cambria" w:cs="Cambria"/>
              </w:rPr>
            </w:pPr>
            <w:r w:rsidRPr="00310B6E">
              <w:rPr>
                <w:rFonts w:ascii="Cambria" w:hAnsi="Cambria" w:cs="Cambria"/>
              </w:rPr>
              <w:t xml:space="preserve">Тема </w:t>
            </w:r>
            <w:r>
              <w:rPr>
                <w:rFonts w:ascii="Cambria" w:hAnsi="Cambria" w:cs="Cambria"/>
              </w:rPr>
              <w:t>1</w:t>
            </w:r>
            <w:r w:rsidR="00BE1278">
              <w:rPr>
                <w:rFonts w:ascii="Cambria" w:hAnsi="Cambria" w:cs="Cambria"/>
              </w:rPr>
              <w:t xml:space="preserve">. </w:t>
            </w:r>
            <w:r w:rsidR="00BE1278" w:rsidRPr="00BE1278">
              <w:rPr>
                <w:rFonts w:ascii="Cambria" w:hAnsi="Cambria" w:cs="Cambria"/>
              </w:rPr>
              <w:t>Основные понятия и ключевые характеристики предметной области курса</w:t>
            </w:r>
          </w:p>
        </w:tc>
        <w:tc>
          <w:tcPr>
            <w:tcW w:w="2173" w:type="dxa"/>
          </w:tcPr>
          <w:p w14:paraId="715B8DEB" w14:textId="0D726EB3" w:rsidR="00D84A06" w:rsidRPr="00310B6E" w:rsidRDefault="00D84A06" w:rsidP="00D84A06">
            <w:pPr>
              <w:jc w:val="center"/>
              <w:rPr>
                <w:rFonts w:ascii="Cambria" w:hAnsi="Cambria" w:cs="Cambria"/>
              </w:rPr>
            </w:pPr>
            <w:r>
              <w:rPr>
                <w:rFonts w:ascii="Cambria" w:hAnsi="Cambria" w:cs="Cambria"/>
              </w:rPr>
              <w:t>2</w:t>
            </w:r>
          </w:p>
        </w:tc>
        <w:tc>
          <w:tcPr>
            <w:tcW w:w="1811" w:type="dxa"/>
          </w:tcPr>
          <w:p w14:paraId="6060628F" w14:textId="341D21BB" w:rsidR="00D84A06" w:rsidRPr="00310B6E" w:rsidRDefault="00D84A06" w:rsidP="00D84A06">
            <w:pPr>
              <w:jc w:val="center"/>
              <w:rPr>
                <w:rFonts w:ascii="Cambria" w:hAnsi="Cambria" w:cs="Cambria"/>
              </w:rPr>
            </w:pPr>
            <w:r w:rsidRPr="00C465A4">
              <w:rPr>
                <w:rFonts w:ascii="Cambria" w:hAnsi="Cambria" w:cs="Cambria"/>
              </w:rPr>
              <w:t>—</w:t>
            </w:r>
          </w:p>
        </w:tc>
        <w:tc>
          <w:tcPr>
            <w:tcW w:w="2308" w:type="dxa"/>
          </w:tcPr>
          <w:p w14:paraId="6CB20141" w14:textId="37622A9C" w:rsidR="00D84A06" w:rsidRPr="00310B6E" w:rsidRDefault="00025427" w:rsidP="00D84A06">
            <w:pPr>
              <w:jc w:val="center"/>
              <w:rPr>
                <w:rFonts w:ascii="Cambria" w:hAnsi="Cambria" w:cs="Cambria"/>
              </w:rPr>
            </w:pPr>
            <w:r>
              <w:rPr>
                <w:rFonts w:ascii="Cambria" w:hAnsi="Cambria" w:cs="Cambria"/>
              </w:rPr>
              <w:t>1</w:t>
            </w:r>
          </w:p>
        </w:tc>
        <w:tc>
          <w:tcPr>
            <w:tcW w:w="980" w:type="dxa"/>
          </w:tcPr>
          <w:p w14:paraId="03E71DBE" w14:textId="211D54BB" w:rsidR="00D84A06" w:rsidRPr="00310B6E" w:rsidRDefault="00025427" w:rsidP="00D84A06">
            <w:pPr>
              <w:jc w:val="center"/>
              <w:rPr>
                <w:rFonts w:ascii="Cambria" w:hAnsi="Cambria" w:cs="Cambria"/>
              </w:rPr>
            </w:pPr>
            <w:r>
              <w:rPr>
                <w:rFonts w:ascii="Cambria" w:hAnsi="Cambria" w:cs="Cambria"/>
              </w:rPr>
              <w:t>3</w:t>
            </w:r>
          </w:p>
        </w:tc>
        <w:tc>
          <w:tcPr>
            <w:tcW w:w="1421" w:type="dxa"/>
          </w:tcPr>
          <w:p w14:paraId="546CB0B4" w14:textId="21967F2B" w:rsidR="00D84A06" w:rsidRPr="00310B6E" w:rsidRDefault="00D84A06" w:rsidP="00D84A06">
            <w:pPr>
              <w:jc w:val="center"/>
              <w:rPr>
                <w:rFonts w:ascii="Cambria" w:hAnsi="Cambria" w:cs="Cambria"/>
              </w:rPr>
            </w:pPr>
            <w:r>
              <w:rPr>
                <w:rFonts w:ascii="Cambria" w:hAnsi="Cambria" w:cs="Cambria"/>
              </w:rPr>
              <w:t>опрос</w:t>
            </w:r>
          </w:p>
        </w:tc>
      </w:tr>
      <w:tr w:rsidR="00D84A06" w:rsidRPr="00310B6E" w14:paraId="41D376DD" w14:textId="77777777" w:rsidTr="00173654">
        <w:trPr>
          <w:trHeight w:val="303"/>
        </w:trPr>
        <w:tc>
          <w:tcPr>
            <w:tcW w:w="5530" w:type="dxa"/>
          </w:tcPr>
          <w:p w14:paraId="3A14155F" w14:textId="704F58B2" w:rsidR="00D84A06" w:rsidRPr="00310B6E" w:rsidRDefault="00D84A06" w:rsidP="00D84A06">
            <w:pPr>
              <w:rPr>
                <w:rFonts w:ascii="Cambria" w:hAnsi="Cambria" w:cs="Cambria"/>
              </w:rPr>
            </w:pPr>
            <w:r w:rsidRPr="00310B6E">
              <w:rPr>
                <w:rFonts w:ascii="Cambria" w:hAnsi="Cambria" w:cs="Cambria"/>
              </w:rPr>
              <w:t xml:space="preserve">Тема </w:t>
            </w:r>
            <w:r>
              <w:rPr>
                <w:rFonts w:ascii="Cambria" w:hAnsi="Cambria" w:cs="Cambria"/>
              </w:rPr>
              <w:t>2</w:t>
            </w:r>
            <w:r w:rsidR="00462121">
              <w:rPr>
                <w:rFonts w:ascii="Cambria" w:hAnsi="Cambria" w:cs="Cambria"/>
              </w:rPr>
              <w:t xml:space="preserve">. </w:t>
            </w:r>
            <w:r w:rsidR="00462121">
              <w:t xml:space="preserve"> </w:t>
            </w:r>
            <w:r w:rsidR="00462121" w:rsidRPr="00462121">
              <w:rPr>
                <w:rFonts w:ascii="Cambria" w:hAnsi="Cambria" w:cs="Cambria"/>
              </w:rPr>
              <w:t xml:space="preserve">Возможности и риски проникновения </w:t>
            </w:r>
            <w:r w:rsidR="00C52443">
              <w:rPr>
                <w:rFonts w:ascii="Cambria" w:hAnsi="Cambria" w:cs="Cambria"/>
              </w:rPr>
              <w:t>искусственного интеллекта (ИИ)</w:t>
            </w:r>
            <w:r w:rsidR="00462121" w:rsidRPr="00462121">
              <w:rPr>
                <w:rFonts w:ascii="Cambria" w:hAnsi="Cambria" w:cs="Cambria"/>
              </w:rPr>
              <w:t xml:space="preserve"> в повседневность: </w:t>
            </w:r>
            <w:r w:rsidR="0089080F" w:rsidRPr="00462121">
              <w:rPr>
                <w:rFonts w:ascii="Cambria" w:hAnsi="Cambria" w:cs="Cambria"/>
              </w:rPr>
              <w:t xml:space="preserve"> философские</w:t>
            </w:r>
            <w:r w:rsidR="0089080F">
              <w:rPr>
                <w:rFonts w:ascii="Cambria" w:hAnsi="Cambria" w:cs="Cambria"/>
              </w:rPr>
              <w:t>,</w:t>
            </w:r>
            <w:r w:rsidR="0089080F" w:rsidRPr="00462121">
              <w:rPr>
                <w:rFonts w:ascii="Cambria" w:hAnsi="Cambria" w:cs="Cambria"/>
              </w:rPr>
              <w:t xml:space="preserve"> </w:t>
            </w:r>
            <w:r w:rsidR="00C67421" w:rsidRPr="00462121">
              <w:rPr>
                <w:rFonts w:ascii="Cambria" w:hAnsi="Cambria" w:cs="Cambria"/>
              </w:rPr>
              <w:t xml:space="preserve"> психологические</w:t>
            </w:r>
            <w:r w:rsidR="00C67421">
              <w:rPr>
                <w:rFonts w:ascii="Cambria" w:hAnsi="Cambria" w:cs="Cambria"/>
              </w:rPr>
              <w:t xml:space="preserve">, </w:t>
            </w:r>
            <w:r w:rsidR="00462121" w:rsidRPr="00462121">
              <w:rPr>
                <w:rFonts w:ascii="Cambria" w:hAnsi="Cambria" w:cs="Cambria"/>
              </w:rPr>
              <w:t>экономи</w:t>
            </w:r>
            <w:r w:rsidR="0089080F">
              <w:rPr>
                <w:rFonts w:ascii="Cambria" w:hAnsi="Cambria" w:cs="Cambria"/>
              </w:rPr>
              <w:t>ческие</w:t>
            </w:r>
            <w:r w:rsidR="00462121" w:rsidRPr="00462121">
              <w:rPr>
                <w:rFonts w:ascii="Cambria" w:hAnsi="Cambria" w:cs="Cambria"/>
              </w:rPr>
              <w:t>, инженер</w:t>
            </w:r>
            <w:r w:rsidR="0089080F">
              <w:rPr>
                <w:rFonts w:ascii="Cambria" w:hAnsi="Cambria" w:cs="Cambria"/>
              </w:rPr>
              <w:t>ные</w:t>
            </w:r>
            <w:r w:rsidR="00462121" w:rsidRPr="00462121">
              <w:rPr>
                <w:rFonts w:ascii="Cambria" w:hAnsi="Cambria" w:cs="Cambria"/>
              </w:rPr>
              <w:t>, право</w:t>
            </w:r>
            <w:r w:rsidR="0089080F">
              <w:rPr>
                <w:rFonts w:ascii="Cambria" w:hAnsi="Cambria" w:cs="Cambria"/>
              </w:rPr>
              <w:t>вые</w:t>
            </w:r>
            <w:r w:rsidR="00462121" w:rsidRPr="00462121">
              <w:rPr>
                <w:rFonts w:ascii="Cambria" w:hAnsi="Cambria" w:cs="Cambria"/>
              </w:rPr>
              <w:t xml:space="preserve"> , и др</w:t>
            </w:r>
            <w:r w:rsidR="0089080F">
              <w:rPr>
                <w:rFonts w:ascii="Cambria" w:hAnsi="Cambria" w:cs="Cambria"/>
              </w:rPr>
              <w:t>.</w:t>
            </w:r>
            <w:r w:rsidR="00462121" w:rsidRPr="00462121">
              <w:rPr>
                <w:rFonts w:ascii="Cambria" w:hAnsi="Cambria" w:cs="Cambria"/>
              </w:rPr>
              <w:t xml:space="preserve"> аспекты</w:t>
            </w:r>
            <w:r w:rsidR="00462121">
              <w:rPr>
                <w:rFonts w:ascii="Cambria" w:hAnsi="Cambria" w:cs="Cambria"/>
              </w:rPr>
              <w:t>.</w:t>
            </w:r>
          </w:p>
        </w:tc>
        <w:tc>
          <w:tcPr>
            <w:tcW w:w="2173" w:type="dxa"/>
          </w:tcPr>
          <w:p w14:paraId="2F84BA20" w14:textId="7A0D89B0" w:rsidR="00D84A06" w:rsidRPr="00310B6E" w:rsidRDefault="00D84A06" w:rsidP="00D84A06">
            <w:pPr>
              <w:jc w:val="center"/>
              <w:rPr>
                <w:rFonts w:ascii="Cambria" w:hAnsi="Cambria" w:cs="Cambria"/>
              </w:rPr>
            </w:pPr>
            <w:r>
              <w:rPr>
                <w:rFonts w:ascii="Cambria" w:hAnsi="Cambria" w:cs="Cambria"/>
              </w:rPr>
              <w:t>2</w:t>
            </w:r>
          </w:p>
        </w:tc>
        <w:tc>
          <w:tcPr>
            <w:tcW w:w="1811" w:type="dxa"/>
            <w:vAlign w:val="center"/>
          </w:tcPr>
          <w:p w14:paraId="11E52496" w14:textId="13A75D22" w:rsidR="00D84A06" w:rsidRPr="00310B6E" w:rsidRDefault="00D84A06" w:rsidP="00D84A06">
            <w:pPr>
              <w:jc w:val="center"/>
              <w:rPr>
                <w:rFonts w:ascii="Cambria" w:hAnsi="Cambria" w:cs="Cambria"/>
              </w:rPr>
            </w:pPr>
            <w:r w:rsidRPr="00C465A4">
              <w:rPr>
                <w:rFonts w:ascii="Cambria" w:hAnsi="Cambria" w:cs="Cambria"/>
              </w:rPr>
              <w:t>—</w:t>
            </w:r>
          </w:p>
        </w:tc>
        <w:tc>
          <w:tcPr>
            <w:tcW w:w="2308" w:type="dxa"/>
            <w:vAlign w:val="center"/>
          </w:tcPr>
          <w:p w14:paraId="1EB9427F" w14:textId="4629C9C7" w:rsidR="00D84A06" w:rsidRPr="00310B6E" w:rsidRDefault="00025427" w:rsidP="00D84A06">
            <w:pPr>
              <w:jc w:val="center"/>
              <w:rPr>
                <w:rFonts w:ascii="Cambria" w:hAnsi="Cambria" w:cs="Cambria"/>
              </w:rPr>
            </w:pPr>
            <w:r>
              <w:rPr>
                <w:rFonts w:ascii="Cambria" w:hAnsi="Cambria" w:cs="Cambria"/>
              </w:rPr>
              <w:t>1</w:t>
            </w:r>
          </w:p>
        </w:tc>
        <w:tc>
          <w:tcPr>
            <w:tcW w:w="980" w:type="dxa"/>
          </w:tcPr>
          <w:p w14:paraId="4438B7DC" w14:textId="5C200080" w:rsidR="00D84A06" w:rsidRPr="00310B6E" w:rsidRDefault="00025427" w:rsidP="00D84A06">
            <w:pPr>
              <w:jc w:val="center"/>
              <w:rPr>
                <w:rFonts w:ascii="Cambria" w:hAnsi="Cambria" w:cs="Cambria"/>
              </w:rPr>
            </w:pPr>
            <w:r>
              <w:rPr>
                <w:rFonts w:ascii="Cambria" w:hAnsi="Cambria" w:cs="Cambria"/>
              </w:rPr>
              <w:t>3</w:t>
            </w:r>
          </w:p>
        </w:tc>
        <w:tc>
          <w:tcPr>
            <w:tcW w:w="1421" w:type="dxa"/>
          </w:tcPr>
          <w:p w14:paraId="4EF255D4" w14:textId="14C37694" w:rsidR="00D84A06" w:rsidRPr="00310B6E" w:rsidRDefault="00D84A06" w:rsidP="00D84A06">
            <w:pPr>
              <w:jc w:val="center"/>
              <w:rPr>
                <w:rFonts w:ascii="Cambria" w:hAnsi="Cambria" w:cs="Cambria"/>
              </w:rPr>
            </w:pPr>
            <w:r>
              <w:rPr>
                <w:rFonts w:ascii="Cambria" w:hAnsi="Cambria" w:cs="Cambria"/>
              </w:rPr>
              <w:t>опрос</w:t>
            </w:r>
          </w:p>
        </w:tc>
      </w:tr>
      <w:tr w:rsidR="00D84A06" w:rsidRPr="00310B6E" w14:paraId="3CB68781" w14:textId="77777777" w:rsidTr="00173654">
        <w:trPr>
          <w:trHeight w:val="303"/>
        </w:trPr>
        <w:tc>
          <w:tcPr>
            <w:tcW w:w="5530" w:type="dxa"/>
          </w:tcPr>
          <w:p w14:paraId="0BB2A8D5" w14:textId="0737ADCD" w:rsidR="00D84A06" w:rsidRPr="00310B6E" w:rsidRDefault="00D84A06" w:rsidP="00D84A06">
            <w:pPr>
              <w:rPr>
                <w:rFonts w:ascii="Cambria" w:hAnsi="Cambria" w:cs="Cambria"/>
              </w:rPr>
            </w:pPr>
            <w:r w:rsidRPr="00310B6E">
              <w:rPr>
                <w:rFonts w:ascii="Cambria" w:hAnsi="Cambria" w:cs="Cambria"/>
              </w:rPr>
              <w:t xml:space="preserve">Тема </w:t>
            </w:r>
            <w:r>
              <w:rPr>
                <w:rFonts w:ascii="Cambria" w:hAnsi="Cambria" w:cs="Cambria"/>
              </w:rPr>
              <w:t>3</w:t>
            </w:r>
            <w:r w:rsidR="0011207A">
              <w:rPr>
                <w:rFonts w:ascii="Cambria" w:hAnsi="Cambria" w:cs="Cambria"/>
              </w:rPr>
              <w:t xml:space="preserve">. </w:t>
            </w:r>
            <w:r w:rsidR="0011207A">
              <w:t xml:space="preserve"> </w:t>
            </w:r>
            <w:r w:rsidR="0011207A" w:rsidRPr="0011207A">
              <w:rPr>
                <w:rFonts w:ascii="Cambria" w:hAnsi="Cambria" w:cs="Cambria"/>
              </w:rPr>
              <w:t>Искусственный интеллект как помощник субъекту</w:t>
            </w:r>
            <w:r w:rsidR="00487804">
              <w:rPr>
                <w:rFonts w:ascii="Cambria" w:hAnsi="Cambria" w:cs="Cambria"/>
              </w:rPr>
              <w:t>.</w:t>
            </w:r>
          </w:p>
        </w:tc>
        <w:tc>
          <w:tcPr>
            <w:tcW w:w="2173" w:type="dxa"/>
          </w:tcPr>
          <w:p w14:paraId="6003A8A7" w14:textId="74681BC5" w:rsidR="00D84A06" w:rsidRPr="00310B6E" w:rsidRDefault="00D84A06" w:rsidP="00D84A06">
            <w:pPr>
              <w:jc w:val="center"/>
              <w:rPr>
                <w:rFonts w:ascii="Cambria" w:hAnsi="Cambria" w:cs="Cambria"/>
              </w:rPr>
            </w:pPr>
            <w:r>
              <w:rPr>
                <w:rFonts w:ascii="Cambria" w:hAnsi="Cambria" w:cs="Cambria"/>
              </w:rPr>
              <w:t>2</w:t>
            </w:r>
          </w:p>
        </w:tc>
        <w:tc>
          <w:tcPr>
            <w:tcW w:w="1811" w:type="dxa"/>
            <w:vAlign w:val="center"/>
          </w:tcPr>
          <w:p w14:paraId="0769EE21" w14:textId="7709ECD9" w:rsidR="00D84A06" w:rsidRPr="00310B6E" w:rsidRDefault="00D84A06" w:rsidP="00D84A06">
            <w:pPr>
              <w:jc w:val="center"/>
              <w:rPr>
                <w:rFonts w:ascii="Cambria" w:hAnsi="Cambria" w:cs="Cambria"/>
              </w:rPr>
            </w:pPr>
            <w:r w:rsidRPr="00C465A4">
              <w:rPr>
                <w:rFonts w:ascii="Cambria" w:hAnsi="Cambria" w:cs="Cambria"/>
              </w:rPr>
              <w:t>—</w:t>
            </w:r>
          </w:p>
        </w:tc>
        <w:tc>
          <w:tcPr>
            <w:tcW w:w="2308" w:type="dxa"/>
            <w:vAlign w:val="center"/>
          </w:tcPr>
          <w:p w14:paraId="05E12B34" w14:textId="5680701C" w:rsidR="00D84A06" w:rsidRPr="00310B6E" w:rsidRDefault="00025427" w:rsidP="00D84A06">
            <w:pPr>
              <w:jc w:val="center"/>
              <w:rPr>
                <w:rFonts w:ascii="Cambria" w:hAnsi="Cambria" w:cs="Cambria"/>
              </w:rPr>
            </w:pPr>
            <w:r>
              <w:rPr>
                <w:rFonts w:ascii="Cambria" w:hAnsi="Cambria" w:cs="Cambria"/>
              </w:rPr>
              <w:t>1</w:t>
            </w:r>
          </w:p>
        </w:tc>
        <w:tc>
          <w:tcPr>
            <w:tcW w:w="980" w:type="dxa"/>
          </w:tcPr>
          <w:p w14:paraId="2A431ABF" w14:textId="2B54CB8E" w:rsidR="00D84A06" w:rsidRPr="00310B6E" w:rsidRDefault="00025427" w:rsidP="00D84A06">
            <w:pPr>
              <w:jc w:val="center"/>
              <w:rPr>
                <w:rFonts w:ascii="Cambria" w:hAnsi="Cambria" w:cs="Cambria"/>
              </w:rPr>
            </w:pPr>
            <w:r>
              <w:rPr>
                <w:rFonts w:ascii="Cambria" w:hAnsi="Cambria" w:cs="Cambria"/>
              </w:rPr>
              <w:t>3</w:t>
            </w:r>
          </w:p>
        </w:tc>
        <w:tc>
          <w:tcPr>
            <w:tcW w:w="1421" w:type="dxa"/>
          </w:tcPr>
          <w:p w14:paraId="6B65D558" w14:textId="4D49D654" w:rsidR="00D84A06" w:rsidRPr="00310B6E" w:rsidRDefault="00D84A06" w:rsidP="00D84A06">
            <w:pPr>
              <w:jc w:val="center"/>
              <w:rPr>
                <w:rFonts w:ascii="Cambria" w:hAnsi="Cambria" w:cs="Cambria"/>
              </w:rPr>
            </w:pPr>
            <w:r>
              <w:rPr>
                <w:rFonts w:ascii="Cambria" w:hAnsi="Cambria" w:cs="Cambria"/>
              </w:rPr>
              <w:t>опрос</w:t>
            </w:r>
          </w:p>
        </w:tc>
      </w:tr>
      <w:tr w:rsidR="00D84A06" w:rsidRPr="00310B6E" w14:paraId="4DC32E05" w14:textId="77777777" w:rsidTr="00173654">
        <w:trPr>
          <w:trHeight w:val="303"/>
        </w:trPr>
        <w:tc>
          <w:tcPr>
            <w:tcW w:w="5530" w:type="dxa"/>
          </w:tcPr>
          <w:p w14:paraId="648F48C4" w14:textId="039A6A17" w:rsidR="00D84A06" w:rsidRPr="00310B6E" w:rsidRDefault="00D84A06" w:rsidP="00D84A06">
            <w:pPr>
              <w:rPr>
                <w:rFonts w:ascii="Cambria" w:hAnsi="Cambria" w:cs="Cambria"/>
              </w:rPr>
            </w:pPr>
            <w:r w:rsidRPr="00310B6E">
              <w:rPr>
                <w:rFonts w:ascii="Cambria" w:hAnsi="Cambria" w:cs="Cambria"/>
              </w:rPr>
              <w:t xml:space="preserve">Тема </w:t>
            </w:r>
            <w:r>
              <w:rPr>
                <w:rFonts w:ascii="Cambria" w:hAnsi="Cambria" w:cs="Cambria"/>
              </w:rPr>
              <w:t>4</w:t>
            </w:r>
            <w:r w:rsidR="00830B05">
              <w:rPr>
                <w:rFonts w:ascii="Cambria" w:hAnsi="Cambria" w:cs="Cambria"/>
              </w:rPr>
              <w:t xml:space="preserve">. </w:t>
            </w:r>
            <w:r w:rsidR="00830B05">
              <w:t xml:space="preserve"> </w:t>
            </w:r>
            <w:r w:rsidR="00830B05" w:rsidRPr="00830B05">
              <w:rPr>
                <w:rFonts w:ascii="Cambria" w:hAnsi="Cambria" w:cs="Cambria"/>
              </w:rPr>
              <w:t>Семантические сети ИИ и правовые коллизии. Комитет по этике ИИ</w:t>
            </w:r>
            <w:r w:rsidR="00830B05">
              <w:rPr>
                <w:rFonts w:ascii="Cambria" w:hAnsi="Cambria" w:cs="Cambria"/>
              </w:rPr>
              <w:t>.</w:t>
            </w:r>
          </w:p>
        </w:tc>
        <w:tc>
          <w:tcPr>
            <w:tcW w:w="2173" w:type="dxa"/>
          </w:tcPr>
          <w:p w14:paraId="67E77532" w14:textId="58FE5810" w:rsidR="00D84A06" w:rsidRPr="00310B6E" w:rsidRDefault="00D84A06" w:rsidP="00D84A06">
            <w:pPr>
              <w:jc w:val="center"/>
              <w:rPr>
                <w:rFonts w:ascii="Cambria" w:hAnsi="Cambria" w:cs="Cambria"/>
              </w:rPr>
            </w:pPr>
            <w:r>
              <w:rPr>
                <w:rFonts w:ascii="Cambria" w:hAnsi="Cambria" w:cs="Cambria"/>
              </w:rPr>
              <w:t>2</w:t>
            </w:r>
          </w:p>
        </w:tc>
        <w:tc>
          <w:tcPr>
            <w:tcW w:w="1811" w:type="dxa"/>
            <w:vAlign w:val="center"/>
          </w:tcPr>
          <w:p w14:paraId="3587F1E1" w14:textId="17734971" w:rsidR="00D84A06" w:rsidRPr="00310B6E" w:rsidRDefault="00D84A06" w:rsidP="00D84A06">
            <w:pPr>
              <w:jc w:val="center"/>
              <w:rPr>
                <w:rFonts w:ascii="Cambria" w:hAnsi="Cambria" w:cs="Cambria"/>
              </w:rPr>
            </w:pPr>
            <w:r w:rsidRPr="00C465A4">
              <w:rPr>
                <w:rFonts w:ascii="Cambria" w:hAnsi="Cambria" w:cs="Cambria"/>
              </w:rPr>
              <w:t>—</w:t>
            </w:r>
          </w:p>
        </w:tc>
        <w:tc>
          <w:tcPr>
            <w:tcW w:w="2308" w:type="dxa"/>
            <w:vAlign w:val="center"/>
          </w:tcPr>
          <w:p w14:paraId="3B572219" w14:textId="681834E3" w:rsidR="00D84A06" w:rsidRPr="00310B6E" w:rsidRDefault="00025427" w:rsidP="00D84A06">
            <w:pPr>
              <w:jc w:val="center"/>
              <w:rPr>
                <w:rFonts w:ascii="Cambria" w:hAnsi="Cambria" w:cs="Cambria"/>
              </w:rPr>
            </w:pPr>
            <w:r>
              <w:rPr>
                <w:rFonts w:ascii="Cambria" w:hAnsi="Cambria" w:cs="Cambria"/>
              </w:rPr>
              <w:t>1</w:t>
            </w:r>
          </w:p>
        </w:tc>
        <w:tc>
          <w:tcPr>
            <w:tcW w:w="980" w:type="dxa"/>
          </w:tcPr>
          <w:p w14:paraId="18C3FF5D" w14:textId="1B125053" w:rsidR="00D84A06" w:rsidRPr="00310B6E" w:rsidRDefault="00025427" w:rsidP="00D84A06">
            <w:pPr>
              <w:jc w:val="center"/>
              <w:rPr>
                <w:rFonts w:ascii="Cambria" w:hAnsi="Cambria" w:cs="Cambria"/>
              </w:rPr>
            </w:pPr>
            <w:r>
              <w:rPr>
                <w:rFonts w:ascii="Cambria" w:hAnsi="Cambria" w:cs="Cambria"/>
              </w:rPr>
              <w:t>3</w:t>
            </w:r>
          </w:p>
        </w:tc>
        <w:tc>
          <w:tcPr>
            <w:tcW w:w="1421" w:type="dxa"/>
          </w:tcPr>
          <w:p w14:paraId="322843F0" w14:textId="162E67E3" w:rsidR="00D84A06" w:rsidRPr="00310B6E" w:rsidRDefault="00D84A06" w:rsidP="00D84A06">
            <w:pPr>
              <w:jc w:val="center"/>
              <w:rPr>
                <w:rFonts w:ascii="Cambria" w:hAnsi="Cambria" w:cs="Cambria"/>
              </w:rPr>
            </w:pPr>
            <w:r>
              <w:rPr>
                <w:rFonts w:ascii="Cambria" w:hAnsi="Cambria" w:cs="Cambria"/>
              </w:rPr>
              <w:t>опрос</w:t>
            </w:r>
          </w:p>
        </w:tc>
      </w:tr>
      <w:tr w:rsidR="00D84A06" w:rsidRPr="00310B6E" w14:paraId="20E42067" w14:textId="77777777" w:rsidTr="00173654">
        <w:trPr>
          <w:trHeight w:val="303"/>
        </w:trPr>
        <w:tc>
          <w:tcPr>
            <w:tcW w:w="5530" w:type="dxa"/>
          </w:tcPr>
          <w:p w14:paraId="3219B2DC" w14:textId="12BC88CA" w:rsidR="00D84A06" w:rsidRPr="00310B6E" w:rsidRDefault="00D84A06" w:rsidP="00D84A06">
            <w:pPr>
              <w:rPr>
                <w:rFonts w:ascii="Cambria" w:hAnsi="Cambria" w:cs="Cambria"/>
              </w:rPr>
            </w:pPr>
            <w:r w:rsidRPr="00310B6E">
              <w:rPr>
                <w:rFonts w:ascii="Cambria" w:hAnsi="Cambria" w:cs="Cambria"/>
              </w:rPr>
              <w:t xml:space="preserve">Тема </w:t>
            </w:r>
            <w:r>
              <w:rPr>
                <w:rFonts w:ascii="Cambria" w:hAnsi="Cambria" w:cs="Cambria"/>
              </w:rPr>
              <w:t>5</w:t>
            </w:r>
            <w:r w:rsidR="000406FC">
              <w:rPr>
                <w:rFonts w:ascii="Cambria" w:hAnsi="Cambria" w:cs="Cambria"/>
              </w:rPr>
              <w:t xml:space="preserve">. </w:t>
            </w:r>
            <w:r w:rsidR="000406FC">
              <w:t xml:space="preserve"> </w:t>
            </w:r>
            <w:r w:rsidR="000406FC" w:rsidRPr="000406FC">
              <w:rPr>
                <w:rFonts w:ascii="Cambria" w:hAnsi="Cambria" w:cs="Cambria"/>
              </w:rPr>
              <w:t>Цели и ценности при внедрении ИИ</w:t>
            </w:r>
            <w:r w:rsidR="000406FC">
              <w:rPr>
                <w:rFonts w:ascii="Cambria" w:hAnsi="Cambria" w:cs="Cambria"/>
              </w:rPr>
              <w:t>.</w:t>
            </w:r>
            <w:r w:rsidR="00995A86">
              <w:rPr>
                <w:rFonts w:ascii="Cambria" w:hAnsi="Cambria" w:cs="Cambria"/>
              </w:rPr>
              <w:t xml:space="preserve"> </w:t>
            </w:r>
            <w:r w:rsidR="0012280A">
              <w:rPr>
                <w:rFonts w:ascii="Cambria" w:hAnsi="Cambria" w:cs="Cambria"/>
              </w:rPr>
              <w:t xml:space="preserve"> Типовые и новые когнитивные модели.  </w:t>
            </w:r>
            <w:r w:rsidR="00995A86">
              <w:rPr>
                <w:rFonts w:ascii="Cambria" w:hAnsi="Cambria" w:cs="Cambria"/>
              </w:rPr>
              <w:t>Специфика «естественного» мышления и интеллекта.</w:t>
            </w:r>
          </w:p>
        </w:tc>
        <w:tc>
          <w:tcPr>
            <w:tcW w:w="2173" w:type="dxa"/>
          </w:tcPr>
          <w:p w14:paraId="1EEF60A4" w14:textId="308555A0" w:rsidR="00D84A06" w:rsidRPr="00310B6E" w:rsidRDefault="00D84A06" w:rsidP="00D84A06">
            <w:pPr>
              <w:jc w:val="center"/>
              <w:rPr>
                <w:rFonts w:ascii="Cambria" w:hAnsi="Cambria" w:cs="Cambria"/>
              </w:rPr>
            </w:pPr>
            <w:r>
              <w:rPr>
                <w:rFonts w:ascii="Cambria" w:hAnsi="Cambria" w:cs="Cambria"/>
              </w:rPr>
              <w:t>2</w:t>
            </w:r>
          </w:p>
        </w:tc>
        <w:tc>
          <w:tcPr>
            <w:tcW w:w="1811" w:type="dxa"/>
            <w:vAlign w:val="center"/>
          </w:tcPr>
          <w:p w14:paraId="605B2853" w14:textId="57436442" w:rsidR="00D84A06" w:rsidRPr="00310B6E" w:rsidRDefault="00D84A06" w:rsidP="00D84A06">
            <w:pPr>
              <w:jc w:val="center"/>
              <w:rPr>
                <w:rFonts w:ascii="Cambria" w:hAnsi="Cambria" w:cs="Cambria"/>
              </w:rPr>
            </w:pPr>
            <w:r w:rsidRPr="00C465A4">
              <w:rPr>
                <w:rFonts w:ascii="Cambria" w:hAnsi="Cambria" w:cs="Cambria"/>
              </w:rPr>
              <w:t>—</w:t>
            </w:r>
          </w:p>
        </w:tc>
        <w:tc>
          <w:tcPr>
            <w:tcW w:w="2308" w:type="dxa"/>
            <w:vAlign w:val="center"/>
          </w:tcPr>
          <w:p w14:paraId="2426F390" w14:textId="55D51D09" w:rsidR="00D84A06" w:rsidRPr="00310B6E" w:rsidRDefault="00025427" w:rsidP="00D84A06">
            <w:pPr>
              <w:jc w:val="center"/>
              <w:rPr>
                <w:rFonts w:ascii="Cambria" w:hAnsi="Cambria" w:cs="Cambria"/>
              </w:rPr>
            </w:pPr>
            <w:r>
              <w:rPr>
                <w:rFonts w:ascii="Cambria" w:hAnsi="Cambria" w:cs="Cambria"/>
              </w:rPr>
              <w:t>1</w:t>
            </w:r>
          </w:p>
        </w:tc>
        <w:tc>
          <w:tcPr>
            <w:tcW w:w="980" w:type="dxa"/>
          </w:tcPr>
          <w:p w14:paraId="055A9503" w14:textId="27D4D78A" w:rsidR="00D84A06" w:rsidRPr="00310B6E" w:rsidRDefault="00025427" w:rsidP="00D84A06">
            <w:pPr>
              <w:jc w:val="center"/>
              <w:rPr>
                <w:rFonts w:ascii="Cambria" w:hAnsi="Cambria" w:cs="Cambria"/>
              </w:rPr>
            </w:pPr>
            <w:r>
              <w:rPr>
                <w:rFonts w:ascii="Cambria" w:hAnsi="Cambria" w:cs="Cambria"/>
              </w:rPr>
              <w:t>3</w:t>
            </w:r>
          </w:p>
        </w:tc>
        <w:tc>
          <w:tcPr>
            <w:tcW w:w="1421" w:type="dxa"/>
          </w:tcPr>
          <w:p w14:paraId="7F134251" w14:textId="73651FD6" w:rsidR="00D84A06" w:rsidRPr="00310B6E" w:rsidRDefault="00D84A06" w:rsidP="00D84A06">
            <w:pPr>
              <w:jc w:val="center"/>
              <w:rPr>
                <w:rFonts w:ascii="Cambria" w:hAnsi="Cambria" w:cs="Cambria"/>
              </w:rPr>
            </w:pPr>
            <w:r>
              <w:rPr>
                <w:rFonts w:ascii="Cambria" w:hAnsi="Cambria" w:cs="Cambria"/>
              </w:rPr>
              <w:t>опрос</w:t>
            </w:r>
          </w:p>
        </w:tc>
      </w:tr>
      <w:tr w:rsidR="00D84A06" w:rsidRPr="00310B6E" w14:paraId="5724FD0E" w14:textId="77777777" w:rsidTr="00173654">
        <w:trPr>
          <w:trHeight w:val="303"/>
        </w:trPr>
        <w:tc>
          <w:tcPr>
            <w:tcW w:w="5530" w:type="dxa"/>
          </w:tcPr>
          <w:p w14:paraId="48E6E3D3" w14:textId="2D488581" w:rsidR="00D84A06" w:rsidRPr="00310B6E" w:rsidRDefault="00D84A06" w:rsidP="00D84A06">
            <w:pPr>
              <w:rPr>
                <w:rFonts w:ascii="Cambria" w:hAnsi="Cambria" w:cs="Cambria"/>
              </w:rPr>
            </w:pPr>
            <w:r w:rsidRPr="00310B6E">
              <w:rPr>
                <w:rFonts w:ascii="Cambria" w:hAnsi="Cambria" w:cs="Cambria"/>
              </w:rPr>
              <w:t xml:space="preserve">Тема </w:t>
            </w:r>
            <w:r>
              <w:rPr>
                <w:rFonts w:ascii="Cambria" w:hAnsi="Cambria" w:cs="Cambria"/>
              </w:rPr>
              <w:t>6</w:t>
            </w:r>
            <w:r w:rsidR="002E25BC">
              <w:rPr>
                <w:rFonts w:ascii="Cambria" w:hAnsi="Cambria" w:cs="Cambria"/>
              </w:rPr>
              <w:t xml:space="preserve">. </w:t>
            </w:r>
            <w:r w:rsidR="002E25BC">
              <w:t xml:space="preserve"> </w:t>
            </w:r>
            <w:r w:rsidR="002E25BC" w:rsidRPr="002E25BC">
              <w:rPr>
                <w:rFonts w:ascii="Cambria" w:hAnsi="Cambria" w:cs="Cambria"/>
              </w:rPr>
              <w:t xml:space="preserve">Профессионализм </w:t>
            </w:r>
            <w:r w:rsidR="00C52443">
              <w:rPr>
                <w:rFonts w:ascii="Cambria" w:hAnsi="Cambria" w:cs="Cambria"/>
              </w:rPr>
              <w:t xml:space="preserve">и требования к квалификации </w:t>
            </w:r>
            <w:r w:rsidR="002E25BC" w:rsidRPr="002E25BC">
              <w:rPr>
                <w:rFonts w:ascii="Cambria" w:hAnsi="Cambria" w:cs="Cambria"/>
              </w:rPr>
              <w:t>в условиях ИИ</w:t>
            </w:r>
            <w:r w:rsidR="002E25BC">
              <w:rPr>
                <w:rFonts w:ascii="Cambria" w:hAnsi="Cambria" w:cs="Cambria"/>
              </w:rPr>
              <w:t>.</w:t>
            </w:r>
          </w:p>
        </w:tc>
        <w:tc>
          <w:tcPr>
            <w:tcW w:w="2173" w:type="dxa"/>
          </w:tcPr>
          <w:p w14:paraId="5CBEFCE7" w14:textId="06329F9D" w:rsidR="00D84A06" w:rsidRPr="00310B6E" w:rsidRDefault="00D84A06" w:rsidP="00D84A06">
            <w:pPr>
              <w:jc w:val="center"/>
              <w:rPr>
                <w:rFonts w:ascii="Cambria" w:hAnsi="Cambria" w:cs="Cambria"/>
              </w:rPr>
            </w:pPr>
            <w:r>
              <w:rPr>
                <w:rFonts w:ascii="Cambria" w:hAnsi="Cambria" w:cs="Cambria"/>
              </w:rPr>
              <w:t>2</w:t>
            </w:r>
          </w:p>
        </w:tc>
        <w:tc>
          <w:tcPr>
            <w:tcW w:w="1811" w:type="dxa"/>
            <w:vAlign w:val="center"/>
          </w:tcPr>
          <w:p w14:paraId="25F90F4C" w14:textId="35931592" w:rsidR="00D84A06" w:rsidRPr="00310B6E" w:rsidRDefault="00D84A06" w:rsidP="00D84A06">
            <w:pPr>
              <w:jc w:val="center"/>
              <w:rPr>
                <w:rFonts w:ascii="Cambria" w:hAnsi="Cambria" w:cs="Cambria"/>
              </w:rPr>
            </w:pPr>
            <w:r w:rsidRPr="00C465A4">
              <w:rPr>
                <w:rFonts w:ascii="Cambria" w:hAnsi="Cambria" w:cs="Cambria"/>
              </w:rPr>
              <w:t>—</w:t>
            </w:r>
          </w:p>
        </w:tc>
        <w:tc>
          <w:tcPr>
            <w:tcW w:w="2308" w:type="dxa"/>
            <w:vAlign w:val="center"/>
          </w:tcPr>
          <w:p w14:paraId="5ECCA73B" w14:textId="157008F5" w:rsidR="00D84A06" w:rsidRPr="00310B6E" w:rsidRDefault="00025427" w:rsidP="00D84A06">
            <w:pPr>
              <w:jc w:val="center"/>
              <w:rPr>
                <w:rFonts w:ascii="Cambria" w:hAnsi="Cambria" w:cs="Cambria"/>
              </w:rPr>
            </w:pPr>
            <w:r>
              <w:rPr>
                <w:rFonts w:ascii="Cambria" w:hAnsi="Cambria" w:cs="Cambria"/>
              </w:rPr>
              <w:t>1</w:t>
            </w:r>
          </w:p>
        </w:tc>
        <w:tc>
          <w:tcPr>
            <w:tcW w:w="980" w:type="dxa"/>
          </w:tcPr>
          <w:p w14:paraId="6C386D5B" w14:textId="3CD87A77" w:rsidR="00D84A06" w:rsidRPr="00310B6E" w:rsidRDefault="00025427" w:rsidP="00D84A06">
            <w:pPr>
              <w:jc w:val="center"/>
              <w:rPr>
                <w:rFonts w:ascii="Cambria" w:hAnsi="Cambria" w:cs="Cambria"/>
              </w:rPr>
            </w:pPr>
            <w:r>
              <w:rPr>
                <w:rFonts w:ascii="Cambria" w:hAnsi="Cambria" w:cs="Cambria"/>
              </w:rPr>
              <w:t>3</w:t>
            </w:r>
          </w:p>
        </w:tc>
        <w:tc>
          <w:tcPr>
            <w:tcW w:w="1421" w:type="dxa"/>
          </w:tcPr>
          <w:p w14:paraId="4BC81D9D" w14:textId="0C257345" w:rsidR="00D84A06" w:rsidRPr="00310B6E" w:rsidRDefault="00D84A06" w:rsidP="00D84A06">
            <w:pPr>
              <w:jc w:val="center"/>
              <w:rPr>
                <w:rFonts w:ascii="Cambria" w:hAnsi="Cambria" w:cs="Cambria"/>
              </w:rPr>
            </w:pPr>
            <w:r>
              <w:rPr>
                <w:rFonts w:ascii="Cambria" w:hAnsi="Cambria" w:cs="Cambria"/>
              </w:rPr>
              <w:t>опрос</w:t>
            </w:r>
          </w:p>
        </w:tc>
      </w:tr>
      <w:tr w:rsidR="00D84A06" w:rsidRPr="00310B6E" w14:paraId="25D83E1B" w14:textId="77777777" w:rsidTr="00173654">
        <w:trPr>
          <w:trHeight w:val="303"/>
        </w:trPr>
        <w:tc>
          <w:tcPr>
            <w:tcW w:w="5530" w:type="dxa"/>
          </w:tcPr>
          <w:p w14:paraId="3E3FDCC3" w14:textId="71A2F080" w:rsidR="00D84A06" w:rsidRPr="00310B6E" w:rsidRDefault="00D84A06" w:rsidP="00D84A06">
            <w:pPr>
              <w:rPr>
                <w:rFonts w:ascii="Cambria" w:hAnsi="Cambria" w:cs="Cambria"/>
              </w:rPr>
            </w:pPr>
            <w:r w:rsidRPr="00310B6E">
              <w:rPr>
                <w:rFonts w:ascii="Cambria" w:hAnsi="Cambria" w:cs="Cambria"/>
              </w:rPr>
              <w:t xml:space="preserve">Тема </w:t>
            </w:r>
            <w:r>
              <w:rPr>
                <w:rFonts w:ascii="Cambria" w:hAnsi="Cambria" w:cs="Cambria"/>
              </w:rPr>
              <w:t>7</w:t>
            </w:r>
            <w:r w:rsidR="00580979">
              <w:rPr>
                <w:rFonts w:ascii="Cambria" w:hAnsi="Cambria" w:cs="Cambria"/>
              </w:rPr>
              <w:t xml:space="preserve">. </w:t>
            </w:r>
            <w:r w:rsidR="00580979">
              <w:t xml:space="preserve"> </w:t>
            </w:r>
            <w:r w:rsidR="00580979" w:rsidRPr="00580979">
              <w:rPr>
                <w:rFonts w:ascii="Cambria" w:hAnsi="Cambria" w:cs="Cambria"/>
              </w:rPr>
              <w:t>Экспериментальные правовые режимы</w:t>
            </w:r>
            <w:r w:rsidR="00C52443">
              <w:rPr>
                <w:rFonts w:ascii="Cambria" w:hAnsi="Cambria" w:cs="Cambria"/>
              </w:rPr>
              <w:t xml:space="preserve"> как возможность развития ИИ</w:t>
            </w:r>
            <w:r w:rsidR="00580979">
              <w:rPr>
                <w:rFonts w:ascii="Cambria" w:hAnsi="Cambria" w:cs="Cambria"/>
              </w:rPr>
              <w:t>.</w:t>
            </w:r>
          </w:p>
        </w:tc>
        <w:tc>
          <w:tcPr>
            <w:tcW w:w="2173" w:type="dxa"/>
          </w:tcPr>
          <w:p w14:paraId="3305037A" w14:textId="5F21FE42" w:rsidR="00D84A06" w:rsidRPr="00310B6E" w:rsidRDefault="00D84A06" w:rsidP="00D84A06">
            <w:pPr>
              <w:jc w:val="center"/>
              <w:rPr>
                <w:rFonts w:ascii="Cambria" w:hAnsi="Cambria" w:cs="Cambria"/>
              </w:rPr>
            </w:pPr>
            <w:r>
              <w:rPr>
                <w:rFonts w:ascii="Cambria" w:hAnsi="Cambria" w:cs="Cambria"/>
              </w:rPr>
              <w:t>2</w:t>
            </w:r>
          </w:p>
        </w:tc>
        <w:tc>
          <w:tcPr>
            <w:tcW w:w="1811" w:type="dxa"/>
            <w:vAlign w:val="center"/>
          </w:tcPr>
          <w:p w14:paraId="6263229B" w14:textId="6DBB570F" w:rsidR="00D84A06" w:rsidRPr="00310B6E" w:rsidRDefault="00D84A06" w:rsidP="00D84A06">
            <w:pPr>
              <w:jc w:val="center"/>
              <w:rPr>
                <w:rFonts w:ascii="Cambria" w:hAnsi="Cambria" w:cs="Cambria"/>
              </w:rPr>
            </w:pPr>
            <w:r w:rsidRPr="00C465A4">
              <w:rPr>
                <w:rFonts w:ascii="Cambria" w:hAnsi="Cambria" w:cs="Cambria"/>
              </w:rPr>
              <w:t>—</w:t>
            </w:r>
          </w:p>
        </w:tc>
        <w:tc>
          <w:tcPr>
            <w:tcW w:w="2308" w:type="dxa"/>
            <w:vAlign w:val="center"/>
          </w:tcPr>
          <w:p w14:paraId="1033727F" w14:textId="7E416BC7" w:rsidR="00D84A06" w:rsidRPr="00310B6E" w:rsidRDefault="00025427" w:rsidP="00D84A06">
            <w:pPr>
              <w:jc w:val="center"/>
              <w:rPr>
                <w:rFonts w:ascii="Cambria" w:hAnsi="Cambria" w:cs="Cambria"/>
              </w:rPr>
            </w:pPr>
            <w:r>
              <w:rPr>
                <w:rFonts w:ascii="Cambria" w:hAnsi="Cambria" w:cs="Cambria"/>
              </w:rPr>
              <w:t>1</w:t>
            </w:r>
          </w:p>
        </w:tc>
        <w:tc>
          <w:tcPr>
            <w:tcW w:w="980" w:type="dxa"/>
          </w:tcPr>
          <w:p w14:paraId="20BC31FA" w14:textId="1FDFF0BB" w:rsidR="00D84A06" w:rsidRPr="00310B6E" w:rsidRDefault="00025427" w:rsidP="00D84A06">
            <w:pPr>
              <w:jc w:val="center"/>
              <w:rPr>
                <w:rFonts w:ascii="Cambria" w:hAnsi="Cambria" w:cs="Cambria"/>
              </w:rPr>
            </w:pPr>
            <w:r>
              <w:rPr>
                <w:rFonts w:ascii="Cambria" w:hAnsi="Cambria" w:cs="Cambria"/>
              </w:rPr>
              <w:t>3</w:t>
            </w:r>
          </w:p>
        </w:tc>
        <w:tc>
          <w:tcPr>
            <w:tcW w:w="1421" w:type="dxa"/>
          </w:tcPr>
          <w:p w14:paraId="6ED6145E" w14:textId="5CD15611" w:rsidR="00D84A06" w:rsidRPr="00310B6E" w:rsidRDefault="00D84A06" w:rsidP="00D84A06">
            <w:pPr>
              <w:jc w:val="center"/>
              <w:rPr>
                <w:rFonts w:ascii="Cambria" w:hAnsi="Cambria" w:cs="Cambria"/>
              </w:rPr>
            </w:pPr>
            <w:r>
              <w:rPr>
                <w:rFonts w:ascii="Cambria" w:hAnsi="Cambria" w:cs="Cambria"/>
              </w:rPr>
              <w:t>опрос</w:t>
            </w:r>
          </w:p>
        </w:tc>
      </w:tr>
      <w:tr w:rsidR="00D84A06" w:rsidRPr="00310B6E" w14:paraId="0895175A" w14:textId="77777777" w:rsidTr="00173654">
        <w:trPr>
          <w:trHeight w:val="303"/>
        </w:trPr>
        <w:tc>
          <w:tcPr>
            <w:tcW w:w="5530" w:type="dxa"/>
          </w:tcPr>
          <w:p w14:paraId="3E1E8BAC" w14:textId="42CBF2B1" w:rsidR="00D84A06" w:rsidRPr="00310B6E" w:rsidRDefault="00D84A06" w:rsidP="00D84A06">
            <w:pPr>
              <w:rPr>
                <w:rFonts w:ascii="Cambria" w:hAnsi="Cambria" w:cs="Cambria"/>
              </w:rPr>
            </w:pPr>
            <w:r w:rsidRPr="00310B6E">
              <w:rPr>
                <w:rFonts w:ascii="Cambria" w:hAnsi="Cambria" w:cs="Cambria"/>
              </w:rPr>
              <w:lastRenderedPageBreak/>
              <w:t xml:space="preserve">Тема </w:t>
            </w:r>
            <w:r>
              <w:rPr>
                <w:rFonts w:ascii="Cambria" w:hAnsi="Cambria" w:cs="Cambria"/>
              </w:rPr>
              <w:t>8</w:t>
            </w:r>
            <w:r w:rsidR="00972FC1">
              <w:rPr>
                <w:rFonts w:ascii="Cambria" w:hAnsi="Cambria" w:cs="Cambria"/>
              </w:rPr>
              <w:t xml:space="preserve">. </w:t>
            </w:r>
            <w:r w:rsidR="00972FC1">
              <w:t xml:space="preserve"> </w:t>
            </w:r>
            <w:r w:rsidR="00972FC1" w:rsidRPr="00972FC1">
              <w:rPr>
                <w:rFonts w:ascii="Cambria" w:hAnsi="Cambria" w:cs="Cambria"/>
              </w:rPr>
              <w:t xml:space="preserve">Квантовые технологии и коммуникации, распределенные реестры, </w:t>
            </w:r>
            <w:proofErr w:type="spellStart"/>
            <w:r w:rsidR="00972FC1" w:rsidRPr="00972FC1">
              <w:rPr>
                <w:rFonts w:ascii="Cambria" w:hAnsi="Cambria" w:cs="Cambria"/>
              </w:rPr>
              <w:t>финтех</w:t>
            </w:r>
            <w:proofErr w:type="spellEnd"/>
            <w:r w:rsidR="000C4EFF">
              <w:rPr>
                <w:rFonts w:ascii="Cambria" w:hAnsi="Cambria" w:cs="Cambria"/>
              </w:rPr>
              <w:t xml:space="preserve"> и актуализация управленческих моделей</w:t>
            </w:r>
            <w:r w:rsidR="00972FC1">
              <w:rPr>
                <w:rFonts w:ascii="Cambria" w:hAnsi="Cambria" w:cs="Cambria"/>
              </w:rPr>
              <w:t>.</w:t>
            </w:r>
          </w:p>
        </w:tc>
        <w:tc>
          <w:tcPr>
            <w:tcW w:w="2173" w:type="dxa"/>
          </w:tcPr>
          <w:p w14:paraId="34E12086" w14:textId="36241AF8" w:rsidR="00D84A06" w:rsidRPr="00310B6E" w:rsidRDefault="00D84A06" w:rsidP="00D84A06">
            <w:pPr>
              <w:jc w:val="center"/>
              <w:rPr>
                <w:rFonts w:ascii="Cambria" w:hAnsi="Cambria" w:cs="Cambria"/>
              </w:rPr>
            </w:pPr>
            <w:r>
              <w:rPr>
                <w:rFonts w:ascii="Cambria" w:hAnsi="Cambria" w:cs="Cambria"/>
              </w:rPr>
              <w:t>2</w:t>
            </w:r>
          </w:p>
        </w:tc>
        <w:tc>
          <w:tcPr>
            <w:tcW w:w="1811" w:type="dxa"/>
            <w:vAlign w:val="center"/>
          </w:tcPr>
          <w:p w14:paraId="3BA982C1" w14:textId="102E8EF1" w:rsidR="00D84A06" w:rsidRPr="00310B6E" w:rsidRDefault="00D84A06" w:rsidP="00D84A06">
            <w:pPr>
              <w:jc w:val="center"/>
              <w:rPr>
                <w:rFonts w:ascii="Cambria" w:hAnsi="Cambria" w:cs="Cambria"/>
              </w:rPr>
            </w:pPr>
            <w:r w:rsidRPr="00C465A4">
              <w:rPr>
                <w:rFonts w:ascii="Cambria" w:hAnsi="Cambria" w:cs="Cambria"/>
              </w:rPr>
              <w:t>—</w:t>
            </w:r>
          </w:p>
        </w:tc>
        <w:tc>
          <w:tcPr>
            <w:tcW w:w="2308" w:type="dxa"/>
            <w:vAlign w:val="center"/>
          </w:tcPr>
          <w:p w14:paraId="710A0A4A" w14:textId="2B589345" w:rsidR="00D84A06" w:rsidRPr="00310B6E" w:rsidRDefault="00025427" w:rsidP="00D84A06">
            <w:pPr>
              <w:jc w:val="center"/>
              <w:rPr>
                <w:rFonts w:ascii="Cambria" w:hAnsi="Cambria" w:cs="Cambria"/>
              </w:rPr>
            </w:pPr>
            <w:r>
              <w:rPr>
                <w:rFonts w:ascii="Cambria" w:hAnsi="Cambria" w:cs="Cambria"/>
              </w:rPr>
              <w:t>1</w:t>
            </w:r>
          </w:p>
        </w:tc>
        <w:tc>
          <w:tcPr>
            <w:tcW w:w="980" w:type="dxa"/>
          </w:tcPr>
          <w:p w14:paraId="2939B378" w14:textId="746EB89E" w:rsidR="00D84A06" w:rsidRPr="00310B6E" w:rsidRDefault="00025427" w:rsidP="00D84A06">
            <w:pPr>
              <w:jc w:val="center"/>
              <w:rPr>
                <w:rFonts w:ascii="Cambria" w:hAnsi="Cambria" w:cs="Cambria"/>
              </w:rPr>
            </w:pPr>
            <w:r>
              <w:rPr>
                <w:rFonts w:ascii="Cambria" w:hAnsi="Cambria" w:cs="Cambria"/>
              </w:rPr>
              <w:t>3</w:t>
            </w:r>
          </w:p>
        </w:tc>
        <w:tc>
          <w:tcPr>
            <w:tcW w:w="1421" w:type="dxa"/>
          </w:tcPr>
          <w:p w14:paraId="25A6BC5E" w14:textId="545868F0" w:rsidR="00D84A06" w:rsidRPr="00310B6E" w:rsidRDefault="00D84A06" w:rsidP="00D84A06">
            <w:pPr>
              <w:jc w:val="center"/>
              <w:rPr>
                <w:rFonts w:ascii="Cambria" w:hAnsi="Cambria" w:cs="Cambria"/>
              </w:rPr>
            </w:pPr>
            <w:r>
              <w:rPr>
                <w:rFonts w:ascii="Cambria" w:hAnsi="Cambria" w:cs="Cambria"/>
              </w:rPr>
              <w:t>опрос</w:t>
            </w:r>
          </w:p>
        </w:tc>
      </w:tr>
      <w:tr w:rsidR="00D84A06" w:rsidRPr="00310B6E" w14:paraId="65EDFF35" w14:textId="77777777" w:rsidTr="00173654">
        <w:trPr>
          <w:trHeight w:val="303"/>
        </w:trPr>
        <w:tc>
          <w:tcPr>
            <w:tcW w:w="5530" w:type="dxa"/>
          </w:tcPr>
          <w:p w14:paraId="2F3BA245" w14:textId="51846B1D" w:rsidR="00D84A06" w:rsidRPr="00310B6E" w:rsidRDefault="00D84A06" w:rsidP="00D84A06">
            <w:pPr>
              <w:rPr>
                <w:rFonts w:ascii="Cambria" w:hAnsi="Cambria" w:cs="Cambria"/>
              </w:rPr>
            </w:pPr>
            <w:r w:rsidRPr="00310B6E">
              <w:rPr>
                <w:rFonts w:ascii="Cambria" w:hAnsi="Cambria" w:cs="Cambria"/>
              </w:rPr>
              <w:t xml:space="preserve">Тема </w:t>
            </w:r>
            <w:r>
              <w:rPr>
                <w:rFonts w:ascii="Cambria" w:hAnsi="Cambria" w:cs="Cambria"/>
              </w:rPr>
              <w:t>9</w:t>
            </w:r>
            <w:r w:rsidR="00CC6983">
              <w:rPr>
                <w:rFonts w:ascii="Cambria" w:hAnsi="Cambria" w:cs="Cambria"/>
              </w:rPr>
              <w:t xml:space="preserve">. </w:t>
            </w:r>
            <w:r w:rsidR="00CC6983">
              <w:t xml:space="preserve"> </w:t>
            </w:r>
            <w:r w:rsidR="00CC6983" w:rsidRPr="00CC6983">
              <w:rPr>
                <w:rFonts w:ascii="Cambria" w:hAnsi="Cambria" w:cs="Cambria"/>
              </w:rPr>
              <w:t xml:space="preserve">Искусственный интеллект как новая ролевая рамка </w:t>
            </w:r>
            <w:proofErr w:type="spellStart"/>
            <w:r w:rsidR="00CC6983" w:rsidRPr="00CC6983">
              <w:rPr>
                <w:rFonts w:ascii="Cambria" w:hAnsi="Cambria" w:cs="Cambria"/>
              </w:rPr>
              <w:t>homo</w:t>
            </w:r>
            <w:proofErr w:type="spellEnd"/>
            <w:r w:rsidR="00CC6983" w:rsidRPr="00CC6983">
              <w:rPr>
                <w:rFonts w:ascii="Cambria" w:hAnsi="Cambria" w:cs="Cambria"/>
              </w:rPr>
              <w:t xml:space="preserve"> </w:t>
            </w:r>
            <w:proofErr w:type="spellStart"/>
            <w:r w:rsidR="00CC6983" w:rsidRPr="00CC6983">
              <w:rPr>
                <w:rFonts w:ascii="Cambria" w:hAnsi="Cambria" w:cs="Cambria"/>
              </w:rPr>
              <w:t>sapiens</w:t>
            </w:r>
            <w:proofErr w:type="spellEnd"/>
            <w:r w:rsidR="00CC6983">
              <w:rPr>
                <w:rFonts w:ascii="Cambria" w:hAnsi="Cambria" w:cs="Cambria"/>
              </w:rPr>
              <w:t>.</w:t>
            </w:r>
            <w:r w:rsidR="00E5667F">
              <w:rPr>
                <w:rFonts w:ascii="Cambria" w:hAnsi="Cambria" w:cs="Cambria"/>
              </w:rPr>
              <w:t xml:space="preserve"> Особенности социо-управленческих моделей в условиях цифровой трансформации бизнеса.</w:t>
            </w:r>
          </w:p>
        </w:tc>
        <w:tc>
          <w:tcPr>
            <w:tcW w:w="2173" w:type="dxa"/>
          </w:tcPr>
          <w:p w14:paraId="1DCD042A" w14:textId="222B72A3" w:rsidR="00D84A06" w:rsidRPr="00310B6E" w:rsidRDefault="00D84A06" w:rsidP="00D84A06">
            <w:pPr>
              <w:jc w:val="center"/>
              <w:rPr>
                <w:rFonts w:ascii="Cambria" w:hAnsi="Cambria" w:cs="Cambria"/>
              </w:rPr>
            </w:pPr>
            <w:r>
              <w:rPr>
                <w:rFonts w:ascii="Cambria" w:hAnsi="Cambria" w:cs="Cambria"/>
              </w:rPr>
              <w:t>2</w:t>
            </w:r>
          </w:p>
        </w:tc>
        <w:tc>
          <w:tcPr>
            <w:tcW w:w="1811" w:type="dxa"/>
            <w:vAlign w:val="center"/>
          </w:tcPr>
          <w:p w14:paraId="5D258397" w14:textId="426F4F7B" w:rsidR="00D84A06" w:rsidRPr="00310B6E" w:rsidRDefault="00D84A06" w:rsidP="00D84A06">
            <w:pPr>
              <w:jc w:val="center"/>
              <w:rPr>
                <w:rFonts w:ascii="Cambria" w:hAnsi="Cambria" w:cs="Cambria"/>
              </w:rPr>
            </w:pPr>
            <w:r w:rsidRPr="00C465A4">
              <w:rPr>
                <w:rFonts w:ascii="Cambria" w:hAnsi="Cambria" w:cs="Cambria"/>
              </w:rPr>
              <w:t>—</w:t>
            </w:r>
          </w:p>
        </w:tc>
        <w:tc>
          <w:tcPr>
            <w:tcW w:w="2308" w:type="dxa"/>
            <w:vAlign w:val="center"/>
          </w:tcPr>
          <w:p w14:paraId="03362AE0" w14:textId="45FF5557" w:rsidR="00D84A06" w:rsidRPr="00310B6E" w:rsidRDefault="00025427" w:rsidP="00D84A06">
            <w:pPr>
              <w:jc w:val="center"/>
              <w:rPr>
                <w:rFonts w:ascii="Cambria" w:hAnsi="Cambria" w:cs="Cambria"/>
              </w:rPr>
            </w:pPr>
            <w:r>
              <w:rPr>
                <w:rFonts w:ascii="Cambria" w:hAnsi="Cambria" w:cs="Cambria"/>
              </w:rPr>
              <w:t>1</w:t>
            </w:r>
          </w:p>
        </w:tc>
        <w:tc>
          <w:tcPr>
            <w:tcW w:w="980" w:type="dxa"/>
          </w:tcPr>
          <w:p w14:paraId="50177FE2" w14:textId="57E5CDF8" w:rsidR="00D84A06" w:rsidRPr="00310B6E" w:rsidRDefault="00025427" w:rsidP="00D84A06">
            <w:pPr>
              <w:jc w:val="center"/>
              <w:rPr>
                <w:rFonts w:ascii="Cambria" w:hAnsi="Cambria" w:cs="Cambria"/>
              </w:rPr>
            </w:pPr>
            <w:r>
              <w:rPr>
                <w:rFonts w:ascii="Cambria" w:hAnsi="Cambria" w:cs="Cambria"/>
              </w:rPr>
              <w:t>3</w:t>
            </w:r>
          </w:p>
        </w:tc>
        <w:tc>
          <w:tcPr>
            <w:tcW w:w="1421" w:type="dxa"/>
          </w:tcPr>
          <w:p w14:paraId="3091D6E6" w14:textId="50E1D4A3" w:rsidR="00D84A06" w:rsidRPr="00310B6E" w:rsidRDefault="00D84A06" w:rsidP="00D84A06">
            <w:pPr>
              <w:jc w:val="center"/>
              <w:rPr>
                <w:rFonts w:ascii="Cambria" w:hAnsi="Cambria" w:cs="Cambria"/>
              </w:rPr>
            </w:pPr>
            <w:r>
              <w:rPr>
                <w:rFonts w:ascii="Cambria" w:hAnsi="Cambria" w:cs="Cambria"/>
              </w:rPr>
              <w:t>опрос</w:t>
            </w:r>
          </w:p>
        </w:tc>
      </w:tr>
      <w:tr w:rsidR="00D84A06" w:rsidRPr="00310B6E" w14:paraId="442B9A7D" w14:textId="77777777" w:rsidTr="00173654">
        <w:tc>
          <w:tcPr>
            <w:tcW w:w="5530" w:type="dxa"/>
            <w:tcBorders>
              <w:bottom w:val="single" w:sz="4" w:space="0" w:color="auto"/>
            </w:tcBorders>
          </w:tcPr>
          <w:p w14:paraId="6883D5BF" w14:textId="6F5C3491" w:rsidR="00D84A06" w:rsidRPr="00310B6E" w:rsidRDefault="00D84A06" w:rsidP="00D84A06">
            <w:pPr>
              <w:rPr>
                <w:rFonts w:ascii="Cambria" w:hAnsi="Cambria" w:cs="Cambria"/>
              </w:rPr>
            </w:pPr>
            <w:r w:rsidRPr="00310B6E">
              <w:rPr>
                <w:rFonts w:ascii="Cambria" w:hAnsi="Cambria" w:cs="Cambria"/>
              </w:rPr>
              <w:t xml:space="preserve">Тема </w:t>
            </w:r>
            <w:r>
              <w:rPr>
                <w:rFonts w:ascii="Cambria" w:hAnsi="Cambria" w:cs="Cambria"/>
              </w:rPr>
              <w:t>10</w:t>
            </w:r>
            <w:r w:rsidR="00791131">
              <w:rPr>
                <w:rFonts w:ascii="Cambria" w:hAnsi="Cambria" w:cs="Cambria"/>
              </w:rPr>
              <w:t xml:space="preserve">. </w:t>
            </w:r>
            <w:r w:rsidR="00791131">
              <w:t xml:space="preserve"> </w:t>
            </w:r>
            <w:r w:rsidR="00791131" w:rsidRPr="00791131">
              <w:rPr>
                <w:rFonts w:ascii="Cambria" w:hAnsi="Cambria" w:cs="Cambria"/>
              </w:rPr>
              <w:t>Цифровая трансформация как непрерывное управление изменениями.</w:t>
            </w:r>
            <w:r w:rsidR="005A40A5">
              <w:rPr>
                <w:rFonts w:ascii="Cambria" w:hAnsi="Cambria" w:cs="Cambria"/>
              </w:rPr>
              <w:t xml:space="preserve"> Новые модели и инструменты.</w:t>
            </w:r>
          </w:p>
        </w:tc>
        <w:tc>
          <w:tcPr>
            <w:tcW w:w="2173" w:type="dxa"/>
            <w:tcBorders>
              <w:bottom w:val="single" w:sz="4" w:space="0" w:color="auto"/>
            </w:tcBorders>
          </w:tcPr>
          <w:p w14:paraId="24ABFBF2" w14:textId="77D9A92F" w:rsidR="00D84A06" w:rsidRPr="00310B6E" w:rsidRDefault="00D84A06" w:rsidP="00D84A06">
            <w:pPr>
              <w:jc w:val="center"/>
              <w:rPr>
                <w:rFonts w:ascii="Cambria" w:hAnsi="Cambria" w:cs="Cambria"/>
              </w:rPr>
            </w:pPr>
            <w:r>
              <w:rPr>
                <w:rFonts w:ascii="Cambria" w:hAnsi="Cambria" w:cs="Cambria"/>
              </w:rPr>
              <w:t>2</w:t>
            </w:r>
          </w:p>
        </w:tc>
        <w:tc>
          <w:tcPr>
            <w:tcW w:w="1811" w:type="dxa"/>
            <w:tcBorders>
              <w:bottom w:val="single" w:sz="4" w:space="0" w:color="auto"/>
            </w:tcBorders>
            <w:vAlign w:val="center"/>
          </w:tcPr>
          <w:p w14:paraId="74ED3A8B" w14:textId="5FAA0F16" w:rsidR="00D84A06" w:rsidRPr="00310B6E" w:rsidRDefault="00D84A06" w:rsidP="00D84A06">
            <w:pPr>
              <w:jc w:val="center"/>
              <w:rPr>
                <w:rFonts w:ascii="Cambria" w:hAnsi="Cambria" w:cs="Cambria"/>
              </w:rPr>
            </w:pPr>
            <w:r w:rsidRPr="00C465A4">
              <w:rPr>
                <w:rFonts w:ascii="Cambria" w:hAnsi="Cambria" w:cs="Cambria"/>
              </w:rPr>
              <w:t>—</w:t>
            </w:r>
          </w:p>
        </w:tc>
        <w:tc>
          <w:tcPr>
            <w:tcW w:w="2308" w:type="dxa"/>
            <w:tcBorders>
              <w:bottom w:val="single" w:sz="4" w:space="0" w:color="auto"/>
            </w:tcBorders>
            <w:vAlign w:val="center"/>
          </w:tcPr>
          <w:p w14:paraId="4BEBD936" w14:textId="45AAC577" w:rsidR="00D84A06" w:rsidRPr="00310B6E" w:rsidRDefault="00025427" w:rsidP="00D84A06">
            <w:pPr>
              <w:jc w:val="center"/>
              <w:rPr>
                <w:rFonts w:ascii="Cambria" w:hAnsi="Cambria" w:cs="Cambria"/>
              </w:rPr>
            </w:pPr>
            <w:r>
              <w:rPr>
                <w:rFonts w:ascii="Cambria" w:hAnsi="Cambria" w:cs="Cambria"/>
              </w:rPr>
              <w:t>1</w:t>
            </w:r>
          </w:p>
        </w:tc>
        <w:tc>
          <w:tcPr>
            <w:tcW w:w="980" w:type="dxa"/>
            <w:tcBorders>
              <w:bottom w:val="single" w:sz="4" w:space="0" w:color="auto"/>
            </w:tcBorders>
          </w:tcPr>
          <w:p w14:paraId="31F8CA0E" w14:textId="0A7D2D01" w:rsidR="00D84A06" w:rsidRPr="00310B6E" w:rsidRDefault="00025427" w:rsidP="00D84A06">
            <w:pPr>
              <w:jc w:val="center"/>
              <w:rPr>
                <w:rFonts w:ascii="Cambria" w:hAnsi="Cambria" w:cs="Cambria"/>
              </w:rPr>
            </w:pPr>
            <w:r>
              <w:rPr>
                <w:rFonts w:ascii="Cambria" w:hAnsi="Cambria" w:cs="Cambria"/>
              </w:rPr>
              <w:t>3</w:t>
            </w:r>
          </w:p>
        </w:tc>
        <w:tc>
          <w:tcPr>
            <w:tcW w:w="1421" w:type="dxa"/>
            <w:tcBorders>
              <w:bottom w:val="single" w:sz="4" w:space="0" w:color="auto"/>
            </w:tcBorders>
          </w:tcPr>
          <w:p w14:paraId="306C41F8" w14:textId="0DEDA338" w:rsidR="00D84A06" w:rsidRPr="00310B6E" w:rsidRDefault="00D84A06" w:rsidP="00D84A06">
            <w:pPr>
              <w:jc w:val="center"/>
              <w:rPr>
                <w:rFonts w:ascii="Cambria" w:hAnsi="Cambria" w:cs="Cambria"/>
              </w:rPr>
            </w:pPr>
            <w:r>
              <w:rPr>
                <w:rFonts w:ascii="Cambria" w:hAnsi="Cambria" w:cs="Cambria"/>
              </w:rPr>
              <w:t>опрос</w:t>
            </w:r>
          </w:p>
        </w:tc>
      </w:tr>
      <w:tr w:rsidR="00FC6BEE" w:rsidRPr="00310B6E" w14:paraId="5DB07483" w14:textId="77777777" w:rsidTr="00D84A06">
        <w:tc>
          <w:tcPr>
            <w:tcW w:w="5530" w:type="dxa"/>
            <w:tcBorders>
              <w:top w:val="single" w:sz="4" w:space="0" w:color="auto"/>
              <w:left w:val="single" w:sz="4" w:space="0" w:color="auto"/>
              <w:bottom w:val="nil"/>
              <w:right w:val="single" w:sz="4" w:space="0" w:color="auto"/>
            </w:tcBorders>
          </w:tcPr>
          <w:p w14:paraId="57D28D9E" w14:textId="77777777" w:rsidR="00FC6BEE" w:rsidRPr="00D70B4C" w:rsidRDefault="00FC6BEE" w:rsidP="00FC6BEE">
            <w:pPr>
              <w:rPr>
                <w:rFonts w:ascii="Cambria" w:hAnsi="Cambria" w:cs="Cambria"/>
              </w:rPr>
            </w:pPr>
            <w:r>
              <w:rPr>
                <w:rFonts w:ascii="Cambria" w:hAnsi="Cambria" w:cs="Cambria"/>
              </w:rPr>
              <w:t>Другие виды самостоятельной работы (при наличии)</w:t>
            </w:r>
            <w:r w:rsidRPr="00D70B4C">
              <w:rPr>
                <w:rFonts w:ascii="Cambria" w:hAnsi="Cambria" w:cs="Cambria"/>
              </w:rPr>
              <w:t>:</w:t>
            </w:r>
          </w:p>
        </w:tc>
        <w:tc>
          <w:tcPr>
            <w:tcW w:w="2173" w:type="dxa"/>
            <w:tcBorders>
              <w:top w:val="single" w:sz="4" w:space="0" w:color="auto"/>
              <w:left w:val="single" w:sz="4" w:space="0" w:color="auto"/>
              <w:bottom w:val="nil"/>
              <w:right w:val="single" w:sz="4" w:space="0" w:color="auto"/>
            </w:tcBorders>
            <w:vAlign w:val="center"/>
          </w:tcPr>
          <w:p w14:paraId="438FC8EE" w14:textId="77777777" w:rsidR="00FC6BEE" w:rsidRDefault="00FC6BEE" w:rsidP="00FC6BEE">
            <w:pPr>
              <w:jc w:val="center"/>
            </w:pPr>
            <w:r w:rsidRPr="00C465A4">
              <w:rPr>
                <w:rFonts w:ascii="Cambria" w:hAnsi="Cambria" w:cs="Cambria"/>
              </w:rPr>
              <w:t>—</w:t>
            </w:r>
          </w:p>
        </w:tc>
        <w:tc>
          <w:tcPr>
            <w:tcW w:w="1811" w:type="dxa"/>
            <w:tcBorders>
              <w:top w:val="single" w:sz="4" w:space="0" w:color="auto"/>
              <w:left w:val="single" w:sz="4" w:space="0" w:color="auto"/>
              <w:bottom w:val="nil"/>
              <w:right w:val="single" w:sz="4" w:space="0" w:color="auto"/>
            </w:tcBorders>
            <w:vAlign w:val="center"/>
          </w:tcPr>
          <w:p w14:paraId="7E1C26D4" w14:textId="77777777" w:rsidR="00FC6BEE" w:rsidRDefault="00FC6BEE" w:rsidP="00FC6BEE">
            <w:pPr>
              <w:jc w:val="center"/>
            </w:pPr>
            <w:r w:rsidRPr="00C465A4">
              <w:rPr>
                <w:rFonts w:ascii="Cambria" w:hAnsi="Cambria" w:cs="Cambria"/>
              </w:rPr>
              <w:t>—</w:t>
            </w:r>
          </w:p>
        </w:tc>
        <w:tc>
          <w:tcPr>
            <w:tcW w:w="2308" w:type="dxa"/>
            <w:tcBorders>
              <w:top w:val="single" w:sz="4" w:space="0" w:color="auto"/>
              <w:left w:val="single" w:sz="4" w:space="0" w:color="auto"/>
              <w:bottom w:val="nil"/>
              <w:right w:val="single" w:sz="4" w:space="0" w:color="auto"/>
            </w:tcBorders>
            <w:vAlign w:val="center"/>
          </w:tcPr>
          <w:p w14:paraId="190A8117" w14:textId="757B29A9" w:rsidR="00FC6BEE" w:rsidRPr="00310B6E" w:rsidRDefault="00955038" w:rsidP="00D84A06">
            <w:pPr>
              <w:jc w:val="center"/>
              <w:rPr>
                <w:rFonts w:ascii="Cambria" w:hAnsi="Cambria" w:cs="Cambria"/>
              </w:rPr>
            </w:pPr>
            <w:r w:rsidRPr="00C465A4">
              <w:rPr>
                <w:rFonts w:ascii="Cambria" w:hAnsi="Cambria" w:cs="Cambria"/>
              </w:rPr>
              <w:t>—</w:t>
            </w:r>
          </w:p>
        </w:tc>
        <w:tc>
          <w:tcPr>
            <w:tcW w:w="980" w:type="dxa"/>
            <w:tcBorders>
              <w:top w:val="single" w:sz="4" w:space="0" w:color="auto"/>
              <w:left w:val="single" w:sz="4" w:space="0" w:color="auto"/>
              <w:bottom w:val="nil"/>
              <w:right w:val="single" w:sz="4" w:space="0" w:color="auto"/>
            </w:tcBorders>
            <w:vAlign w:val="center"/>
          </w:tcPr>
          <w:p w14:paraId="4306FC63" w14:textId="6C08B225" w:rsidR="00FC6BEE" w:rsidRPr="00310B6E" w:rsidRDefault="00D84A06" w:rsidP="00D84A06">
            <w:pPr>
              <w:jc w:val="center"/>
              <w:rPr>
                <w:rFonts w:ascii="Cambria" w:hAnsi="Cambria" w:cs="Cambria"/>
              </w:rPr>
            </w:pPr>
            <w:r w:rsidRPr="00C465A4">
              <w:rPr>
                <w:rFonts w:ascii="Cambria" w:hAnsi="Cambria" w:cs="Cambria"/>
              </w:rPr>
              <w:t>—</w:t>
            </w:r>
          </w:p>
        </w:tc>
        <w:tc>
          <w:tcPr>
            <w:tcW w:w="1421" w:type="dxa"/>
            <w:tcBorders>
              <w:top w:val="single" w:sz="4" w:space="0" w:color="auto"/>
              <w:left w:val="single" w:sz="4" w:space="0" w:color="auto"/>
              <w:bottom w:val="nil"/>
              <w:right w:val="single" w:sz="4" w:space="0" w:color="auto"/>
            </w:tcBorders>
            <w:vAlign w:val="center"/>
          </w:tcPr>
          <w:p w14:paraId="7E0D422B" w14:textId="77777777" w:rsidR="00FC6BEE" w:rsidRDefault="00FC6BEE" w:rsidP="00FC6BEE">
            <w:pPr>
              <w:jc w:val="center"/>
            </w:pPr>
            <w:r w:rsidRPr="00B30612">
              <w:rPr>
                <w:rFonts w:ascii="Cambria" w:hAnsi="Cambria" w:cs="Cambria"/>
              </w:rPr>
              <w:t>—</w:t>
            </w:r>
          </w:p>
        </w:tc>
      </w:tr>
      <w:tr w:rsidR="00FC6BEE" w:rsidRPr="00310B6E" w14:paraId="137B6999" w14:textId="77777777" w:rsidTr="00D84A06">
        <w:tc>
          <w:tcPr>
            <w:tcW w:w="5530" w:type="dxa"/>
            <w:tcBorders>
              <w:top w:val="nil"/>
              <w:left w:val="single" w:sz="4" w:space="0" w:color="auto"/>
              <w:bottom w:val="nil"/>
              <w:right w:val="single" w:sz="4" w:space="0" w:color="auto"/>
            </w:tcBorders>
          </w:tcPr>
          <w:p w14:paraId="5572C065" w14:textId="77777777" w:rsidR="00FC6BEE" w:rsidRDefault="00FC6BEE" w:rsidP="00FC6BEE">
            <w:pPr>
              <w:rPr>
                <w:rFonts w:ascii="Cambria" w:hAnsi="Cambria" w:cs="Cambria"/>
                <w:i/>
                <w:iCs/>
              </w:rPr>
            </w:pPr>
            <w:r>
              <w:rPr>
                <w:rFonts w:ascii="Cambria" w:hAnsi="Cambria" w:cs="Cambria"/>
                <w:i/>
                <w:iCs/>
              </w:rPr>
              <w:t>Например,</w:t>
            </w:r>
          </w:p>
          <w:p w14:paraId="2E4BD7BB" w14:textId="77777777" w:rsidR="00FC6BEE" w:rsidRPr="00D70B4C" w:rsidRDefault="00FC6BEE" w:rsidP="00FC6BEE">
            <w:pPr>
              <w:rPr>
                <w:rFonts w:ascii="Cambria" w:hAnsi="Cambria" w:cs="Cambria"/>
                <w:i/>
                <w:iCs/>
              </w:rPr>
            </w:pPr>
            <w:r>
              <w:rPr>
                <w:rFonts w:ascii="Cambria" w:hAnsi="Cambria" w:cs="Cambria"/>
                <w:i/>
                <w:iCs/>
              </w:rPr>
              <w:t>Курсовая работа</w:t>
            </w:r>
          </w:p>
        </w:tc>
        <w:tc>
          <w:tcPr>
            <w:tcW w:w="2173" w:type="dxa"/>
            <w:tcBorders>
              <w:top w:val="nil"/>
              <w:left w:val="single" w:sz="4" w:space="0" w:color="auto"/>
              <w:bottom w:val="nil"/>
              <w:right w:val="single" w:sz="4" w:space="0" w:color="auto"/>
            </w:tcBorders>
            <w:vAlign w:val="center"/>
          </w:tcPr>
          <w:p w14:paraId="2E9FF022" w14:textId="77777777" w:rsidR="00FC6BEE" w:rsidRDefault="00FC6BEE" w:rsidP="00FC6BEE">
            <w:pPr>
              <w:jc w:val="center"/>
            </w:pPr>
            <w:r w:rsidRPr="00C465A4">
              <w:rPr>
                <w:rFonts w:ascii="Cambria" w:hAnsi="Cambria" w:cs="Cambria"/>
              </w:rPr>
              <w:t>—</w:t>
            </w:r>
          </w:p>
        </w:tc>
        <w:tc>
          <w:tcPr>
            <w:tcW w:w="1811" w:type="dxa"/>
            <w:tcBorders>
              <w:top w:val="nil"/>
              <w:left w:val="single" w:sz="4" w:space="0" w:color="auto"/>
              <w:bottom w:val="nil"/>
              <w:right w:val="single" w:sz="4" w:space="0" w:color="auto"/>
            </w:tcBorders>
            <w:vAlign w:val="center"/>
          </w:tcPr>
          <w:p w14:paraId="48CC21F7" w14:textId="77777777" w:rsidR="00FC6BEE" w:rsidRDefault="00FC6BEE" w:rsidP="00FC6BEE">
            <w:pPr>
              <w:jc w:val="center"/>
            </w:pPr>
            <w:r w:rsidRPr="00C465A4">
              <w:rPr>
                <w:rFonts w:ascii="Cambria" w:hAnsi="Cambria" w:cs="Cambria"/>
              </w:rPr>
              <w:t>—</w:t>
            </w:r>
          </w:p>
        </w:tc>
        <w:tc>
          <w:tcPr>
            <w:tcW w:w="2308" w:type="dxa"/>
            <w:tcBorders>
              <w:top w:val="nil"/>
              <w:left w:val="single" w:sz="4" w:space="0" w:color="auto"/>
              <w:bottom w:val="nil"/>
              <w:right w:val="single" w:sz="4" w:space="0" w:color="auto"/>
            </w:tcBorders>
            <w:vAlign w:val="center"/>
          </w:tcPr>
          <w:p w14:paraId="5A3FE3DC" w14:textId="18107243" w:rsidR="00FC6BEE" w:rsidRPr="00310B6E" w:rsidRDefault="00D84A06" w:rsidP="00D84A06">
            <w:pPr>
              <w:jc w:val="center"/>
              <w:rPr>
                <w:rFonts w:ascii="Cambria" w:hAnsi="Cambria" w:cs="Cambria"/>
              </w:rPr>
            </w:pPr>
            <w:r w:rsidRPr="00C465A4">
              <w:rPr>
                <w:rFonts w:ascii="Cambria" w:hAnsi="Cambria" w:cs="Cambria"/>
              </w:rPr>
              <w:t>—</w:t>
            </w:r>
          </w:p>
        </w:tc>
        <w:tc>
          <w:tcPr>
            <w:tcW w:w="980" w:type="dxa"/>
            <w:tcBorders>
              <w:top w:val="nil"/>
              <w:left w:val="single" w:sz="4" w:space="0" w:color="auto"/>
              <w:bottom w:val="nil"/>
              <w:right w:val="single" w:sz="4" w:space="0" w:color="auto"/>
            </w:tcBorders>
            <w:vAlign w:val="center"/>
          </w:tcPr>
          <w:p w14:paraId="601554AC" w14:textId="24A71CEB" w:rsidR="00FC6BEE" w:rsidRPr="00310B6E" w:rsidRDefault="00D84A06" w:rsidP="00D84A06">
            <w:pPr>
              <w:jc w:val="center"/>
              <w:rPr>
                <w:rFonts w:ascii="Cambria" w:hAnsi="Cambria" w:cs="Cambria"/>
              </w:rPr>
            </w:pPr>
            <w:r w:rsidRPr="00C465A4">
              <w:rPr>
                <w:rFonts w:ascii="Cambria" w:hAnsi="Cambria" w:cs="Cambria"/>
              </w:rPr>
              <w:t>—</w:t>
            </w:r>
          </w:p>
        </w:tc>
        <w:tc>
          <w:tcPr>
            <w:tcW w:w="1421" w:type="dxa"/>
            <w:tcBorders>
              <w:top w:val="nil"/>
              <w:left w:val="single" w:sz="4" w:space="0" w:color="auto"/>
              <w:bottom w:val="nil"/>
              <w:right w:val="single" w:sz="4" w:space="0" w:color="auto"/>
            </w:tcBorders>
            <w:vAlign w:val="center"/>
          </w:tcPr>
          <w:p w14:paraId="2D5E3DF3" w14:textId="77777777" w:rsidR="00FC6BEE" w:rsidRDefault="00FC6BEE" w:rsidP="00FC6BEE">
            <w:pPr>
              <w:jc w:val="center"/>
            </w:pPr>
            <w:r w:rsidRPr="00B30612">
              <w:rPr>
                <w:rFonts w:ascii="Cambria" w:hAnsi="Cambria" w:cs="Cambria"/>
              </w:rPr>
              <w:t>—</w:t>
            </w:r>
          </w:p>
        </w:tc>
      </w:tr>
      <w:tr w:rsidR="00FC6BEE" w:rsidRPr="00310B6E" w14:paraId="31AEA0F0" w14:textId="77777777" w:rsidTr="00D84A06">
        <w:tc>
          <w:tcPr>
            <w:tcW w:w="5530" w:type="dxa"/>
            <w:tcBorders>
              <w:top w:val="nil"/>
              <w:left w:val="single" w:sz="4" w:space="0" w:color="auto"/>
              <w:bottom w:val="single" w:sz="4" w:space="0" w:color="auto"/>
              <w:right w:val="single" w:sz="4" w:space="0" w:color="auto"/>
            </w:tcBorders>
          </w:tcPr>
          <w:p w14:paraId="01C0EE92" w14:textId="55429C1A" w:rsidR="00FC6BEE" w:rsidRPr="00D70B4C" w:rsidRDefault="00FC6BEE" w:rsidP="00FC6BEE">
            <w:pPr>
              <w:rPr>
                <w:rFonts w:ascii="Cambria" w:hAnsi="Cambria" w:cs="Cambria"/>
                <w:i/>
                <w:iCs/>
              </w:rPr>
            </w:pPr>
            <w:r w:rsidRPr="00D70B4C">
              <w:rPr>
                <w:rFonts w:ascii="Cambria" w:hAnsi="Cambria" w:cs="Cambria"/>
                <w:i/>
                <w:iCs/>
              </w:rPr>
              <w:t>Творческая работа (эссе</w:t>
            </w:r>
          </w:p>
        </w:tc>
        <w:tc>
          <w:tcPr>
            <w:tcW w:w="2173" w:type="dxa"/>
            <w:tcBorders>
              <w:top w:val="nil"/>
              <w:left w:val="single" w:sz="4" w:space="0" w:color="auto"/>
              <w:bottom w:val="single" w:sz="4" w:space="0" w:color="auto"/>
              <w:right w:val="single" w:sz="4" w:space="0" w:color="auto"/>
            </w:tcBorders>
            <w:vAlign w:val="center"/>
          </w:tcPr>
          <w:p w14:paraId="618D13A8" w14:textId="77777777" w:rsidR="00FC6BEE" w:rsidRDefault="00FC6BEE" w:rsidP="00FC6BEE">
            <w:pPr>
              <w:jc w:val="center"/>
            </w:pPr>
            <w:r w:rsidRPr="00C465A4">
              <w:rPr>
                <w:rFonts w:ascii="Cambria" w:hAnsi="Cambria" w:cs="Cambria"/>
              </w:rPr>
              <w:t>—</w:t>
            </w:r>
          </w:p>
        </w:tc>
        <w:tc>
          <w:tcPr>
            <w:tcW w:w="1811" w:type="dxa"/>
            <w:tcBorders>
              <w:top w:val="nil"/>
              <w:left w:val="single" w:sz="4" w:space="0" w:color="auto"/>
              <w:bottom w:val="single" w:sz="4" w:space="0" w:color="auto"/>
              <w:right w:val="single" w:sz="4" w:space="0" w:color="auto"/>
            </w:tcBorders>
            <w:vAlign w:val="center"/>
          </w:tcPr>
          <w:p w14:paraId="7C37F758" w14:textId="77777777" w:rsidR="00FC6BEE" w:rsidRDefault="00FC6BEE" w:rsidP="00FC6BEE">
            <w:pPr>
              <w:jc w:val="center"/>
            </w:pPr>
            <w:r w:rsidRPr="00C465A4">
              <w:rPr>
                <w:rFonts w:ascii="Cambria" w:hAnsi="Cambria" w:cs="Cambria"/>
              </w:rPr>
              <w:t>—</w:t>
            </w:r>
          </w:p>
        </w:tc>
        <w:tc>
          <w:tcPr>
            <w:tcW w:w="2308" w:type="dxa"/>
            <w:tcBorders>
              <w:top w:val="nil"/>
              <w:left w:val="single" w:sz="4" w:space="0" w:color="auto"/>
              <w:bottom w:val="single" w:sz="4" w:space="0" w:color="auto"/>
              <w:right w:val="single" w:sz="4" w:space="0" w:color="auto"/>
            </w:tcBorders>
            <w:vAlign w:val="center"/>
          </w:tcPr>
          <w:p w14:paraId="0A18DE5D" w14:textId="49FC384D" w:rsidR="00FC6BEE" w:rsidRPr="00310B6E" w:rsidRDefault="00D84A06" w:rsidP="00D84A06">
            <w:pPr>
              <w:jc w:val="center"/>
              <w:rPr>
                <w:rFonts w:ascii="Cambria" w:hAnsi="Cambria" w:cs="Cambria"/>
              </w:rPr>
            </w:pPr>
            <w:r w:rsidRPr="00C465A4">
              <w:rPr>
                <w:rFonts w:ascii="Cambria" w:hAnsi="Cambria" w:cs="Cambria"/>
              </w:rPr>
              <w:t>—</w:t>
            </w:r>
          </w:p>
        </w:tc>
        <w:tc>
          <w:tcPr>
            <w:tcW w:w="980" w:type="dxa"/>
            <w:tcBorders>
              <w:top w:val="nil"/>
              <w:left w:val="single" w:sz="4" w:space="0" w:color="auto"/>
              <w:bottom w:val="single" w:sz="4" w:space="0" w:color="auto"/>
              <w:right w:val="single" w:sz="4" w:space="0" w:color="auto"/>
            </w:tcBorders>
            <w:vAlign w:val="center"/>
          </w:tcPr>
          <w:p w14:paraId="77173EC5" w14:textId="3A0D375E" w:rsidR="00FC6BEE" w:rsidRPr="00310B6E" w:rsidRDefault="00D84A06" w:rsidP="00D84A06">
            <w:pPr>
              <w:jc w:val="center"/>
              <w:rPr>
                <w:rFonts w:ascii="Cambria" w:hAnsi="Cambria" w:cs="Cambria"/>
              </w:rPr>
            </w:pPr>
            <w:r w:rsidRPr="00C465A4">
              <w:rPr>
                <w:rFonts w:ascii="Cambria" w:hAnsi="Cambria" w:cs="Cambria"/>
              </w:rPr>
              <w:t>—</w:t>
            </w:r>
          </w:p>
        </w:tc>
        <w:tc>
          <w:tcPr>
            <w:tcW w:w="1421" w:type="dxa"/>
            <w:tcBorders>
              <w:top w:val="nil"/>
              <w:left w:val="single" w:sz="4" w:space="0" w:color="auto"/>
              <w:bottom w:val="single" w:sz="4" w:space="0" w:color="auto"/>
              <w:right w:val="single" w:sz="4" w:space="0" w:color="auto"/>
            </w:tcBorders>
            <w:vAlign w:val="center"/>
          </w:tcPr>
          <w:p w14:paraId="51CFF31E" w14:textId="77777777" w:rsidR="00FC6BEE" w:rsidRDefault="00FC6BEE" w:rsidP="00FC6BEE">
            <w:pPr>
              <w:jc w:val="center"/>
            </w:pPr>
            <w:r w:rsidRPr="00B30612">
              <w:rPr>
                <w:rFonts w:ascii="Cambria" w:hAnsi="Cambria" w:cs="Cambria"/>
              </w:rPr>
              <w:t>—</w:t>
            </w:r>
          </w:p>
        </w:tc>
      </w:tr>
      <w:tr w:rsidR="00FC6BEE" w:rsidRPr="00310B6E" w14:paraId="15A2B65E" w14:textId="77777777" w:rsidTr="00D84A06">
        <w:trPr>
          <w:trHeight w:val="254"/>
        </w:trPr>
        <w:tc>
          <w:tcPr>
            <w:tcW w:w="5530" w:type="dxa"/>
            <w:tcBorders>
              <w:top w:val="single" w:sz="4" w:space="0" w:color="auto"/>
            </w:tcBorders>
          </w:tcPr>
          <w:p w14:paraId="1360E544" w14:textId="77777777" w:rsidR="00E424FB" w:rsidRDefault="00FC6BEE" w:rsidP="00FC6BEE">
            <w:pPr>
              <w:rPr>
                <w:rFonts w:ascii="Cambria" w:hAnsi="Cambria" w:cs="Cambria"/>
              </w:rPr>
            </w:pPr>
            <w:r>
              <w:rPr>
                <w:rFonts w:ascii="Cambria" w:hAnsi="Cambria" w:cs="Cambria"/>
              </w:rPr>
              <w:t>Промежуточная аттестация (зачет(ы) и</w:t>
            </w:r>
          </w:p>
          <w:p w14:paraId="07481F86" w14:textId="77777777" w:rsidR="00E424FB" w:rsidRDefault="00E424FB" w:rsidP="00FC6BEE">
            <w:pPr>
              <w:rPr>
                <w:rFonts w:ascii="Cambria" w:hAnsi="Cambria" w:cs="Cambria"/>
              </w:rPr>
            </w:pPr>
          </w:p>
          <w:p w14:paraId="74EE0588" w14:textId="77777777" w:rsidR="00FC6BEE" w:rsidRPr="00310B6E" w:rsidRDefault="00FC6BEE" w:rsidP="00FC6BEE">
            <w:pPr>
              <w:rPr>
                <w:rFonts w:ascii="Cambria" w:hAnsi="Cambria" w:cs="Cambria"/>
                <w:i/>
                <w:iCs/>
                <w:strike/>
              </w:rPr>
            </w:pPr>
            <w:r>
              <w:rPr>
                <w:rFonts w:ascii="Cambria" w:hAnsi="Cambria" w:cs="Cambria"/>
              </w:rPr>
              <w:t xml:space="preserve"> (или) экзамен(ы))</w:t>
            </w:r>
          </w:p>
        </w:tc>
        <w:tc>
          <w:tcPr>
            <w:tcW w:w="2173" w:type="dxa"/>
            <w:tcBorders>
              <w:top w:val="single" w:sz="4" w:space="0" w:color="auto"/>
            </w:tcBorders>
          </w:tcPr>
          <w:p w14:paraId="6A5738E6" w14:textId="4DB1E159" w:rsidR="00FC6BEE" w:rsidRPr="00310B6E" w:rsidRDefault="00025427" w:rsidP="00C5156C">
            <w:pPr>
              <w:jc w:val="center"/>
              <w:rPr>
                <w:rFonts w:ascii="Cambria" w:hAnsi="Cambria" w:cs="Cambria"/>
              </w:rPr>
            </w:pPr>
            <w:r>
              <w:rPr>
                <w:rFonts w:ascii="Cambria" w:hAnsi="Cambria" w:cs="Cambria"/>
              </w:rPr>
              <w:t>4</w:t>
            </w:r>
          </w:p>
        </w:tc>
        <w:tc>
          <w:tcPr>
            <w:tcW w:w="1811" w:type="dxa"/>
            <w:tcBorders>
              <w:top w:val="single" w:sz="4" w:space="0" w:color="auto"/>
            </w:tcBorders>
          </w:tcPr>
          <w:p w14:paraId="2F2ED18E" w14:textId="3BFD2EF1" w:rsidR="00FC6BEE" w:rsidRPr="00310B6E" w:rsidRDefault="00C5156C" w:rsidP="00C5156C">
            <w:pPr>
              <w:jc w:val="center"/>
              <w:rPr>
                <w:rFonts w:ascii="Cambria" w:hAnsi="Cambria" w:cs="Cambria"/>
              </w:rPr>
            </w:pPr>
            <w:r w:rsidRPr="00C465A4">
              <w:rPr>
                <w:rFonts w:ascii="Cambria" w:hAnsi="Cambria" w:cs="Cambria"/>
              </w:rPr>
              <w:t>—</w:t>
            </w:r>
          </w:p>
        </w:tc>
        <w:tc>
          <w:tcPr>
            <w:tcW w:w="2308" w:type="dxa"/>
            <w:tcBorders>
              <w:top w:val="single" w:sz="4" w:space="0" w:color="auto"/>
            </w:tcBorders>
          </w:tcPr>
          <w:p w14:paraId="322A140C" w14:textId="118388CA" w:rsidR="00FC6BEE" w:rsidRPr="00310B6E" w:rsidRDefault="00025427" w:rsidP="00C5156C">
            <w:pPr>
              <w:jc w:val="center"/>
              <w:rPr>
                <w:rFonts w:ascii="Cambria" w:hAnsi="Cambria" w:cs="Cambria"/>
              </w:rPr>
            </w:pPr>
            <w:r>
              <w:rPr>
                <w:rFonts w:ascii="Cambria" w:hAnsi="Cambria" w:cs="Cambria"/>
              </w:rPr>
              <w:t>2</w:t>
            </w:r>
          </w:p>
        </w:tc>
        <w:tc>
          <w:tcPr>
            <w:tcW w:w="980" w:type="dxa"/>
            <w:tcBorders>
              <w:top w:val="single" w:sz="4" w:space="0" w:color="auto"/>
              <w:bottom w:val="single" w:sz="18" w:space="0" w:color="000000"/>
            </w:tcBorders>
          </w:tcPr>
          <w:p w14:paraId="7D38CB25" w14:textId="77777777" w:rsidR="007234A3" w:rsidRDefault="007234A3" w:rsidP="00C5156C">
            <w:pPr>
              <w:jc w:val="center"/>
              <w:rPr>
                <w:rFonts w:ascii="Cambria" w:hAnsi="Cambria" w:cs="Cambria"/>
              </w:rPr>
            </w:pPr>
          </w:p>
          <w:p w14:paraId="134FD393" w14:textId="2D78B2E8" w:rsidR="00FC6BEE" w:rsidRPr="00310B6E" w:rsidRDefault="00025427" w:rsidP="00C5156C">
            <w:pPr>
              <w:jc w:val="center"/>
              <w:rPr>
                <w:rFonts w:ascii="Cambria" w:hAnsi="Cambria" w:cs="Cambria"/>
              </w:rPr>
            </w:pPr>
            <w:r>
              <w:rPr>
                <w:rFonts w:ascii="Cambria" w:hAnsi="Cambria" w:cs="Cambria"/>
              </w:rPr>
              <w:t>6</w:t>
            </w:r>
          </w:p>
        </w:tc>
        <w:tc>
          <w:tcPr>
            <w:tcW w:w="1421" w:type="dxa"/>
            <w:tcBorders>
              <w:top w:val="single" w:sz="4" w:space="0" w:color="auto"/>
            </w:tcBorders>
            <w:vAlign w:val="center"/>
          </w:tcPr>
          <w:p w14:paraId="78745F41" w14:textId="77777777" w:rsidR="00FC6BEE" w:rsidRPr="00DB4546" w:rsidRDefault="00FC6BEE" w:rsidP="00FC6BEE">
            <w:pPr>
              <w:jc w:val="center"/>
              <w:rPr>
                <w:rFonts w:ascii="Cambria" w:hAnsi="Cambria" w:cs="Cambria"/>
              </w:rPr>
            </w:pPr>
            <w:r w:rsidRPr="00DB4546">
              <w:rPr>
                <w:rFonts w:ascii="Cambria" w:hAnsi="Cambria" w:cs="Cambria"/>
              </w:rPr>
              <w:t>—</w:t>
            </w:r>
          </w:p>
          <w:p w14:paraId="23772AF0" w14:textId="77777777" w:rsidR="00E424FB" w:rsidRPr="00DB4546" w:rsidRDefault="00E424FB" w:rsidP="00FC6BEE">
            <w:pPr>
              <w:jc w:val="center"/>
              <w:rPr>
                <w:rFonts w:ascii="Cambria" w:hAnsi="Cambria" w:cs="Cambria"/>
              </w:rPr>
            </w:pPr>
          </w:p>
          <w:p w14:paraId="2DB70970" w14:textId="77777777" w:rsidR="00E424FB" w:rsidRPr="00DB4546" w:rsidRDefault="00E424FB" w:rsidP="00E424FB">
            <w:pPr>
              <w:jc w:val="center"/>
              <w:rPr>
                <w:rFonts w:ascii="Cambria" w:hAnsi="Cambria" w:cs="Cambria"/>
              </w:rPr>
            </w:pPr>
            <w:r w:rsidRPr="00DB4546">
              <w:rPr>
                <w:rFonts w:ascii="Cambria" w:hAnsi="Cambria" w:cs="Cambria"/>
              </w:rPr>
              <w:t>—</w:t>
            </w:r>
          </w:p>
          <w:p w14:paraId="61F1D5C4" w14:textId="77777777" w:rsidR="00E424FB" w:rsidRDefault="00E424FB" w:rsidP="00FC6BEE">
            <w:pPr>
              <w:jc w:val="center"/>
            </w:pPr>
          </w:p>
        </w:tc>
      </w:tr>
      <w:tr w:rsidR="00FC6BEE" w:rsidRPr="00310B6E" w14:paraId="6B758A3D" w14:textId="77777777" w:rsidTr="00D84A06">
        <w:tc>
          <w:tcPr>
            <w:tcW w:w="5530" w:type="dxa"/>
          </w:tcPr>
          <w:p w14:paraId="1E3AF8C9" w14:textId="77777777" w:rsidR="00FC6BEE" w:rsidRPr="00310B6E" w:rsidRDefault="00FC6BEE" w:rsidP="00C5156C">
            <w:pPr>
              <w:jc w:val="center"/>
              <w:rPr>
                <w:rFonts w:ascii="Cambria" w:hAnsi="Cambria" w:cs="Cambria"/>
              </w:rPr>
            </w:pPr>
            <w:r w:rsidRPr="00310B6E">
              <w:rPr>
                <w:rFonts w:ascii="Cambria" w:hAnsi="Cambria" w:cs="Cambria"/>
                <w:b/>
                <w:bCs/>
              </w:rPr>
              <w:t>Итого</w:t>
            </w:r>
          </w:p>
        </w:tc>
        <w:tc>
          <w:tcPr>
            <w:tcW w:w="2173" w:type="dxa"/>
          </w:tcPr>
          <w:p w14:paraId="5766F92E" w14:textId="088C0D86" w:rsidR="00FC6BEE" w:rsidRPr="00310B6E" w:rsidRDefault="00C5156C" w:rsidP="00C5156C">
            <w:pPr>
              <w:jc w:val="center"/>
              <w:rPr>
                <w:rFonts w:ascii="Cambria" w:hAnsi="Cambria" w:cs="Cambria"/>
                <w:i/>
                <w:iCs/>
                <w:highlight w:val="lightGray"/>
              </w:rPr>
            </w:pPr>
            <w:r>
              <w:rPr>
                <w:rFonts w:ascii="Cambria" w:hAnsi="Cambria" w:cs="Cambria"/>
                <w:i/>
                <w:iCs/>
                <w:highlight w:val="lightGray"/>
              </w:rPr>
              <w:t>2</w:t>
            </w:r>
            <w:r w:rsidR="00025427">
              <w:rPr>
                <w:rFonts w:ascii="Cambria" w:hAnsi="Cambria" w:cs="Cambria"/>
                <w:i/>
                <w:iCs/>
                <w:highlight w:val="lightGray"/>
              </w:rPr>
              <w:t>4</w:t>
            </w:r>
          </w:p>
        </w:tc>
        <w:tc>
          <w:tcPr>
            <w:tcW w:w="1811" w:type="dxa"/>
          </w:tcPr>
          <w:p w14:paraId="24724276" w14:textId="0FA78725" w:rsidR="00FC6BEE" w:rsidRPr="00310B6E" w:rsidRDefault="00C5156C" w:rsidP="00C5156C">
            <w:pPr>
              <w:jc w:val="center"/>
              <w:rPr>
                <w:rFonts w:ascii="Cambria" w:hAnsi="Cambria" w:cs="Cambria"/>
                <w:i/>
                <w:iCs/>
                <w:highlight w:val="lightGray"/>
              </w:rPr>
            </w:pPr>
            <w:r w:rsidRPr="00C465A4">
              <w:rPr>
                <w:rFonts w:ascii="Cambria" w:hAnsi="Cambria" w:cs="Cambria"/>
              </w:rPr>
              <w:t>—</w:t>
            </w:r>
          </w:p>
        </w:tc>
        <w:tc>
          <w:tcPr>
            <w:tcW w:w="2308" w:type="dxa"/>
            <w:tcBorders>
              <w:right w:val="single" w:sz="18" w:space="0" w:color="000000"/>
            </w:tcBorders>
          </w:tcPr>
          <w:p w14:paraId="4E6C8028" w14:textId="7FFF2784" w:rsidR="00FC6BEE" w:rsidRPr="00310B6E" w:rsidRDefault="00025427" w:rsidP="00C5156C">
            <w:pPr>
              <w:jc w:val="center"/>
              <w:rPr>
                <w:rFonts w:ascii="Cambria" w:hAnsi="Cambria" w:cs="Cambria"/>
                <w:i/>
                <w:iCs/>
                <w:highlight w:val="lightGray"/>
              </w:rPr>
            </w:pPr>
            <w:r>
              <w:rPr>
                <w:rFonts w:ascii="Cambria" w:hAnsi="Cambria" w:cs="Cambria"/>
              </w:rPr>
              <w:t>12</w:t>
            </w:r>
          </w:p>
        </w:tc>
        <w:tc>
          <w:tcPr>
            <w:tcW w:w="980" w:type="dxa"/>
            <w:tcBorders>
              <w:top w:val="single" w:sz="18" w:space="0" w:color="000000"/>
              <w:left w:val="single" w:sz="18" w:space="0" w:color="000000"/>
              <w:bottom w:val="single" w:sz="18" w:space="0" w:color="000000"/>
              <w:right w:val="single" w:sz="18" w:space="0" w:color="000000"/>
            </w:tcBorders>
          </w:tcPr>
          <w:p w14:paraId="337D6FD3" w14:textId="55B9F8A0" w:rsidR="00FC6BEE" w:rsidRPr="00310B6E" w:rsidRDefault="00025427" w:rsidP="00C5156C">
            <w:pPr>
              <w:jc w:val="center"/>
              <w:rPr>
                <w:rFonts w:ascii="Cambria" w:hAnsi="Cambria" w:cs="Cambria"/>
              </w:rPr>
            </w:pPr>
            <w:r>
              <w:rPr>
                <w:rFonts w:ascii="Cambria" w:hAnsi="Cambria" w:cs="Cambria"/>
              </w:rPr>
              <w:t>36</w:t>
            </w:r>
          </w:p>
        </w:tc>
        <w:tc>
          <w:tcPr>
            <w:tcW w:w="1421" w:type="dxa"/>
            <w:tcBorders>
              <w:left w:val="single" w:sz="18" w:space="0" w:color="000000"/>
            </w:tcBorders>
            <w:vAlign w:val="center"/>
          </w:tcPr>
          <w:p w14:paraId="6E37BDB4" w14:textId="77777777" w:rsidR="00FC6BEE" w:rsidRDefault="00FC6BEE" w:rsidP="00C5156C">
            <w:pPr>
              <w:jc w:val="center"/>
            </w:pPr>
            <w:r w:rsidRPr="00B30612">
              <w:rPr>
                <w:rFonts w:ascii="Cambria" w:hAnsi="Cambria" w:cs="Cambria"/>
              </w:rPr>
              <w:t>—</w:t>
            </w:r>
          </w:p>
        </w:tc>
      </w:tr>
    </w:tbl>
    <w:p w14:paraId="17453D13" w14:textId="77777777" w:rsidR="00DE23BF" w:rsidRPr="00310B6E" w:rsidRDefault="00DE23BF" w:rsidP="00C5156C">
      <w:pPr>
        <w:jc w:val="center"/>
        <w:rPr>
          <w:rFonts w:ascii="Cambria" w:hAnsi="Cambria" w:cs="Cambria"/>
          <w:i/>
          <w:iCs/>
        </w:rPr>
      </w:pPr>
    </w:p>
    <w:p w14:paraId="5644BF91" w14:textId="77777777" w:rsidR="001C7EB8" w:rsidRDefault="001C7EB8" w:rsidP="00E23C10">
      <w:pPr>
        <w:rPr>
          <w:rFonts w:ascii="Cambria" w:hAnsi="Cambria" w:cs="Cambria"/>
          <w:bCs/>
        </w:rPr>
      </w:pPr>
    </w:p>
    <w:p w14:paraId="26760A53" w14:textId="77777777" w:rsidR="001C7EB8" w:rsidRDefault="001C7EB8" w:rsidP="00E23C10">
      <w:pPr>
        <w:rPr>
          <w:rFonts w:ascii="Cambria" w:hAnsi="Cambria" w:cs="Cambria"/>
          <w:bCs/>
        </w:rPr>
      </w:pPr>
    </w:p>
    <w:p w14:paraId="1976D42B" w14:textId="77777777" w:rsidR="001C7EB8" w:rsidRDefault="001C7EB8" w:rsidP="00E23C10">
      <w:pPr>
        <w:rPr>
          <w:rFonts w:ascii="Cambria" w:hAnsi="Cambria" w:cs="Cambria"/>
          <w:bCs/>
        </w:rPr>
      </w:pPr>
    </w:p>
    <w:p w14:paraId="7EB62A11" w14:textId="77777777" w:rsidR="001C7EB8" w:rsidRDefault="001C7EB8" w:rsidP="00E23C10">
      <w:pPr>
        <w:rPr>
          <w:rFonts w:ascii="Cambria" w:hAnsi="Cambria" w:cs="Cambria"/>
          <w:bCs/>
        </w:rPr>
      </w:pPr>
    </w:p>
    <w:p w14:paraId="2D78D413" w14:textId="77777777" w:rsidR="001C7EB8" w:rsidRDefault="001C7EB8" w:rsidP="00E23C10">
      <w:pPr>
        <w:rPr>
          <w:rFonts w:ascii="Cambria" w:hAnsi="Cambria" w:cs="Cambria"/>
          <w:bCs/>
        </w:rPr>
      </w:pPr>
    </w:p>
    <w:p w14:paraId="0F6CA729" w14:textId="77777777" w:rsidR="001C7EB8" w:rsidRDefault="001C7EB8" w:rsidP="00E23C10">
      <w:pPr>
        <w:rPr>
          <w:rFonts w:ascii="Cambria" w:hAnsi="Cambria" w:cs="Cambria"/>
          <w:bCs/>
        </w:rPr>
      </w:pPr>
    </w:p>
    <w:p w14:paraId="56558398" w14:textId="77777777" w:rsidR="001C7EB8" w:rsidRDefault="001C7EB8" w:rsidP="00E23C10">
      <w:pPr>
        <w:rPr>
          <w:rFonts w:ascii="Cambria" w:hAnsi="Cambria" w:cs="Cambria"/>
          <w:bCs/>
        </w:rPr>
      </w:pPr>
    </w:p>
    <w:p w14:paraId="29A644CC" w14:textId="77777777" w:rsidR="001C7EB8" w:rsidRDefault="001C7EB8" w:rsidP="00E23C10">
      <w:pPr>
        <w:rPr>
          <w:rFonts w:ascii="Cambria" w:hAnsi="Cambria" w:cs="Cambria"/>
          <w:bCs/>
        </w:rPr>
      </w:pPr>
    </w:p>
    <w:p w14:paraId="6AAA1322" w14:textId="77777777" w:rsidR="001C7EB8" w:rsidRDefault="001C7EB8" w:rsidP="00E23C10">
      <w:pPr>
        <w:rPr>
          <w:rFonts w:ascii="Cambria" w:hAnsi="Cambria" w:cs="Cambria"/>
          <w:bCs/>
        </w:rPr>
      </w:pPr>
    </w:p>
    <w:p w14:paraId="19ACF511" w14:textId="77777777" w:rsidR="001C7EB8" w:rsidRDefault="001C7EB8" w:rsidP="00E23C10">
      <w:pPr>
        <w:rPr>
          <w:rFonts w:ascii="Cambria" w:hAnsi="Cambria" w:cs="Cambria"/>
          <w:bCs/>
        </w:rPr>
      </w:pPr>
    </w:p>
    <w:p w14:paraId="1B424E5E" w14:textId="77777777" w:rsidR="001C7EB8" w:rsidRDefault="001C7EB8" w:rsidP="00E23C10">
      <w:pPr>
        <w:rPr>
          <w:rFonts w:ascii="Cambria" w:hAnsi="Cambria" w:cs="Cambria"/>
          <w:bCs/>
        </w:rPr>
      </w:pPr>
    </w:p>
    <w:p w14:paraId="59C520AC" w14:textId="77777777" w:rsidR="001C7EB8" w:rsidRDefault="001C7EB8" w:rsidP="00E23C10">
      <w:pPr>
        <w:rPr>
          <w:rFonts w:ascii="Cambria" w:hAnsi="Cambria" w:cs="Cambria"/>
          <w:bCs/>
        </w:rPr>
      </w:pPr>
    </w:p>
    <w:p w14:paraId="7A834CFC" w14:textId="77777777" w:rsidR="001C7EB8" w:rsidRDefault="001C7EB8" w:rsidP="00E23C10">
      <w:pPr>
        <w:rPr>
          <w:rFonts w:ascii="Cambria" w:hAnsi="Cambria" w:cs="Cambria"/>
          <w:bCs/>
        </w:rPr>
      </w:pPr>
    </w:p>
    <w:p w14:paraId="1A2D4BF9" w14:textId="77777777" w:rsidR="001C7EB8" w:rsidRDefault="001C7EB8" w:rsidP="00E23C10">
      <w:pPr>
        <w:rPr>
          <w:rFonts w:ascii="Cambria" w:hAnsi="Cambria" w:cs="Cambria"/>
          <w:bCs/>
        </w:rPr>
      </w:pPr>
    </w:p>
    <w:p w14:paraId="56C83CA3" w14:textId="77777777" w:rsidR="001C7EB8" w:rsidRDefault="001C7EB8" w:rsidP="00E23C10">
      <w:pPr>
        <w:rPr>
          <w:rFonts w:ascii="Cambria" w:hAnsi="Cambria" w:cs="Cambria"/>
          <w:bCs/>
        </w:rPr>
      </w:pPr>
    </w:p>
    <w:p w14:paraId="5ACB275C" w14:textId="77777777" w:rsidR="001C7EB8" w:rsidRDefault="001C7EB8" w:rsidP="00E23C10">
      <w:pPr>
        <w:rPr>
          <w:rFonts w:ascii="Cambria" w:hAnsi="Cambria" w:cs="Cambria"/>
          <w:bCs/>
        </w:rPr>
      </w:pPr>
    </w:p>
    <w:p w14:paraId="3EB1CEB6" w14:textId="77777777" w:rsidR="001C7EB8" w:rsidRDefault="001C7EB8" w:rsidP="00E23C10">
      <w:pPr>
        <w:rPr>
          <w:rFonts w:ascii="Cambria" w:hAnsi="Cambria" w:cs="Cambria"/>
          <w:bCs/>
        </w:rPr>
      </w:pPr>
    </w:p>
    <w:p w14:paraId="1091E6E3" w14:textId="77777777" w:rsidR="00E23C10" w:rsidRPr="001C7EB8" w:rsidRDefault="00BC2D9A" w:rsidP="00E23C10">
      <w:pPr>
        <w:rPr>
          <w:rFonts w:ascii="Cambria" w:hAnsi="Cambria" w:cs="Cambria"/>
          <w:bCs/>
          <w:i/>
        </w:rPr>
      </w:pPr>
      <w:r w:rsidRPr="001C7EB8">
        <w:rPr>
          <w:rFonts w:ascii="Cambria" w:hAnsi="Cambria" w:cs="Cambria"/>
          <w:bCs/>
          <w:i/>
        </w:rPr>
        <w:t xml:space="preserve">* Примеры форм текущего контроля успеваемости: </w:t>
      </w:r>
    </w:p>
    <w:p w14:paraId="485355E6" w14:textId="77777777" w:rsidR="00E23C10" w:rsidRPr="001C7EB8" w:rsidRDefault="00BC2D9A" w:rsidP="00E23C10">
      <w:pPr>
        <w:rPr>
          <w:rFonts w:ascii="Cambria" w:hAnsi="Cambria" w:cs="Cambria"/>
          <w:bCs/>
          <w:i/>
        </w:rPr>
      </w:pPr>
      <w:r w:rsidRPr="001C7EB8">
        <w:rPr>
          <w:rFonts w:ascii="Cambria" w:hAnsi="Cambria" w:cs="Cambria"/>
          <w:bCs/>
          <w:i/>
        </w:rPr>
        <w:t>опрос;</w:t>
      </w:r>
    </w:p>
    <w:p w14:paraId="401344AD" w14:textId="77777777" w:rsidR="00BC2D9A" w:rsidRPr="001C7EB8" w:rsidRDefault="00BC2D9A" w:rsidP="00E23C10">
      <w:pPr>
        <w:rPr>
          <w:rFonts w:ascii="Cambria" w:hAnsi="Cambria" w:cs="Cambria"/>
          <w:bCs/>
          <w:i/>
        </w:rPr>
      </w:pPr>
      <w:r w:rsidRPr="001C7EB8">
        <w:rPr>
          <w:rFonts w:ascii="Cambria" w:hAnsi="Cambria" w:cs="Cambria"/>
          <w:bCs/>
          <w:i/>
        </w:rPr>
        <w:t>тестирование;</w:t>
      </w:r>
    </w:p>
    <w:p w14:paraId="3E3E7ECF" w14:textId="77777777" w:rsidR="00E23C10" w:rsidRPr="001C7EB8" w:rsidRDefault="00BC2D9A" w:rsidP="00E23C10">
      <w:pPr>
        <w:rPr>
          <w:rFonts w:ascii="Cambria" w:hAnsi="Cambria" w:cs="Cambria"/>
          <w:bCs/>
          <w:i/>
        </w:rPr>
      </w:pPr>
      <w:r w:rsidRPr="001C7EB8">
        <w:rPr>
          <w:rFonts w:ascii="Cambria" w:hAnsi="Cambria" w:cs="Cambria"/>
          <w:bCs/>
          <w:i/>
        </w:rPr>
        <w:t>контрольная работа;</w:t>
      </w:r>
    </w:p>
    <w:p w14:paraId="7E939C7E" w14:textId="77777777" w:rsidR="00BC2D9A" w:rsidRPr="001C7EB8" w:rsidRDefault="00BC2D9A" w:rsidP="00E23C10">
      <w:pPr>
        <w:rPr>
          <w:rFonts w:ascii="Cambria" w:hAnsi="Cambria" w:cs="Cambria"/>
          <w:bCs/>
          <w:i/>
        </w:rPr>
      </w:pPr>
      <w:r w:rsidRPr="001C7EB8">
        <w:rPr>
          <w:rFonts w:ascii="Cambria" w:hAnsi="Cambria" w:cs="Cambria"/>
          <w:bCs/>
          <w:i/>
        </w:rPr>
        <w:t>коллоквиум;</w:t>
      </w:r>
    </w:p>
    <w:p w14:paraId="7FE7910B" w14:textId="77777777" w:rsidR="00BC2D9A" w:rsidRPr="001C7EB8" w:rsidRDefault="00BC2D9A" w:rsidP="00E23C10">
      <w:pPr>
        <w:rPr>
          <w:rFonts w:ascii="Cambria" w:hAnsi="Cambria" w:cs="Cambria"/>
          <w:bCs/>
          <w:i/>
        </w:rPr>
      </w:pPr>
      <w:r w:rsidRPr="001C7EB8">
        <w:rPr>
          <w:rFonts w:ascii="Cambria" w:hAnsi="Cambria" w:cs="Cambria"/>
          <w:bCs/>
          <w:i/>
        </w:rPr>
        <w:t xml:space="preserve">реферат и </w:t>
      </w:r>
      <w:proofErr w:type="spellStart"/>
      <w:r w:rsidRPr="001C7EB8">
        <w:rPr>
          <w:rFonts w:ascii="Cambria" w:hAnsi="Cambria" w:cs="Cambria"/>
          <w:bCs/>
          <w:i/>
        </w:rPr>
        <w:t>и.д</w:t>
      </w:r>
      <w:proofErr w:type="spellEnd"/>
      <w:r w:rsidRPr="001C7EB8">
        <w:rPr>
          <w:rFonts w:ascii="Cambria" w:hAnsi="Cambria" w:cs="Cambria"/>
          <w:bCs/>
          <w:i/>
        </w:rPr>
        <w:t>.</w:t>
      </w:r>
    </w:p>
    <w:p w14:paraId="71B45C30" w14:textId="77777777" w:rsidR="00BC2D9A" w:rsidRDefault="00BC2D9A" w:rsidP="00E23C10">
      <w:pPr>
        <w:rPr>
          <w:rFonts w:ascii="Cambria" w:hAnsi="Cambria" w:cs="Cambria"/>
          <w:b/>
          <w:bCs/>
        </w:rPr>
      </w:pPr>
    </w:p>
    <w:p w14:paraId="2F418DC2" w14:textId="77777777" w:rsidR="00E23C10" w:rsidRDefault="00E23C10" w:rsidP="00E23C10">
      <w:pPr>
        <w:rPr>
          <w:rFonts w:ascii="Cambria" w:hAnsi="Cambria" w:cs="Cambria"/>
        </w:rPr>
      </w:pPr>
      <w:r w:rsidRPr="00785D3E">
        <w:rPr>
          <w:rFonts w:ascii="Cambria" w:hAnsi="Cambria" w:cs="Cambria"/>
          <w:bCs/>
        </w:rPr>
        <w:t>5.2.</w:t>
      </w:r>
      <w:r w:rsidRPr="00D70B4C">
        <w:rPr>
          <w:rFonts w:ascii="Cambria" w:hAnsi="Cambria" w:cs="Cambria"/>
        </w:rPr>
        <w:t> </w:t>
      </w:r>
      <w:r>
        <w:rPr>
          <w:rFonts w:ascii="Cambria" w:hAnsi="Cambria" w:cs="Cambria"/>
        </w:rPr>
        <w:t xml:space="preserve">Содержание разделов </w:t>
      </w:r>
      <w:r w:rsidR="001C7EB8">
        <w:rPr>
          <w:rFonts w:ascii="Cambria" w:hAnsi="Cambria" w:cs="Cambria"/>
        </w:rPr>
        <w:t xml:space="preserve">(тем) </w:t>
      </w:r>
      <w:r>
        <w:rPr>
          <w:rFonts w:ascii="Cambria" w:hAnsi="Cambria" w:cs="Cambria"/>
        </w:rPr>
        <w:t>дисциплины</w:t>
      </w:r>
    </w:p>
    <w:p w14:paraId="00E809BF" w14:textId="77777777" w:rsidR="00E23C10" w:rsidRDefault="00E23C10" w:rsidP="00B07559">
      <w:pPr>
        <w:rPr>
          <w:rFonts w:ascii="Cambria" w:hAnsi="Cambria" w:cs="Cambria"/>
        </w:rPr>
      </w:pPr>
    </w:p>
    <w:tbl>
      <w:tblPr>
        <w:tblStyle w:val="a8"/>
        <w:tblpPr w:leftFromText="180" w:rightFromText="180" w:vertAnchor="text" w:horzAnchor="margin" w:tblpY="-100"/>
        <w:tblW w:w="0" w:type="auto"/>
        <w:tblInd w:w="0" w:type="dxa"/>
        <w:tblLook w:val="01E0" w:firstRow="1" w:lastRow="1" w:firstColumn="1" w:lastColumn="1" w:noHBand="0" w:noVBand="0"/>
      </w:tblPr>
      <w:tblGrid>
        <w:gridCol w:w="1188"/>
        <w:gridCol w:w="5400"/>
        <w:gridCol w:w="8198"/>
      </w:tblGrid>
      <w:tr w:rsidR="00E23C10" w14:paraId="2A009140" w14:textId="77777777" w:rsidTr="00E23C10">
        <w:tc>
          <w:tcPr>
            <w:tcW w:w="1188" w:type="dxa"/>
          </w:tcPr>
          <w:p w14:paraId="60CA95B0" w14:textId="77777777" w:rsidR="00E23C10" w:rsidRDefault="00E23C10" w:rsidP="00E23C10">
            <w:pPr>
              <w:jc w:val="center"/>
              <w:rPr>
                <w:rFonts w:ascii="Cambria" w:hAnsi="Cambria" w:cs="Cambria"/>
              </w:rPr>
            </w:pPr>
            <w:r>
              <w:rPr>
                <w:rFonts w:ascii="Cambria" w:hAnsi="Cambria" w:cs="Cambria"/>
              </w:rPr>
              <w:lastRenderedPageBreak/>
              <w:t>№ п/п</w:t>
            </w:r>
          </w:p>
        </w:tc>
        <w:tc>
          <w:tcPr>
            <w:tcW w:w="5400" w:type="dxa"/>
          </w:tcPr>
          <w:p w14:paraId="56DD6EB5" w14:textId="77777777" w:rsidR="00E23C10" w:rsidRDefault="00E23C10" w:rsidP="00E23C10">
            <w:pPr>
              <w:jc w:val="center"/>
              <w:rPr>
                <w:rFonts w:ascii="Cambria" w:hAnsi="Cambria" w:cs="Cambria"/>
              </w:rPr>
            </w:pPr>
            <w:r>
              <w:rPr>
                <w:rFonts w:ascii="Cambria" w:hAnsi="Cambria" w:cs="Cambria"/>
              </w:rPr>
              <w:t xml:space="preserve">Наименование разделов </w:t>
            </w:r>
            <w:r w:rsidR="001C7EB8">
              <w:rPr>
                <w:rFonts w:ascii="Cambria" w:hAnsi="Cambria" w:cs="Cambria"/>
              </w:rPr>
              <w:t xml:space="preserve">(тем) </w:t>
            </w:r>
            <w:r>
              <w:rPr>
                <w:rFonts w:ascii="Cambria" w:hAnsi="Cambria" w:cs="Cambria"/>
              </w:rPr>
              <w:t>дисциплин</w:t>
            </w:r>
            <w:r w:rsidR="001C7EB8">
              <w:rPr>
                <w:rFonts w:ascii="Cambria" w:hAnsi="Cambria" w:cs="Cambria"/>
              </w:rPr>
              <w:t>ы</w:t>
            </w:r>
          </w:p>
        </w:tc>
        <w:tc>
          <w:tcPr>
            <w:tcW w:w="8198" w:type="dxa"/>
          </w:tcPr>
          <w:p w14:paraId="07ECFF08" w14:textId="77777777" w:rsidR="00E23C10" w:rsidRDefault="00E23C10" w:rsidP="00E23C10">
            <w:pPr>
              <w:jc w:val="center"/>
              <w:rPr>
                <w:rFonts w:ascii="Cambria" w:hAnsi="Cambria" w:cs="Cambria"/>
              </w:rPr>
            </w:pPr>
            <w:r>
              <w:rPr>
                <w:rFonts w:ascii="Cambria" w:hAnsi="Cambria" w:cs="Cambria"/>
              </w:rPr>
              <w:t>Содержание разделов</w:t>
            </w:r>
            <w:r w:rsidR="001C7EB8">
              <w:rPr>
                <w:rFonts w:ascii="Cambria" w:hAnsi="Cambria" w:cs="Cambria"/>
              </w:rPr>
              <w:t xml:space="preserve"> (тем)</w:t>
            </w:r>
            <w:r>
              <w:rPr>
                <w:rFonts w:ascii="Cambria" w:hAnsi="Cambria" w:cs="Cambria"/>
              </w:rPr>
              <w:t xml:space="preserve"> дисциплин</w:t>
            </w:r>
          </w:p>
        </w:tc>
      </w:tr>
      <w:tr w:rsidR="00F2271E" w14:paraId="585A3954" w14:textId="77777777" w:rsidTr="00E23C10">
        <w:tc>
          <w:tcPr>
            <w:tcW w:w="1188" w:type="dxa"/>
          </w:tcPr>
          <w:p w14:paraId="27B3F59A" w14:textId="7456AADE" w:rsidR="00F2271E" w:rsidRDefault="00F2271E" w:rsidP="00F2271E">
            <w:pPr>
              <w:jc w:val="center"/>
              <w:rPr>
                <w:rFonts w:ascii="Cambria" w:hAnsi="Cambria" w:cs="Cambria"/>
              </w:rPr>
            </w:pPr>
            <w:r>
              <w:rPr>
                <w:rFonts w:ascii="Cambria" w:hAnsi="Cambria" w:cs="Cambria"/>
              </w:rPr>
              <w:t>1.</w:t>
            </w:r>
          </w:p>
        </w:tc>
        <w:tc>
          <w:tcPr>
            <w:tcW w:w="5400" w:type="dxa"/>
          </w:tcPr>
          <w:p w14:paraId="3DE1EDA9" w14:textId="35D6B9F5" w:rsidR="00F2271E" w:rsidRDefault="00F2271E" w:rsidP="00F2271E">
            <w:pPr>
              <w:jc w:val="both"/>
              <w:rPr>
                <w:rFonts w:ascii="Cambria" w:hAnsi="Cambria" w:cs="Cambria"/>
              </w:rPr>
            </w:pPr>
            <w:r w:rsidRPr="00310B6E">
              <w:rPr>
                <w:rFonts w:ascii="Cambria" w:hAnsi="Cambria" w:cs="Cambria"/>
              </w:rPr>
              <w:t xml:space="preserve">Тема </w:t>
            </w:r>
            <w:r>
              <w:rPr>
                <w:rFonts w:ascii="Cambria" w:hAnsi="Cambria" w:cs="Cambria"/>
              </w:rPr>
              <w:t xml:space="preserve">1. </w:t>
            </w:r>
            <w:r w:rsidRPr="00BE1278">
              <w:rPr>
                <w:rFonts w:ascii="Cambria" w:hAnsi="Cambria" w:cs="Cambria"/>
              </w:rPr>
              <w:t>Основные понятия и ключевые характеристики предметной области курса</w:t>
            </w:r>
          </w:p>
        </w:tc>
        <w:tc>
          <w:tcPr>
            <w:tcW w:w="8198" w:type="dxa"/>
          </w:tcPr>
          <w:p w14:paraId="4A7B96EA" w14:textId="39F5CABD" w:rsidR="00CD6569" w:rsidRPr="00E92DA6" w:rsidRDefault="00CD6569" w:rsidP="006D30A0">
            <w:pPr>
              <w:pStyle w:val="af0"/>
              <w:spacing w:line="240" w:lineRule="auto"/>
              <w:ind w:left="0"/>
              <w:rPr>
                <w:rFonts w:ascii="Cambria" w:hAnsi="Cambria"/>
                <w:color w:val="000000"/>
                <w:sz w:val="24"/>
                <w:szCs w:val="24"/>
              </w:rPr>
            </w:pPr>
            <w:r w:rsidRPr="00E92DA6">
              <w:rPr>
                <w:rFonts w:ascii="Cambria" w:hAnsi="Cambria"/>
                <w:color w:val="000000"/>
                <w:sz w:val="24"/>
                <w:szCs w:val="24"/>
              </w:rPr>
              <w:t xml:space="preserve">Алгоритмы </w:t>
            </w:r>
            <w:r w:rsidRPr="00E92DA6">
              <w:rPr>
                <w:rFonts w:ascii="Cambria" w:hAnsi="Cambria"/>
                <w:color w:val="000000"/>
                <w:sz w:val="24"/>
                <w:szCs w:val="24"/>
                <w:lang w:val="en-US"/>
              </w:rPr>
              <w:t>vs</w:t>
            </w:r>
            <w:r w:rsidRPr="00E92DA6">
              <w:rPr>
                <w:rFonts w:ascii="Cambria" w:hAnsi="Cambria"/>
                <w:color w:val="000000"/>
                <w:sz w:val="24"/>
                <w:szCs w:val="24"/>
              </w:rPr>
              <w:t xml:space="preserve"> мышление</w:t>
            </w:r>
            <w:r w:rsidR="008F0704" w:rsidRPr="00E92DA6">
              <w:rPr>
                <w:rFonts w:ascii="Cambria" w:hAnsi="Cambria"/>
                <w:color w:val="000000"/>
                <w:sz w:val="24"/>
                <w:szCs w:val="24"/>
              </w:rPr>
              <w:t xml:space="preserve"> и психика</w:t>
            </w:r>
            <w:r w:rsidRPr="00E92DA6">
              <w:rPr>
                <w:rFonts w:ascii="Cambria" w:hAnsi="Cambria"/>
                <w:color w:val="000000"/>
                <w:sz w:val="24"/>
                <w:szCs w:val="24"/>
              </w:rPr>
              <w:t xml:space="preserve">. </w:t>
            </w:r>
            <w:proofErr w:type="gramStart"/>
            <w:r w:rsidRPr="00E92DA6">
              <w:rPr>
                <w:rFonts w:ascii="Cambria" w:hAnsi="Cambria"/>
                <w:color w:val="000000"/>
                <w:sz w:val="24"/>
                <w:szCs w:val="24"/>
              </w:rPr>
              <w:t>Индивид  -</w:t>
            </w:r>
            <w:proofErr w:type="gramEnd"/>
            <w:r w:rsidRPr="00E92DA6">
              <w:rPr>
                <w:rFonts w:ascii="Cambria" w:hAnsi="Cambria"/>
                <w:color w:val="000000"/>
                <w:sz w:val="24"/>
                <w:szCs w:val="24"/>
              </w:rPr>
              <w:t xml:space="preserve"> индивидуальность – личность – субъект. Понятие субъектности в мировой философии и психологии и особенности её трансформации в цифровой среде. Мозг как орган, но не источник психической деятельности. Субъектность как уникальная целостность природного и социального. Непознаваемость целостности природного и социального в научном мировоззрении. Субъектность как способность творения своей истории и практической деятельности, общения, поведения, познания, созерцания и других видов специфической человеческой активности - творческой, нравственной, свободной. Сознательное и </w:t>
            </w:r>
            <w:proofErr w:type="gramStart"/>
            <w:r w:rsidRPr="00E92DA6">
              <w:rPr>
                <w:rFonts w:ascii="Cambria" w:hAnsi="Cambria"/>
                <w:color w:val="000000"/>
                <w:sz w:val="24"/>
                <w:szCs w:val="24"/>
              </w:rPr>
              <w:t>бессознательное  как</w:t>
            </w:r>
            <w:proofErr w:type="gramEnd"/>
            <w:r w:rsidRPr="00E92DA6">
              <w:rPr>
                <w:rFonts w:ascii="Cambria" w:hAnsi="Cambria"/>
                <w:color w:val="000000"/>
                <w:sz w:val="24"/>
                <w:szCs w:val="24"/>
              </w:rPr>
              <w:t xml:space="preserve"> взаимопроникающие, </w:t>
            </w:r>
            <w:proofErr w:type="spellStart"/>
            <w:r w:rsidRPr="00E92DA6">
              <w:rPr>
                <w:rFonts w:ascii="Cambria" w:hAnsi="Cambria"/>
                <w:color w:val="000000"/>
                <w:sz w:val="24"/>
                <w:szCs w:val="24"/>
              </w:rPr>
              <w:t>недизъюнктивные</w:t>
            </w:r>
            <w:proofErr w:type="spellEnd"/>
            <w:r w:rsidRPr="00E92DA6">
              <w:rPr>
                <w:rFonts w:ascii="Cambria" w:hAnsi="Cambria"/>
                <w:color w:val="000000"/>
                <w:sz w:val="24"/>
                <w:szCs w:val="24"/>
              </w:rPr>
              <w:t xml:space="preserve"> уровни субъекта взаимодействия с миром (с другими людьми, с объектами и т.д.).</w:t>
            </w:r>
          </w:p>
          <w:p w14:paraId="1F6748A2" w14:textId="77777777" w:rsidR="00F2271E" w:rsidRPr="00E92DA6" w:rsidRDefault="00F2271E" w:rsidP="006D30A0">
            <w:pPr>
              <w:jc w:val="center"/>
              <w:rPr>
                <w:rFonts w:ascii="Cambria" w:hAnsi="Cambria" w:cs="Cambria"/>
              </w:rPr>
            </w:pPr>
          </w:p>
        </w:tc>
      </w:tr>
      <w:tr w:rsidR="00F2271E" w14:paraId="1629232D" w14:textId="77777777" w:rsidTr="00E23C10">
        <w:tc>
          <w:tcPr>
            <w:tcW w:w="1188" w:type="dxa"/>
          </w:tcPr>
          <w:p w14:paraId="1CF017D3" w14:textId="037F00EA" w:rsidR="00F2271E" w:rsidRDefault="00F2271E" w:rsidP="00F2271E">
            <w:pPr>
              <w:jc w:val="center"/>
              <w:rPr>
                <w:rFonts w:ascii="Cambria" w:hAnsi="Cambria" w:cs="Cambria"/>
              </w:rPr>
            </w:pPr>
            <w:r>
              <w:rPr>
                <w:rFonts w:ascii="Cambria" w:hAnsi="Cambria" w:cs="Cambria"/>
              </w:rPr>
              <w:t>2.</w:t>
            </w:r>
          </w:p>
        </w:tc>
        <w:tc>
          <w:tcPr>
            <w:tcW w:w="5400" w:type="dxa"/>
          </w:tcPr>
          <w:p w14:paraId="41CEC6E7" w14:textId="3E903E76" w:rsidR="00F2271E" w:rsidRDefault="00F2271E" w:rsidP="00F2271E">
            <w:pPr>
              <w:jc w:val="both"/>
              <w:rPr>
                <w:rFonts w:ascii="Cambria" w:hAnsi="Cambria" w:cs="Cambria"/>
              </w:rPr>
            </w:pPr>
            <w:r w:rsidRPr="00310B6E">
              <w:rPr>
                <w:rFonts w:ascii="Cambria" w:hAnsi="Cambria" w:cs="Cambria"/>
              </w:rPr>
              <w:t xml:space="preserve">Тема </w:t>
            </w:r>
            <w:r>
              <w:rPr>
                <w:rFonts w:ascii="Cambria" w:hAnsi="Cambria" w:cs="Cambria"/>
              </w:rPr>
              <w:t xml:space="preserve">2. </w:t>
            </w:r>
            <w:r>
              <w:t xml:space="preserve"> </w:t>
            </w:r>
            <w:r w:rsidRPr="00462121">
              <w:rPr>
                <w:rFonts w:ascii="Cambria" w:hAnsi="Cambria" w:cs="Cambria"/>
              </w:rPr>
              <w:t xml:space="preserve">Возможности и риски проникновения </w:t>
            </w:r>
            <w:r>
              <w:rPr>
                <w:rFonts w:ascii="Cambria" w:hAnsi="Cambria" w:cs="Cambria"/>
              </w:rPr>
              <w:t>искусственного интеллекта (ИИ)</w:t>
            </w:r>
            <w:r w:rsidRPr="00462121">
              <w:rPr>
                <w:rFonts w:ascii="Cambria" w:hAnsi="Cambria" w:cs="Cambria"/>
              </w:rPr>
              <w:t xml:space="preserve"> в </w:t>
            </w:r>
            <w:r w:rsidR="0081349D" w:rsidRPr="00462121">
              <w:rPr>
                <w:rFonts w:ascii="Cambria" w:hAnsi="Cambria" w:cs="Cambria"/>
              </w:rPr>
              <w:t>повседневность: философские</w:t>
            </w:r>
            <w:r>
              <w:rPr>
                <w:rFonts w:ascii="Cambria" w:hAnsi="Cambria" w:cs="Cambria"/>
              </w:rPr>
              <w:t>,</w:t>
            </w:r>
            <w:r w:rsidRPr="00462121">
              <w:rPr>
                <w:rFonts w:ascii="Cambria" w:hAnsi="Cambria" w:cs="Cambria"/>
              </w:rPr>
              <w:t xml:space="preserve">  психологические</w:t>
            </w:r>
            <w:r>
              <w:rPr>
                <w:rFonts w:ascii="Cambria" w:hAnsi="Cambria" w:cs="Cambria"/>
              </w:rPr>
              <w:t xml:space="preserve">, </w:t>
            </w:r>
            <w:r w:rsidRPr="00462121">
              <w:rPr>
                <w:rFonts w:ascii="Cambria" w:hAnsi="Cambria" w:cs="Cambria"/>
              </w:rPr>
              <w:t>экономи</w:t>
            </w:r>
            <w:r>
              <w:rPr>
                <w:rFonts w:ascii="Cambria" w:hAnsi="Cambria" w:cs="Cambria"/>
              </w:rPr>
              <w:t>ческие</w:t>
            </w:r>
            <w:r w:rsidRPr="00462121">
              <w:rPr>
                <w:rFonts w:ascii="Cambria" w:hAnsi="Cambria" w:cs="Cambria"/>
              </w:rPr>
              <w:t>, инженер</w:t>
            </w:r>
            <w:r>
              <w:rPr>
                <w:rFonts w:ascii="Cambria" w:hAnsi="Cambria" w:cs="Cambria"/>
              </w:rPr>
              <w:t>ные</w:t>
            </w:r>
            <w:r w:rsidRPr="00462121">
              <w:rPr>
                <w:rFonts w:ascii="Cambria" w:hAnsi="Cambria" w:cs="Cambria"/>
              </w:rPr>
              <w:t>, право</w:t>
            </w:r>
            <w:r>
              <w:rPr>
                <w:rFonts w:ascii="Cambria" w:hAnsi="Cambria" w:cs="Cambria"/>
              </w:rPr>
              <w:t>вые</w:t>
            </w:r>
            <w:r w:rsidRPr="00462121">
              <w:rPr>
                <w:rFonts w:ascii="Cambria" w:hAnsi="Cambria" w:cs="Cambria"/>
              </w:rPr>
              <w:t xml:space="preserve"> , и др</w:t>
            </w:r>
            <w:r>
              <w:rPr>
                <w:rFonts w:ascii="Cambria" w:hAnsi="Cambria" w:cs="Cambria"/>
              </w:rPr>
              <w:t>.</w:t>
            </w:r>
            <w:r w:rsidRPr="00462121">
              <w:rPr>
                <w:rFonts w:ascii="Cambria" w:hAnsi="Cambria" w:cs="Cambria"/>
              </w:rPr>
              <w:t xml:space="preserve"> аспекты</w:t>
            </w:r>
            <w:r>
              <w:rPr>
                <w:rFonts w:ascii="Cambria" w:hAnsi="Cambria" w:cs="Cambria"/>
              </w:rPr>
              <w:t>.</w:t>
            </w:r>
          </w:p>
        </w:tc>
        <w:tc>
          <w:tcPr>
            <w:tcW w:w="8198" w:type="dxa"/>
          </w:tcPr>
          <w:p w14:paraId="34B1702C" w14:textId="68526FD8" w:rsidR="00F2271E" w:rsidRPr="00E92DA6" w:rsidRDefault="00E53795" w:rsidP="00E53795">
            <w:pPr>
              <w:jc w:val="both"/>
              <w:rPr>
                <w:rFonts w:ascii="Cambria" w:hAnsi="Cambria" w:cs="Cambria"/>
              </w:rPr>
            </w:pPr>
            <w:r w:rsidRPr="00E92DA6">
              <w:rPr>
                <w:rFonts w:ascii="Cambria" w:hAnsi="Cambria"/>
                <w:color w:val="000000"/>
              </w:rPr>
              <w:t xml:space="preserve">Искусственный интеллект: нейропсихология и техника. Грани кооперационной продуктивности </w:t>
            </w:r>
            <w:r w:rsidRPr="00E92DA6">
              <w:rPr>
                <w:rFonts w:ascii="Cambria" w:eastAsia="Calibri" w:hAnsi="Cambria"/>
                <w:color w:val="000000"/>
                <w:lang w:eastAsia="en-US"/>
              </w:rPr>
              <w:t xml:space="preserve">естественного и искусственного интеллекта: осознанная асинхронность и синхронность по реперным параметрам. Обязательные аспекты обеспечения надежности системы «человек - создаваемые им технологии: управление по количественным критериям в формализуемых областях и по качественным критериям в </w:t>
            </w:r>
            <w:proofErr w:type="spellStart"/>
            <w:r w:rsidRPr="00E92DA6">
              <w:rPr>
                <w:rFonts w:ascii="Cambria" w:eastAsia="Calibri" w:hAnsi="Cambria"/>
                <w:color w:val="000000"/>
                <w:lang w:eastAsia="en-US"/>
              </w:rPr>
              <w:t>неформализуемых</w:t>
            </w:r>
            <w:proofErr w:type="spellEnd"/>
            <w:r w:rsidRPr="00E92DA6">
              <w:rPr>
                <w:rFonts w:ascii="Cambria" w:eastAsia="Calibri" w:hAnsi="Cambria"/>
                <w:color w:val="000000"/>
                <w:lang w:eastAsia="en-US"/>
              </w:rPr>
              <w:t xml:space="preserve"> (</w:t>
            </w:r>
            <w:proofErr w:type="spellStart"/>
            <w:r w:rsidRPr="00E92DA6">
              <w:rPr>
                <w:rFonts w:ascii="Cambria" w:eastAsia="Calibri" w:hAnsi="Cambria"/>
                <w:color w:val="000000"/>
                <w:lang w:eastAsia="en-US"/>
              </w:rPr>
              <w:t>недизъюнктивных</w:t>
            </w:r>
            <w:proofErr w:type="spellEnd"/>
            <w:r w:rsidRPr="00E92DA6">
              <w:rPr>
                <w:rFonts w:ascii="Cambria" w:eastAsia="Calibri" w:hAnsi="Cambria"/>
                <w:color w:val="000000"/>
                <w:lang w:eastAsia="en-US"/>
              </w:rPr>
              <w:t xml:space="preserve">) областях. Взаимное резервирование человека и автоматики как ассиметричное решение жесткого противопоставления </w:t>
            </w:r>
            <w:proofErr w:type="spellStart"/>
            <w:r w:rsidRPr="00E92DA6">
              <w:rPr>
                <w:rFonts w:ascii="Cambria" w:eastAsia="Calibri" w:hAnsi="Cambria"/>
                <w:color w:val="000000"/>
                <w:lang w:eastAsia="en-US"/>
              </w:rPr>
              <w:t>машиноцентрического</w:t>
            </w:r>
            <w:proofErr w:type="spellEnd"/>
            <w:r w:rsidRPr="00E92DA6">
              <w:rPr>
                <w:rFonts w:ascii="Cambria" w:eastAsia="Calibri" w:hAnsi="Cambria"/>
                <w:color w:val="000000"/>
                <w:lang w:eastAsia="en-US"/>
              </w:rPr>
              <w:t xml:space="preserve"> и антропоцентрического подходов.</w:t>
            </w:r>
          </w:p>
        </w:tc>
      </w:tr>
      <w:tr w:rsidR="00F2271E" w14:paraId="545D3B52" w14:textId="77777777" w:rsidTr="00E23C10">
        <w:tc>
          <w:tcPr>
            <w:tcW w:w="1188" w:type="dxa"/>
          </w:tcPr>
          <w:p w14:paraId="6DB3020E" w14:textId="12A7CD79" w:rsidR="00F2271E" w:rsidRDefault="00F2271E" w:rsidP="00F2271E">
            <w:pPr>
              <w:jc w:val="center"/>
              <w:rPr>
                <w:rFonts w:ascii="Cambria" w:hAnsi="Cambria" w:cs="Cambria"/>
              </w:rPr>
            </w:pPr>
            <w:r>
              <w:rPr>
                <w:rFonts w:ascii="Cambria" w:hAnsi="Cambria" w:cs="Cambria"/>
              </w:rPr>
              <w:t>3.</w:t>
            </w:r>
          </w:p>
        </w:tc>
        <w:tc>
          <w:tcPr>
            <w:tcW w:w="5400" w:type="dxa"/>
          </w:tcPr>
          <w:p w14:paraId="0762C73B" w14:textId="26AFEFB3" w:rsidR="00F2271E" w:rsidRDefault="00F2271E" w:rsidP="00F2271E">
            <w:pPr>
              <w:jc w:val="both"/>
              <w:rPr>
                <w:rFonts w:ascii="Cambria" w:hAnsi="Cambria" w:cs="Cambria"/>
              </w:rPr>
            </w:pPr>
            <w:r w:rsidRPr="00310B6E">
              <w:rPr>
                <w:rFonts w:ascii="Cambria" w:hAnsi="Cambria" w:cs="Cambria"/>
              </w:rPr>
              <w:t xml:space="preserve">Тема </w:t>
            </w:r>
            <w:r>
              <w:rPr>
                <w:rFonts w:ascii="Cambria" w:hAnsi="Cambria" w:cs="Cambria"/>
              </w:rPr>
              <w:t xml:space="preserve">3. </w:t>
            </w:r>
            <w:r>
              <w:t xml:space="preserve"> </w:t>
            </w:r>
            <w:r w:rsidRPr="0011207A">
              <w:rPr>
                <w:rFonts w:ascii="Cambria" w:hAnsi="Cambria" w:cs="Cambria"/>
              </w:rPr>
              <w:t>Искусственный интеллект как помощник субъекту</w:t>
            </w:r>
            <w:r>
              <w:rPr>
                <w:rFonts w:ascii="Cambria" w:hAnsi="Cambria" w:cs="Cambria"/>
              </w:rPr>
              <w:t>.</w:t>
            </w:r>
          </w:p>
        </w:tc>
        <w:tc>
          <w:tcPr>
            <w:tcW w:w="8198" w:type="dxa"/>
          </w:tcPr>
          <w:p w14:paraId="7381C486" w14:textId="04E9FB53" w:rsidR="00F2271E" w:rsidRPr="005A1F5F" w:rsidRDefault="005A1F5F" w:rsidP="005A1F5F">
            <w:pPr>
              <w:pStyle w:val="21"/>
              <w:spacing w:after="0" w:line="240" w:lineRule="auto"/>
              <w:ind w:left="0"/>
              <w:jc w:val="both"/>
              <w:rPr>
                <w:rFonts w:ascii="Cambria" w:eastAsia="Calibri" w:hAnsi="Cambria"/>
                <w:color w:val="000000"/>
                <w:lang w:eastAsia="en-US"/>
              </w:rPr>
            </w:pPr>
            <w:r w:rsidRPr="005A1F5F">
              <w:rPr>
                <w:rFonts w:ascii="Cambria" w:eastAsia="Calibri" w:hAnsi="Cambria"/>
                <w:color w:val="000000"/>
                <w:lang w:eastAsia="en-US"/>
              </w:rPr>
              <w:t>Цифровая трансформация бизнес-моделей (мировой и российский опыт), роль ИИ как интеллектуального помощника при принятии управленческих решений. Усиление тренда на формирование альянсов и платформенных бизнес-моделей на фоне повышении проникновения ИИ как помощника при принятии управленческих решений. Роль государства (национальная промышленная политика) в содействии продвижения технологий ИИ как помощников при принятии управленческих решений.</w:t>
            </w:r>
          </w:p>
        </w:tc>
      </w:tr>
      <w:tr w:rsidR="00F2271E" w14:paraId="6C2456A5" w14:textId="77777777" w:rsidTr="00E23C10">
        <w:tc>
          <w:tcPr>
            <w:tcW w:w="1188" w:type="dxa"/>
          </w:tcPr>
          <w:p w14:paraId="6820DA4E" w14:textId="074684A0" w:rsidR="00F2271E" w:rsidRDefault="00F2271E" w:rsidP="00F2271E">
            <w:pPr>
              <w:jc w:val="center"/>
              <w:rPr>
                <w:rFonts w:ascii="Cambria" w:hAnsi="Cambria" w:cs="Cambria"/>
              </w:rPr>
            </w:pPr>
            <w:r>
              <w:rPr>
                <w:rFonts w:ascii="Cambria" w:hAnsi="Cambria" w:cs="Cambria"/>
              </w:rPr>
              <w:t>4.</w:t>
            </w:r>
          </w:p>
        </w:tc>
        <w:tc>
          <w:tcPr>
            <w:tcW w:w="5400" w:type="dxa"/>
          </w:tcPr>
          <w:p w14:paraId="4F63C0AC" w14:textId="468B72D4" w:rsidR="00F2271E" w:rsidRDefault="00F2271E" w:rsidP="00F2271E">
            <w:pPr>
              <w:jc w:val="both"/>
              <w:rPr>
                <w:rFonts w:ascii="Cambria" w:hAnsi="Cambria" w:cs="Cambria"/>
              </w:rPr>
            </w:pPr>
            <w:r w:rsidRPr="00310B6E">
              <w:rPr>
                <w:rFonts w:ascii="Cambria" w:hAnsi="Cambria" w:cs="Cambria"/>
              </w:rPr>
              <w:t xml:space="preserve">Тема </w:t>
            </w:r>
            <w:r>
              <w:rPr>
                <w:rFonts w:ascii="Cambria" w:hAnsi="Cambria" w:cs="Cambria"/>
              </w:rPr>
              <w:t xml:space="preserve">4. </w:t>
            </w:r>
            <w:r>
              <w:t xml:space="preserve"> </w:t>
            </w:r>
            <w:r w:rsidRPr="00830B05">
              <w:rPr>
                <w:rFonts w:ascii="Cambria" w:hAnsi="Cambria" w:cs="Cambria"/>
              </w:rPr>
              <w:t>Семантические сети ИИ и правовые коллизии. Комитет по этике ИИ</w:t>
            </w:r>
            <w:r>
              <w:rPr>
                <w:rFonts w:ascii="Cambria" w:hAnsi="Cambria" w:cs="Cambria"/>
              </w:rPr>
              <w:t>.</w:t>
            </w:r>
          </w:p>
        </w:tc>
        <w:tc>
          <w:tcPr>
            <w:tcW w:w="8198" w:type="dxa"/>
          </w:tcPr>
          <w:p w14:paraId="40E35443" w14:textId="525BE3FE" w:rsidR="00F2271E" w:rsidRDefault="005A1F5F" w:rsidP="005A1F5F">
            <w:pPr>
              <w:jc w:val="both"/>
              <w:rPr>
                <w:rFonts w:ascii="Cambria" w:hAnsi="Cambria" w:cs="Cambria"/>
              </w:rPr>
            </w:pPr>
            <w:r>
              <w:rPr>
                <w:rFonts w:ascii="Cambria" w:eastAsia="Calibri" w:hAnsi="Cambria"/>
                <w:color w:val="000000"/>
                <w:lang w:eastAsia="en-US"/>
              </w:rPr>
              <w:t xml:space="preserve">Философские, правовые, коммерческие коллизии при внедрении ИИ. </w:t>
            </w:r>
            <w:r w:rsidRPr="005A1F5F">
              <w:rPr>
                <w:rFonts w:ascii="Cambria" w:eastAsia="Calibri" w:hAnsi="Cambria"/>
                <w:color w:val="000000"/>
                <w:lang w:eastAsia="en-US"/>
              </w:rPr>
              <w:t xml:space="preserve">Трансформация карты стейкхолдеров, модели управления продуктом, разработки требований к продукту, подходов к трансферу технологий </w:t>
            </w:r>
            <w:r w:rsidRPr="005A1F5F">
              <w:rPr>
                <w:rFonts w:ascii="Cambria" w:eastAsia="Calibri" w:hAnsi="Cambria"/>
                <w:color w:val="000000"/>
                <w:lang w:eastAsia="en-US"/>
              </w:rPr>
              <w:lastRenderedPageBreak/>
              <w:t>при использовании ИИ как помощника технологическая дорожная карта как современные инструменты управления трансфером технологий (собственных исследований и разработок) в крупной промышленной компании при принятии управленческих решений.</w:t>
            </w:r>
          </w:p>
        </w:tc>
      </w:tr>
      <w:tr w:rsidR="00F2271E" w14:paraId="321ED6B4" w14:textId="77777777" w:rsidTr="00E23C10">
        <w:tc>
          <w:tcPr>
            <w:tcW w:w="1188" w:type="dxa"/>
          </w:tcPr>
          <w:p w14:paraId="34093324" w14:textId="2AA3065F" w:rsidR="00F2271E" w:rsidRDefault="00F2271E" w:rsidP="00F2271E">
            <w:pPr>
              <w:jc w:val="center"/>
              <w:rPr>
                <w:rFonts w:ascii="Cambria" w:hAnsi="Cambria" w:cs="Cambria"/>
              </w:rPr>
            </w:pPr>
            <w:r>
              <w:rPr>
                <w:rFonts w:ascii="Cambria" w:hAnsi="Cambria" w:cs="Cambria"/>
              </w:rPr>
              <w:lastRenderedPageBreak/>
              <w:t>5.</w:t>
            </w:r>
          </w:p>
        </w:tc>
        <w:tc>
          <w:tcPr>
            <w:tcW w:w="5400" w:type="dxa"/>
          </w:tcPr>
          <w:p w14:paraId="5FFBADB7" w14:textId="20BFBFD6" w:rsidR="00F2271E" w:rsidRDefault="00F2271E" w:rsidP="00F2271E">
            <w:pPr>
              <w:jc w:val="both"/>
              <w:rPr>
                <w:rFonts w:ascii="Cambria" w:hAnsi="Cambria" w:cs="Cambria"/>
              </w:rPr>
            </w:pPr>
            <w:r w:rsidRPr="00310B6E">
              <w:rPr>
                <w:rFonts w:ascii="Cambria" w:hAnsi="Cambria" w:cs="Cambria"/>
              </w:rPr>
              <w:t xml:space="preserve">Тема </w:t>
            </w:r>
            <w:r>
              <w:rPr>
                <w:rFonts w:ascii="Cambria" w:hAnsi="Cambria" w:cs="Cambria"/>
              </w:rPr>
              <w:t xml:space="preserve">5. </w:t>
            </w:r>
            <w:r>
              <w:t xml:space="preserve"> </w:t>
            </w:r>
            <w:r w:rsidRPr="000406FC">
              <w:rPr>
                <w:rFonts w:ascii="Cambria" w:hAnsi="Cambria" w:cs="Cambria"/>
              </w:rPr>
              <w:t>Цели и ценности при внедрении ИИ</w:t>
            </w:r>
            <w:r>
              <w:rPr>
                <w:rFonts w:ascii="Cambria" w:hAnsi="Cambria" w:cs="Cambria"/>
              </w:rPr>
              <w:t>.</w:t>
            </w:r>
            <w:r w:rsidR="00CD6569">
              <w:rPr>
                <w:rFonts w:ascii="Cambria" w:hAnsi="Cambria" w:cs="Cambria"/>
              </w:rPr>
              <w:t xml:space="preserve"> Типовые и новые когнитивные модели.</w:t>
            </w:r>
            <w:r w:rsidR="0012280A">
              <w:rPr>
                <w:rFonts w:ascii="Cambria" w:hAnsi="Cambria" w:cs="Cambria"/>
              </w:rPr>
              <w:t xml:space="preserve">  Специфика «естественного» мышления и интеллекта.</w:t>
            </w:r>
          </w:p>
        </w:tc>
        <w:tc>
          <w:tcPr>
            <w:tcW w:w="8198" w:type="dxa"/>
          </w:tcPr>
          <w:p w14:paraId="554423D0" w14:textId="39FE9013" w:rsidR="00F2271E" w:rsidRPr="00A95374" w:rsidRDefault="00A95374" w:rsidP="002A7FDC">
            <w:pPr>
              <w:pStyle w:val="21"/>
              <w:spacing w:after="0" w:line="240" w:lineRule="auto"/>
              <w:ind w:left="0"/>
              <w:jc w:val="both"/>
              <w:rPr>
                <w:rFonts w:ascii="Cambria" w:hAnsi="Cambria"/>
                <w:color w:val="000000"/>
              </w:rPr>
            </w:pPr>
            <w:r w:rsidRPr="00A95374">
              <w:rPr>
                <w:rFonts w:ascii="Cambria" w:hAnsi="Cambria"/>
                <w:color w:val="000000"/>
              </w:rPr>
              <w:t xml:space="preserve">Мета-коммуникации и </w:t>
            </w:r>
            <w:proofErr w:type="spellStart"/>
            <w:r w:rsidRPr="00A95374">
              <w:rPr>
                <w:rFonts w:ascii="Cambria" w:hAnsi="Cambria"/>
                <w:color w:val="000000"/>
              </w:rPr>
              <w:t>трансдисциплинарность</w:t>
            </w:r>
            <w:proofErr w:type="spellEnd"/>
            <w:r w:rsidRPr="00A95374">
              <w:rPr>
                <w:rFonts w:ascii="Cambria" w:hAnsi="Cambria"/>
                <w:color w:val="000000"/>
              </w:rPr>
              <w:t xml:space="preserve"> как когнитивное поле для ИИ в бизнесе и управлении. Ценностное управление в контексте цифровой трансформации бизнеса. Формирование мета-языка, </w:t>
            </w:r>
            <w:proofErr w:type="spellStart"/>
            <w:r w:rsidRPr="00A95374">
              <w:rPr>
                <w:rFonts w:ascii="Cambria" w:hAnsi="Cambria"/>
                <w:color w:val="000000"/>
              </w:rPr>
              <w:t>метапрофессиональных</w:t>
            </w:r>
            <w:proofErr w:type="spellEnd"/>
            <w:r w:rsidRPr="00A95374">
              <w:rPr>
                <w:rFonts w:ascii="Cambria" w:hAnsi="Cambria"/>
                <w:color w:val="000000"/>
              </w:rPr>
              <w:t xml:space="preserve"> компетенций на основе </w:t>
            </w:r>
            <w:proofErr w:type="spellStart"/>
            <w:r w:rsidRPr="00A95374">
              <w:rPr>
                <w:rFonts w:ascii="Cambria" w:hAnsi="Cambria"/>
                <w:color w:val="000000"/>
              </w:rPr>
              <w:t>трансдисциплинарного</w:t>
            </w:r>
            <w:proofErr w:type="spellEnd"/>
            <w:r w:rsidRPr="00A95374">
              <w:rPr>
                <w:rFonts w:ascii="Cambria" w:hAnsi="Cambria"/>
                <w:color w:val="000000"/>
              </w:rPr>
              <w:t xml:space="preserve"> синтеза как инструмент новых коммуникативных парадигм.</w:t>
            </w:r>
          </w:p>
        </w:tc>
      </w:tr>
      <w:tr w:rsidR="00F2271E" w14:paraId="7FCAA4CF" w14:textId="77777777" w:rsidTr="00E23C10">
        <w:tc>
          <w:tcPr>
            <w:tcW w:w="1188" w:type="dxa"/>
          </w:tcPr>
          <w:p w14:paraId="74449928" w14:textId="437B9DBA" w:rsidR="00F2271E" w:rsidRDefault="00F2271E" w:rsidP="00F2271E">
            <w:pPr>
              <w:jc w:val="center"/>
              <w:rPr>
                <w:rFonts w:ascii="Cambria" w:hAnsi="Cambria" w:cs="Cambria"/>
              </w:rPr>
            </w:pPr>
            <w:r>
              <w:rPr>
                <w:rFonts w:ascii="Cambria" w:hAnsi="Cambria" w:cs="Cambria"/>
              </w:rPr>
              <w:t>6.</w:t>
            </w:r>
          </w:p>
        </w:tc>
        <w:tc>
          <w:tcPr>
            <w:tcW w:w="5400" w:type="dxa"/>
          </w:tcPr>
          <w:p w14:paraId="06B47CCF" w14:textId="7F88DF33" w:rsidR="00F2271E" w:rsidRDefault="00F2271E" w:rsidP="00F2271E">
            <w:pPr>
              <w:jc w:val="both"/>
              <w:rPr>
                <w:rFonts w:ascii="Cambria" w:hAnsi="Cambria" w:cs="Cambria"/>
              </w:rPr>
            </w:pPr>
            <w:r w:rsidRPr="00310B6E">
              <w:rPr>
                <w:rFonts w:ascii="Cambria" w:hAnsi="Cambria" w:cs="Cambria"/>
              </w:rPr>
              <w:t xml:space="preserve">Тема </w:t>
            </w:r>
            <w:r>
              <w:rPr>
                <w:rFonts w:ascii="Cambria" w:hAnsi="Cambria" w:cs="Cambria"/>
              </w:rPr>
              <w:t xml:space="preserve">6. </w:t>
            </w:r>
            <w:r>
              <w:t xml:space="preserve"> </w:t>
            </w:r>
            <w:r w:rsidRPr="002E25BC">
              <w:rPr>
                <w:rFonts w:ascii="Cambria" w:hAnsi="Cambria" w:cs="Cambria"/>
              </w:rPr>
              <w:t xml:space="preserve">Профессионализм </w:t>
            </w:r>
            <w:r>
              <w:rPr>
                <w:rFonts w:ascii="Cambria" w:hAnsi="Cambria" w:cs="Cambria"/>
              </w:rPr>
              <w:t xml:space="preserve">и требования к квалификации </w:t>
            </w:r>
            <w:r w:rsidRPr="002E25BC">
              <w:rPr>
                <w:rFonts w:ascii="Cambria" w:hAnsi="Cambria" w:cs="Cambria"/>
              </w:rPr>
              <w:t>в условиях ИИ</w:t>
            </w:r>
            <w:r>
              <w:rPr>
                <w:rFonts w:ascii="Cambria" w:hAnsi="Cambria" w:cs="Cambria"/>
              </w:rPr>
              <w:t>.</w:t>
            </w:r>
          </w:p>
        </w:tc>
        <w:tc>
          <w:tcPr>
            <w:tcW w:w="8198" w:type="dxa"/>
          </w:tcPr>
          <w:p w14:paraId="5524CC9E" w14:textId="067361B9" w:rsidR="00F2271E" w:rsidRDefault="003728D5" w:rsidP="002A7FDC">
            <w:pPr>
              <w:jc w:val="both"/>
              <w:rPr>
                <w:rFonts w:ascii="Cambria" w:hAnsi="Cambria" w:cs="Cambria"/>
              </w:rPr>
            </w:pPr>
            <w:proofErr w:type="spellStart"/>
            <w:r w:rsidRPr="00A95374">
              <w:rPr>
                <w:rFonts w:ascii="Cambria" w:hAnsi="Cambria"/>
                <w:color w:val="000000"/>
              </w:rPr>
              <w:t>Транспрофессионализм</w:t>
            </w:r>
            <w:proofErr w:type="spellEnd"/>
            <w:r w:rsidRPr="00A95374">
              <w:rPr>
                <w:rFonts w:ascii="Cambria" w:hAnsi="Cambria"/>
                <w:color w:val="000000"/>
              </w:rPr>
              <w:t xml:space="preserve"> </w:t>
            </w:r>
            <w:proofErr w:type="gramStart"/>
            <w:r w:rsidRPr="00A95374">
              <w:rPr>
                <w:rFonts w:ascii="Cambria" w:hAnsi="Cambria"/>
                <w:color w:val="000000"/>
              </w:rPr>
              <w:t>как  новый</w:t>
            </w:r>
            <w:proofErr w:type="gramEnd"/>
            <w:r w:rsidRPr="00A95374">
              <w:rPr>
                <w:rFonts w:ascii="Cambria" w:hAnsi="Cambria"/>
                <w:color w:val="000000"/>
              </w:rPr>
              <w:t xml:space="preserve"> интегральный феномен </w:t>
            </w:r>
            <w:proofErr w:type="spellStart"/>
            <w:r w:rsidRPr="00A95374">
              <w:rPr>
                <w:rFonts w:ascii="Cambria" w:hAnsi="Cambria"/>
                <w:color w:val="000000"/>
              </w:rPr>
              <w:t>профессиологии</w:t>
            </w:r>
            <w:proofErr w:type="spellEnd"/>
            <w:r w:rsidRPr="00A95374">
              <w:rPr>
                <w:rFonts w:ascii="Cambria" w:hAnsi="Cambria"/>
                <w:color w:val="000000"/>
              </w:rPr>
              <w:t>.</w:t>
            </w:r>
            <w:r>
              <w:rPr>
                <w:rFonts w:ascii="Cambria" w:hAnsi="Cambria"/>
                <w:color w:val="000000"/>
              </w:rPr>
              <w:t xml:space="preserve"> </w:t>
            </w:r>
            <w:r w:rsidRPr="005A1F5F">
              <w:rPr>
                <w:rFonts w:ascii="Cambria" w:eastAsia="Calibri" w:hAnsi="Cambria"/>
                <w:color w:val="000000"/>
                <w:lang w:eastAsia="en-US"/>
              </w:rPr>
              <w:t xml:space="preserve"> Тренды в подготовке междисциплинарного специалиста к работе с ИИ как с помощником для принятия управленческих решений.</w:t>
            </w:r>
            <w:r>
              <w:rPr>
                <w:rFonts w:ascii="Cambria" w:eastAsia="Calibri" w:hAnsi="Cambria"/>
                <w:color w:val="000000"/>
                <w:lang w:eastAsia="en-US"/>
              </w:rPr>
              <w:t xml:space="preserve"> </w:t>
            </w:r>
            <w:r w:rsidRPr="005A1F5F">
              <w:rPr>
                <w:rFonts w:ascii="Cambria" w:eastAsia="Calibri" w:hAnsi="Cambria"/>
                <w:color w:val="000000"/>
                <w:lang w:eastAsia="en-US"/>
              </w:rPr>
              <w:t xml:space="preserve"> Трансформация набора компетенций проектного менеджера как командной работы человека и ИИ как помощника, в том числе в трансфере технологий.</w:t>
            </w:r>
            <w:r w:rsidR="0025329F">
              <w:rPr>
                <w:rFonts w:ascii="Cambria" w:eastAsia="Calibri" w:hAnsi="Cambria"/>
                <w:color w:val="000000"/>
                <w:lang w:eastAsia="en-US"/>
              </w:rPr>
              <w:t xml:space="preserve"> </w:t>
            </w:r>
            <w:r w:rsidR="0025329F" w:rsidRPr="00BE62E0">
              <w:rPr>
                <w:color w:val="000000"/>
              </w:rPr>
              <w:t xml:space="preserve"> Логико-смысловая модель </w:t>
            </w:r>
            <w:proofErr w:type="spellStart"/>
            <w:r w:rsidR="0025329F" w:rsidRPr="00BE62E0">
              <w:rPr>
                <w:color w:val="000000"/>
              </w:rPr>
              <w:t>транспрофессионализма</w:t>
            </w:r>
            <w:proofErr w:type="spellEnd"/>
            <w:r w:rsidR="0025329F" w:rsidRPr="00BE62E0">
              <w:rPr>
                <w:color w:val="000000"/>
              </w:rPr>
              <w:t xml:space="preserve"> и </w:t>
            </w:r>
            <w:r w:rsidR="0025329F" w:rsidRPr="0025329F">
              <w:rPr>
                <w:rFonts w:ascii="Cambria" w:hAnsi="Cambria"/>
                <w:color w:val="000000"/>
              </w:rPr>
              <w:t xml:space="preserve">эвристическая модель </w:t>
            </w:r>
            <w:proofErr w:type="spellStart"/>
            <w:r w:rsidR="0025329F" w:rsidRPr="0025329F">
              <w:rPr>
                <w:rFonts w:ascii="Cambria" w:hAnsi="Cambria"/>
                <w:color w:val="000000"/>
              </w:rPr>
              <w:t>преадаптации</w:t>
            </w:r>
            <w:proofErr w:type="spellEnd"/>
            <w:r w:rsidR="0025329F" w:rsidRPr="0025329F">
              <w:rPr>
                <w:rFonts w:ascii="Cambria" w:hAnsi="Cambria"/>
                <w:color w:val="000000"/>
              </w:rPr>
              <w:t xml:space="preserve"> субъекта деятельности к профессиональному будущему как условие цифровизации и использования ИИ. Профессионализм в современных условиях как определенный уровень организации сознания, психики.</w:t>
            </w:r>
          </w:p>
        </w:tc>
      </w:tr>
      <w:tr w:rsidR="00F2271E" w14:paraId="0CCEC070" w14:textId="77777777" w:rsidTr="00E23C10">
        <w:tc>
          <w:tcPr>
            <w:tcW w:w="1188" w:type="dxa"/>
          </w:tcPr>
          <w:p w14:paraId="372C8DF7" w14:textId="68071449" w:rsidR="00F2271E" w:rsidRDefault="00F2271E" w:rsidP="00F2271E">
            <w:pPr>
              <w:jc w:val="center"/>
              <w:rPr>
                <w:rFonts w:ascii="Cambria" w:hAnsi="Cambria" w:cs="Cambria"/>
              </w:rPr>
            </w:pPr>
            <w:r>
              <w:rPr>
                <w:rFonts w:ascii="Cambria" w:hAnsi="Cambria" w:cs="Cambria"/>
              </w:rPr>
              <w:t>7.</w:t>
            </w:r>
          </w:p>
        </w:tc>
        <w:tc>
          <w:tcPr>
            <w:tcW w:w="5400" w:type="dxa"/>
          </w:tcPr>
          <w:p w14:paraId="434F057C" w14:textId="40E7A7BB" w:rsidR="00F2271E" w:rsidRDefault="00F2271E" w:rsidP="00F2271E">
            <w:pPr>
              <w:jc w:val="both"/>
              <w:rPr>
                <w:rFonts w:ascii="Cambria" w:hAnsi="Cambria" w:cs="Cambria"/>
              </w:rPr>
            </w:pPr>
            <w:r w:rsidRPr="00310B6E">
              <w:rPr>
                <w:rFonts w:ascii="Cambria" w:hAnsi="Cambria" w:cs="Cambria"/>
              </w:rPr>
              <w:t xml:space="preserve">Тема </w:t>
            </w:r>
            <w:r>
              <w:rPr>
                <w:rFonts w:ascii="Cambria" w:hAnsi="Cambria" w:cs="Cambria"/>
              </w:rPr>
              <w:t xml:space="preserve">7. </w:t>
            </w:r>
            <w:r>
              <w:t xml:space="preserve"> </w:t>
            </w:r>
            <w:r w:rsidRPr="00580979">
              <w:rPr>
                <w:rFonts w:ascii="Cambria" w:hAnsi="Cambria" w:cs="Cambria"/>
              </w:rPr>
              <w:t>Экспериментальные правовые режимы</w:t>
            </w:r>
            <w:r>
              <w:rPr>
                <w:rFonts w:ascii="Cambria" w:hAnsi="Cambria" w:cs="Cambria"/>
              </w:rPr>
              <w:t xml:space="preserve"> как возможность развития ИИ.</w:t>
            </w:r>
          </w:p>
        </w:tc>
        <w:tc>
          <w:tcPr>
            <w:tcW w:w="8198" w:type="dxa"/>
          </w:tcPr>
          <w:p w14:paraId="49924E32" w14:textId="3FAEA2B4" w:rsidR="00F2271E" w:rsidRDefault="0025329F" w:rsidP="002A7FDC">
            <w:pPr>
              <w:jc w:val="both"/>
              <w:rPr>
                <w:rFonts w:ascii="Cambria" w:hAnsi="Cambria" w:cs="Cambria"/>
              </w:rPr>
            </w:pPr>
            <w:r w:rsidRPr="005A1F5F">
              <w:rPr>
                <w:rFonts w:ascii="Cambria" w:eastAsia="Calibri" w:hAnsi="Cambria"/>
                <w:color w:val="000000"/>
                <w:lang w:eastAsia="en-US"/>
              </w:rPr>
              <w:t>Роль государства (национальная промышленная политика) в содействии продвижения технологий ИИ как помощников при принятии управленческих решений.</w:t>
            </w:r>
            <w:r>
              <w:rPr>
                <w:rFonts w:ascii="Cambria" w:eastAsia="Calibri" w:hAnsi="Cambria"/>
                <w:color w:val="000000"/>
                <w:lang w:eastAsia="en-US"/>
              </w:rPr>
              <w:t xml:space="preserve"> Практика применения экспериментальных правовых режимов и накопленный опыт.</w:t>
            </w:r>
          </w:p>
        </w:tc>
      </w:tr>
      <w:tr w:rsidR="00F2271E" w14:paraId="6748FB30" w14:textId="77777777" w:rsidTr="00E23C10">
        <w:tc>
          <w:tcPr>
            <w:tcW w:w="1188" w:type="dxa"/>
          </w:tcPr>
          <w:p w14:paraId="72D118B1" w14:textId="527A3E23" w:rsidR="00F2271E" w:rsidRDefault="00F2271E" w:rsidP="00F2271E">
            <w:pPr>
              <w:jc w:val="center"/>
              <w:rPr>
                <w:rFonts w:ascii="Cambria" w:hAnsi="Cambria" w:cs="Cambria"/>
              </w:rPr>
            </w:pPr>
            <w:r>
              <w:rPr>
                <w:rFonts w:ascii="Cambria" w:hAnsi="Cambria" w:cs="Cambria"/>
              </w:rPr>
              <w:t>8.</w:t>
            </w:r>
          </w:p>
        </w:tc>
        <w:tc>
          <w:tcPr>
            <w:tcW w:w="5400" w:type="dxa"/>
          </w:tcPr>
          <w:p w14:paraId="5AAD3356" w14:textId="1E142D92" w:rsidR="00F2271E" w:rsidRDefault="00F2271E" w:rsidP="00F2271E">
            <w:pPr>
              <w:jc w:val="both"/>
              <w:rPr>
                <w:rFonts w:ascii="Cambria" w:hAnsi="Cambria" w:cs="Cambria"/>
              </w:rPr>
            </w:pPr>
            <w:r w:rsidRPr="00310B6E">
              <w:rPr>
                <w:rFonts w:ascii="Cambria" w:hAnsi="Cambria" w:cs="Cambria"/>
              </w:rPr>
              <w:t xml:space="preserve">Тема </w:t>
            </w:r>
            <w:r>
              <w:rPr>
                <w:rFonts w:ascii="Cambria" w:hAnsi="Cambria" w:cs="Cambria"/>
              </w:rPr>
              <w:t xml:space="preserve">8. </w:t>
            </w:r>
            <w:r>
              <w:t xml:space="preserve"> </w:t>
            </w:r>
            <w:r w:rsidRPr="00972FC1">
              <w:rPr>
                <w:rFonts w:ascii="Cambria" w:hAnsi="Cambria" w:cs="Cambria"/>
              </w:rPr>
              <w:t xml:space="preserve">Квантовые технологии и коммуникации, распределенные реестры, </w:t>
            </w:r>
            <w:proofErr w:type="spellStart"/>
            <w:r w:rsidRPr="00972FC1">
              <w:rPr>
                <w:rFonts w:ascii="Cambria" w:hAnsi="Cambria" w:cs="Cambria"/>
              </w:rPr>
              <w:t>финтех</w:t>
            </w:r>
            <w:proofErr w:type="spellEnd"/>
            <w:r>
              <w:rPr>
                <w:rFonts w:ascii="Cambria" w:hAnsi="Cambria" w:cs="Cambria"/>
              </w:rPr>
              <w:t xml:space="preserve"> и актуализация управленческих моделей.</w:t>
            </w:r>
          </w:p>
        </w:tc>
        <w:tc>
          <w:tcPr>
            <w:tcW w:w="8198" w:type="dxa"/>
          </w:tcPr>
          <w:p w14:paraId="41975FF4" w14:textId="468D6B23" w:rsidR="00F2271E" w:rsidRPr="006079D1" w:rsidRDefault="006079D1" w:rsidP="009C1C5F">
            <w:pPr>
              <w:pStyle w:val="af0"/>
              <w:spacing w:line="240" w:lineRule="auto"/>
              <w:ind w:left="0"/>
              <w:rPr>
                <w:rFonts w:ascii="Cambria" w:hAnsi="Cambria"/>
                <w:color w:val="000000"/>
                <w:sz w:val="24"/>
                <w:szCs w:val="24"/>
              </w:rPr>
            </w:pPr>
            <w:r w:rsidRPr="006079D1">
              <w:rPr>
                <w:rFonts w:ascii="Cambria" w:hAnsi="Cambria"/>
                <w:color w:val="000000"/>
                <w:sz w:val="24"/>
                <w:szCs w:val="24"/>
              </w:rPr>
              <w:t xml:space="preserve">Формирование новых </w:t>
            </w:r>
            <w:r>
              <w:rPr>
                <w:rFonts w:ascii="Cambria" w:hAnsi="Cambria"/>
                <w:color w:val="000000"/>
                <w:sz w:val="24"/>
                <w:szCs w:val="24"/>
              </w:rPr>
              <w:t>управленческих и к</w:t>
            </w:r>
            <w:r w:rsidRPr="006079D1">
              <w:rPr>
                <w:rFonts w:ascii="Cambria" w:hAnsi="Cambria"/>
                <w:color w:val="000000"/>
                <w:sz w:val="24"/>
                <w:szCs w:val="24"/>
              </w:rPr>
              <w:t xml:space="preserve">оммуникационных парадигм в условиях цифровой трансформации: инструментарий и когнитивное поле. Модель конкуренции и модель кооперации в </w:t>
            </w:r>
            <w:r>
              <w:rPr>
                <w:rFonts w:ascii="Cambria" w:hAnsi="Cambria"/>
                <w:color w:val="000000"/>
                <w:sz w:val="24"/>
                <w:szCs w:val="24"/>
              </w:rPr>
              <w:t xml:space="preserve">управленческих </w:t>
            </w:r>
            <w:r w:rsidRPr="006079D1">
              <w:rPr>
                <w:rFonts w:ascii="Cambria" w:hAnsi="Cambria"/>
                <w:color w:val="000000"/>
                <w:sz w:val="24"/>
                <w:szCs w:val="24"/>
              </w:rPr>
              <w:t>коммуникациях. Два типа коммуникативных режимов (партнерство-</w:t>
            </w:r>
            <w:r w:rsidRPr="006079D1">
              <w:rPr>
                <w:rFonts w:ascii="Cambria" w:hAnsi="Cambria"/>
                <w:color w:val="000000"/>
                <w:sz w:val="24"/>
                <w:szCs w:val="24"/>
                <w:lang w:val="en-US"/>
              </w:rPr>
              <w:t>vs</w:t>
            </w:r>
            <w:r w:rsidRPr="006079D1">
              <w:rPr>
                <w:rFonts w:ascii="Cambria" w:hAnsi="Cambria"/>
                <w:color w:val="000000"/>
                <w:sz w:val="24"/>
                <w:szCs w:val="24"/>
              </w:rPr>
              <w:t xml:space="preserve"> манипуляции). Риски манипулятивных моделей коммуникаций и способы управления ими.  Критические точки перехода в разные режимы коммуникаций. Специфика управления конфликтами в разных режимах</w:t>
            </w:r>
            <w:r>
              <w:rPr>
                <w:rFonts w:ascii="Cambria" w:hAnsi="Cambria"/>
                <w:color w:val="000000"/>
                <w:sz w:val="24"/>
                <w:szCs w:val="24"/>
              </w:rPr>
              <w:t xml:space="preserve"> управленческих коммуникаций</w:t>
            </w:r>
            <w:r w:rsidRPr="006079D1">
              <w:rPr>
                <w:rFonts w:ascii="Cambria" w:hAnsi="Cambria"/>
                <w:color w:val="000000"/>
                <w:sz w:val="24"/>
                <w:szCs w:val="24"/>
              </w:rPr>
              <w:t>.</w:t>
            </w:r>
          </w:p>
        </w:tc>
      </w:tr>
      <w:tr w:rsidR="00F2271E" w14:paraId="7C44A1A3" w14:textId="77777777" w:rsidTr="00E23C10">
        <w:tc>
          <w:tcPr>
            <w:tcW w:w="1188" w:type="dxa"/>
          </w:tcPr>
          <w:p w14:paraId="75D961B0" w14:textId="67D6D349" w:rsidR="00F2271E" w:rsidRDefault="00F2271E" w:rsidP="00F2271E">
            <w:pPr>
              <w:jc w:val="center"/>
              <w:rPr>
                <w:rFonts w:ascii="Cambria" w:hAnsi="Cambria" w:cs="Cambria"/>
              </w:rPr>
            </w:pPr>
            <w:r>
              <w:rPr>
                <w:rFonts w:ascii="Cambria" w:hAnsi="Cambria" w:cs="Cambria"/>
              </w:rPr>
              <w:t>9.</w:t>
            </w:r>
          </w:p>
        </w:tc>
        <w:tc>
          <w:tcPr>
            <w:tcW w:w="5400" w:type="dxa"/>
          </w:tcPr>
          <w:p w14:paraId="2F858371" w14:textId="321CCB92" w:rsidR="00F2271E" w:rsidRDefault="00F2271E" w:rsidP="00F2271E">
            <w:pPr>
              <w:jc w:val="both"/>
              <w:rPr>
                <w:rFonts w:ascii="Cambria" w:hAnsi="Cambria" w:cs="Cambria"/>
              </w:rPr>
            </w:pPr>
            <w:r w:rsidRPr="00310B6E">
              <w:rPr>
                <w:rFonts w:ascii="Cambria" w:hAnsi="Cambria" w:cs="Cambria"/>
              </w:rPr>
              <w:t xml:space="preserve">Тема </w:t>
            </w:r>
            <w:r>
              <w:rPr>
                <w:rFonts w:ascii="Cambria" w:hAnsi="Cambria" w:cs="Cambria"/>
              </w:rPr>
              <w:t xml:space="preserve">9. </w:t>
            </w:r>
            <w:r>
              <w:t xml:space="preserve"> </w:t>
            </w:r>
            <w:r w:rsidRPr="00CC6983">
              <w:rPr>
                <w:rFonts w:ascii="Cambria" w:hAnsi="Cambria" w:cs="Cambria"/>
              </w:rPr>
              <w:t xml:space="preserve">Искусственный интеллект как новая ролевая рамка </w:t>
            </w:r>
            <w:proofErr w:type="spellStart"/>
            <w:r w:rsidRPr="00CC6983">
              <w:rPr>
                <w:rFonts w:ascii="Cambria" w:hAnsi="Cambria" w:cs="Cambria"/>
              </w:rPr>
              <w:t>homo</w:t>
            </w:r>
            <w:proofErr w:type="spellEnd"/>
            <w:r w:rsidRPr="00CC6983">
              <w:rPr>
                <w:rFonts w:ascii="Cambria" w:hAnsi="Cambria" w:cs="Cambria"/>
              </w:rPr>
              <w:t xml:space="preserve"> </w:t>
            </w:r>
            <w:proofErr w:type="spellStart"/>
            <w:r w:rsidRPr="00CC6983">
              <w:rPr>
                <w:rFonts w:ascii="Cambria" w:hAnsi="Cambria" w:cs="Cambria"/>
              </w:rPr>
              <w:t>sapiens</w:t>
            </w:r>
            <w:proofErr w:type="spellEnd"/>
            <w:r>
              <w:rPr>
                <w:rFonts w:ascii="Cambria" w:hAnsi="Cambria" w:cs="Cambria"/>
              </w:rPr>
              <w:t>. Особенности социо-управленческих моделей в условиях цифровой трансформации бизнеса.</w:t>
            </w:r>
          </w:p>
        </w:tc>
        <w:tc>
          <w:tcPr>
            <w:tcW w:w="8198" w:type="dxa"/>
          </w:tcPr>
          <w:p w14:paraId="30104C1C" w14:textId="1252E89E" w:rsidR="00F2271E" w:rsidRPr="005F0A27" w:rsidRDefault="005F0A27" w:rsidP="002A7FDC">
            <w:pPr>
              <w:jc w:val="both"/>
              <w:rPr>
                <w:rFonts w:ascii="Cambria" w:hAnsi="Cambria" w:cs="Cambria"/>
              </w:rPr>
            </w:pPr>
            <w:r w:rsidRPr="005F0A27">
              <w:rPr>
                <w:rFonts w:ascii="Cambria" w:hAnsi="Cambria"/>
                <w:color w:val="000000"/>
              </w:rPr>
              <w:t>Логика и эмоциональный интеллект как опорные точки взаимодействия субъекта с искусственным интеллектом. Основные понятия логики как науки для работы с ИИ. Специфика «работы» эмоционального интеллекта с позиций субъектности-</w:t>
            </w:r>
            <w:proofErr w:type="spellStart"/>
            <w:r w:rsidRPr="005F0A27">
              <w:rPr>
                <w:rFonts w:ascii="Cambria" w:hAnsi="Cambria"/>
                <w:color w:val="000000"/>
              </w:rPr>
              <w:t>объектности</w:t>
            </w:r>
            <w:proofErr w:type="spellEnd"/>
            <w:r w:rsidRPr="005F0A27">
              <w:rPr>
                <w:rFonts w:ascii="Cambria" w:hAnsi="Cambria"/>
                <w:color w:val="000000"/>
              </w:rPr>
              <w:t xml:space="preserve">. Базовые условия </w:t>
            </w:r>
            <w:r w:rsidRPr="005F0A27">
              <w:rPr>
                <w:rFonts w:ascii="Cambria" w:hAnsi="Cambria"/>
                <w:color w:val="000000"/>
              </w:rPr>
              <w:lastRenderedPageBreak/>
              <w:t>«работоспособности» эмоционального интеллекта в условиях цифровой трансформации бизнеса.</w:t>
            </w:r>
          </w:p>
        </w:tc>
      </w:tr>
      <w:tr w:rsidR="00F2271E" w14:paraId="38BC758B" w14:textId="77777777" w:rsidTr="00E23C10">
        <w:tc>
          <w:tcPr>
            <w:tcW w:w="1188" w:type="dxa"/>
          </w:tcPr>
          <w:p w14:paraId="6FF9F7C0" w14:textId="3D0CEC16" w:rsidR="00F2271E" w:rsidRDefault="00F2271E" w:rsidP="00F2271E">
            <w:pPr>
              <w:jc w:val="center"/>
              <w:rPr>
                <w:rFonts w:ascii="Cambria" w:hAnsi="Cambria" w:cs="Cambria"/>
              </w:rPr>
            </w:pPr>
            <w:r>
              <w:rPr>
                <w:rFonts w:ascii="Cambria" w:hAnsi="Cambria" w:cs="Cambria"/>
              </w:rPr>
              <w:lastRenderedPageBreak/>
              <w:t>10.</w:t>
            </w:r>
          </w:p>
        </w:tc>
        <w:tc>
          <w:tcPr>
            <w:tcW w:w="5400" w:type="dxa"/>
          </w:tcPr>
          <w:p w14:paraId="63A28599" w14:textId="2B479C6A" w:rsidR="00F2271E" w:rsidRDefault="00F2271E" w:rsidP="00F2271E">
            <w:pPr>
              <w:jc w:val="both"/>
              <w:rPr>
                <w:rFonts w:ascii="Cambria" w:hAnsi="Cambria" w:cs="Cambria"/>
              </w:rPr>
            </w:pPr>
            <w:r w:rsidRPr="00310B6E">
              <w:rPr>
                <w:rFonts w:ascii="Cambria" w:hAnsi="Cambria" w:cs="Cambria"/>
              </w:rPr>
              <w:t xml:space="preserve">Тема </w:t>
            </w:r>
            <w:r>
              <w:rPr>
                <w:rFonts w:ascii="Cambria" w:hAnsi="Cambria" w:cs="Cambria"/>
              </w:rPr>
              <w:t xml:space="preserve">10. </w:t>
            </w:r>
            <w:r>
              <w:t xml:space="preserve"> </w:t>
            </w:r>
            <w:r w:rsidRPr="00791131">
              <w:rPr>
                <w:rFonts w:ascii="Cambria" w:hAnsi="Cambria" w:cs="Cambria"/>
              </w:rPr>
              <w:t>Цифровая трансформация как непрерывное управление изменениями.</w:t>
            </w:r>
            <w:r>
              <w:rPr>
                <w:rFonts w:ascii="Cambria" w:hAnsi="Cambria" w:cs="Cambria"/>
              </w:rPr>
              <w:t xml:space="preserve"> Новые модели и инструменты.</w:t>
            </w:r>
          </w:p>
        </w:tc>
        <w:tc>
          <w:tcPr>
            <w:tcW w:w="8198" w:type="dxa"/>
          </w:tcPr>
          <w:p w14:paraId="6CEC1A5E" w14:textId="6704F055" w:rsidR="00F2271E" w:rsidRPr="002A7FDC" w:rsidRDefault="002A7FDC" w:rsidP="002A7FDC">
            <w:pPr>
              <w:jc w:val="both"/>
              <w:rPr>
                <w:rFonts w:ascii="Cambria" w:hAnsi="Cambria" w:cs="Cambria"/>
              </w:rPr>
            </w:pPr>
            <w:r w:rsidRPr="002A7FDC">
              <w:rPr>
                <w:rFonts w:ascii="Cambria" w:hAnsi="Cambria"/>
                <w:color w:val="000000"/>
              </w:rPr>
              <w:t>Управление изменениями в условиях цифровой трансформации бизнеса. Универсальные стадии изменений и специфика применения управленческих инструментов на каждой из них. Критические ситуации в переходных стадиях и способы управления ими. Формирование индивидуального стиля управления изменениями в цифровой трансформации бизнеса.</w:t>
            </w:r>
          </w:p>
        </w:tc>
      </w:tr>
    </w:tbl>
    <w:p w14:paraId="70A23AFB" w14:textId="77777777" w:rsidR="00B07559" w:rsidRPr="00BE3DA9" w:rsidRDefault="00A22725" w:rsidP="00B07559">
      <w:pPr>
        <w:rPr>
          <w:rFonts w:ascii="Cambria" w:hAnsi="Cambria" w:cs="Cambria"/>
          <w:strike/>
          <w:color w:val="FF0000"/>
        </w:rPr>
      </w:pPr>
      <w:r>
        <w:rPr>
          <w:rFonts w:ascii="Cambria" w:hAnsi="Cambria" w:cs="Cambria"/>
        </w:rPr>
        <w:t>6</w:t>
      </w:r>
      <w:r w:rsidR="00B07559" w:rsidRPr="00310B6E">
        <w:rPr>
          <w:rFonts w:ascii="Cambria" w:hAnsi="Cambria" w:cs="Cambria"/>
        </w:rPr>
        <w:t>. Фонд оценочных средств</w:t>
      </w:r>
      <w:r w:rsidR="00D3245E" w:rsidRPr="00310B6E">
        <w:rPr>
          <w:rFonts w:ascii="Cambria" w:hAnsi="Cambria" w:cs="Cambria"/>
        </w:rPr>
        <w:t xml:space="preserve"> </w:t>
      </w:r>
      <w:r w:rsidR="00D3245E" w:rsidRPr="00DB4546">
        <w:rPr>
          <w:rFonts w:ascii="Cambria" w:hAnsi="Cambria" w:cs="Cambria"/>
        </w:rPr>
        <w:t>(ФОС</w:t>
      </w:r>
      <w:r w:rsidR="00DB4546" w:rsidRPr="00DB4546">
        <w:rPr>
          <w:rFonts w:ascii="Cambria" w:hAnsi="Cambria" w:cs="Cambria"/>
        </w:rPr>
        <w:t xml:space="preserve">, </w:t>
      </w:r>
      <w:r w:rsidR="00E424FB" w:rsidRPr="00DB4546">
        <w:rPr>
          <w:rFonts w:ascii="Cambria" w:hAnsi="Cambria" w:cs="Cambria"/>
        </w:rPr>
        <w:t xml:space="preserve">оценочные </w:t>
      </w:r>
      <w:r w:rsidR="00DB4546" w:rsidRPr="00DB4546">
        <w:rPr>
          <w:rFonts w:ascii="Cambria" w:hAnsi="Cambria" w:cs="Cambria"/>
        </w:rPr>
        <w:t xml:space="preserve">и методические </w:t>
      </w:r>
      <w:r w:rsidR="00E424FB" w:rsidRPr="00DB4546">
        <w:rPr>
          <w:rFonts w:ascii="Cambria" w:hAnsi="Cambria" w:cs="Cambria"/>
        </w:rPr>
        <w:t xml:space="preserve">материалы) </w:t>
      </w:r>
      <w:r w:rsidR="00B07559" w:rsidRPr="00DB4546">
        <w:rPr>
          <w:rFonts w:ascii="Cambria" w:hAnsi="Cambria" w:cs="Cambria"/>
        </w:rPr>
        <w:t>для</w:t>
      </w:r>
      <w:r w:rsidR="00B07559" w:rsidRPr="00310B6E">
        <w:rPr>
          <w:rFonts w:ascii="Cambria" w:hAnsi="Cambria" w:cs="Cambria"/>
        </w:rPr>
        <w:t xml:space="preserve"> оценивания результатов обучения</w:t>
      </w:r>
      <w:r w:rsidR="00357207" w:rsidRPr="00310B6E">
        <w:rPr>
          <w:rFonts w:ascii="Cambria" w:hAnsi="Cambria" w:cs="Cambria"/>
        </w:rPr>
        <w:t xml:space="preserve"> </w:t>
      </w:r>
      <w:r w:rsidR="00B07559" w:rsidRPr="00310B6E">
        <w:rPr>
          <w:rFonts w:ascii="Cambria" w:hAnsi="Cambria" w:cs="Cambria"/>
        </w:rPr>
        <w:t>по дисциплине (модулю</w:t>
      </w:r>
      <w:r>
        <w:rPr>
          <w:rFonts w:ascii="Cambria" w:hAnsi="Cambria" w:cs="Cambria"/>
        </w:rPr>
        <w:t>).</w:t>
      </w:r>
    </w:p>
    <w:p w14:paraId="1ABD9277" w14:textId="77777777" w:rsidR="00DB4546" w:rsidRDefault="00DB4546" w:rsidP="0013520B">
      <w:pPr>
        <w:jc w:val="both"/>
        <w:rPr>
          <w:rFonts w:ascii="Cambria" w:hAnsi="Cambria" w:cs="Cambria"/>
        </w:rPr>
      </w:pPr>
    </w:p>
    <w:p w14:paraId="75A8ACA1" w14:textId="2C18CA2D" w:rsidR="00EC40E2" w:rsidRPr="00A22725" w:rsidRDefault="00A22725" w:rsidP="0013520B">
      <w:pPr>
        <w:jc w:val="both"/>
        <w:rPr>
          <w:rFonts w:ascii="Cambria" w:hAnsi="Cambria" w:cs="Cambria"/>
        </w:rPr>
      </w:pPr>
      <w:r>
        <w:rPr>
          <w:rFonts w:ascii="Cambria" w:hAnsi="Cambria" w:cs="Cambria"/>
        </w:rPr>
        <w:t>6</w:t>
      </w:r>
      <w:r w:rsidR="00E77053" w:rsidRPr="00310B6E">
        <w:rPr>
          <w:rFonts w:ascii="Cambria" w:hAnsi="Cambria" w:cs="Cambria"/>
        </w:rPr>
        <w:t>.1</w:t>
      </w:r>
      <w:r w:rsidR="002B3C12" w:rsidRPr="00310B6E">
        <w:rPr>
          <w:rFonts w:ascii="Cambria" w:hAnsi="Cambria" w:cs="Cambria"/>
        </w:rPr>
        <w:t>. Типовые контрольные задания или иные материалы для проведения текущего контроля успеваемости</w:t>
      </w:r>
      <w:r w:rsidR="00E77053" w:rsidRPr="00310B6E">
        <w:rPr>
          <w:rFonts w:ascii="Cambria" w:hAnsi="Cambria" w:cs="Cambria"/>
        </w:rPr>
        <w:t xml:space="preserve">, </w:t>
      </w:r>
      <w:r w:rsidR="00EC40E2" w:rsidRPr="00310B6E">
        <w:rPr>
          <w:rFonts w:ascii="Cambria" w:hAnsi="Cambria" w:cs="Cambria"/>
        </w:rPr>
        <w:t xml:space="preserve">критерии и шкалы оценивания </w:t>
      </w:r>
      <w:r w:rsidR="00BE3DA9" w:rsidRPr="00A22725">
        <w:rPr>
          <w:rFonts w:ascii="Cambria" w:hAnsi="Cambria" w:cs="Cambria"/>
        </w:rPr>
        <w:t>(в отсутствие утвержденных соответствующих локальных нормативных актов на факультете)</w:t>
      </w:r>
      <w:r w:rsidR="006A00DD">
        <w:rPr>
          <w:rFonts w:ascii="Cambria" w:hAnsi="Cambria" w:cs="Cambria"/>
        </w:rPr>
        <w:t>. Опросы:</w:t>
      </w:r>
    </w:p>
    <w:p w14:paraId="5B0B2F6D" w14:textId="162D3512" w:rsidR="006A00DD" w:rsidRPr="00C4079F" w:rsidRDefault="006A00DD" w:rsidP="006A00DD">
      <w:pPr>
        <w:pStyle w:val="af0"/>
        <w:numPr>
          <w:ilvl w:val="0"/>
          <w:numId w:val="14"/>
        </w:numPr>
        <w:spacing w:after="160" w:line="259" w:lineRule="auto"/>
        <w:contextualSpacing/>
        <w:rPr>
          <w:rFonts w:ascii="Times New Roman" w:hAnsi="Times New Roman"/>
          <w:b/>
          <w:bCs/>
          <w:color w:val="222222"/>
          <w:sz w:val="28"/>
          <w:szCs w:val="28"/>
          <w:u w:color="222222"/>
          <w:shd w:val="clear" w:color="auto" w:fill="FFFFFF"/>
        </w:rPr>
      </w:pPr>
      <w:r>
        <w:rPr>
          <w:rFonts w:ascii="Times New Roman" w:hAnsi="Times New Roman"/>
          <w:color w:val="000000"/>
          <w:sz w:val="24"/>
          <w:szCs w:val="24"/>
        </w:rPr>
        <w:t>Каково влияние сквозных технологий на бизнес-модели, социум и личность?</w:t>
      </w:r>
    </w:p>
    <w:p w14:paraId="572761E8" w14:textId="77777777" w:rsidR="006A00DD" w:rsidRDefault="006A00DD" w:rsidP="006A00DD">
      <w:pPr>
        <w:pStyle w:val="af0"/>
        <w:numPr>
          <w:ilvl w:val="0"/>
          <w:numId w:val="14"/>
        </w:numPr>
        <w:spacing w:after="160" w:line="259" w:lineRule="auto"/>
        <w:contextualSpacing/>
        <w:rPr>
          <w:rFonts w:ascii="Times New Roman" w:hAnsi="Times New Roman"/>
          <w:color w:val="222222"/>
          <w:sz w:val="24"/>
          <w:szCs w:val="24"/>
          <w:u w:color="222222"/>
          <w:shd w:val="clear" w:color="auto" w:fill="FFFFFF"/>
        </w:rPr>
      </w:pPr>
      <w:r w:rsidRPr="00C4079F">
        <w:rPr>
          <w:rFonts w:ascii="Times New Roman" w:hAnsi="Times New Roman"/>
          <w:color w:val="222222"/>
          <w:sz w:val="24"/>
          <w:szCs w:val="24"/>
          <w:u w:color="222222"/>
          <w:shd w:val="clear" w:color="auto" w:fill="FFFFFF"/>
        </w:rPr>
        <w:t xml:space="preserve">От чего зависит выбор </w:t>
      </w:r>
      <w:r>
        <w:rPr>
          <w:rFonts w:ascii="Times New Roman" w:hAnsi="Times New Roman"/>
          <w:color w:val="222222"/>
          <w:sz w:val="24"/>
          <w:szCs w:val="24"/>
          <w:u w:color="222222"/>
          <w:shd w:val="clear" w:color="auto" w:fill="FFFFFF"/>
        </w:rPr>
        <w:t>коммуникативных каналов при построении кооперационных цепочек?</w:t>
      </w:r>
    </w:p>
    <w:p w14:paraId="1CE3DE0C" w14:textId="77777777" w:rsidR="006A00DD" w:rsidRDefault="006A00DD" w:rsidP="006A00DD">
      <w:pPr>
        <w:pStyle w:val="af0"/>
        <w:numPr>
          <w:ilvl w:val="0"/>
          <w:numId w:val="14"/>
        </w:numPr>
        <w:spacing w:after="160" w:line="259" w:lineRule="auto"/>
        <w:contextualSpacing/>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Каковы основные направления цифровой трансформации бизнеса?</w:t>
      </w:r>
    </w:p>
    <w:p w14:paraId="6CCA20E3" w14:textId="77777777" w:rsidR="006A00DD" w:rsidRDefault="006A00DD" w:rsidP="006A00DD">
      <w:pPr>
        <w:pStyle w:val="af0"/>
        <w:numPr>
          <w:ilvl w:val="0"/>
          <w:numId w:val="14"/>
        </w:numPr>
        <w:spacing w:after="160" w:line="259" w:lineRule="auto"/>
        <w:contextualSpacing/>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Что такое граничные условия при «цифровизации» бизнеса и применения ИИ как помощника при принятии управленческого решения??</w:t>
      </w:r>
    </w:p>
    <w:p w14:paraId="215C9CF4" w14:textId="77777777" w:rsidR="006A00DD" w:rsidRDefault="006A00DD" w:rsidP="006A00DD">
      <w:pPr>
        <w:pStyle w:val="af0"/>
        <w:numPr>
          <w:ilvl w:val="0"/>
          <w:numId w:val="14"/>
        </w:numPr>
        <w:spacing w:after="160" w:line="259" w:lineRule="auto"/>
        <w:contextualSpacing/>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Как осуществляется целеполагание?</w:t>
      </w:r>
    </w:p>
    <w:p w14:paraId="78FDF31C" w14:textId="77777777" w:rsidR="006A00DD" w:rsidRDefault="006A00DD" w:rsidP="006A00DD">
      <w:pPr>
        <w:pStyle w:val="af0"/>
        <w:numPr>
          <w:ilvl w:val="0"/>
          <w:numId w:val="14"/>
        </w:numPr>
        <w:spacing w:after="160" w:line="259" w:lineRule="auto"/>
        <w:contextualSpacing/>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В чем суть ценностного управления при применении ИИ как помощника при принятии управленческого решения?</w:t>
      </w:r>
    </w:p>
    <w:p w14:paraId="41647B66" w14:textId="77777777" w:rsidR="006A00DD" w:rsidRDefault="006A00DD" w:rsidP="006A00DD">
      <w:pPr>
        <w:pStyle w:val="af0"/>
        <w:numPr>
          <w:ilvl w:val="0"/>
          <w:numId w:val="14"/>
        </w:numPr>
        <w:spacing w:after="160" w:line="259" w:lineRule="auto"/>
        <w:contextualSpacing/>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Как можно оптимизировать вторичную социализацию в цифровой среде, какие при этом возникают риски и возможности?</w:t>
      </w:r>
    </w:p>
    <w:p w14:paraId="46DEC634" w14:textId="5F59C057" w:rsidR="006A00DD" w:rsidRDefault="006A00DD" w:rsidP="006A00DD">
      <w:pPr>
        <w:pStyle w:val="af0"/>
        <w:numPr>
          <w:ilvl w:val="0"/>
          <w:numId w:val="14"/>
        </w:numPr>
        <w:spacing w:after="160" w:line="259" w:lineRule="auto"/>
        <w:contextualSpacing/>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Какова специфика дистанционных коммуникаций, коммуникаций с ИИ как помощником при принятии управленческого решения?</w:t>
      </w:r>
    </w:p>
    <w:p w14:paraId="6B66A409" w14:textId="12E1BB52" w:rsidR="006A00DD" w:rsidRDefault="006A00DD" w:rsidP="006A00DD">
      <w:pPr>
        <w:pStyle w:val="af0"/>
        <w:numPr>
          <w:ilvl w:val="0"/>
          <w:numId w:val="14"/>
        </w:numPr>
        <w:spacing w:after="160" w:line="259" w:lineRule="auto"/>
        <w:contextualSpacing/>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Как влияет цифровая трансформация бизнеса на сформированные управленческие коммуникативные модели и парадигмы?</w:t>
      </w:r>
    </w:p>
    <w:p w14:paraId="5BAFE3BB" w14:textId="77777777" w:rsidR="006A00DD" w:rsidRDefault="006A00DD" w:rsidP="006A00DD">
      <w:pPr>
        <w:pStyle w:val="af0"/>
        <w:numPr>
          <w:ilvl w:val="0"/>
          <w:numId w:val="14"/>
        </w:numPr>
        <w:spacing w:after="160" w:line="259" w:lineRule="auto"/>
        <w:contextualSpacing/>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В чем специфика логического и эмоционального взаимодействия «естественного» и искусственного интеллектов?</w:t>
      </w:r>
    </w:p>
    <w:p w14:paraId="574C2690" w14:textId="77777777" w:rsidR="00D50DC7" w:rsidRDefault="00A22725" w:rsidP="00D50DC7">
      <w:pPr>
        <w:rPr>
          <w:rFonts w:ascii="Cambria" w:hAnsi="Cambria" w:cs="Cambria"/>
        </w:rPr>
      </w:pPr>
      <w:r>
        <w:rPr>
          <w:rFonts w:ascii="Cambria" w:hAnsi="Cambria" w:cs="Cambria"/>
        </w:rPr>
        <w:t>6</w:t>
      </w:r>
      <w:r w:rsidR="002B3C12" w:rsidRPr="00310B6E">
        <w:rPr>
          <w:rFonts w:ascii="Cambria" w:hAnsi="Cambria" w:cs="Cambria"/>
        </w:rPr>
        <w:t>.</w:t>
      </w:r>
      <w:r w:rsidR="00EC40E2" w:rsidRPr="00310B6E">
        <w:rPr>
          <w:rFonts w:ascii="Cambria" w:hAnsi="Cambria" w:cs="Cambria"/>
        </w:rPr>
        <w:t>2</w:t>
      </w:r>
      <w:r w:rsidR="002B3C12" w:rsidRPr="00310B6E">
        <w:rPr>
          <w:rFonts w:ascii="Cambria" w:hAnsi="Cambria" w:cs="Cambria"/>
        </w:rPr>
        <w:t>. Типовые контрольные задания или иные материалы для пров</w:t>
      </w:r>
      <w:r w:rsidR="00EC40E2" w:rsidRPr="00310B6E">
        <w:rPr>
          <w:rFonts w:ascii="Cambria" w:hAnsi="Cambria" w:cs="Cambria"/>
        </w:rPr>
        <w:t>едения промежуточной аттестации по дисциплине (модулю), критерии и шкалы оценивания</w:t>
      </w:r>
      <w:r w:rsidR="00BE3DA9">
        <w:rPr>
          <w:rFonts w:ascii="Cambria" w:hAnsi="Cambria" w:cs="Cambria"/>
        </w:rPr>
        <w:t xml:space="preserve"> </w:t>
      </w:r>
      <w:r w:rsidR="00BE3DA9" w:rsidRPr="00A22725">
        <w:rPr>
          <w:rFonts w:ascii="Cambria" w:hAnsi="Cambria" w:cs="Cambria"/>
        </w:rPr>
        <w:t>(в отсутствие утвержденных соответствующих локальных нормативных актов на факультете)</w:t>
      </w:r>
      <w:r w:rsidR="00D50DC7">
        <w:rPr>
          <w:rFonts w:ascii="Cambria" w:hAnsi="Cambria" w:cs="Cambria"/>
        </w:rPr>
        <w:t>. Опросники:</w:t>
      </w:r>
    </w:p>
    <w:p w14:paraId="3168E74B" w14:textId="00730324" w:rsidR="002B3C12" w:rsidRPr="00603D72" w:rsidRDefault="00D50DC7" w:rsidP="00D50DC7">
      <w:pPr>
        <w:rPr>
          <w:rFonts w:ascii="Cambria" w:hAnsi="Cambria" w:cs="Cambria"/>
          <w:b/>
          <w:bCs/>
          <w:color w:val="000000" w:themeColor="text1"/>
        </w:rPr>
      </w:pPr>
      <w:r w:rsidRPr="00603D72">
        <w:rPr>
          <w:rFonts w:ascii="Cambria" w:hAnsi="Cambria" w:cs="Cambria"/>
          <w:b/>
          <w:bCs/>
          <w:color w:val="000000" w:themeColor="text1"/>
        </w:rPr>
        <w:t>№1</w:t>
      </w:r>
    </w:p>
    <w:p w14:paraId="42268074" w14:textId="77777777" w:rsidR="00FF07AD" w:rsidRPr="00FF07AD" w:rsidRDefault="00FF07AD" w:rsidP="00FF07AD">
      <w:pPr>
        <w:numPr>
          <w:ilvl w:val="0"/>
          <w:numId w:val="15"/>
        </w:numPr>
        <w:rPr>
          <w:rFonts w:ascii="Cambria" w:hAnsi="Cambria"/>
          <w:color w:val="000000" w:themeColor="text1"/>
        </w:rPr>
      </w:pPr>
      <w:r w:rsidRPr="00FF07AD">
        <w:rPr>
          <w:rFonts w:ascii="Cambria" w:hAnsi="Cambria"/>
          <w:color w:val="000000" w:themeColor="text1"/>
        </w:rPr>
        <w:t xml:space="preserve">Масштаб развития передовых сквозных технологий (включая искусственный интеллект) создает невиданные доселе человечеством как возможности, так и риски во всех сферах экономики, социальной, культурной сферах, так и в целом кардинально влияет на способы </w:t>
      </w:r>
      <w:proofErr w:type="gramStart"/>
      <w:r w:rsidRPr="00FF07AD">
        <w:rPr>
          <w:rFonts w:ascii="Cambria" w:hAnsi="Cambria"/>
          <w:color w:val="000000" w:themeColor="text1"/>
        </w:rPr>
        <w:t>организации  жизнедеятельности</w:t>
      </w:r>
      <w:proofErr w:type="gramEnd"/>
      <w:r w:rsidRPr="00FF07AD">
        <w:rPr>
          <w:rFonts w:ascii="Cambria" w:hAnsi="Cambria"/>
          <w:color w:val="000000" w:themeColor="text1"/>
        </w:rPr>
        <w:t>.</w:t>
      </w:r>
    </w:p>
    <w:p w14:paraId="5A1AADD1" w14:textId="77777777" w:rsidR="00FF07AD" w:rsidRPr="00FF07AD" w:rsidRDefault="00FF07AD" w:rsidP="00FF07AD">
      <w:pPr>
        <w:ind w:left="720"/>
        <w:rPr>
          <w:rFonts w:ascii="Cambria" w:hAnsi="Cambria"/>
          <w:color w:val="000000" w:themeColor="text1"/>
        </w:rPr>
      </w:pPr>
      <w:r w:rsidRPr="00FF07AD">
        <w:rPr>
          <w:rFonts w:ascii="Cambria" w:hAnsi="Cambria"/>
          <w:color w:val="000000" w:themeColor="text1"/>
        </w:rPr>
        <w:t>Приведите из Вашей сферы специализации примеры возможностей и рисков применения технологий?</w:t>
      </w:r>
    </w:p>
    <w:p w14:paraId="4C8B164C" w14:textId="77777777" w:rsidR="00FF07AD" w:rsidRPr="00FF07AD" w:rsidRDefault="00FF07AD" w:rsidP="00FF07AD">
      <w:pPr>
        <w:numPr>
          <w:ilvl w:val="0"/>
          <w:numId w:val="15"/>
        </w:numPr>
        <w:rPr>
          <w:rFonts w:ascii="Cambria" w:hAnsi="Cambria"/>
          <w:color w:val="000000" w:themeColor="text1"/>
        </w:rPr>
      </w:pPr>
      <w:r w:rsidRPr="00FF07AD">
        <w:rPr>
          <w:rFonts w:ascii="Cambria" w:hAnsi="Cambria"/>
          <w:color w:val="000000" w:themeColor="text1"/>
        </w:rPr>
        <w:t xml:space="preserve">Технологии искусственного интеллекта и сопутствующих ему технологических стеках технологий имеют высокий потенциал применения практически во всех отраслях, включая гуманитарные и </w:t>
      </w:r>
      <w:proofErr w:type="gramStart"/>
      <w:r w:rsidRPr="00FF07AD">
        <w:rPr>
          <w:rFonts w:ascii="Cambria" w:hAnsi="Cambria"/>
          <w:color w:val="000000" w:themeColor="text1"/>
        </w:rPr>
        <w:t>социо-культурные</w:t>
      </w:r>
      <w:proofErr w:type="gramEnd"/>
      <w:r w:rsidRPr="00FF07AD">
        <w:rPr>
          <w:rFonts w:ascii="Cambria" w:hAnsi="Cambria"/>
          <w:color w:val="000000" w:themeColor="text1"/>
        </w:rPr>
        <w:t xml:space="preserve"> сферы, не только в инженерных сферах.</w:t>
      </w:r>
    </w:p>
    <w:p w14:paraId="0EE3469E" w14:textId="77777777" w:rsidR="00FF07AD" w:rsidRPr="00FF07AD" w:rsidRDefault="00FF07AD" w:rsidP="00FF07AD">
      <w:pPr>
        <w:pStyle w:val="af0"/>
        <w:rPr>
          <w:rFonts w:ascii="Cambria" w:hAnsi="Cambria"/>
          <w:color w:val="000000" w:themeColor="text1"/>
          <w:sz w:val="24"/>
          <w:szCs w:val="24"/>
        </w:rPr>
      </w:pPr>
      <w:r w:rsidRPr="00FF07AD">
        <w:rPr>
          <w:rFonts w:ascii="Cambria" w:hAnsi="Cambria"/>
          <w:color w:val="000000" w:themeColor="text1"/>
          <w:sz w:val="24"/>
          <w:szCs w:val="24"/>
        </w:rPr>
        <w:lastRenderedPageBreak/>
        <w:t>Приведите из Вашей сферы специализации примеры применения технологии искусственного интеллекта и сопутствующих ему технологий?</w:t>
      </w:r>
    </w:p>
    <w:p w14:paraId="4018C92E" w14:textId="77777777" w:rsidR="00FF07AD" w:rsidRPr="00FF07AD" w:rsidRDefault="00FF07AD" w:rsidP="00FF07AD">
      <w:pPr>
        <w:numPr>
          <w:ilvl w:val="0"/>
          <w:numId w:val="15"/>
        </w:numPr>
        <w:rPr>
          <w:rFonts w:ascii="Cambria" w:hAnsi="Cambria"/>
          <w:color w:val="000000" w:themeColor="text1"/>
        </w:rPr>
      </w:pPr>
      <w:r w:rsidRPr="00FF07AD">
        <w:rPr>
          <w:rFonts w:ascii="Cambria" w:hAnsi="Cambria"/>
          <w:color w:val="000000" w:themeColor="text1"/>
        </w:rPr>
        <w:t xml:space="preserve">Сквозной, связывающий характер технологий меняет сложившиеся социально-ролевые модели в </w:t>
      </w:r>
      <w:proofErr w:type="gramStart"/>
      <w:r w:rsidRPr="00FF07AD">
        <w:rPr>
          <w:rFonts w:ascii="Cambria" w:hAnsi="Cambria"/>
          <w:color w:val="000000" w:themeColor="text1"/>
        </w:rPr>
        <w:t>управлении:  линейно</w:t>
      </w:r>
      <w:proofErr w:type="gramEnd"/>
      <w:r w:rsidRPr="00FF07AD">
        <w:rPr>
          <w:rFonts w:ascii="Cambria" w:hAnsi="Cambria"/>
          <w:color w:val="000000" w:themeColor="text1"/>
        </w:rPr>
        <w:t xml:space="preserve">-векторная классическая иерархия трансформируется в сложную </w:t>
      </w:r>
      <w:proofErr w:type="spellStart"/>
      <w:r w:rsidRPr="00FF07AD">
        <w:rPr>
          <w:rFonts w:ascii="Cambria" w:hAnsi="Cambria"/>
          <w:color w:val="000000" w:themeColor="text1"/>
        </w:rPr>
        <w:t>многовекторную</w:t>
      </w:r>
      <w:proofErr w:type="spellEnd"/>
      <w:r w:rsidRPr="00FF07AD">
        <w:rPr>
          <w:rFonts w:ascii="Cambria" w:hAnsi="Cambria"/>
          <w:color w:val="000000" w:themeColor="text1"/>
        </w:rPr>
        <w:t>, но более плоскую иерархию, где наряду с классическими должностями-позициями возникает роль архитектора, основная задача которого заключается в координации такого сложного архитектурного взаимодействия многих с многими, создающего эффекты платформ или экосистем.</w:t>
      </w:r>
    </w:p>
    <w:p w14:paraId="11EAC2E1" w14:textId="77777777" w:rsidR="00FF07AD" w:rsidRPr="00FF07AD" w:rsidRDefault="00FF07AD" w:rsidP="00FF07AD">
      <w:pPr>
        <w:pStyle w:val="af0"/>
        <w:rPr>
          <w:rFonts w:ascii="Cambria" w:hAnsi="Cambria"/>
          <w:color w:val="000000" w:themeColor="text1"/>
          <w:sz w:val="24"/>
          <w:szCs w:val="24"/>
        </w:rPr>
      </w:pPr>
      <w:r w:rsidRPr="00FF07AD">
        <w:rPr>
          <w:rFonts w:ascii="Cambria" w:hAnsi="Cambria"/>
          <w:color w:val="000000" w:themeColor="text1"/>
          <w:sz w:val="24"/>
          <w:szCs w:val="24"/>
        </w:rPr>
        <w:t xml:space="preserve">Приведите из Вашей сферы специализации примеры трансформации сложившихся </w:t>
      </w:r>
      <w:proofErr w:type="spellStart"/>
      <w:r w:rsidRPr="00FF07AD">
        <w:rPr>
          <w:rFonts w:ascii="Cambria" w:hAnsi="Cambria"/>
          <w:color w:val="000000" w:themeColor="text1"/>
          <w:sz w:val="24"/>
          <w:szCs w:val="24"/>
        </w:rPr>
        <w:t>социаольно</w:t>
      </w:r>
      <w:proofErr w:type="spellEnd"/>
      <w:r w:rsidRPr="00FF07AD">
        <w:rPr>
          <w:rFonts w:ascii="Cambria" w:hAnsi="Cambria"/>
          <w:color w:val="000000" w:themeColor="text1"/>
          <w:sz w:val="24"/>
          <w:szCs w:val="24"/>
        </w:rPr>
        <w:t>-ролевых моделей в управлении при применении технологии искусственного интеллекта и сопутствующих ему технологий?</w:t>
      </w:r>
    </w:p>
    <w:p w14:paraId="7642EB0E" w14:textId="77777777" w:rsidR="00FF07AD" w:rsidRPr="00FF07AD" w:rsidRDefault="00FF07AD" w:rsidP="00FF07AD">
      <w:pPr>
        <w:numPr>
          <w:ilvl w:val="0"/>
          <w:numId w:val="15"/>
        </w:numPr>
        <w:rPr>
          <w:rFonts w:ascii="Cambria" w:hAnsi="Cambria"/>
          <w:color w:val="000000" w:themeColor="text1"/>
        </w:rPr>
      </w:pPr>
      <w:r w:rsidRPr="00FF07AD">
        <w:rPr>
          <w:rFonts w:ascii="Cambria" w:hAnsi="Cambria"/>
          <w:color w:val="000000" w:themeColor="text1"/>
        </w:rPr>
        <w:t>Благодаря возможностям цифрового моделирования конкуренция смещается из традиционных сфер (распределенное прототипирование, натурные испытания) в цифровые модели (цифровой испытательный стенд / полигон), что предъявляет абсолютно новые требования к инженерам, конструкторам, архитекторам, строителям, юристам, экономистам и т.д.</w:t>
      </w:r>
    </w:p>
    <w:p w14:paraId="00407692" w14:textId="77777777" w:rsidR="00FF07AD" w:rsidRPr="00FF07AD" w:rsidRDefault="00FF07AD" w:rsidP="00FF07AD">
      <w:pPr>
        <w:pStyle w:val="af0"/>
        <w:rPr>
          <w:rFonts w:ascii="Cambria" w:hAnsi="Cambria"/>
          <w:color w:val="000000" w:themeColor="text1"/>
          <w:sz w:val="24"/>
          <w:szCs w:val="24"/>
        </w:rPr>
      </w:pPr>
      <w:r w:rsidRPr="00FF07AD">
        <w:rPr>
          <w:rFonts w:ascii="Cambria" w:hAnsi="Cambria"/>
          <w:color w:val="000000" w:themeColor="text1"/>
          <w:sz w:val="24"/>
          <w:szCs w:val="24"/>
        </w:rPr>
        <w:t>Какие новые требования к квалификации в Вашей сфере специализации появились при применении технологии искусственного интеллекта и сопутствующих ему технологий?</w:t>
      </w:r>
    </w:p>
    <w:p w14:paraId="44116387" w14:textId="77777777" w:rsidR="00FF07AD" w:rsidRPr="00FF07AD" w:rsidRDefault="00FF07AD" w:rsidP="00FF07AD">
      <w:pPr>
        <w:numPr>
          <w:ilvl w:val="0"/>
          <w:numId w:val="15"/>
        </w:numPr>
        <w:rPr>
          <w:rFonts w:ascii="Cambria" w:hAnsi="Cambria"/>
          <w:color w:val="000000" w:themeColor="text1"/>
        </w:rPr>
      </w:pPr>
      <w:r w:rsidRPr="00FF07AD">
        <w:rPr>
          <w:rFonts w:ascii="Cambria" w:hAnsi="Cambria"/>
          <w:color w:val="000000" w:themeColor="text1"/>
        </w:rPr>
        <w:t>Проникновение цифровых технологий в повседневность ставят вопросы о целесообразности использования и применения технологий в зависимости от базовых условий, скорости трансформации и базового уровня квалификации, осознанности и разумности не только разработчиков, но и готовности и осведомленности о свойствах цифровых технологий потребителем; возникает серьезнейший вопрос доверия к технологиям.</w:t>
      </w:r>
    </w:p>
    <w:p w14:paraId="6A241D7D" w14:textId="77777777" w:rsidR="00FF07AD" w:rsidRPr="00FF07AD" w:rsidRDefault="00FF07AD" w:rsidP="00FF07AD">
      <w:pPr>
        <w:pStyle w:val="af0"/>
        <w:rPr>
          <w:rFonts w:ascii="Cambria" w:hAnsi="Cambria"/>
          <w:color w:val="000000" w:themeColor="text1"/>
          <w:sz w:val="24"/>
          <w:szCs w:val="24"/>
        </w:rPr>
      </w:pPr>
      <w:r w:rsidRPr="00FF07AD">
        <w:rPr>
          <w:rFonts w:ascii="Cambria" w:hAnsi="Cambria"/>
          <w:color w:val="000000" w:themeColor="text1"/>
          <w:sz w:val="24"/>
          <w:szCs w:val="24"/>
        </w:rPr>
        <w:t>Как Вы оцениваете готовность специалистов сферы Вашей специализации к применению технологии искусственного интеллекта и сопутствующих ему технологий? Дайте пояснение в чем сложности / перспективы внедрения технологии искусственного интеллекта и сопутствующих ему технологий в Вашей сфере специализации.</w:t>
      </w:r>
    </w:p>
    <w:p w14:paraId="068C3EC6" w14:textId="77777777" w:rsidR="00FF07AD" w:rsidRPr="00FF07AD" w:rsidRDefault="00FF07AD" w:rsidP="00FF07AD">
      <w:pPr>
        <w:numPr>
          <w:ilvl w:val="0"/>
          <w:numId w:val="15"/>
        </w:numPr>
        <w:rPr>
          <w:rFonts w:ascii="Cambria" w:hAnsi="Cambria"/>
          <w:color w:val="000000" w:themeColor="text1"/>
        </w:rPr>
      </w:pPr>
      <w:r w:rsidRPr="00FF07AD">
        <w:rPr>
          <w:rFonts w:ascii="Cambria" w:hAnsi="Cambria"/>
          <w:color w:val="000000" w:themeColor="text1"/>
        </w:rPr>
        <w:t>Западная экономическая и образовательная модель формировала квалифицированного потребителя, «упрощая» человека, «</w:t>
      </w:r>
      <w:proofErr w:type="spellStart"/>
      <w:r w:rsidRPr="00FF07AD">
        <w:rPr>
          <w:rFonts w:ascii="Cambria" w:hAnsi="Cambria"/>
          <w:color w:val="000000" w:themeColor="text1"/>
        </w:rPr>
        <w:t>кастомизируя</w:t>
      </w:r>
      <w:proofErr w:type="spellEnd"/>
      <w:r w:rsidRPr="00FF07AD">
        <w:rPr>
          <w:rFonts w:ascii="Cambria" w:hAnsi="Cambria"/>
          <w:color w:val="000000" w:themeColor="text1"/>
        </w:rPr>
        <w:t>» его под текущие и будущие возможности технологий.</w:t>
      </w:r>
    </w:p>
    <w:p w14:paraId="4D50D6CB" w14:textId="77777777" w:rsidR="00FF07AD" w:rsidRPr="00FF07AD" w:rsidRDefault="00FF07AD" w:rsidP="00FF07AD">
      <w:pPr>
        <w:pStyle w:val="af0"/>
        <w:rPr>
          <w:rFonts w:ascii="Cambria" w:hAnsi="Cambria"/>
          <w:color w:val="000000" w:themeColor="text1"/>
          <w:sz w:val="24"/>
          <w:szCs w:val="24"/>
        </w:rPr>
      </w:pPr>
      <w:r w:rsidRPr="00FF07AD">
        <w:rPr>
          <w:rFonts w:ascii="Cambria" w:hAnsi="Cambria"/>
          <w:color w:val="000000" w:themeColor="text1"/>
          <w:sz w:val="24"/>
          <w:szCs w:val="24"/>
        </w:rPr>
        <w:t xml:space="preserve">Какие характеристики текущей образовательной модели можно </w:t>
      </w:r>
      <w:proofErr w:type="gramStart"/>
      <w:r w:rsidRPr="00FF07AD">
        <w:rPr>
          <w:rFonts w:ascii="Cambria" w:hAnsi="Cambria"/>
          <w:color w:val="000000" w:themeColor="text1"/>
          <w:sz w:val="24"/>
          <w:szCs w:val="24"/>
        </w:rPr>
        <w:t>отметить  в</w:t>
      </w:r>
      <w:proofErr w:type="gramEnd"/>
      <w:r w:rsidRPr="00FF07AD">
        <w:rPr>
          <w:rFonts w:ascii="Cambria" w:hAnsi="Cambria"/>
          <w:color w:val="000000" w:themeColor="text1"/>
          <w:sz w:val="24"/>
          <w:szCs w:val="24"/>
        </w:rPr>
        <w:t xml:space="preserve"> Вашей сфере специализации при текущем уровне применения технологии искусственного интеллекта и сопутствующих ему технологий?</w:t>
      </w:r>
    </w:p>
    <w:p w14:paraId="314D11AC" w14:textId="77777777" w:rsidR="00FF07AD" w:rsidRPr="00FF07AD" w:rsidRDefault="00FF07AD" w:rsidP="00FF07AD">
      <w:pPr>
        <w:numPr>
          <w:ilvl w:val="0"/>
          <w:numId w:val="15"/>
        </w:numPr>
        <w:rPr>
          <w:rFonts w:ascii="Cambria" w:hAnsi="Cambria"/>
          <w:color w:val="000000" w:themeColor="text1"/>
        </w:rPr>
      </w:pPr>
      <w:r w:rsidRPr="00FF07AD">
        <w:rPr>
          <w:rFonts w:ascii="Cambria" w:hAnsi="Cambria"/>
          <w:color w:val="000000" w:themeColor="text1"/>
        </w:rPr>
        <w:t>Уровень сложности современных систем требует сложного субъекта, осознанно вовлекаемого и включенного в групповую динамку формирования нового уклада, что ставит новые вопросы к образованию и науке.</w:t>
      </w:r>
    </w:p>
    <w:p w14:paraId="74ABCAD9" w14:textId="77777777" w:rsidR="00FF07AD" w:rsidRPr="00FF07AD" w:rsidRDefault="00FF07AD" w:rsidP="00FF07AD">
      <w:pPr>
        <w:pStyle w:val="af0"/>
        <w:rPr>
          <w:rFonts w:ascii="Cambria" w:hAnsi="Cambria"/>
          <w:color w:val="000000" w:themeColor="text1"/>
          <w:sz w:val="24"/>
          <w:szCs w:val="24"/>
        </w:rPr>
      </w:pPr>
      <w:r w:rsidRPr="00FF07AD">
        <w:rPr>
          <w:rFonts w:ascii="Cambria" w:hAnsi="Cambria"/>
          <w:color w:val="000000" w:themeColor="text1"/>
          <w:sz w:val="24"/>
          <w:szCs w:val="24"/>
        </w:rPr>
        <w:t>Какие признаки появления элементов групповой динамики Вы можете отметить в Вашей сфере специализации, возникающие как следствие применения технологии искусственного интеллекта и сопутствующих ему технологий?</w:t>
      </w:r>
    </w:p>
    <w:p w14:paraId="7D91DF17" w14:textId="77777777" w:rsidR="00FF07AD" w:rsidRPr="00FF07AD" w:rsidRDefault="00FF07AD" w:rsidP="00FF07AD">
      <w:pPr>
        <w:numPr>
          <w:ilvl w:val="0"/>
          <w:numId w:val="15"/>
        </w:numPr>
        <w:rPr>
          <w:rFonts w:ascii="Cambria" w:hAnsi="Cambria"/>
          <w:color w:val="000000" w:themeColor="text1"/>
        </w:rPr>
      </w:pPr>
      <w:r w:rsidRPr="00FF07AD">
        <w:rPr>
          <w:rFonts w:ascii="Cambria" w:hAnsi="Cambria"/>
          <w:color w:val="000000" w:themeColor="text1"/>
        </w:rPr>
        <w:t>Инструментом управления новой групповой динамикой, которая сегодня во многом опосредована технологиями, являются коммуникации и мышление в следующих моделях: человек – человек; человек – технологии; человек-технологии-человек, природа-человек-технологии-человек -природа.</w:t>
      </w:r>
    </w:p>
    <w:p w14:paraId="6A43B292" w14:textId="602863B9" w:rsidR="00FF07AD" w:rsidRDefault="00FF07AD" w:rsidP="00FF07AD">
      <w:pPr>
        <w:rPr>
          <w:rFonts w:ascii="Cambria" w:hAnsi="Cambria"/>
          <w:color w:val="000000" w:themeColor="text1"/>
        </w:rPr>
      </w:pPr>
      <w:r w:rsidRPr="00FF07AD">
        <w:rPr>
          <w:rFonts w:ascii="Cambria" w:hAnsi="Cambria"/>
          <w:color w:val="000000" w:themeColor="text1"/>
        </w:rPr>
        <w:t>Какие инструменты управления новой групповой динамикой Вы можете отметить в Вашей сфере специализации, возникающие как следствие применения технологии искусственного интеллекта и сопутствующих ему технологий?</w:t>
      </w:r>
    </w:p>
    <w:p w14:paraId="77A9B183" w14:textId="17FBD8CA" w:rsidR="00CD044A" w:rsidRPr="00603D72" w:rsidRDefault="00CD044A" w:rsidP="00FF07AD">
      <w:pPr>
        <w:rPr>
          <w:rFonts w:ascii="Cambria" w:hAnsi="Cambria"/>
          <w:b/>
          <w:bCs/>
          <w:color w:val="000000" w:themeColor="text1"/>
        </w:rPr>
      </w:pPr>
      <w:r w:rsidRPr="00603D72">
        <w:rPr>
          <w:rFonts w:ascii="Cambria" w:hAnsi="Cambria"/>
          <w:b/>
          <w:bCs/>
          <w:color w:val="000000" w:themeColor="text1"/>
        </w:rPr>
        <w:lastRenderedPageBreak/>
        <w:t>№2.</w:t>
      </w:r>
    </w:p>
    <w:p w14:paraId="7BD197E7" w14:textId="77777777" w:rsidR="0072650B" w:rsidRPr="0072650B" w:rsidRDefault="0072650B" w:rsidP="0072650B">
      <w:pPr>
        <w:numPr>
          <w:ilvl w:val="0"/>
          <w:numId w:val="16"/>
        </w:numPr>
        <w:rPr>
          <w:rFonts w:ascii="Cambria" w:hAnsi="Cambria"/>
          <w:color w:val="000000" w:themeColor="text1"/>
        </w:rPr>
      </w:pPr>
      <w:r w:rsidRPr="0072650B">
        <w:rPr>
          <w:rFonts w:ascii="Cambria" w:hAnsi="Cambria"/>
          <w:color w:val="000000" w:themeColor="text1"/>
        </w:rPr>
        <w:t>Технология искусственный интеллект создается передовыми научными и инженерными командами, в чем есть риски и возможности при выведении данных продуктов на рынок?</w:t>
      </w:r>
    </w:p>
    <w:p w14:paraId="32BD84BC" w14:textId="77777777" w:rsidR="0072650B" w:rsidRPr="0072650B" w:rsidRDefault="0072650B" w:rsidP="0072650B">
      <w:pPr>
        <w:ind w:left="720"/>
        <w:rPr>
          <w:rFonts w:ascii="Cambria" w:hAnsi="Cambria"/>
          <w:color w:val="000000" w:themeColor="text1"/>
        </w:rPr>
      </w:pPr>
      <w:r w:rsidRPr="0072650B">
        <w:rPr>
          <w:rFonts w:ascii="Cambria" w:hAnsi="Cambria"/>
          <w:color w:val="000000" w:themeColor="text1"/>
        </w:rPr>
        <w:t>Приведите из Вашей сферы специализации примеры границ возможностей и оценка рисков применения технологии Искусственный интеллект?</w:t>
      </w:r>
    </w:p>
    <w:p w14:paraId="2B99F80A" w14:textId="77777777" w:rsidR="0072650B" w:rsidRPr="0072650B" w:rsidRDefault="0072650B" w:rsidP="0072650B">
      <w:pPr>
        <w:numPr>
          <w:ilvl w:val="0"/>
          <w:numId w:val="16"/>
        </w:numPr>
        <w:rPr>
          <w:rFonts w:ascii="Cambria" w:hAnsi="Cambria"/>
          <w:color w:val="000000" w:themeColor="text1"/>
        </w:rPr>
      </w:pPr>
      <w:r w:rsidRPr="0072650B">
        <w:rPr>
          <w:rFonts w:ascii="Cambria" w:hAnsi="Cambria"/>
          <w:color w:val="000000" w:themeColor="text1"/>
        </w:rPr>
        <w:t>Технологии искусственного интеллекта имеют высокий потенциал применения, но требуют наличия контроля со стороны сообщества для понимания того, как ИИ принимает решение. Какие направления контроля как мягкие правила или жесткое регулирование Вы можете привести примеры?</w:t>
      </w:r>
    </w:p>
    <w:p w14:paraId="4CCD6602" w14:textId="77777777" w:rsidR="0072650B" w:rsidRPr="0072650B" w:rsidRDefault="0072650B" w:rsidP="0072650B">
      <w:pPr>
        <w:pStyle w:val="af0"/>
        <w:rPr>
          <w:rFonts w:ascii="Cambria" w:hAnsi="Cambria"/>
          <w:color w:val="000000" w:themeColor="text1"/>
          <w:sz w:val="24"/>
          <w:szCs w:val="24"/>
        </w:rPr>
      </w:pPr>
      <w:r w:rsidRPr="0072650B">
        <w:rPr>
          <w:rFonts w:ascii="Cambria" w:hAnsi="Cambria"/>
          <w:color w:val="000000" w:themeColor="text1"/>
          <w:sz w:val="24"/>
          <w:szCs w:val="24"/>
        </w:rPr>
        <w:t>Приведите из Вашей сферы специализации примеры границ применимости искусственного интеллекта с точки зрения сохранения контроля за пониманием того, как ИИ принимает решение?</w:t>
      </w:r>
    </w:p>
    <w:p w14:paraId="7ECF346A" w14:textId="77777777" w:rsidR="0072650B" w:rsidRPr="0072650B" w:rsidRDefault="0072650B" w:rsidP="0072650B">
      <w:pPr>
        <w:numPr>
          <w:ilvl w:val="0"/>
          <w:numId w:val="16"/>
        </w:numPr>
        <w:rPr>
          <w:rFonts w:ascii="Cambria" w:hAnsi="Cambria"/>
          <w:color w:val="000000" w:themeColor="text1"/>
        </w:rPr>
      </w:pPr>
      <w:r w:rsidRPr="0072650B">
        <w:rPr>
          <w:rFonts w:ascii="Cambria" w:hAnsi="Cambria"/>
          <w:color w:val="000000" w:themeColor="text1"/>
        </w:rPr>
        <w:t>Технология ИИ без соответствующего контроля порождает риски ускоренного внедрения, что может вести к созданиям высоких рисков как технологических, так и эмоционально-</w:t>
      </w:r>
      <w:proofErr w:type="gramStart"/>
      <w:r w:rsidRPr="0072650B">
        <w:rPr>
          <w:rFonts w:ascii="Cambria" w:hAnsi="Cambria"/>
          <w:color w:val="000000" w:themeColor="text1"/>
        </w:rPr>
        <w:t>когнитивных..</w:t>
      </w:r>
      <w:proofErr w:type="gramEnd"/>
    </w:p>
    <w:p w14:paraId="6E1AB09B" w14:textId="77777777" w:rsidR="0072650B" w:rsidRPr="0072650B" w:rsidRDefault="0072650B" w:rsidP="0072650B">
      <w:pPr>
        <w:pStyle w:val="af0"/>
        <w:rPr>
          <w:rFonts w:ascii="Cambria" w:hAnsi="Cambria"/>
          <w:color w:val="000000" w:themeColor="text1"/>
          <w:sz w:val="24"/>
          <w:szCs w:val="24"/>
        </w:rPr>
      </w:pPr>
      <w:r w:rsidRPr="0072650B">
        <w:rPr>
          <w:rFonts w:ascii="Cambria" w:hAnsi="Cambria"/>
          <w:color w:val="000000" w:themeColor="text1"/>
          <w:sz w:val="24"/>
          <w:szCs w:val="24"/>
        </w:rPr>
        <w:t>Приведите из Вашей сферы специализации примеры ускоренного внедрения ИИ, создавший некие существенные риски?</w:t>
      </w:r>
    </w:p>
    <w:p w14:paraId="10F60BF2" w14:textId="77777777" w:rsidR="0072650B" w:rsidRPr="0072650B" w:rsidRDefault="0072650B" w:rsidP="0072650B">
      <w:pPr>
        <w:numPr>
          <w:ilvl w:val="0"/>
          <w:numId w:val="16"/>
        </w:numPr>
        <w:rPr>
          <w:rFonts w:ascii="Cambria" w:hAnsi="Cambria"/>
          <w:color w:val="000000" w:themeColor="text1"/>
        </w:rPr>
      </w:pPr>
      <w:r w:rsidRPr="0072650B">
        <w:rPr>
          <w:rFonts w:ascii="Cambria" w:hAnsi="Cambria"/>
          <w:color w:val="000000" w:themeColor="text1"/>
        </w:rPr>
        <w:t>Благодаря возможностям искусственного интеллекта могут достигаться решения задач, ранее экономически сложно достижимые, но это требует внедрения мягкого регулирования для снижения рисков внедрения «сырой» технологии.</w:t>
      </w:r>
    </w:p>
    <w:p w14:paraId="4A34EA1A" w14:textId="77777777" w:rsidR="0072650B" w:rsidRPr="0072650B" w:rsidRDefault="0072650B" w:rsidP="0072650B">
      <w:pPr>
        <w:pStyle w:val="af0"/>
        <w:rPr>
          <w:rFonts w:ascii="Cambria" w:hAnsi="Cambria"/>
          <w:color w:val="000000" w:themeColor="text1"/>
          <w:sz w:val="24"/>
          <w:szCs w:val="24"/>
        </w:rPr>
      </w:pPr>
      <w:r w:rsidRPr="0072650B">
        <w:rPr>
          <w:rFonts w:ascii="Cambria" w:hAnsi="Cambria"/>
          <w:color w:val="000000" w:themeColor="text1"/>
          <w:sz w:val="24"/>
          <w:szCs w:val="24"/>
        </w:rPr>
        <w:t>Какие новые форматы мягкого регулирования внедрения ИИ уже встречаются в Вашей сфере специализации?</w:t>
      </w:r>
    </w:p>
    <w:p w14:paraId="6B05C135" w14:textId="77777777" w:rsidR="0072650B" w:rsidRPr="0072650B" w:rsidRDefault="0072650B" w:rsidP="0072650B">
      <w:pPr>
        <w:numPr>
          <w:ilvl w:val="0"/>
          <w:numId w:val="16"/>
        </w:numPr>
        <w:rPr>
          <w:rFonts w:ascii="Cambria" w:hAnsi="Cambria"/>
          <w:color w:val="000000" w:themeColor="text1"/>
        </w:rPr>
      </w:pPr>
      <w:r w:rsidRPr="0072650B">
        <w:rPr>
          <w:rFonts w:ascii="Cambria" w:hAnsi="Cambria"/>
          <w:color w:val="000000" w:themeColor="text1"/>
        </w:rPr>
        <w:t>Технология ИИ является сквозной, то есть имеет быстрое масштабирование и применимо практически во всех областях знаний. Как меняется формат взаимодействия в группе с применением ИИ, какие возможности и риски в психолого-когнитивном поле возникают, какие инструменты позволяют их нивелировать?</w:t>
      </w:r>
    </w:p>
    <w:p w14:paraId="56D1FF52" w14:textId="77777777" w:rsidR="0072650B" w:rsidRPr="0072650B" w:rsidRDefault="0072650B" w:rsidP="0072650B">
      <w:pPr>
        <w:pStyle w:val="af0"/>
        <w:rPr>
          <w:rFonts w:ascii="Cambria" w:hAnsi="Cambria"/>
          <w:color w:val="000000" w:themeColor="text1"/>
          <w:sz w:val="24"/>
          <w:szCs w:val="24"/>
        </w:rPr>
      </w:pPr>
      <w:r w:rsidRPr="0072650B">
        <w:rPr>
          <w:rFonts w:ascii="Cambria" w:hAnsi="Cambria"/>
          <w:color w:val="000000" w:themeColor="text1"/>
          <w:sz w:val="24"/>
          <w:szCs w:val="24"/>
        </w:rPr>
        <w:t>Какие инструменты адаптации работы группы к работе с ИИ Вы можете привести из Вашей сферы специализации? Дайте пояснение в чем сложности / перспективы применения инструментов адаптации работы группы с ИИ в Вашей сфере специализации.</w:t>
      </w:r>
    </w:p>
    <w:p w14:paraId="513CCA60" w14:textId="77777777" w:rsidR="0072650B" w:rsidRPr="0072650B" w:rsidRDefault="0072650B" w:rsidP="0072650B">
      <w:pPr>
        <w:numPr>
          <w:ilvl w:val="0"/>
          <w:numId w:val="16"/>
        </w:numPr>
        <w:rPr>
          <w:rFonts w:ascii="Cambria" w:hAnsi="Cambria"/>
          <w:color w:val="000000" w:themeColor="text1"/>
        </w:rPr>
      </w:pPr>
      <w:r w:rsidRPr="0072650B">
        <w:rPr>
          <w:rFonts w:ascii="Cambria" w:hAnsi="Cambria"/>
          <w:color w:val="000000" w:themeColor="text1"/>
        </w:rPr>
        <w:t>Этика ИИ, какие принципы, в чем ее суть, чем обоснована позиция Россия по правилам регулирования ИИ в международных комитетах по этике ИИ?</w:t>
      </w:r>
    </w:p>
    <w:p w14:paraId="242C99B2" w14:textId="77777777" w:rsidR="0072650B" w:rsidRPr="0072650B" w:rsidRDefault="0072650B" w:rsidP="0072650B">
      <w:pPr>
        <w:pStyle w:val="af0"/>
        <w:rPr>
          <w:rFonts w:ascii="Cambria" w:hAnsi="Cambria"/>
          <w:color w:val="000000" w:themeColor="text1"/>
          <w:sz w:val="24"/>
          <w:szCs w:val="24"/>
        </w:rPr>
      </w:pPr>
      <w:r w:rsidRPr="0072650B">
        <w:rPr>
          <w:rFonts w:ascii="Cambria" w:hAnsi="Cambria"/>
          <w:color w:val="000000" w:themeColor="text1"/>
          <w:sz w:val="24"/>
          <w:szCs w:val="24"/>
        </w:rPr>
        <w:t>Какая позиция комитета по этике РФ в международных группах по Этике ИИ в части границ и возможностей применения технологии искусственного интеллекта?</w:t>
      </w:r>
    </w:p>
    <w:p w14:paraId="5E110CD1" w14:textId="77777777" w:rsidR="0072650B" w:rsidRPr="00EA36CA" w:rsidRDefault="0072650B" w:rsidP="0072650B">
      <w:pPr>
        <w:numPr>
          <w:ilvl w:val="0"/>
          <w:numId w:val="16"/>
        </w:numPr>
        <w:rPr>
          <w:rFonts w:ascii="Cambria" w:hAnsi="Cambria"/>
          <w:color w:val="000000" w:themeColor="text1"/>
        </w:rPr>
      </w:pPr>
      <w:r w:rsidRPr="0072650B">
        <w:rPr>
          <w:rFonts w:ascii="Cambria" w:hAnsi="Cambria"/>
          <w:color w:val="000000" w:themeColor="text1"/>
        </w:rPr>
        <w:t xml:space="preserve">Инструменты индустриальной и цифровой </w:t>
      </w:r>
      <w:r w:rsidRPr="00EA36CA">
        <w:rPr>
          <w:rFonts w:ascii="Cambria" w:hAnsi="Cambria"/>
          <w:color w:val="000000" w:themeColor="text1"/>
        </w:rPr>
        <w:t>экономики, в том числе с применением инструментов ИИ создают трансформацию матрицы компетенций, в чем она отражается?</w:t>
      </w:r>
    </w:p>
    <w:p w14:paraId="4F258EE2" w14:textId="77777777" w:rsidR="0072650B" w:rsidRPr="00EA36CA" w:rsidRDefault="0072650B" w:rsidP="0072650B">
      <w:pPr>
        <w:pStyle w:val="af0"/>
        <w:rPr>
          <w:rFonts w:ascii="Cambria" w:hAnsi="Cambria"/>
          <w:color w:val="000000" w:themeColor="text1"/>
          <w:sz w:val="24"/>
          <w:szCs w:val="24"/>
        </w:rPr>
      </w:pPr>
      <w:r w:rsidRPr="00EA36CA">
        <w:rPr>
          <w:rFonts w:ascii="Cambria" w:hAnsi="Cambria"/>
          <w:color w:val="000000" w:themeColor="text1"/>
          <w:sz w:val="24"/>
          <w:szCs w:val="24"/>
        </w:rPr>
        <w:t>Приведите примеры трансформации матрицы компетенций, возникающие как следствие применения технологии искусственного интеллекта в Вашей сфере специализации?</w:t>
      </w:r>
    </w:p>
    <w:p w14:paraId="6EE74F96" w14:textId="77777777" w:rsidR="0072650B" w:rsidRPr="00EA36CA" w:rsidRDefault="0072650B" w:rsidP="0072650B">
      <w:pPr>
        <w:numPr>
          <w:ilvl w:val="0"/>
          <w:numId w:val="16"/>
        </w:numPr>
        <w:rPr>
          <w:rFonts w:ascii="Cambria" w:hAnsi="Cambria"/>
          <w:color w:val="000000" w:themeColor="text1"/>
        </w:rPr>
      </w:pPr>
      <w:bookmarkStart w:id="0" w:name="_Hlk131457789"/>
      <w:r w:rsidRPr="00EA36CA">
        <w:rPr>
          <w:rFonts w:ascii="Cambria" w:hAnsi="Cambria"/>
          <w:color w:val="000000" w:themeColor="text1"/>
        </w:rPr>
        <w:t xml:space="preserve">Какой эффект создает включение ИИ в рабочие группы в </w:t>
      </w:r>
      <w:proofErr w:type="gramStart"/>
      <w:r w:rsidRPr="00EA36CA">
        <w:rPr>
          <w:rFonts w:ascii="Cambria" w:hAnsi="Cambria"/>
          <w:color w:val="000000" w:themeColor="text1"/>
        </w:rPr>
        <w:t>разрезе:  человек</w:t>
      </w:r>
      <w:proofErr w:type="gramEnd"/>
      <w:r w:rsidRPr="00EA36CA">
        <w:rPr>
          <w:rFonts w:ascii="Cambria" w:hAnsi="Cambria"/>
          <w:color w:val="000000" w:themeColor="text1"/>
        </w:rPr>
        <w:t xml:space="preserve"> – человек; человек – технологии; человек-технологии-человек, природа-человек-технологии-человек -природа.</w:t>
      </w:r>
    </w:p>
    <w:p w14:paraId="3AE52561" w14:textId="77777777" w:rsidR="0072650B" w:rsidRPr="00EA36CA" w:rsidRDefault="0072650B" w:rsidP="0072650B">
      <w:pPr>
        <w:pStyle w:val="af0"/>
        <w:rPr>
          <w:rFonts w:ascii="Cambria" w:hAnsi="Cambria"/>
          <w:color w:val="000000" w:themeColor="text1"/>
          <w:sz w:val="24"/>
          <w:szCs w:val="24"/>
        </w:rPr>
      </w:pPr>
      <w:r w:rsidRPr="00EA36CA">
        <w:rPr>
          <w:rFonts w:ascii="Cambria" w:hAnsi="Cambria"/>
          <w:color w:val="000000" w:themeColor="text1"/>
          <w:sz w:val="24"/>
          <w:szCs w:val="24"/>
        </w:rPr>
        <w:lastRenderedPageBreak/>
        <w:t xml:space="preserve">Как меняется работа в группе возникающие как следствие применения технологии искусственного интеллекта в Вашей сфере специализации (повышается </w:t>
      </w:r>
      <w:proofErr w:type="spellStart"/>
      <w:r w:rsidRPr="00EA36CA">
        <w:rPr>
          <w:rFonts w:ascii="Cambria" w:hAnsi="Cambria"/>
          <w:color w:val="000000" w:themeColor="text1"/>
          <w:sz w:val="24"/>
          <w:szCs w:val="24"/>
        </w:rPr>
        <w:t>междисциплинарность</w:t>
      </w:r>
      <w:proofErr w:type="spellEnd"/>
      <w:r w:rsidRPr="00EA36CA">
        <w:rPr>
          <w:rFonts w:ascii="Cambria" w:hAnsi="Cambria"/>
          <w:color w:val="000000" w:themeColor="text1"/>
          <w:sz w:val="24"/>
          <w:szCs w:val="24"/>
        </w:rPr>
        <w:t>, повышается скорость получения обратной связи, повышается потребность в повышении и расширении компетенций, иное)?</w:t>
      </w:r>
    </w:p>
    <w:bookmarkEnd w:id="0"/>
    <w:p w14:paraId="03D7C5B2" w14:textId="77777777" w:rsidR="0072650B" w:rsidRPr="00EA36CA" w:rsidRDefault="0072650B" w:rsidP="0072650B">
      <w:pPr>
        <w:numPr>
          <w:ilvl w:val="0"/>
          <w:numId w:val="16"/>
        </w:numPr>
        <w:rPr>
          <w:rFonts w:ascii="Cambria" w:hAnsi="Cambria"/>
          <w:color w:val="000000" w:themeColor="text1"/>
        </w:rPr>
      </w:pPr>
      <w:r w:rsidRPr="00EA36CA">
        <w:rPr>
          <w:rFonts w:ascii="Cambria" w:hAnsi="Cambria"/>
          <w:color w:val="000000" w:themeColor="text1"/>
        </w:rPr>
        <w:t>ИИ создает «условно» доверенную среду, какие возможности и риски создает этот «феномен»?</w:t>
      </w:r>
    </w:p>
    <w:p w14:paraId="487A9AD0" w14:textId="68EA4C51" w:rsidR="00CD044A" w:rsidRPr="00EA36CA" w:rsidRDefault="0072650B" w:rsidP="0072650B">
      <w:pPr>
        <w:pStyle w:val="af0"/>
        <w:rPr>
          <w:rFonts w:ascii="Cambria" w:hAnsi="Cambria"/>
          <w:color w:val="000000" w:themeColor="text1"/>
          <w:sz w:val="24"/>
          <w:szCs w:val="24"/>
        </w:rPr>
      </w:pPr>
      <w:r w:rsidRPr="00EA36CA">
        <w:rPr>
          <w:rFonts w:ascii="Cambria" w:hAnsi="Cambria"/>
          <w:color w:val="000000" w:themeColor="text1"/>
          <w:sz w:val="24"/>
          <w:szCs w:val="24"/>
        </w:rPr>
        <w:t>Приведите примеры возникновения «условно» доверенной среды, возникающие как следствие применения технологии искусственного интеллекта в Вашей сфере специализации, какие возможности и риски этот феномен создает?</w:t>
      </w:r>
    </w:p>
    <w:p w14:paraId="207DFD24" w14:textId="7EAA2B3A" w:rsidR="002B3C12" w:rsidRPr="00603D72" w:rsidRDefault="00474C49" w:rsidP="00B07559">
      <w:pPr>
        <w:rPr>
          <w:rFonts w:ascii="Cambria" w:hAnsi="Cambria" w:cs="Cambria"/>
          <w:b/>
          <w:bCs/>
        </w:rPr>
      </w:pPr>
      <w:r w:rsidRPr="00603D72">
        <w:rPr>
          <w:rFonts w:ascii="Cambria" w:hAnsi="Cambria" w:cs="Cambria"/>
          <w:b/>
          <w:bCs/>
        </w:rPr>
        <w:t>№3.</w:t>
      </w:r>
    </w:p>
    <w:p w14:paraId="3A5B9471" w14:textId="7EC8C812" w:rsidR="00EA36CA" w:rsidRPr="00EA36CA" w:rsidRDefault="00B22441" w:rsidP="00B22441">
      <w:pPr>
        <w:ind w:left="360"/>
        <w:rPr>
          <w:rFonts w:ascii="Cambria" w:hAnsi="Cambria"/>
        </w:rPr>
      </w:pPr>
      <w:r>
        <w:rPr>
          <w:rFonts w:ascii="Cambria" w:hAnsi="Cambria"/>
        </w:rPr>
        <w:t xml:space="preserve">1. </w:t>
      </w:r>
      <w:r w:rsidR="00EA36CA" w:rsidRPr="00EA36CA">
        <w:rPr>
          <w:rFonts w:ascii="Cambria" w:hAnsi="Cambria"/>
        </w:rPr>
        <w:t>Ваша специализация_____________________________________</w:t>
      </w:r>
    </w:p>
    <w:p w14:paraId="665A871E" w14:textId="48905DDB" w:rsidR="00EA36CA" w:rsidRPr="00EA36CA" w:rsidRDefault="00B22441" w:rsidP="00B22441">
      <w:pPr>
        <w:ind w:left="360"/>
        <w:rPr>
          <w:rFonts w:ascii="Cambria" w:hAnsi="Cambria"/>
        </w:rPr>
      </w:pPr>
      <w:r>
        <w:rPr>
          <w:rFonts w:ascii="Cambria" w:hAnsi="Cambria"/>
        </w:rPr>
        <w:t xml:space="preserve">2. </w:t>
      </w:r>
      <w:r w:rsidR="00EA36CA" w:rsidRPr="00EA36CA">
        <w:rPr>
          <w:rFonts w:ascii="Cambria" w:hAnsi="Cambria"/>
        </w:rPr>
        <w:t xml:space="preserve">Какие риски масштабирования сквозных технологий в Вашей профессиональной сфере (включая искусственный интеллект) Вы осознаете? </w:t>
      </w:r>
    </w:p>
    <w:p w14:paraId="39FE8275" w14:textId="77777777" w:rsidR="00EA36CA" w:rsidRPr="00B22441" w:rsidRDefault="00EA36CA" w:rsidP="00B22441">
      <w:pPr>
        <w:ind w:left="1080"/>
        <w:contextualSpacing/>
        <w:rPr>
          <w:rFonts w:ascii="Cambria" w:hAnsi="Cambria"/>
        </w:rPr>
      </w:pPr>
      <w:r w:rsidRPr="00B22441">
        <w:rPr>
          <w:rFonts w:ascii="Cambria" w:hAnsi="Cambria"/>
        </w:rPr>
        <w:t>Нет никаких рисков</w:t>
      </w:r>
    </w:p>
    <w:p w14:paraId="73DFA64E" w14:textId="77777777" w:rsidR="00EA36CA" w:rsidRPr="00B22441" w:rsidRDefault="00EA36CA" w:rsidP="00B22441">
      <w:pPr>
        <w:ind w:left="1080"/>
        <w:contextualSpacing/>
        <w:rPr>
          <w:rFonts w:ascii="Cambria" w:hAnsi="Cambria"/>
        </w:rPr>
      </w:pPr>
      <w:r w:rsidRPr="00B22441">
        <w:rPr>
          <w:rFonts w:ascii="Cambria" w:hAnsi="Cambria"/>
        </w:rPr>
        <w:t>Мы не будем успевать адаптироваться к изменениям</w:t>
      </w:r>
    </w:p>
    <w:p w14:paraId="65FBFC70" w14:textId="77777777" w:rsidR="00EA36CA" w:rsidRPr="00B22441" w:rsidRDefault="00EA36CA" w:rsidP="00B22441">
      <w:pPr>
        <w:ind w:left="1080"/>
        <w:contextualSpacing/>
        <w:rPr>
          <w:rFonts w:ascii="Cambria" w:hAnsi="Cambria"/>
        </w:rPr>
      </w:pPr>
      <w:r w:rsidRPr="00B22441">
        <w:rPr>
          <w:rFonts w:ascii="Cambria" w:hAnsi="Cambria"/>
        </w:rPr>
        <w:t>Моя профессия будет не нужна</w:t>
      </w:r>
    </w:p>
    <w:p w14:paraId="0F104981" w14:textId="77777777" w:rsidR="00EA36CA" w:rsidRPr="00B22441" w:rsidRDefault="00EA36CA" w:rsidP="00B22441">
      <w:pPr>
        <w:ind w:left="1080"/>
        <w:contextualSpacing/>
        <w:rPr>
          <w:rFonts w:ascii="Cambria" w:hAnsi="Cambria"/>
        </w:rPr>
      </w:pPr>
      <w:r w:rsidRPr="00B22441">
        <w:rPr>
          <w:rFonts w:ascii="Cambria" w:hAnsi="Cambria"/>
        </w:rPr>
        <w:t>Мне постоянно придется доучиваться</w:t>
      </w:r>
    </w:p>
    <w:p w14:paraId="7EE09427" w14:textId="77777777" w:rsidR="00EA36CA" w:rsidRPr="00B22441" w:rsidRDefault="00EA36CA" w:rsidP="00B22441">
      <w:pPr>
        <w:ind w:left="1080"/>
        <w:contextualSpacing/>
        <w:rPr>
          <w:rFonts w:ascii="Cambria" w:hAnsi="Cambria"/>
        </w:rPr>
      </w:pPr>
      <w:r w:rsidRPr="00B22441">
        <w:rPr>
          <w:rFonts w:ascii="Cambria" w:hAnsi="Cambria"/>
        </w:rPr>
        <w:t>Другое (поясните)_______________________________</w:t>
      </w:r>
    </w:p>
    <w:p w14:paraId="08A0A883" w14:textId="07AB4F31" w:rsidR="00EA36CA" w:rsidRPr="00EA36CA" w:rsidRDefault="00B22441" w:rsidP="00B22441">
      <w:pPr>
        <w:ind w:left="360"/>
        <w:rPr>
          <w:rFonts w:ascii="Cambria" w:hAnsi="Cambria"/>
        </w:rPr>
      </w:pPr>
      <w:r>
        <w:rPr>
          <w:rFonts w:ascii="Cambria" w:hAnsi="Cambria"/>
        </w:rPr>
        <w:t xml:space="preserve">3. </w:t>
      </w:r>
      <w:r w:rsidR="00EA36CA" w:rsidRPr="00EA36CA">
        <w:rPr>
          <w:rFonts w:ascii="Cambria" w:hAnsi="Cambria"/>
        </w:rPr>
        <w:t>Какие возможности масштабирования сквозных технологий в Вашей профессиональной сфере (включая искусственный интеллект) Вы осознаете? Можно выбрать несколько ответов.</w:t>
      </w:r>
    </w:p>
    <w:p w14:paraId="166D6550" w14:textId="77777777" w:rsidR="00EA36CA" w:rsidRPr="00B22441" w:rsidRDefault="00EA36CA" w:rsidP="00B22441">
      <w:pPr>
        <w:ind w:left="720"/>
        <w:contextualSpacing/>
        <w:rPr>
          <w:rFonts w:ascii="Cambria" w:hAnsi="Cambria"/>
        </w:rPr>
      </w:pPr>
      <w:r w:rsidRPr="00B22441">
        <w:rPr>
          <w:rFonts w:ascii="Cambria" w:hAnsi="Cambria"/>
        </w:rPr>
        <w:t>Нет особых возможностей</w:t>
      </w:r>
    </w:p>
    <w:p w14:paraId="7DD4589E" w14:textId="77777777" w:rsidR="00EA36CA" w:rsidRPr="00B22441" w:rsidRDefault="00EA36CA" w:rsidP="00B22441">
      <w:pPr>
        <w:ind w:left="720"/>
        <w:contextualSpacing/>
        <w:rPr>
          <w:rFonts w:ascii="Cambria" w:hAnsi="Cambria"/>
        </w:rPr>
      </w:pPr>
      <w:r w:rsidRPr="00B22441">
        <w:rPr>
          <w:rFonts w:ascii="Cambria" w:hAnsi="Cambria"/>
        </w:rPr>
        <w:t>Можно будет всю скучную и рутинную работу отдать ИИ и заниматься интересными творческими задачами</w:t>
      </w:r>
    </w:p>
    <w:p w14:paraId="5658AC32" w14:textId="77777777" w:rsidR="00EA36CA" w:rsidRPr="00B22441" w:rsidRDefault="00EA36CA" w:rsidP="00B22441">
      <w:pPr>
        <w:ind w:left="720"/>
        <w:contextualSpacing/>
        <w:rPr>
          <w:rFonts w:ascii="Cambria" w:hAnsi="Cambria"/>
        </w:rPr>
      </w:pPr>
      <w:r w:rsidRPr="00B22441">
        <w:rPr>
          <w:rFonts w:ascii="Cambria" w:hAnsi="Cambria"/>
        </w:rPr>
        <w:t>Я смогу поменять профессию на ту, о которой мечтал(а), и она будет востребована</w:t>
      </w:r>
    </w:p>
    <w:p w14:paraId="22D2CB50" w14:textId="77777777" w:rsidR="00EA36CA" w:rsidRPr="00B22441" w:rsidRDefault="00EA36CA" w:rsidP="00B22441">
      <w:pPr>
        <w:ind w:left="720"/>
        <w:contextualSpacing/>
        <w:rPr>
          <w:rFonts w:ascii="Cambria" w:hAnsi="Cambria"/>
        </w:rPr>
      </w:pPr>
      <w:r w:rsidRPr="00B22441">
        <w:rPr>
          <w:rFonts w:ascii="Cambria" w:hAnsi="Cambria"/>
        </w:rPr>
        <w:t>Другое (поясните)_________________________________________</w:t>
      </w:r>
    </w:p>
    <w:p w14:paraId="0BCE8B0A" w14:textId="7DF601AB" w:rsidR="00EA36CA" w:rsidRPr="00EA36CA" w:rsidRDefault="00B22441" w:rsidP="00B22441">
      <w:pPr>
        <w:ind w:left="360"/>
        <w:rPr>
          <w:rFonts w:ascii="Cambria" w:hAnsi="Cambria"/>
        </w:rPr>
      </w:pPr>
      <w:r>
        <w:rPr>
          <w:rFonts w:ascii="Cambria" w:hAnsi="Cambria"/>
        </w:rPr>
        <w:t xml:space="preserve">4. </w:t>
      </w:r>
      <w:r w:rsidR="00EA36CA" w:rsidRPr="00EA36CA">
        <w:rPr>
          <w:rFonts w:ascii="Cambria" w:hAnsi="Cambria"/>
        </w:rPr>
        <w:t>Изменение социально-ролевых моделей (</w:t>
      </w:r>
      <w:proofErr w:type="gramStart"/>
      <w:r w:rsidR="00EA36CA" w:rsidRPr="00EA36CA">
        <w:rPr>
          <w:rFonts w:ascii="Cambria" w:hAnsi="Cambria"/>
        </w:rPr>
        <w:t>вместо  линейно</w:t>
      </w:r>
      <w:proofErr w:type="gramEnd"/>
      <w:r w:rsidR="00EA36CA" w:rsidRPr="00EA36CA">
        <w:rPr>
          <w:rFonts w:ascii="Cambria" w:hAnsi="Cambria"/>
        </w:rPr>
        <w:t xml:space="preserve">-векторной классической иерархии - сложная </w:t>
      </w:r>
      <w:proofErr w:type="spellStart"/>
      <w:r w:rsidR="00EA36CA" w:rsidRPr="00EA36CA">
        <w:rPr>
          <w:rFonts w:ascii="Cambria" w:hAnsi="Cambria"/>
        </w:rPr>
        <w:t>многовекторная</w:t>
      </w:r>
      <w:proofErr w:type="spellEnd"/>
      <w:r w:rsidR="00EA36CA" w:rsidRPr="00EA36CA">
        <w:rPr>
          <w:rFonts w:ascii="Cambria" w:hAnsi="Cambria"/>
        </w:rPr>
        <w:t xml:space="preserve"> и более плоская иерархия, где наряду с классическими должностями-позициями возникает роль архитектора), думаю, в моей профессиональной сфере пройдет:</w:t>
      </w:r>
    </w:p>
    <w:p w14:paraId="0DB8C358"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Легко: руководители сразу же согласятся подчиняться архитектору</w:t>
      </w:r>
    </w:p>
    <w:p w14:paraId="042AD01A"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Трудно: руководители будут отстаивать своё право руководить архитектором</w:t>
      </w:r>
    </w:p>
    <w:p w14:paraId="797E33B5"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Не пройдет: архитектор будет «уволен»</w:t>
      </w:r>
    </w:p>
    <w:p w14:paraId="7992A4C8"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Другое (поясните)_____________________________________</w:t>
      </w:r>
    </w:p>
    <w:p w14:paraId="09C87A94" w14:textId="0FBBE918" w:rsidR="00EA36CA" w:rsidRPr="00EA36CA" w:rsidRDefault="00B22441" w:rsidP="00B22441">
      <w:pPr>
        <w:ind w:left="360"/>
        <w:rPr>
          <w:rFonts w:ascii="Cambria" w:hAnsi="Cambria"/>
          <w:color w:val="000000" w:themeColor="text1"/>
        </w:rPr>
      </w:pPr>
      <w:r>
        <w:rPr>
          <w:rFonts w:ascii="Cambria" w:hAnsi="Cambria"/>
          <w:color w:val="000000" w:themeColor="text1"/>
        </w:rPr>
        <w:t xml:space="preserve">5. </w:t>
      </w:r>
      <w:r w:rsidR="00EA36CA" w:rsidRPr="00EA36CA">
        <w:rPr>
          <w:rFonts w:ascii="Cambria" w:hAnsi="Cambria"/>
          <w:color w:val="000000" w:themeColor="text1"/>
        </w:rPr>
        <w:t xml:space="preserve">Как Вы оцениваете готовность специалистов сферы Вашей специализации к применению технологии искусственного интеллекта и сопутствующих ему технологий? </w:t>
      </w:r>
    </w:p>
    <w:p w14:paraId="6B134539"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Полностью готовы</w:t>
      </w:r>
    </w:p>
    <w:p w14:paraId="5D538428"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Частично готовы, но мотивированы подготовиться (учиться)</w:t>
      </w:r>
    </w:p>
    <w:p w14:paraId="6801D476"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Частично готовы, но не хотят готовиться (учиться)</w:t>
      </w:r>
    </w:p>
    <w:p w14:paraId="29409C38"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Не готовы</w:t>
      </w:r>
    </w:p>
    <w:p w14:paraId="2EB5D2A8" w14:textId="0088DAEF" w:rsidR="00EA36CA" w:rsidRPr="00EA36CA" w:rsidRDefault="00B22441" w:rsidP="00B22441">
      <w:pPr>
        <w:ind w:left="360"/>
        <w:rPr>
          <w:rFonts w:ascii="Cambria" w:hAnsi="Cambria"/>
          <w:color w:val="000000" w:themeColor="text1"/>
        </w:rPr>
      </w:pPr>
      <w:r>
        <w:rPr>
          <w:rFonts w:ascii="Cambria" w:hAnsi="Cambria"/>
          <w:color w:val="000000" w:themeColor="text1"/>
        </w:rPr>
        <w:lastRenderedPageBreak/>
        <w:t xml:space="preserve">6. </w:t>
      </w:r>
      <w:r w:rsidR="00EA36CA" w:rsidRPr="00EA36CA">
        <w:rPr>
          <w:rFonts w:ascii="Cambria" w:hAnsi="Cambria"/>
          <w:color w:val="000000" w:themeColor="text1"/>
        </w:rPr>
        <w:t>Как проявляется западная экономическая и образовательная модель формирования квалифицированного потребителя в Вашей предметной сфере:</w:t>
      </w:r>
    </w:p>
    <w:p w14:paraId="105F475C"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Разорванность, «модульность», несвязность, местами нелогичность знаний</w:t>
      </w:r>
    </w:p>
    <w:p w14:paraId="32413D1C"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Ожидание исключительно «фана», удовольствия в учебе и на работе</w:t>
      </w:r>
    </w:p>
    <w:p w14:paraId="0BD226DA"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Недостаточная память и эрудиция</w:t>
      </w:r>
    </w:p>
    <w:p w14:paraId="18293E35"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Нежелание размышлять над сложными вопросами</w:t>
      </w:r>
    </w:p>
    <w:p w14:paraId="014435E6"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Прекрасное образование, подготовленность к практике</w:t>
      </w:r>
    </w:p>
    <w:p w14:paraId="30D46656"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Другое (поясните)</w:t>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t>________________________________________</w:t>
      </w:r>
    </w:p>
    <w:p w14:paraId="056FE2F8" w14:textId="4C814044" w:rsidR="00EA36CA" w:rsidRPr="00EA36CA" w:rsidRDefault="00B22441" w:rsidP="00B22441">
      <w:pPr>
        <w:ind w:left="360"/>
        <w:rPr>
          <w:rFonts w:ascii="Cambria" w:hAnsi="Cambria"/>
        </w:rPr>
      </w:pPr>
      <w:r>
        <w:rPr>
          <w:rFonts w:ascii="Cambria" w:hAnsi="Cambria"/>
        </w:rPr>
        <w:t xml:space="preserve">7. </w:t>
      </w:r>
      <w:r w:rsidR="00EA36CA" w:rsidRPr="00EA36CA">
        <w:rPr>
          <w:rFonts w:ascii="Cambria" w:hAnsi="Cambria"/>
        </w:rPr>
        <w:t>Какой стиль работы преобладает в Вашей предметной сфере при взаимодействии с представителями других групп/специализаций/программ и т.п.</w:t>
      </w:r>
    </w:p>
    <w:p w14:paraId="30630489" w14:textId="77777777" w:rsidR="00EA36CA" w:rsidRPr="00B22441" w:rsidRDefault="00EA36CA" w:rsidP="00B22441">
      <w:pPr>
        <w:ind w:left="1080"/>
        <w:contextualSpacing/>
        <w:rPr>
          <w:rFonts w:ascii="Cambria" w:hAnsi="Cambria"/>
        </w:rPr>
      </w:pPr>
      <w:r w:rsidRPr="00B22441">
        <w:rPr>
          <w:rFonts w:ascii="Cambria" w:hAnsi="Cambria"/>
        </w:rPr>
        <w:t>Конкуренция</w:t>
      </w:r>
    </w:p>
    <w:p w14:paraId="61B1B756" w14:textId="77777777" w:rsidR="00EA36CA" w:rsidRPr="00B22441" w:rsidRDefault="00EA36CA" w:rsidP="00B22441">
      <w:pPr>
        <w:ind w:left="1080"/>
        <w:contextualSpacing/>
        <w:rPr>
          <w:rFonts w:ascii="Cambria" w:hAnsi="Cambria"/>
        </w:rPr>
      </w:pPr>
      <w:r w:rsidRPr="00B22441">
        <w:rPr>
          <w:rFonts w:ascii="Cambria" w:hAnsi="Cambria"/>
        </w:rPr>
        <w:t>Кооперация</w:t>
      </w:r>
    </w:p>
    <w:p w14:paraId="79D34797" w14:textId="77777777" w:rsidR="00EA36CA" w:rsidRPr="00B22441" w:rsidRDefault="00EA36CA" w:rsidP="00B22441">
      <w:pPr>
        <w:ind w:left="1080"/>
        <w:contextualSpacing/>
        <w:rPr>
          <w:rFonts w:ascii="Cambria" w:hAnsi="Cambria"/>
        </w:rPr>
      </w:pPr>
      <w:r w:rsidRPr="00B22441">
        <w:rPr>
          <w:rFonts w:ascii="Cambria" w:hAnsi="Cambria"/>
        </w:rPr>
        <w:t>И то, и другое примерно пополам</w:t>
      </w:r>
    </w:p>
    <w:p w14:paraId="396E5488" w14:textId="77777777" w:rsidR="00EA36CA" w:rsidRPr="00B22441" w:rsidRDefault="00EA36CA" w:rsidP="00B22441">
      <w:pPr>
        <w:ind w:left="1080"/>
        <w:contextualSpacing/>
        <w:rPr>
          <w:rFonts w:ascii="Cambria" w:hAnsi="Cambria"/>
        </w:rPr>
      </w:pPr>
      <w:r w:rsidRPr="00B22441">
        <w:rPr>
          <w:rFonts w:ascii="Cambria" w:hAnsi="Cambria"/>
        </w:rPr>
        <w:t>Другое (поясните)</w:t>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t>___________________________________</w:t>
      </w:r>
    </w:p>
    <w:p w14:paraId="58ADB5CE" w14:textId="16C19DC5" w:rsidR="00EA36CA" w:rsidRPr="00EA36CA" w:rsidRDefault="00B22441" w:rsidP="00B22441">
      <w:pPr>
        <w:ind w:left="360"/>
        <w:rPr>
          <w:rFonts w:ascii="Cambria" w:hAnsi="Cambria"/>
        </w:rPr>
      </w:pPr>
      <w:r>
        <w:rPr>
          <w:rFonts w:ascii="Cambria" w:hAnsi="Cambria"/>
        </w:rPr>
        <w:t xml:space="preserve">8. </w:t>
      </w:r>
      <w:r w:rsidR="00EA36CA" w:rsidRPr="00EA36CA">
        <w:rPr>
          <w:rFonts w:ascii="Cambria" w:hAnsi="Cambria"/>
        </w:rPr>
        <w:t>Каких изменений человеческого мышления, на Ваш взгляд, требует развитие технологий:</w:t>
      </w:r>
    </w:p>
    <w:p w14:paraId="1B2475DB" w14:textId="77777777" w:rsidR="00EA36CA" w:rsidRPr="00B22441" w:rsidRDefault="00EA36CA" w:rsidP="00B22441">
      <w:pPr>
        <w:ind w:left="1080"/>
        <w:contextualSpacing/>
        <w:rPr>
          <w:rFonts w:ascii="Cambria" w:hAnsi="Cambria"/>
        </w:rPr>
      </w:pPr>
      <w:r w:rsidRPr="00B22441">
        <w:rPr>
          <w:rFonts w:ascii="Cambria" w:hAnsi="Cambria"/>
        </w:rPr>
        <w:t>Готовности больше думать, размышлять, интеллектуально напрягаться</w:t>
      </w:r>
    </w:p>
    <w:p w14:paraId="60CA1A1D" w14:textId="77777777" w:rsidR="00EA36CA" w:rsidRPr="00B22441" w:rsidRDefault="00EA36CA" w:rsidP="00B22441">
      <w:pPr>
        <w:ind w:left="1080"/>
        <w:contextualSpacing/>
        <w:rPr>
          <w:rFonts w:ascii="Cambria" w:hAnsi="Cambria"/>
        </w:rPr>
      </w:pPr>
      <w:r w:rsidRPr="00B22441">
        <w:rPr>
          <w:rFonts w:ascii="Cambria" w:hAnsi="Cambria"/>
        </w:rPr>
        <w:t>Повышать осознанность, постоянно тренировать память, расширять эрудицию</w:t>
      </w:r>
    </w:p>
    <w:p w14:paraId="4458B648" w14:textId="77777777" w:rsidR="00EA36CA" w:rsidRPr="00B22441" w:rsidRDefault="00EA36CA" w:rsidP="00B22441">
      <w:pPr>
        <w:ind w:left="1080"/>
        <w:contextualSpacing/>
        <w:rPr>
          <w:rFonts w:ascii="Cambria" w:hAnsi="Cambria"/>
        </w:rPr>
      </w:pPr>
      <w:r w:rsidRPr="00B22441">
        <w:rPr>
          <w:rFonts w:ascii="Cambria" w:hAnsi="Cambria"/>
        </w:rPr>
        <w:t>Углублять свои профессиональные знания и умения</w:t>
      </w:r>
    </w:p>
    <w:p w14:paraId="1A55C9A4" w14:textId="77777777" w:rsidR="00EA36CA" w:rsidRPr="00B22441" w:rsidRDefault="00EA36CA" w:rsidP="00B22441">
      <w:pPr>
        <w:ind w:left="1080"/>
        <w:contextualSpacing/>
        <w:rPr>
          <w:rFonts w:ascii="Cambria" w:hAnsi="Cambria"/>
        </w:rPr>
      </w:pPr>
      <w:r w:rsidRPr="00B22441">
        <w:rPr>
          <w:rFonts w:ascii="Cambria" w:hAnsi="Cambria"/>
        </w:rPr>
        <w:t>Расширять интеллектуальную сеть своего профессионального общения, вести диалоги с коллегами и представителями других предметных знаний</w:t>
      </w:r>
    </w:p>
    <w:p w14:paraId="6825581D" w14:textId="77777777" w:rsidR="00EA36CA" w:rsidRPr="00B22441" w:rsidRDefault="00EA36CA" w:rsidP="00B22441">
      <w:pPr>
        <w:ind w:left="1124"/>
        <w:contextualSpacing/>
        <w:rPr>
          <w:rFonts w:ascii="Cambria" w:hAnsi="Cambria"/>
        </w:rPr>
      </w:pPr>
      <w:r w:rsidRPr="00B22441">
        <w:rPr>
          <w:rFonts w:ascii="Cambria" w:hAnsi="Cambria"/>
        </w:rPr>
        <w:t>Никаких, можно расслабиться, ИИ все сделает лучшим образом</w:t>
      </w:r>
    </w:p>
    <w:p w14:paraId="7BB251EF" w14:textId="77777777" w:rsidR="00EA36CA" w:rsidRPr="00B22441" w:rsidRDefault="00EA36CA" w:rsidP="00B22441">
      <w:pPr>
        <w:ind w:left="1124"/>
        <w:contextualSpacing/>
        <w:rPr>
          <w:rFonts w:ascii="Cambria" w:hAnsi="Cambria"/>
        </w:rPr>
      </w:pPr>
      <w:r w:rsidRPr="00B22441">
        <w:rPr>
          <w:rFonts w:ascii="Cambria" w:hAnsi="Cambria"/>
        </w:rPr>
        <w:t>Другое (поясните)</w:t>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t>___________________________________</w:t>
      </w:r>
    </w:p>
    <w:p w14:paraId="02FE3244" w14:textId="400B94E4" w:rsidR="00EA36CA" w:rsidRPr="00B22441" w:rsidRDefault="00B22441" w:rsidP="00B22441">
      <w:pPr>
        <w:ind w:left="360"/>
        <w:contextualSpacing/>
        <w:rPr>
          <w:rFonts w:ascii="Cambria" w:hAnsi="Cambria"/>
        </w:rPr>
      </w:pPr>
      <w:r>
        <w:rPr>
          <w:rFonts w:ascii="Cambria" w:hAnsi="Cambria"/>
        </w:rPr>
        <w:t xml:space="preserve">9. </w:t>
      </w:r>
      <w:r w:rsidR="00EA36CA" w:rsidRPr="00B22441">
        <w:rPr>
          <w:rFonts w:ascii="Cambria" w:hAnsi="Cambria"/>
        </w:rPr>
        <w:t>Нужно ли контролировать развитие и обучение ИИ?</w:t>
      </w:r>
    </w:p>
    <w:p w14:paraId="6CDB18AB" w14:textId="77777777" w:rsidR="00EA36CA" w:rsidRPr="00B22441" w:rsidRDefault="00EA36CA" w:rsidP="00B22441">
      <w:pPr>
        <w:ind w:left="1134"/>
        <w:contextualSpacing/>
        <w:rPr>
          <w:rFonts w:ascii="Cambria" w:hAnsi="Cambria"/>
        </w:rPr>
      </w:pPr>
      <w:r w:rsidRPr="00B22441">
        <w:rPr>
          <w:rFonts w:ascii="Cambria" w:hAnsi="Cambria"/>
        </w:rPr>
        <w:t>Да</w:t>
      </w:r>
    </w:p>
    <w:p w14:paraId="2C4E3A48" w14:textId="77777777" w:rsidR="00EA36CA" w:rsidRPr="00B22441" w:rsidRDefault="00EA36CA" w:rsidP="00B22441">
      <w:pPr>
        <w:ind w:left="1134"/>
        <w:contextualSpacing/>
        <w:rPr>
          <w:rFonts w:ascii="Cambria" w:hAnsi="Cambria"/>
        </w:rPr>
      </w:pPr>
      <w:r w:rsidRPr="00B22441">
        <w:rPr>
          <w:rFonts w:ascii="Cambria" w:hAnsi="Cambria"/>
        </w:rPr>
        <w:t>Нет</w:t>
      </w:r>
    </w:p>
    <w:p w14:paraId="501EA4C3" w14:textId="77777777" w:rsidR="00EA36CA" w:rsidRPr="00B22441" w:rsidRDefault="00EA36CA" w:rsidP="00B22441">
      <w:pPr>
        <w:ind w:left="1134"/>
        <w:contextualSpacing/>
        <w:rPr>
          <w:rFonts w:ascii="Cambria" w:hAnsi="Cambria"/>
        </w:rPr>
      </w:pPr>
      <w:r w:rsidRPr="00B22441">
        <w:rPr>
          <w:rFonts w:ascii="Cambria" w:hAnsi="Cambria"/>
        </w:rPr>
        <w:t>Другое(поясните)__________________________________________________</w:t>
      </w:r>
    </w:p>
    <w:p w14:paraId="42A3A70E" w14:textId="38A81110" w:rsidR="00EA36CA" w:rsidRPr="00B22441" w:rsidRDefault="00727E2B" w:rsidP="00B22441">
      <w:pPr>
        <w:ind w:left="360"/>
        <w:contextualSpacing/>
        <w:rPr>
          <w:rFonts w:ascii="Cambria" w:hAnsi="Cambria"/>
        </w:rPr>
      </w:pPr>
      <w:r>
        <w:rPr>
          <w:rFonts w:ascii="Cambria" w:hAnsi="Cambria"/>
        </w:rPr>
        <w:t xml:space="preserve">10. </w:t>
      </w:r>
      <w:r w:rsidR="00EA36CA" w:rsidRPr="00B22441">
        <w:rPr>
          <w:rFonts w:ascii="Cambria" w:hAnsi="Cambria"/>
        </w:rPr>
        <w:t>Если нужно, кто должен это делать:</w:t>
      </w:r>
    </w:p>
    <w:p w14:paraId="1B4C923D" w14:textId="77777777" w:rsidR="00EA36CA" w:rsidRPr="00B22441" w:rsidRDefault="00EA36CA" w:rsidP="00B22441">
      <w:pPr>
        <w:ind w:left="1080"/>
        <w:contextualSpacing/>
        <w:rPr>
          <w:rFonts w:ascii="Cambria" w:hAnsi="Cambria"/>
        </w:rPr>
      </w:pPr>
      <w:r w:rsidRPr="00B22441">
        <w:rPr>
          <w:rFonts w:ascii="Cambria" w:hAnsi="Cambria"/>
        </w:rPr>
        <w:t>Государство</w:t>
      </w:r>
    </w:p>
    <w:p w14:paraId="6392F2F1" w14:textId="77777777" w:rsidR="00EA36CA" w:rsidRPr="00B22441" w:rsidRDefault="00EA36CA" w:rsidP="00B22441">
      <w:pPr>
        <w:ind w:left="1080"/>
        <w:contextualSpacing/>
        <w:rPr>
          <w:rFonts w:ascii="Cambria" w:hAnsi="Cambria"/>
        </w:rPr>
      </w:pPr>
      <w:r w:rsidRPr="00B22441">
        <w:rPr>
          <w:rFonts w:ascii="Cambria" w:hAnsi="Cambria"/>
        </w:rPr>
        <w:t>Частная компания</w:t>
      </w:r>
    </w:p>
    <w:p w14:paraId="177EFE04" w14:textId="77777777" w:rsidR="00EA36CA" w:rsidRPr="00B22441" w:rsidRDefault="00EA36CA" w:rsidP="00B22441">
      <w:pPr>
        <w:ind w:left="1080"/>
        <w:contextualSpacing/>
        <w:rPr>
          <w:rFonts w:ascii="Cambria" w:hAnsi="Cambria"/>
        </w:rPr>
      </w:pPr>
      <w:r w:rsidRPr="00B22441">
        <w:rPr>
          <w:rFonts w:ascii="Cambria" w:hAnsi="Cambria"/>
        </w:rPr>
        <w:t>Профессиональные сообщества</w:t>
      </w:r>
    </w:p>
    <w:p w14:paraId="7DE39998" w14:textId="77777777" w:rsidR="00EA36CA" w:rsidRPr="00B22441" w:rsidRDefault="00EA36CA" w:rsidP="00B22441">
      <w:pPr>
        <w:ind w:left="1080"/>
        <w:contextualSpacing/>
        <w:rPr>
          <w:rFonts w:ascii="Cambria" w:hAnsi="Cambria"/>
        </w:rPr>
      </w:pPr>
      <w:r w:rsidRPr="00B22441">
        <w:rPr>
          <w:rFonts w:ascii="Cambria" w:hAnsi="Cambria"/>
        </w:rPr>
        <w:t>Другое(поясните)__________________________________________________</w:t>
      </w:r>
    </w:p>
    <w:p w14:paraId="1F885AA0" w14:textId="26609C11" w:rsidR="00EA36CA" w:rsidRPr="00B22441" w:rsidRDefault="00727E2B" w:rsidP="00B22441">
      <w:pPr>
        <w:ind w:left="360"/>
        <w:contextualSpacing/>
        <w:rPr>
          <w:rFonts w:ascii="Cambria" w:hAnsi="Cambria"/>
          <w:color w:val="000000" w:themeColor="text1"/>
        </w:rPr>
      </w:pPr>
      <w:r>
        <w:rPr>
          <w:rFonts w:ascii="Cambria" w:hAnsi="Cambria"/>
          <w:color w:val="000000" w:themeColor="text1"/>
        </w:rPr>
        <w:t xml:space="preserve">11. </w:t>
      </w:r>
      <w:r w:rsidR="00EA36CA" w:rsidRPr="00B22441">
        <w:rPr>
          <w:rFonts w:ascii="Cambria" w:hAnsi="Cambria"/>
          <w:color w:val="000000" w:themeColor="text1"/>
        </w:rPr>
        <w:t>Как меняется работа в группе вследствие применения технологии искусственного интеллекта в Вашей сфере специализации</w:t>
      </w:r>
    </w:p>
    <w:p w14:paraId="4D097016"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 xml:space="preserve">Повышается </w:t>
      </w:r>
      <w:proofErr w:type="spellStart"/>
      <w:r w:rsidRPr="00B22441">
        <w:rPr>
          <w:rFonts w:ascii="Cambria" w:hAnsi="Cambria"/>
          <w:color w:val="000000" w:themeColor="text1"/>
        </w:rPr>
        <w:t>междисциплинарность</w:t>
      </w:r>
      <w:proofErr w:type="spellEnd"/>
    </w:p>
    <w:p w14:paraId="7E1DCC29"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Повышается скорость получения обратной связи</w:t>
      </w:r>
    </w:p>
    <w:p w14:paraId="582E4EBC"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Повышается потребность в повышении и расширении квалификации, компетенций</w:t>
      </w:r>
    </w:p>
    <w:p w14:paraId="038F564C"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lastRenderedPageBreak/>
        <w:t>Другое (поясните)_________________________________________________</w:t>
      </w:r>
    </w:p>
    <w:p w14:paraId="2CEE467A" w14:textId="13853336" w:rsidR="00EA36CA" w:rsidRPr="00B22441" w:rsidRDefault="00727E2B" w:rsidP="00B22441">
      <w:pPr>
        <w:ind w:left="360"/>
        <w:contextualSpacing/>
        <w:rPr>
          <w:rFonts w:ascii="Cambria" w:hAnsi="Cambria"/>
        </w:rPr>
      </w:pPr>
      <w:r>
        <w:rPr>
          <w:rFonts w:ascii="Cambria" w:hAnsi="Cambria"/>
        </w:rPr>
        <w:t xml:space="preserve">12. </w:t>
      </w:r>
      <w:r w:rsidR="00EA36CA" w:rsidRPr="00B22441">
        <w:rPr>
          <w:rFonts w:ascii="Cambria" w:hAnsi="Cambria"/>
        </w:rPr>
        <w:t>Доверяете ли Вы ИИ?</w:t>
      </w:r>
    </w:p>
    <w:p w14:paraId="4C1277E2" w14:textId="77777777" w:rsidR="00EA36CA" w:rsidRPr="00B22441" w:rsidRDefault="00EA36CA" w:rsidP="00B22441">
      <w:pPr>
        <w:ind w:left="1080"/>
        <w:contextualSpacing/>
        <w:rPr>
          <w:rFonts w:ascii="Cambria" w:hAnsi="Cambria"/>
        </w:rPr>
      </w:pPr>
      <w:r w:rsidRPr="00B22441">
        <w:rPr>
          <w:rFonts w:ascii="Cambria" w:hAnsi="Cambria"/>
        </w:rPr>
        <w:t>Да</w:t>
      </w:r>
    </w:p>
    <w:p w14:paraId="7B8DF077" w14:textId="77777777" w:rsidR="00EA36CA" w:rsidRPr="00B22441" w:rsidRDefault="00EA36CA" w:rsidP="00B22441">
      <w:pPr>
        <w:ind w:left="1080"/>
        <w:contextualSpacing/>
        <w:rPr>
          <w:rFonts w:ascii="Cambria" w:hAnsi="Cambria"/>
        </w:rPr>
      </w:pPr>
      <w:r w:rsidRPr="00B22441">
        <w:rPr>
          <w:rFonts w:ascii="Cambria" w:hAnsi="Cambria"/>
        </w:rPr>
        <w:t>Нет</w:t>
      </w:r>
    </w:p>
    <w:p w14:paraId="0F4EFD7E" w14:textId="77777777" w:rsidR="00EA36CA" w:rsidRPr="00B22441" w:rsidRDefault="00EA36CA" w:rsidP="00B22441">
      <w:pPr>
        <w:ind w:left="1080"/>
        <w:contextualSpacing/>
        <w:rPr>
          <w:rFonts w:ascii="Cambria" w:hAnsi="Cambria"/>
        </w:rPr>
      </w:pPr>
      <w:r w:rsidRPr="00B22441">
        <w:rPr>
          <w:rFonts w:ascii="Cambria" w:hAnsi="Cambria"/>
        </w:rPr>
        <w:t>Другое (поясните)</w:t>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t>________________________________________________</w:t>
      </w:r>
    </w:p>
    <w:p w14:paraId="418ECB7D" w14:textId="1D3178DA" w:rsidR="00EA36CA" w:rsidRPr="00B22441" w:rsidRDefault="00727E2B" w:rsidP="00B22441">
      <w:pPr>
        <w:ind w:left="360"/>
        <w:contextualSpacing/>
        <w:rPr>
          <w:rFonts w:ascii="Cambria" w:hAnsi="Cambria"/>
        </w:rPr>
      </w:pPr>
      <w:r>
        <w:rPr>
          <w:rFonts w:ascii="Cambria" w:hAnsi="Cambria"/>
        </w:rPr>
        <w:t xml:space="preserve">13. </w:t>
      </w:r>
      <w:r w:rsidR="00EA36CA" w:rsidRPr="00B22441">
        <w:rPr>
          <w:rFonts w:ascii="Cambria" w:hAnsi="Cambria"/>
        </w:rPr>
        <w:t>Пропустить, если на 11-ый вопрос ответили отрицательно. Почему доверяете ИИ?</w:t>
      </w:r>
    </w:p>
    <w:p w14:paraId="1E21432B" w14:textId="77777777" w:rsidR="00EA36CA" w:rsidRPr="00B22441" w:rsidRDefault="00EA36CA" w:rsidP="00B22441">
      <w:pPr>
        <w:ind w:left="1080"/>
        <w:contextualSpacing/>
        <w:rPr>
          <w:rFonts w:ascii="Cambria" w:hAnsi="Cambria"/>
        </w:rPr>
      </w:pPr>
      <w:r w:rsidRPr="00B22441">
        <w:rPr>
          <w:rFonts w:ascii="Cambria" w:hAnsi="Cambria"/>
        </w:rPr>
        <w:t>Мне абсолютно понятно, как он работает</w:t>
      </w:r>
    </w:p>
    <w:p w14:paraId="7D1A8A68" w14:textId="77777777" w:rsidR="00EA36CA" w:rsidRPr="00B22441" w:rsidRDefault="00EA36CA" w:rsidP="00B22441">
      <w:pPr>
        <w:ind w:left="1080"/>
        <w:contextualSpacing/>
        <w:rPr>
          <w:rFonts w:ascii="Cambria" w:hAnsi="Cambria"/>
        </w:rPr>
      </w:pPr>
      <w:r w:rsidRPr="00B22441">
        <w:rPr>
          <w:rFonts w:ascii="Cambria" w:hAnsi="Cambria"/>
        </w:rPr>
        <w:t>Я знаю разработчиков</w:t>
      </w:r>
    </w:p>
    <w:p w14:paraId="7E3CA40D" w14:textId="77777777" w:rsidR="00EA36CA" w:rsidRPr="00B22441" w:rsidRDefault="00EA36CA" w:rsidP="00B22441">
      <w:pPr>
        <w:ind w:left="1080"/>
        <w:contextualSpacing/>
        <w:rPr>
          <w:rFonts w:ascii="Cambria" w:hAnsi="Cambria"/>
        </w:rPr>
      </w:pPr>
      <w:r w:rsidRPr="00B22441">
        <w:rPr>
          <w:rFonts w:ascii="Cambria" w:hAnsi="Cambria"/>
        </w:rPr>
        <w:t>Хочу и доверяю</w:t>
      </w:r>
    </w:p>
    <w:p w14:paraId="776E72B1" w14:textId="77777777" w:rsidR="00EA36CA" w:rsidRPr="00B22441" w:rsidRDefault="00EA36CA" w:rsidP="00B22441">
      <w:pPr>
        <w:ind w:left="1080"/>
        <w:contextualSpacing/>
        <w:rPr>
          <w:rFonts w:ascii="Cambria" w:hAnsi="Cambria"/>
        </w:rPr>
      </w:pPr>
      <w:r w:rsidRPr="00B22441">
        <w:rPr>
          <w:rFonts w:ascii="Cambria" w:hAnsi="Cambria"/>
        </w:rPr>
        <w:t>Другое (поясните)</w:t>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t>________________________________________________</w:t>
      </w:r>
    </w:p>
    <w:p w14:paraId="6332E6C3" w14:textId="0DD43ACA" w:rsidR="00EA36CA" w:rsidRPr="00B22441" w:rsidRDefault="00727E2B" w:rsidP="00B22441">
      <w:pPr>
        <w:ind w:left="360"/>
        <w:contextualSpacing/>
        <w:rPr>
          <w:rFonts w:ascii="Cambria" w:hAnsi="Cambria"/>
        </w:rPr>
      </w:pPr>
      <w:r>
        <w:rPr>
          <w:rFonts w:ascii="Cambria" w:hAnsi="Cambria"/>
        </w:rPr>
        <w:t xml:space="preserve">14. </w:t>
      </w:r>
      <w:r w:rsidR="00EA36CA" w:rsidRPr="00B22441">
        <w:rPr>
          <w:rFonts w:ascii="Cambria" w:hAnsi="Cambria"/>
        </w:rPr>
        <w:t>Пропустить, если на 11-ый вопрос ответили положительно. Почему не доверяете ИИ?</w:t>
      </w:r>
    </w:p>
    <w:p w14:paraId="32CBA76C" w14:textId="77777777" w:rsidR="00EA36CA" w:rsidRPr="00B22441" w:rsidRDefault="00EA36CA" w:rsidP="00B22441">
      <w:pPr>
        <w:ind w:left="1080"/>
        <w:contextualSpacing/>
        <w:rPr>
          <w:rFonts w:ascii="Cambria" w:hAnsi="Cambria"/>
        </w:rPr>
      </w:pPr>
      <w:r w:rsidRPr="00B22441">
        <w:rPr>
          <w:rFonts w:ascii="Cambria" w:hAnsi="Cambria"/>
        </w:rPr>
        <w:t>Мне абсолютно непонятно, как он работает</w:t>
      </w:r>
    </w:p>
    <w:p w14:paraId="49E2B93E" w14:textId="77777777" w:rsidR="00EA36CA" w:rsidRPr="00B22441" w:rsidRDefault="00EA36CA" w:rsidP="00B22441">
      <w:pPr>
        <w:ind w:left="1080"/>
        <w:contextualSpacing/>
        <w:rPr>
          <w:rFonts w:ascii="Cambria" w:hAnsi="Cambria"/>
        </w:rPr>
      </w:pPr>
      <w:r w:rsidRPr="00B22441">
        <w:rPr>
          <w:rFonts w:ascii="Cambria" w:hAnsi="Cambria"/>
        </w:rPr>
        <w:t>Я не знаю разработчиков</w:t>
      </w:r>
    </w:p>
    <w:p w14:paraId="19E965A7" w14:textId="77777777" w:rsidR="00EA36CA" w:rsidRPr="00B22441" w:rsidRDefault="00EA36CA" w:rsidP="00B22441">
      <w:pPr>
        <w:ind w:left="1080"/>
        <w:contextualSpacing/>
        <w:rPr>
          <w:rFonts w:ascii="Cambria" w:hAnsi="Cambria"/>
        </w:rPr>
      </w:pPr>
      <w:r w:rsidRPr="00B22441">
        <w:rPr>
          <w:rFonts w:ascii="Cambria" w:hAnsi="Cambria"/>
        </w:rPr>
        <w:t>Не хочу и не доверяю</w:t>
      </w:r>
    </w:p>
    <w:p w14:paraId="29ED8140" w14:textId="77777777" w:rsidR="00EA36CA" w:rsidRPr="00B22441" w:rsidRDefault="00EA36CA" w:rsidP="00B22441">
      <w:pPr>
        <w:ind w:left="1080"/>
        <w:contextualSpacing/>
        <w:rPr>
          <w:rFonts w:ascii="Cambria" w:hAnsi="Cambria"/>
        </w:rPr>
      </w:pPr>
      <w:r w:rsidRPr="00B22441">
        <w:rPr>
          <w:rFonts w:ascii="Cambria" w:hAnsi="Cambria"/>
        </w:rPr>
        <w:t>Другое (поясните)</w:t>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t>________________________________________________</w:t>
      </w:r>
    </w:p>
    <w:p w14:paraId="1A272126" w14:textId="77777777" w:rsidR="0005200D" w:rsidRDefault="0005200D" w:rsidP="00A22725"/>
    <w:p w14:paraId="1C652034" w14:textId="59E3FB28" w:rsidR="00A22725" w:rsidRDefault="00A22725" w:rsidP="00A22725">
      <w:r>
        <w:t>7</w:t>
      </w:r>
      <w:r w:rsidR="00B07559" w:rsidRPr="00310B6E">
        <w:t>. Ресурсное обеспечение:</w:t>
      </w:r>
    </w:p>
    <w:p w14:paraId="6E91215C" w14:textId="77777777" w:rsidR="00B07559" w:rsidRDefault="00A22725" w:rsidP="00A22725">
      <w:r>
        <w:t xml:space="preserve">7.1. </w:t>
      </w:r>
      <w:r w:rsidR="00B07559" w:rsidRPr="00310B6E">
        <w:t>Перечень основ</w:t>
      </w:r>
      <w:r w:rsidR="00983D28">
        <w:t>ной и дополнительной литературы</w:t>
      </w:r>
    </w:p>
    <w:p w14:paraId="4113ED16" w14:textId="77777777" w:rsidR="00603D72" w:rsidRPr="0067028D" w:rsidRDefault="00603D72" w:rsidP="00603D72">
      <w:pPr>
        <w:pStyle w:val="afc"/>
        <w:ind w:firstLine="708"/>
        <w:jc w:val="both"/>
        <w:rPr>
          <w:b w:val="0"/>
          <w:bCs w:val="0"/>
          <w:i/>
        </w:rPr>
      </w:pPr>
      <w:r w:rsidRPr="0067028D">
        <w:rPr>
          <w:b w:val="0"/>
          <w:bCs w:val="0"/>
          <w:i/>
        </w:rPr>
        <w:t>Основная литература</w:t>
      </w:r>
    </w:p>
    <w:p w14:paraId="3248E0F8" w14:textId="77777777" w:rsidR="00603D72" w:rsidRPr="0067028D" w:rsidRDefault="00603D72" w:rsidP="00603D72">
      <w:pPr>
        <w:pStyle w:val="af0"/>
        <w:numPr>
          <w:ilvl w:val="0"/>
          <w:numId w:val="30"/>
        </w:numPr>
        <w:tabs>
          <w:tab w:val="left" w:pos="709"/>
        </w:tabs>
        <w:spacing w:line="240" w:lineRule="auto"/>
        <w:ind w:left="714" w:right="141" w:hanging="357"/>
        <w:contextualSpacing/>
        <w:rPr>
          <w:rFonts w:ascii="Times New Roman" w:hAnsi="Times New Roman"/>
          <w:sz w:val="24"/>
          <w:szCs w:val="24"/>
          <w:lang w:val="x-none"/>
        </w:rPr>
      </w:pPr>
      <w:proofErr w:type="spellStart"/>
      <w:r w:rsidRPr="0067028D">
        <w:rPr>
          <w:rFonts w:ascii="Times New Roman" w:hAnsi="Times New Roman"/>
          <w:sz w:val="24"/>
          <w:szCs w:val="24"/>
        </w:rPr>
        <w:t>Брушлинский</w:t>
      </w:r>
      <w:proofErr w:type="spellEnd"/>
      <w:r w:rsidRPr="0067028D">
        <w:rPr>
          <w:rFonts w:ascii="Times New Roman" w:hAnsi="Times New Roman"/>
          <w:sz w:val="24"/>
          <w:szCs w:val="24"/>
        </w:rPr>
        <w:t xml:space="preserve"> А.В., «Проблемы психологии субъекта». М., 1994</w:t>
      </w:r>
    </w:p>
    <w:p w14:paraId="30EB5E9D" w14:textId="77777777" w:rsidR="00603D72" w:rsidRPr="0067205B" w:rsidRDefault="00603D72" w:rsidP="00603D72">
      <w:pPr>
        <w:pStyle w:val="Default"/>
        <w:numPr>
          <w:ilvl w:val="0"/>
          <w:numId w:val="30"/>
        </w:numPr>
        <w:rPr>
          <w:sz w:val="23"/>
          <w:szCs w:val="23"/>
        </w:rPr>
      </w:pPr>
      <w:r w:rsidRPr="0067028D">
        <w:rPr>
          <w:sz w:val="23"/>
          <w:szCs w:val="23"/>
        </w:rPr>
        <w:t xml:space="preserve">Боровков А. И., Рябов Ю. А., Кукушкин К. В., Марусева В. М., &amp; Кулемин В.Ю. (2018). Цифровые двойники и цифровая трансформация предприятий ОПК. </w:t>
      </w:r>
      <w:r w:rsidRPr="0067205B">
        <w:rPr>
          <w:sz w:val="23"/>
          <w:szCs w:val="23"/>
        </w:rPr>
        <w:t>Оборонная Техника</w:t>
      </w:r>
      <w:r w:rsidRPr="0067028D">
        <w:rPr>
          <w:sz w:val="23"/>
          <w:szCs w:val="23"/>
        </w:rPr>
        <w:t xml:space="preserve">, </w:t>
      </w:r>
      <w:r w:rsidRPr="0067205B">
        <w:rPr>
          <w:sz w:val="23"/>
          <w:szCs w:val="23"/>
        </w:rPr>
        <w:t>1</w:t>
      </w:r>
      <w:r w:rsidRPr="0067028D">
        <w:rPr>
          <w:sz w:val="23"/>
          <w:szCs w:val="23"/>
        </w:rPr>
        <w:t xml:space="preserve">, 6–33. </w:t>
      </w:r>
      <w:r w:rsidRPr="0067205B">
        <w:rPr>
          <w:sz w:val="23"/>
          <w:szCs w:val="23"/>
        </w:rPr>
        <w:t xml:space="preserve">http://assets.fea.ru/uploads/fea/news/2018/05_may/17/oboronnaya-technika.pdf </w:t>
      </w:r>
    </w:p>
    <w:p w14:paraId="509982AD" w14:textId="77777777" w:rsidR="00603D72" w:rsidRPr="006D0F59" w:rsidRDefault="00603D72" w:rsidP="00603D72">
      <w:pPr>
        <w:pStyle w:val="af0"/>
        <w:numPr>
          <w:ilvl w:val="0"/>
          <w:numId w:val="30"/>
        </w:numPr>
        <w:tabs>
          <w:tab w:val="left" w:pos="709"/>
        </w:tabs>
        <w:spacing w:line="240" w:lineRule="auto"/>
        <w:ind w:left="714" w:right="141" w:hanging="357"/>
        <w:contextualSpacing/>
        <w:rPr>
          <w:rFonts w:ascii="Times New Roman" w:hAnsi="Times New Roman"/>
          <w:sz w:val="24"/>
          <w:szCs w:val="24"/>
          <w:lang w:val="x-none"/>
        </w:rPr>
      </w:pPr>
      <w:proofErr w:type="spellStart"/>
      <w:r w:rsidRPr="006D0F59">
        <w:rPr>
          <w:rFonts w:ascii="Times New Roman" w:hAnsi="Times New Roman"/>
          <w:sz w:val="24"/>
          <w:szCs w:val="24"/>
          <w:lang w:val="x-none"/>
        </w:rPr>
        <w:t>Красностанова</w:t>
      </w:r>
      <w:proofErr w:type="spellEnd"/>
      <w:r w:rsidRPr="006D0F59">
        <w:rPr>
          <w:rFonts w:ascii="Times New Roman" w:hAnsi="Times New Roman"/>
          <w:sz w:val="24"/>
          <w:szCs w:val="24"/>
          <w:lang w:val="x-none"/>
        </w:rPr>
        <w:t xml:space="preserve"> М.В. «Психологические аспекты внедрения инноваций и изменений в работу современных организаций». М.: Экономический факультет МГУ, 2019.</w:t>
      </w:r>
    </w:p>
    <w:p w14:paraId="2C37184A" w14:textId="77777777" w:rsidR="00603D72" w:rsidRDefault="00603D72" w:rsidP="00603D72">
      <w:pPr>
        <w:numPr>
          <w:ilvl w:val="0"/>
          <w:numId w:val="30"/>
        </w:numPr>
        <w:tabs>
          <w:tab w:val="left" w:pos="709"/>
        </w:tabs>
        <w:ind w:left="714" w:hanging="357"/>
        <w:jc w:val="both"/>
        <w:rPr>
          <w:lang w:val="x-none"/>
        </w:rPr>
      </w:pPr>
      <w:proofErr w:type="spellStart"/>
      <w:r w:rsidRPr="006D0F59">
        <w:rPr>
          <w:lang w:val="x-none"/>
        </w:rPr>
        <w:t>Красностанова</w:t>
      </w:r>
      <w:proofErr w:type="spellEnd"/>
      <w:r w:rsidRPr="006D0F59">
        <w:rPr>
          <w:lang w:val="x-none"/>
        </w:rPr>
        <w:t xml:space="preserve"> М.В., Е.В. Маслов, Е.В. </w:t>
      </w:r>
      <w:proofErr w:type="spellStart"/>
      <w:r w:rsidRPr="006D0F59">
        <w:rPr>
          <w:lang w:val="x-none"/>
        </w:rPr>
        <w:t>Жереновская</w:t>
      </w:r>
      <w:proofErr w:type="spellEnd"/>
      <w:r w:rsidRPr="006D0F59">
        <w:rPr>
          <w:lang w:val="x-none"/>
        </w:rPr>
        <w:t>, А.А. Якушина «Социальная психология для  менеджера-</w:t>
      </w:r>
      <w:proofErr w:type="spellStart"/>
      <w:r w:rsidRPr="006D0F59">
        <w:rPr>
          <w:lang w:val="x-none"/>
        </w:rPr>
        <w:t>инноватора</w:t>
      </w:r>
      <w:proofErr w:type="spellEnd"/>
      <w:r w:rsidRPr="006D0F59">
        <w:rPr>
          <w:lang w:val="x-none"/>
        </w:rPr>
        <w:t>». Москва, 2021</w:t>
      </w:r>
    </w:p>
    <w:p w14:paraId="58ABA8DF" w14:textId="77777777" w:rsidR="00603D72" w:rsidRDefault="00603D72" w:rsidP="00603D72">
      <w:pPr>
        <w:numPr>
          <w:ilvl w:val="0"/>
          <w:numId w:val="30"/>
        </w:numPr>
        <w:tabs>
          <w:tab w:val="left" w:pos="709"/>
        </w:tabs>
        <w:ind w:left="714" w:hanging="357"/>
        <w:jc w:val="both"/>
        <w:rPr>
          <w:lang w:val="x-none"/>
        </w:rPr>
      </w:pPr>
      <w:proofErr w:type="spellStart"/>
      <w:r>
        <w:t>Красностанова</w:t>
      </w:r>
      <w:proofErr w:type="spellEnd"/>
      <w:r>
        <w:t xml:space="preserve"> М.В. «Психологические аспекты внедрения изменений и инноваций в работу современных организаций». Москва, 2019</w:t>
      </w:r>
    </w:p>
    <w:p w14:paraId="4C7A529F" w14:textId="77777777" w:rsidR="00603D72" w:rsidRPr="0067028D" w:rsidRDefault="00603D72" w:rsidP="00603D72">
      <w:pPr>
        <w:numPr>
          <w:ilvl w:val="0"/>
          <w:numId w:val="30"/>
        </w:numPr>
        <w:tabs>
          <w:tab w:val="left" w:pos="709"/>
        </w:tabs>
        <w:ind w:left="714" w:hanging="357"/>
        <w:jc w:val="both"/>
        <w:rPr>
          <w:lang w:val="x-none"/>
        </w:rPr>
      </w:pPr>
      <w:r w:rsidRPr="0067028D">
        <w:rPr>
          <w:lang w:val="x-none"/>
        </w:rPr>
        <w:t xml:space="preserve">Прохоров А., </w:t>
      </w:r>
      <w:proofErr w:type="spellStart"/>
      <w:r w:rsidRPr="0067028D">
        <w:rPr>
          <w:lang w:val="x-none"/>
        </w:rPr>
        <w:t>Лысачев</w:t>
      </w:r>
      <w:proofErr w:type="spellEnd"/>
      <w:r w:rsidRPr="0067028D">
        <w:rPr>
          <w:lang w:val="x-none"/>
        </w:rPr>
        <w:t xml:space="preserve"> М. Научный редактор профессор Боровков А. Цифровой двойник. Анализ, тренды, мировой опыт. Издание первое, исправленное и дополненное. – М.: ООО «</w:t>
      </w:r>
      <w:proofErr w:type="spellStart"/>
      <w:r w:rsidRPr="0067028D">
        <w:rPr>
          <w:lang w:val="x-none"/>
        </w:rPr>
        <w:t>АльянсПринт</w:t>
      </w:r>
      <w:proofErr w:type="spellEnd"/>
      <w:r w:rsidRPr="0067028D">
        <w:rPr>
          <w:lang w:val="x-none"/>
        </w:rPr>
        <w:t>», 2020.</w:t>
      </w:r>
    </w:p>
    <w:p w14:paraId="0BC06EEA" w14:textId="173D0926" w:rsidR="00603D72" w:rsidRPr="008C47AD" w:rsidRDefault="008C47AD" w:rsidP="008C47AD">
      <w:pPr>
        <w:pStyle w:val="af0"/>
        <w:numPr>
          <w:ilvl w:val="0"/>
          <w:numId w:val="30"/>
        </w:numPr>
        <w:spacing w:line="240" w:lineRule="auto"/>
        <w:ind w:right="98"/>
        <w:contextualSpacing/>
        <w:jc w:val="left"/>
        <w:rPr>
          <w:rFonts w:ascii="Times New Roman" w:hAnsi="Times New Roman"/>
          <w:sz w:val="24"/>
          <w:szCs w:val="24"/>
        </w:rPr>
      </w:pPr>
      <w:r w:rsidRPr="008C47AD">
        <w:rPr>
          <w:rFonts w:ascii="Times New Roman" w:hAnsi="Times New Roman"/>
          <w:sz w:val="24"/>
          <w:szCs w:val="24"/>
        </w:rPr>
        <w:t>П</w:t>
      </w:r>
      <w:r w:rsidR="004B4255">
        <w:rPr>
          <w:rFonts w:ascii="Times New Roman" w:hAnsi="Times New Roman"/>
          <w:sz w:val="24"/>
          <w:szCs w:val="24"/>
        </w:rPr>
        <w:t>сихология</w:t>
      </w:r>
      <w:r>
        <w:rPr>
          <w:rFonts w:ascii="Times New Roman" w:hAnsi="Times New Roman"/>
          <w:sz w:val="24"/>
          <w:szCs w:val="24"/>
        </w:rPr>
        <w:t>.</w:t>
      </w:r>
      <w:r w:rsidRPr="008C47AD">
        <w:rPr>
          <w:rFonts w:ascii="Times New Roman" w:hAnsi="Times New Roman"/>
          <w:sz w:val="24"/>
          <w:szCs w:val="24"/>
        </w:rPr>
        <w:t xml:space="preserve"> У</w:t>
      </w:r>
      <w:r w:rsidR="004B4255">
        <w:rPr>
          <w:rFonts w:ascii="Times New Roman" w:hAnsi="Times New Roman"/>
          <w:sz w:val="24"/>
          <w:szCs w:val="24"/>
        </w:rPr>
        <w:t>чебник для бакалавров,</w:t>
      </w:r>
      <w:r w:rsidRPr="008C47AD">
        <w:rPr>
          <w:rFonts w:ascii="Times New Roman" w:hAnsi="Times New Roman"/>
          <w:sz w:val="24"/>
          <w:szCs w:val="24"/>
        </w:rPr>
        <w:t xml:space="preserve"> 3-е издание, переработанное и дополненное</w:t>
      </w:r>
      <w:r>
        <w:rPr>
          <w:rFonts w:ascii="Times New Roman" w:hAnsi="Times New Roman"/>
          <w:sz w:val="24"/>
          <w:szCs w:val="24"/>
        </w:rPr>
        <w:t>, п</w:t>
      </w:r>
      <w:r w:rsidRPr="008C47AD">
        <w:rPr>
          <w:rFonts w:ascii="Times New Roman" w:hAnsi="Times New Roman"/>
          <w:sz w:val="24"/>
          <w:szCs w:val="24"/>
        </w:rPr>
        <w:t>од редакцией Б. А. Сосновского, 2014</w:t>
      </w:r>
    </w:p>
    <w:p w14:paraId="706BAF9E" w14:textId="77777777" w:rsidR="00603D72" w:rsidRPr="006D0F59" w:rsidRDefault="00603D72" w:rsidP="00603D72">
      <w:pPr>
        <w:pStyle w:val="af0"/>
        <w:numPr>
          <w:ilvl w:val="0"/>
          <w:numId w:val="30"/>
        </w:numPr>
        <w:spacing w:line="240" w:lineRule="auto"/>
        <w:ind w:left="714" w:right="-610" w:hanging="357"/>
        <w:contextualSpacing/>
        <w:jc w:val="left"/>
        <w:rPr>
          <w:rFonts w:ascii="Times New Roman" w:hAnsi="Times New Roman"/>
          <w:sz w:val="24"/>
          <w:szCs w:val="24"/>
        </w:rPr>
      </w:pPr>
      <w:r w:rsidRPr="006D0F59">
        <w:rPr>
          <w:rFonts w:ascii="Times New Roman" w:hAnsi="Times New Roman"/>
          <w:sz w:val="24"/>
          <w:szCs w:val="24"/>
        </w:rPr>
        <w:t>Шабанов С., Алешина А. Эмоциональный интеллект: российская практика. М., 2013.</w:t>
      </w:r>
    </w:p>
    <w:p w14:paraId="6E3D2B78" w14:textId="77777777" w:rsidR="00603D72" w:rsidRPr="006D0F59" w:rsidRDefault="00603D72" w:rsidP="00603D72">
      <w:pPr>
        <w:pStyle w:val="af0"/>
        <w:numPr>
          <w:ilvl w:val="0"/>
          <w:numId w:val="30"/>
        </w:numPr>
        <w:tabs>
          <w:tab w:val="left" w:pos="709"/>
        </w:tabs>
        <w:spacing w:line="240" w:lineRule="auto"/>
        <w:ind w:left="714" w:right="-1985" w:hanging="357"/>
        <w:contextualSpacing/>
        <w:rPr>
          <w:rFonts w:ascii="Times New Roman" w:hAnsi="Times New Roman"/>
          <w:sz w:val="24"/>
          <w:szCs w:val="24"/>
          <w:lang w:val="x-none"/>
        </w:rPr>
      </w:pPr>
      <w:r w:rsidRPr="006D0F59">
        <w:rPr>
          <w:rFonts w:ascii="Times New Roman" w:hAnsi="Times New Roman"/>
          <w:sz w:val="24"/>
          <w:szCs w:val="24"/>
        </w:rPr>
        <w:t xml:space="preserve">Штайнер К. Эмоциональная грамотность: интеллект с сердцем. Киев, 2016. </w:t>
      </w:r>
    </w:p>
    <w:p w14:paraId="3BB98A2A" w14:textId="77777777" w:rsidR="00603D72" w:rsidRDefault="00603D72" w:rsidP="00603D72">
      <w:pPr>
        <w:ind w:left="720"/>
        <w:jc w:val="both"/>
        <w:rPr>
          <w:i/>
        </w:rPr>
      </w:pPr>
    </w:p>
    <w:p w14:paraId="57F63291" w14:textId="77777777" w:rsidR="00603D72" w:rsidRPr="00E86CAB" w:rsidRDefault="00603D72" w:rsidP="00603D72">
      <w:pPr>
        <w:ind w:left="720"/>
        <w:jc w:val="both"/>
        <w:rPr>
          <w:lang w:val="x-none"/>
        </w:rPr>
      </w:pPr>
      <w:r w:rsidRPr="0067028D">
        <w:rPr>
          <w:i/>
        </w:rPr>
        <w:t>Дополнительная литература</w:t>
      </w:r>
    </w:p>
    <w:p w14:paraId="1AFEBF31" w14:textId="77777777" w:rsidR="00603D72" w:rsidRPr="00E553BF" w:rsidRDefault="00603D72" w:rsidP="00603D72">
      <w:pPr>
        <w:numPr>
          <w:ilvl w:val="0"/>
          <w:numId w:val="29"/>
        </w:numPr>
        <w:spacing w:before="100" w:beforeAutospacing="1" w:after="100" w:afterAutospacing="1" w:line="323" w:lineRule="atLeast"/>
        <w:ind w:left="709"/>
        <w:rPr>
          <w:lang w:val="x-none"/>
        </w:rPr>
      </w:pPr>
      <w:r w:rsidRPr="00E553BF">
        <w:rPr>
          <w:lang w:val="x-none"/>
        </w:rPr>
        <w:lastRenderedPageBreak/>
        <w:t xml:space="preserve">Асмолов А.Г., Шехтер Е.Д., </w:t>
      </w:r>
      <w:proofErr w:type="spellStart"/>
      <w:r w:rsidRPr="00E553BF">
        <w:rPr>
          <w:lang w:val="x-none"/>
        </w:rPr>
        <w:t>Черноризов</w:t>
      </w:r>
      <w:proofErr w:type="spellEnd"/>
      <w:r w:rsidRPr="00E553BF">
        <w:rPr>
          <w:lang w:val="x-none"/>
        </w:rPr>
        <w:t xml:space="preserve"> А.М. </w:t>
      </w:r>
      <w:proofErr w:type="spellStart"/>
      <w:r w:rsidR="00A87FDC">
        <w:fldChar w:fldCharType="begin"/>
      </w:r>
      <w:r w:rsidR="00A87FDC">
        <w:instrText xml:space="preserve"> HYPERLINK "https://psy.su/feed/8976/" </w:instrText>
      </w:r>
      <w:r w:rsidR="00A87FDC">
        <w:fldChar w:fldCharType="separate"/>
      </w:r>
      <w:r w:rsidRPr="00E553BF">
        <w:rPr>
          <w:lang w:val="x-none"/>
        </w:rPr>
        <w:t>Преадаптация</w:t>
      </w:r>
      <w:proofErr w:type="spellEnd"/>
      <w:r w:rsidRPr="00E553BF">
        <w:rPr>
          <w:lang w:val="x-none"/>
        </w:rPr>
        <w:t xml:space="preserve"> к неопределенности как стратегия навигации развивающихся систем: маршруты эволюции</w:t>
      </w:r>
      <w:r w:rsidR="00A87FDC">
        <w:rPr>
          <w:lang w:val="x-none"/>
        </w:rPr>
        <w:fldChar w:fldCharType="end"/>
      </w:r>
      <w:r w:rsidRPr="00E553BF">
        <w:rPr>
          <w:lang w:val="x-none"/>
        </w:rPr>
        <w:t> // Вопросы психологии. 2017. № 4. С. 3–36.</w:t>
      </w:r>
    </w:p>
    <w:p w14:paraId="39F97E76" w14:textId="77777777" w:rsidR="00603D72" w:rsidRDefault="00603D72" w:rsidP="00603D72">
      <w:pPr>
        <w:pStyle w:val="af"/>
        <w:numPr>
          <w:ilvl w:val="0"/>
          <w:numId w:val="29"/>
        </w:numPr>
        <w:tabs>
          <w:tab w:val="left" w:pos="360"/>
          <w:tab w:val="left" w:pos="720"/>
        </w:tabs>
        <w:suppressAutoHyphens/>
        <w:spacing w:before="0" w:beforeAutospacing="0" w:after="0" w:afterAutospacing="0"/>
        <w:ind w:left="709"/>
        <w:jc w:val="both"/>
        <w:rPr>
          <w:lang w:val="x-none"/>
        </w:rPr>
      </w:pPr>
      <w:r w:rsidRPr="00E86CAB">
        <w:rPr>
          <w:lang w:val="x-none"/>
        </w:rPr>
        <w:t>Галкина Т.П. «Социология управления: от группы к команде». М.: 2001</w:t>
      </w:r>
    </w:p>
    <w:p w14:paraId="33754F88" w14:textId="77777777" w:rsidR="00603D72" w:rsidRPr="00A74358" w:rsidRDefault="00603D72" w:rsidP="00603D72">
      <w:pPr>
        <w:numPr>
          <w:ilvl w:val="0"/>
          <w:numId w:val="29"/>
        </w:numPr>
        <w:spacing w:before="100" w:beforeAutospacing="1" w:after="100" w:afterAutospacing="1" w:line="323" w:lineRule="atLeast"/>
        <w:ind w:left="851" w:hanging="567"/>
        <w:rPr>
          <w:lang w:val="x-none"/>
        </w:rPr>
      </w:pPr>
      <w:proofErr w:type="spellStart"/>
      <w:r w:rsidRPr="00A74358">
        <w:rPr>
          <w:lang w:val="x-none"/>
        </w:rPr>
        <w:t>Гидлевский</w:t>
      </w:r>
      <w:proofErr w:type="spellEnd"/>
      <w:r w:rsidRPr="00A74358">
        <w:rPr>
          <w:lang w:val="x-none"/>
        </w:rPr>
        <w:t xml:space="preserve"> А.В., Максименко Л.А. Опережающее разнообразие как механизм развития систем // Динамика систем, механизмов и машин. 2014. № 6. С. 79–82.</w:t>
      </w:r>
    </w:p>
    <w:p w14:paraId="3678E601" w14:textId="77777777" w:rsidR="00603D72" w:rsidRPr="00E86CAB" w:rsidRDefault="00603D72" w:rsidP="00603D72">
      <w:pPr>
        <w:pStyle w:val="af"/>
        <w:numPr>
          <w:ilvl w:val="0"/>
          <w:numId w:val="29"/>
        </w:numPr>
        <w:tabs>
          <w:tab w:val="left" w:pos="360"/>
          <w:tab w:val="left" w:pos="720"/>
        </w:tabs>
        <w:suppressAutoHyphens/>
        <w:spacing w:before="0" w:beforeAutospacing="0" w:after="0" w:afterAutospacing="0"/>
        <w:ind w:left="709"/>
        <w:jc w:val="both"/>
        <w:rPr>
          <w:lang w:val="x-none"/>
        </w:rPr>
      </w:pPr>
      <w:proofErr w:type="spellStart"/>
      <w:r w:rsidRPr="00E86CAB">
        <w:rPr>
          <w:lang w:val="x-none"/>
        </w:rPr>
        <w:t>Гоулман</w:t>
      </w:r>
      <w:proofErr w:type="spellEnd"/>
      <w:r w:rsidRPr="00E86CAB">
        <w:rPr>
          <w:lang w:val="x-none"/>
        </w:rPr>
        <w:t xml:space="preserve"> Д. «Деструктивные эмоции». Минск, 2009</w:t>
      </w:r>
    </w:p>
    <w:p w14:paraId="571C86C9" w14:textId="77777777" w:rsidR="00603D72" w:rsidRPr="00E86CAB" w:rsidRDefault="00603D72" w:rsidP="00603D72">
      <w:pPr>
        <w:pStyle w:val="af"/>
        <w:numPr>
          <w:ilvl w:val="0"/>
          <w:numId w:val="29"/>
        </w:numPr>
        <w:tabs>
          <w:tab w:val="left" w:pos="360"/>
          <w:tab w:val="left" w:pos="720"/>
        </w:tabs>
        <w:suppressAutoHyphens/>
        <w:spacing w:before="0" w:beforeAutospacing="0" w:after="0" w:afterAutospacing="0"/>
        <w:ind w:left="709"/>
        <w:jc w:val="both"/>
        <w:rPr>
          <w:lang w:val="x-none"/>
        </w:rPr>
      </w:pPr>
      <w:proofErr w:type="spellStart"/>
      <w:r w:rsidRPr="00E86CAB">
        <w:rPr>
          <w:lang w:val="x-none"/>
        </w:rPr>
        <w:t>Гоулман</w:t>
      </w:r>
      <w:proofErr w:type="spellEnd"/>
      <w:r w:rsidRPr="00E86CAB">
        <w:rPr>
          <w:lang w:val="x-none"/>
        </w:rPr>
        <w:t xml:space="preserve"> Д., </w:t>
      </w:r>
      <w:hyperlink r:id="rId10" w:history="1">
        <w:r w:rsidRPr="00E86CAB">
          <w:rPr>
            <w:lang w:val="x-none"/>
          </w:rPr>
          <w:t xml:space="preserve">Ричард </w:t>
        </w:r>
        <w:proofErr w:type="spellStart"/>
        <w:r w:rsidRPr="00E86CAB">
          <w:rPr>
            <w:lang w:val="x-none"/>
          </w:rPr>
          <w:t>Бояцис</w:t>
        </w:r>
        <w:proofErr w:type="spellEnd"/>
      </w:hyperlink>
      <w:r w:rsidRPr="00E86CAB">
        <w:rPr>
          <w:lang w:val="x-none"/>
        </w:rPr>
        <w:t>, </w:t>
      </w:r>
      <w:hyperlink r:id="rId11" w:history="1">
        <w:r w:rsidRPr="00E86CAB">
          <w:rPr>
            <w:lang w:val="x-none"/>
          </w:rPr>
          <w:t>Энни Макки</w:t>
        </w:r>
      </w:hyperlink>
      <w:r w:rsidRPr="00E86CAB">
        <w:rPr>
          <w:lang w:val="x-none"/>
        </w:rPr>
        <w:t xml:space="preserve"> «Эмоциональное лидерство». М. 2012</w:t>
      </w:r>
    </w:p>
    <w:p w14:paraId="7C6B9F5D" w14:textId="77777777" w:rsidR="00603D72" w:rsidRPr="00E86CAB" w:rsidRDefault="00603D72" w:rsidP="00603D72">
      <w:pPr>
        <w:pStyle w:val="af"/>
        <w:numPr>
          <w:ilvl w:val="0"/>
          <w:numId w:val="29"/>
        </w:numPr>
        <w:tabs>
          <w:tab w:val="left" w:pos="360"/>
          <w:tab w:val="left" w:pos="720"/>
        </w:tabs>
        <w:suppressAutoHyphens/>
        <w:spacing w:before="0" w:beforeAutospacing="0" w:after="0" w:afterAutospacing="0"/>
        <w:ind w:left="709"/>
        <w:jc w:val="both"/>
        <w:rPr>
          <w:lang w:val="x-none"/>
        </w:rPr>
      </w:pPr>
      <w:proofErr w:type="spellStart"/>
      <w:r w:rsidRPr="00E86CAB">
        <w:rPr>
          <w:lang w:val="x-none"/>
        </w:rPr>
        <w:t>Зимбардо</w:t>
      </w:r>
      <w:proofErr w:type="spellEnd"/>
      <w:r w:rsidRPr="00E86CAB">
        <w:rPr>
          <w:lang w:val="x-none"/>
        </w:rPr>
        <w:t xml:space="preserve"> Ф., </w:t>
      </w:r>
      <w:proofErr w:type="spellStart"/>
      <w:r w:rsidRPr="00E86CAB">
        <w:rPr>
          <w:lang w:val="x-none"/>
        </w:rPr>
        <w:t>Ляйппе</w:t>
      </w:r>
      <w:proofErr w:type="spellEnd"/>
      <w:r w:rsidRPr="00E86CAB">
        <w:rPr>
          <w:lang w:val="x-none"/>
        </w:rPr>
        <w:t xml:space="preserve"> М. «Социальное влияние» (Мастера психологии). </w:t>
      </w:r>
      <w:proofErr w:type="spellStart"/>
      <w:r w:rsidRPr="00E86CAB">
        <w:rPr>
          <w:lang w:val="x-none"/>
        </w:rPr>
        <w:t>Спб</w:t>
      </w:r>
      <w:proofErr w:type="spellEnd"/>
      <w:r w:rsidRPr="00E86CAB">
        <w:rPr>
          <w:lang w:val="x-none"/>
        </w:rPr>
        <w:t>, 2011.</w:t>
      </w:r>
    </w:p>
    <w:p w14:paraId="47CDA487" w14:textId="77777777" w:rsidR="00603D72" w:rsidRPr="00E86CAB" w:rsidRDefault="00603D72" w:rsidP="00603D72">
      <w:pPr>
        <w:pStyle w:val="af"/>
        <w:numPr>
          <w:ilvl w:val="0"/>
          <w:numId w:val="29"/>
        </w:numPr>
        <w:tabs>
          <w:tab w:val="left" w:pos="360"/>
          <w:tab w:val="left" w:pos="720"/>
        </w:tabs>
        <w:suppressAutoHyphens/>
        <w:spacing w:before="0" w:beforeAutospacing="0" w:after="0" w:afterAutospacing="0"/>
        <w:ind w:left="709"/>
        <w:jc w:val="both"/>
        <w:rPr>
          <w:lang w:val="x-none"/>
        </w:rPr>
      </w:pPr>
      <w:r w:rsidRPr="00E86CAB">
        <w:rPr>
          <w:lang w:val="x-none"/>
        </w:rPr>
        <w:t xml:space="preserve">Зинкевич-Евстигнеева Т. Д.,  Фролов Д. Ф., </w:t>
      </w:r>
      <w:proofErr w:type="spellStart"/>
      <w:r w:rsidRPr="00E86CAB">
        <w:rPr>
          <w:lang w:val="x-none"/>
        </w:rPr>
        <w:t>Грабенко</w:t>
      </w:r>
      <w:proofErr w:type="spellEnd"/>
      <w:r w:rsidRPr="00E86CAB">
        <w:rPr>
          <w:lang w:val="x-none"/>
        </w:rPr>
        <w:t xml:space="preserve"> Т. М. «Теория и практика </w:t>
      </w:r>
      <w:proofErr w:type="spellStart"/>
      <w:r w:rsidRPr="00E86CAB">
        <w:rPr>
          <w:lang w:val="x-none"/>
        </w:rPr>
        <w:t>командообразования</w:t>
      </w:r>
      <w:proofErr w:type="spellEnd"/>
      <w:r w:rsidRPr="00E86CAB">
        <w:rPr>
          <w:lang w:val="x-none"/>
        </w:rPr>
        <w:t>. Современная технология созда</w:t>
      </w:r>
      <w:r w:rsidRPr="00E86CAB">
        <w:rPr>
          <w:lang w:val="x-none"/>
        </w:rPr>
        <w:softHyphen/>
        <w:t>ния команд» / Под ред. Т. Д. Зинкевич-Евстигнеевой. СПб.: Речь, 2004.</w:t>
      </w:r>
    </w:p>
    <w:p w14:paraId="372D9EB1" w14:textId="77777777" w:rsidR="00603D72" w:rsidRPr="00E86CAB" w:rsidRDefault="00603D72" w:rsidP="00603D72">
      <w:pPr>
        <w:pStyle w:val="af"/>
        <w:numPr>
          <w:ilvl w:val="0"/>
          <w:numId w:val="29"/>
        </w:numPr>
        <w:tabs>
          <w:tab w:val="left" w:pos="360"/>
          <w:tab w:val="left" w:pos="720"/>
        </w:tabs>
        <w:suppressAutoHyphens/>
        <w:spacing w:before="0" w:beforeAutospacing="0" w:after="0" w:afterAutospacing="0"/>
        <w:ind w:left="709"/>
        <w:jc w:val="both"/>
        <w:rPr>
          <w:lang w:val="x-none"/>
        </w:rPr>
      </w:pPr>
      <w:r w:rsidRPr="00E86CAB">
        <w:rPr>
          <w:lang w:val="x-none"/>
        </w:rPr>
        <w:t xml:space="preserve">Иммельман </w:t>
      </w:r>
      <w:proofErr w:type="spellStart"/>
      <w:r w:rsidRPr="00E86CAB">
        <w:rPr>
          <w:lang w:val="x-none"/>
        </w:rPr>
        <w:t>Рэймонд</w:t>
      </w:r>
      <w:proofErr w:type="spellEnd"/>
      <w:r w:rsidRPr="00E86CAB">
        <w:rPr>
          <w:lang w:val="x-none"/>
        </w:rPr>
        <w:t xml:space="preserve"> «Boss: бесподобный или бесполезный», Институт комплексных стратегических исследований: 2007</w:t>
      </w:r>
    </w:p>
    <w:p w14:paraId="6C2DC95C" w14:textId="77777777" w:rsidR="00603D72" w:rsidRPr="00C12F18" w:rsidRDefault="00603D72" w:rsidP="00603D72">
      <w:pPr>
        <w:numPr>
          <w:ilvl w:val="0"/>
          <w:numId w:val="29"/>
        </w:numPr>
        <w:spacing w:before="100" w:beforeAutospacing="1" w:after="100" w:afterAutospacing="1" w:line="323" w:lineRule="atLeast"/>
        <w:ind w:left="567" w:hanging="273"/>
        <w:rPr>
          <w:lang w:val="x-none"/>
        </w:rPr>
      </w:pPr>
      <w:proofErr w:type="spellStart"/>
      <w:r w:rsidRPr="00C12F18">
        <w:rPr>
          <w:lang w:val="x-none"/>
        </w:rPr>
        <w:t>Кастельс</w:t>
      </w:r>
      <w:proofErr w:type="spellEnd"/>
      <w:r w:rsidRPr="00C12F18">
        <w:rPr>
          <w:lang w:val="x-none"/>
        </w:rPr>
        <w:t xml:space="preserve"> М. Галактика Интернет: размышления об интернете, бизнесе и обществе. Екатеринбург : У-Фактория, 2004. 169 с.</w:t>
      </w:r>
    </w:p>
    <w:p w14:paraId="3392BF31" w14:textId="77777777" w:rsidR="00603D72" w:rsidRPr="000617C7" w:rsidRDefault="00603D72" w:rsidP="00603D72">
      <w:pPr>
        <w:pStyle w:val="af"/>
        <w:numPr>
          <w:ilvl w:val="0"/>
          <w:numId w:val="29"/>
        </w:numPr>
        <w:tabs>
          <w:tab w:val="left" w:pos="360"/>
          <w:tab w:val="left" w:pos="720"/>
        </w:tabs>
        <w:suppressAutoHyphens/>
        <w:spacing w:before="0" w:beforeAutospacing="0" w:after="0" w:afterAutospacing="0"/>
        <w:ind w:left="709"/>
        <w:jc w:val="both"/>
        <w:rPr>
          <w:lang w:val="x-none"/>
        </w:rPr>
      </w:pPr>
      <w:r w:rsidRPr="000617C7">
        <w:rPr>
          <w:lang w:val="x-none"/>
        </w:rPr>
        <w:t xml:space="preserve">Малиновский П.В. </w:t>
      </w:r>
      <w:proofErr w:type="spellStart"/>
      <w:r w:rsidRPr="000617C7">
        <w:rPr>
          <w:lang w:val="x-none"/>
        </w:rPr>
        <w:t>Транспрофессионализм</w:t>
      </w:r>
      <w:proofErr w:type="spellEnd"/>
      <w:r w:rsidRPr="000617C7">
        <w:rPr>
          <w:lang w:val="x-none"/>
        </w:rPr>
        <w:t xml:space="preserve"> как критерий эффективности управления человеческим потенциалом // III Форум регионального развития. 2003. URL: http://www.shkp.rU/lib/actions/ss/malinovsky/publications/1</w:t>
      </w:r>
    </w:p>
    <w:p w14:paraId="1FBD7C84" w14:textId="77777777" w:rsidR="00603D72" w:rsidRPr="000617C7" w:rsidRDefault="00603D72" w:rsidP="00603D72">
      <w:pPr>
        <w:pStyle w:val="af"/>
        <w:numPr>
          <w:ilvl w:val="0"/>
          <w:numId w:val="29"/>
        </w:numPr>
        <w:tabs>
          <w:tab w:val="left" w:pos="360"/>
          <w:tab w:val="left" w:pos="720"/>
        </w:tabs>
        <w:suppressAutoHyphens/>
        <w:spacing w:before="0" w:beforeAutospacing="0" w:after="0" w:afterAutospacing="0"/>
        <w:ind w:left="709"/>
        <w:jc w:val="both"/>
        <w:rPr>
          <w:lang w:val="x-none"/>
        </w:rPr>
      </w:pPr>
      <w:r w:rsidRPr="000617C7">
        <w:rPr>
          <w:lang w:val="x-none"/>
        </w:rPr>
        <w:t>Майерс Д. Социальная психология». М., 2017</w:t>
      </w:r>
    </w:p>
    <w:p w14:paraId="435E92E5" w14:textId="77777777" w:rsidR="00603D72" w:rsidRDefault="00603D72" w:rsidP="00603D72">
      <w:pPr>
        <w:pStyle w:val="af"/>
        <w:numPr>
          <w:ilvl w:val="0"/>
          <w:numId w:val="29"/>
        </w:numPr>
        <w:tabs>
          <w:tab w:val="left" w:pos="360"/>
          <w:tab w:val="left" w:pos="720"/>
        </w:tabs>
        <w:suppressAutoHyphens/>
        <w:spacing w:before="0" w:beforeAutospacing="0" w:after="0" w:afterAutospacing="0"/>
        <w:ind w:left="709"/>
        <w:jc w:val="both"/>
        <w:rPr>
          <w:lang w:val="x-none"/>
        </w:rPr>
      </w:pPr>
      <w:r w:rsidRPr="00E86CAB">
        <w:rPr>
          <w:lang w:val="x-none"/>
        </w:rPr>
        <w:t xml:space="preserve">Розенцвейг Фил. Эффект Ореола. …и другие восемь иллюзий, вводящие менеджеров в заблуждение. </w:t>
      </w:r>
      <w:proofErr w:type="spellStart"/>
      <w:r w:rsidRPr="00E86CAB">
        <w:rPr>
          <w:lang w:val="x-none"/>
        </w:rPr>
        <w:t>BestBusinessBooks</w:t>
      </w:r>
      <w:proofErr w:type="spellEnd"/>
      <w:r w:rsidRPr="00E86CAB">
        <w:rPr>
          <w:lang w:val="x-none"/>
        </w:rPr>
        <w:t>, 2008</w:t>
      </w:r>
    </w:p>
    <w:p w14:paraId="3DD5130E" w14:textId="77777777" w:rsidR="00603D72" w:rsidRDefault="00603D72" w:rsidP="00A22725"/>
    <w:p w14:paraId="50B9C8A6" w14:textId="77777777" w:rsidR="00695E9F" w:rsidRPr="00A22725" w:rsidRDefault="00983D28" w:rsidP="00A22725">
      <w:pPr>
        <w:pStyle w:val="af0"/>
        <w:numPr>
          <w:ilvl w:val="1"/>
          <w:numId w:val="11"/>
        </w:numPr>
        <w:rPr>
          <w:rFonts w:ascii="Cambria" w:hAnsi="Cambria" w:cs="Cambria"/>
          <w:sz w:val="24"/>
          <w:szCs w:val="24"/>
        </w:rPr>
      </w:pPr>
      <w:r>
        <w:rPr>
          <w:rFonts w:ascii="Cambria" w:hAnsi="Cambria" w:cs="Cambria"/>
          <w:sz w:val="24"/>
          <w:szCs w:val="24"/>
        </w:rPr>
        <w:t xml:space="preserve"> </w:t>
      </w:r>
      <w:r w:rsidR="00B07559" w:rsidRPr="00310B6E">
        <w:rPr>
          <w:rFonts w:ascii="Cambria" w:hAnsi="Cambria" w:cs="Cambria"/>
          <w:sz w:val="24"/>
          <w:szCs w:val="24"/>
        </w:rPr>
        <w:t>Перечень лицензионного программного обеспечения</w:t>
      </w:r>
      <w:r w:rsidR="00BC2D9A">
        <w:rPr>
          <w:rFonts w:ascii="Cambria" w:hAnsi="Cambria" w:cs="Cambria"/>
          <w:sz w:val="24"/>
          <w:szCs w:val="24"/>
        </w:rPr>
        <w:t>, в том числе отечественного производства</w:t>
      </w:r>
      <w:r w:rsidR="002B3C12" w:rsidRPr="00310B6E">
        <w:rPr>
          <w:rFonts w:ascii="Cambria" w:hAnsi="Cambria" w:cs="Cambria"/>
          <w:sz w:val="24"/>
          <w:szCs w:val="24"/>
        </w:rPr>
        <w:t xml:space="preserve"> </w:t>
      </w:r>
      <w:r w:rsidR="00695E9F" w:rsidRPr="00A22725">
        <w:rPr>
          <w:rFonts w:ascii="Cambria" w:hAnsi="Cambria" w:cs="Cambria"/>
          <w:sz w:val="24"/>
          <w:szCs w:val="24"/>
        </w:rPr>
        <w:t xml:space="preserve">(подлежит </w:t>
      </w:r>
      <w:r w:rsidR="00BC2D9A">
        <w:rPr>
          <w:rFonts w:ascii="Cambria" w:hAnsi="Cambria" w:cs="Cambria"/>
          <w:sz w:val="24"/>
          <w:szCs w:val="24"/>
        </w:rPr>
        <w:t>обновлению при необходимости</w:t>
      </w:r>
      <w:r w:rsidR="00695E9F" w:rsidRPr="00A22725">
        <w:rPr>
          <w:rFonts w:ascii="Cambria" w:hAnsi="Cambria" w:cs="Cambria"/>
          <w:sz w:val="24"/>
          <w:szCs w:val="24"/>
        </w:rPr>
        <w:t>)</w:t>
      </w:r>
    </w:p>
    <w:p w14:paraId="02535676" w14:textId="77777777" w:rsidR="00695E9F" w:rsidRPr="00A22725" w:rsidRDefault="00695E9F" w:rsidP="00A22725">
      <w:pPr>
        <w:numPr>
          <w:ilvl w:val="1"/>
          <w:numId w:val="11"/>
        </w:numPr>
        <w:rPr>
          <w:rFonts w:ascii="Cambria" w:hAnsi="Cambria" w:cs="Cambria"/>
          <w:lang w:eastAsia="en-US"/>
        </w:rPr>
      </w:pPr>
      <w:r>
        <w:rPr>
          <w:rFonts w:ascii="Cambria" w:hAnsi="Cambria" w:cs="Cambria"/>
        </w:rPr>
        <w:t xml:space="preserve"> </w:t>
      </w:r>
      <w:r w:rsidR="00B07559" w:rsidRPr="00310B6E">
        <w:rPr>
          <w:rFonts w:ascii="Cambria" w:hAnsi="Cambria" w:cs="Cambria"/>
        </w:rPr>
        <w:t xml:space="preserve">Перечень профессиональных баз данных и информационных справочных </w:t>
      </w:r>
      <w:r w:rsidR="00B07559" w:rsidRPr="00A22725">
        <w:rPr>
          <w:rFonts w:ascii="Cambria" w:hAnsi="Cambria" w:cs="Cambria"/>
        </w:rPr>
        <w:t xml:space="preserve">систем </w:t>
      </w:r>
      <w:r w:rsidR="00BC2D9A" w:rsidRPr="00A22725">
        <w:rPr>
          <w:rFonts w:ascii="Cambria" w:hAnsi="Cambria" w:cs="Cambria"/>
        </w:rPr>
        <w:t xml:space="preserve">(подлежит </w:t>
      </w:r>
      <w:r w:rsidR="00BC2D9A">
        <w:rPr>
          <w:rFonts w:ascii="Cambria" w:hAnsi="Cambria" w:cs="Cambria"/>
        </w:rPr>
        <w:t>обновлению при необходимости</w:t>
      </w:r>
      <w:r w:rsidR="00BC2D9A" w:rsidRPr="00A22725">
        <w:rPr>
          <w:rFonts w:ascii="Cambria" w:hAnsi="Cambria" w:cs="Cambria"/>
        </w:rPr>
        <w:t>)</w:t>
      </w:r>
    </w:p>
    <w:p w14:paraId="52288B4A" w14:textId="77777777" w:rsidR="00695E9F" w:rsidRPr="00695E9F" w:rsidRDefault="00695E9F" w:rsidP="00A22725">
      <w:pPr>
        <w:pStyle w:val="af0"/>
        <w:numPr>
          <w:ilvl w:val="1"/>
          <w:numId w:val="11"/>
        </w:numPr>
        <w:rPr>
          <w:rFonts w:ascii="Cambria" w:hAnsi="Cambria" w:cs="Cambria"/>
        </w:rPr>
      </w:pPr>
      <w:r>
        <w:rPr>
          <w:rFonts w:ascii="Cambria" w:hAnsi="Cambria" w:cs="Cambria"/>
          <w:sz w:val="24"/>
          <w:szCs w:val="24"/>
        </w:rPr>
        <w:t xml:space="preserve"> </w:t>
      </w:r>
      <w:r w:rsidR="00B07559" w:rsidRPr="00310B6E">
        <w:rPr>
          <w:rFonts w:ascii="Cambria" w:hAnsi="Cambria" w:cs="Cambria"/>
          <w:sz w:val="24"/>
          <w:szCs w:val="24"/>
        </w:rPr>
        <w:t xml:space="preserve">Перечень ресурсов информационно-телекоммуникационной сети «Интернет» </w:t>
      </w:r>
    </w:p>
    <w:p w14:paraId="787465FB" w14:textId="77777777" w:rsidR="00B07559" w:rsidRPr="00310B6E" w:rsidRDefault="00695E9F" w:rsidP="00983D28">
      <w:pPr>
        <w:pStyle w:val="af0"/>
        <w:numPr>
          <w:ilvl w:val="1"/>
          <w:numId w:val="11"/>
        </w:numPr>
        <w:rPr>
          <w:rFonts w:ascii="Cambria" w:hAnsi="Cambria" w:cs="Cambria"/>
        </w:rPr>
      </w:pPr>
      <w:r>
        <w:rPr>
          <w:rFonts w:ascii="Cambria" w:hAnsi="Cambria" w:cs="Cambria"/>
          <w:sz w:val="24"/>
          <w:szCs w:val="24"/>
        </w:rPr>
        <w:t xml:space="preserve"> </w:t>
      </w:r>
      <w:r w:rsidR="00B07559" w:rsidRPr="00310B6E">
        <w:rPr>
          <w:rFonts w:ascii="Cambria" w:hAnsi="Cambria" w:cs="Cambria"/>
          <w:sz w:val="24"/>
          <w:szCs w:val="24"/>
        </w:rPr>
        <w:t>Описание</w:t>
      </w:r>
      <w:r w:rsidR="002B3C12" w:rsidRPr="00310B6E">
        <w:rPr>
          <w:rFonts w:ascii="Cambria" w:hAnsi="Cambria" w:cs="Cambria"/>
          <w:sz w:val="24"/>
          <w:szCs w:val="24"/>
        </w:rPr>
        <w:t xml:space="preserve"> материально-технического обеспечения</w:t>
      </w:r>
      <w:r w:rsidR="00B07559" w:rsidRPr="00310B6E">
        <w:rPr>
          <w:rFonts w:ascii="Cambria" w:hAnsi="Cambria" w:cs="Cambria"/>
          <w:sz w:val="24"/>
          <w:szCs w:val="24"/>
        </w:rPr>
        <w:t>.</w:t>
      </w:r>
    </w:p>
    <w:p w14:paraId="0D91B100" w14:textId="2614740D" w:rsidR="003E2843" w:rsidRPr="00EA6D35" w:rsidRDefault="003E2843" w:rsidP="003E2843">
      <w:pPr>
        <w:suppressAutoHyphens/>
        <w:spacing w:before="100" w:after="240" w:line="276" w:lineRule="auto"/>
        <w:jc w:val="both"/>
      </w:pPr>
      <w:r>
        <w:t xml:space="preserve">Дистанционная платформа типа </w:t>
      </w:r>
      <w:r>
        <w:rPr>
          <w:lang w:val="en-US"/>
        </w:rPr>
        <w:t>ZOOM</w:t>
      </w:r>
      <w:r>
        <w:t xml:space="preserve">, </w:t>
      </w:r>
      <w:proofErr w:type="spellStart"/>
      <w:r>
        <w:t>Сберджаз</w:t>
      </w:r>
      <w:proofErr w:type="spellEnd"/>
      <w:r>
        <w:t xml:space="preserve"> и т.п.</w:t>
      </w:r>
      <w:r w:rsidRPr="003E2843">
        <w:t xml:space="preserve"> </w:t>
      </w:r>
      <w:r>
        <w:t xml:space="preserve">для проведения заочной компоненты, аудитория по количеству студентов, оборудованная проектором и компьютером с ПО </w:t>
      </w:r>
      <w:r w:rsidRPr="00EA6D35">
        <w:t>Windows 7 и выше: Microsoft Office (Word, Excel, PowerPoint)</w:t>
      </w:r>
      <w:r w:rsidR="002A21A3">
        <w:t>.</w:t>
      </w:r>
    </w:p>
    <w:p w14:paraId="5B738CB6" w14:textId="77777777" w:rsidR="00BC2D9A" w:rsidRPr="00BC2D9A" w:rsidRDefault="00BC2D9A" w:rsidP="00BC2D9A">
      <w:pPr>
        <w:numPr>
          <w:ilvl w:val="0"/>
          <w:numId w:val="11"/>
        </w:numPr>
        <w:rPr>
          <w:rFonts w:ascii="Cambria" w:hAnsi="Cambria" w:cs="Cambria"/>
        </w:rPr>
      </w:pPr>
      <w:r>
        <w:rPr>
          <w:rFonts w:ascii="Cambria" w:hAnsi="Cambria" w:cs="Cambria"/>
        </w:rPr>
        <w:t xml:space="preserve">Соответствие результатов обучения по данному элементу ОПОП результатам освоения ОПОП </w:t>
      </w:r>
      <w:r w:rsidRPr="00DB4546">
        <w:rPr>
          <w:rFonts w:ascii="Cambria" w:hAnsi="Cambria" w:cs="Cambria"/>
        </w:rPr>
        <w:t xml:space="preserve">указано в </w:t>
      </w:r>
      <w:r w:rsidR="00E424FB" w:rsidRPr="00DB4546">
        <w:rPr>
          <w:rFonts w:ascii="Cambria" w:hAnsi="Cambria" w:cs="Cambria"/>
        </w:rPr>
        <w:t>О</w:t>
      </w:r>
      <w:r w:rsidRPr="00DB4546">
        <w:rPr>
          <w:rFonts w:ascii="Cambria" w:hAnsi="Cambria" w:cs="Cambria"/>
        </w:rPr>
        <w:t>бщей</w:t>
      </w:r>
      <w:r>
        <w:rPr>
          <w:rFonts w:ascii="Cambria" w:hAnsi="Cambria" w:cs="Cambria"/>
        </w:rPr>
        <w:t xml:space="preserve"> характеристике ОПОП.</w:t>
      </w:r>
    </w:p>
    <w:p w14:paraId="01142DE8" w14:textId="77777777" w:rsidR="0011560C" w:rsidRPr="00785D3E" w:rsidRDefault="00BC2D9A" w:rsidP="004717A9">
      <w:pPr>
        <w:numPr>
          <w:ilvl w:val="0"/>
          <w:numId w:val="11"/>
        </w:numPr>
        <w:rPr>
          <w:rFonts w:ascii="Cambria" w:hAnsi="Cambria" w:cs="Cambria"/>
        </w:rPr>
      </w:pPr>
      <w:r w:rsidRPr="00785D3E">
        <w:rPr>
          <w:rFonts w:ascii="Cambria" w:hAnsi="Cambria" w:cs="Cambria"/>
        </w:rPr>
        <w:t>Разработчик (разработчики)</w:t>
      </w:r>
      <w:r w:rsidR="00B07559" w:rsidRPr="00785D3E">
        <w:rPr>
          <w:rFonts w:ascii="Cambria" w:hAnsi="Cambria" w:cs="Cambria"/>
        </w:rPr>
        <w:t xml:space="preserve"> программы.</w:t>
      </w:r>
    </w:p>
    <w:p w14:paraId="7E31DBFE" w14:textId="77777777" w:rsidR="004717A9" w:rsidRDefault="004717A9" w:rsidP="004717A9">
      <w:pPr>
        <w:rPr>
          <w:rFonts w:ascii="Cambria" w:hAnsi="Cambria" w:cs="Cambria"/>
        </w:rPr>
      </w:pPr>
    </w:p>
    <w:p w14:paraId="29EAAF3B" w14:textId="77777777" w:rsidR="004B43A4" w:rsidRDefault="004B43A4" w:rsidP="004B43A4">
      <w:pPr>
        <w:pStyle w:val="afc"/>
        <w:spacing w:after="120" w:line="276" w:lineRule="auto"/>
        <w:ind w:firstLine="709"/>
        <w:jc w:val="both"/>
        <w:rPr>
          <w:b w:val="0"/>
          <w:sz w:val="26"/>
          <w:szCs w:val="26"/>
          <w:lang w:val="ru-RU"/>
        </w:rPr>
      </w:pPr>
      <w:proofErr w:type="spellStart"/>
      <w:r w:rsidRPr="00D54BC5">
        <w:rPr>
          <w:b w:val="0"/>
          <w:sz w:val="26"/>
          <w:szCs w:val="26"/>
          <w:lang w:val="ru-RU"/>
        </w:rPr>
        <w:t>Красностанова</w:t>
      </w:r>
      <w:proofErr w:type="spellEnd"/>
      <w:r w:rsidRPr="00D54BC5">
        <w:rPr>
          <w:b w:val="0"/>
          <w:sz w:val="26"/>
          <w:szCs w:val="26"/>
          <w:lang w:val="ru-RU"/>
        </w:rPr>
        <w:t xml:space="preserve"> М.В., кандидат психологических наук, доцент кафедры экономики инноваций </w:t>
      </w:r>
      <w:r>
        <w:rPr>
          <w:b w:val="0"/>
          <w:sz w:val="26"/>
          <w:szCs w:val="26"/>
          <w:lang w:val="ru-RU"/>
        </w:rPr>
        <w:t>э</w:t>
      </w:r>
      <w:r w:rsidRPr="00D54BC5">
        <w:rPr>
          <w:b w:val="0"/>
          <w:sz w:val="26"/>
          <w:szCs w:val="26"/>
          <w:lang w:val="ru-RU"/>
        </w:rPr>
        <w:t xml:space="preserve">кономического факультета МГУ имени </w:t>
      </w:r>
      <w:proofErr w:type="spellStart"/>
      <w:r w:rsidRPr="00D54BC5">
        <w:rPr>
          <w:b w:val="0"/>
          <w:sz w:val="26"/>
          <w:szCs w:val="26"/>
          <w:lang w:val="ru-RU"/>
        </w:rPr>
        <w:t>М.В.Ломоносова</w:t>
      </w:r>
      <w:proofErr w:type="spellEnd"/>
      <w:r w:rsidRPr="00D54BC5">
        <w:rPr>
          <w:b w:val="0"/>
          <w:sz w:val="26"/>
          <w:szCs w:val="26"/>
          <w:lang w:val="ru-RU"/>
        </w:rPr>
        <w:t>, доцент, тел. +7 (926)</w:t>
      </w:r>
      <w:r w:rsidRPr="00D54BC5">
        <w:rPr>
          <w:b w:val="0"/>
          <w:sz w:val="26"/>
          <w:szCs w:val="26"/>
          <w:lang w:val="en-US"/>
        </w:rPr>
        <w:t> </w:t>
      </w:r>
      <w:r w:rsidRPr="00D54BC5">
        <w:rPr>
          <w:b w:val="0"/>
          <w:sz w:val="26"/>
          <w:szCs w:val="26"/>
          <w:lang w:val="ru-RU"/>
        </w:rPr>
        <w:t xml:space="preserve">230-09-17, </w:t>
      </w:r>
      <w:r w:rsidRPr="00D54BC5">
        <w:rPr>
          <w:b w:val="0"/>
          <w:sz w:val="26"/>
          <w:szCs w:val="26"/>
          <w:lang w:val="en-US"/>
        </w:rPr>
        <w:t>email</w:t>
      </w:r>
      <w:r w:rsidRPr="00D54BC5">
        <w:rPr>
          <w:b w:val="0"/>
          <w:sz w:val="26"/>
          <w:szCs w:val="26"/>
          <w:lang w:val="ru-RU"/>
        </w:rPr>
        <w:t xml:space="preserve">: </w:t>
      </w:r>
      <w:hyperlink r:id="rId12" w:history="1">
        <w:r w:rsidRPr="00D54BC5">
          <w:rPr>
            <w:rStyle w:val="a5"/>
            <w:b w:val="0"/>
            <w:sz w:val="26"/>
            <w:szCs w:val="26"/>
            <w:lang w:val="en-US"/>
          </w:rPr>
          <w:t>krasnostanova</w:t>
        </w:r>
        <w:r w:rsidRPr="00D54BC5">
          <w:rPr>
            <w:rStyle w:val="a5"/>
            <w:b w:val="0"/>
            <w:sz w:val="26"/>
            <w:szCs w:val="26"/>
            <w:lang w:val="ru-RU"/>
          </w:rPr>
          <w:t>@</w:t>
        </w:r>
        <w:r w:rsidRPr="00D54BC5">
          <w:rPr>
            <w:rStyle w:val="a5"/>
            <w:b w:val="0"/>
            <w:sz w:val="26"/>
            <w:szCs w:val="26"/>
            <w:lang w:val="en-US"/>
          </w:rPr>
          <w:t>econ</w:t>
        </w:r>
        <w:r w:rsidRPr="00D54BC5">
          <w:rPr>
            <w:rStyle w:val="a5"/>
            <w:b w:val="0"/>
            <w:sz w:val="26"/>
            <w:szCs w:val="26"/>
            <w:lang w:val="ru-RU"/>
          </w:rPr>
          <w:t>.</w:t>
        </w:r>
        <w:r w:rsidRPr="00D54BC5">
          <w:rPr>
            <w:rStyle w:val="a5"/>
            <w:b w:val="0"/>
            <w:sz w:val="26"/>
            <w:szCs w:val="26"/>
            <w:lang w:val="en-US"/>
          </w:rPr>
          <w:t>msu</w:t>
        </w:r>
        <w:r w:rsidRPr="00D54BC5">
          <w:rPr>
            <w:rStyle w:val="a5"/>
            <w:b w:val="0"/>
            <w:sz w:val="26"/>
            <w:szCs w:val="26"/>
            <w:lang w:val="ru-RU"/>
          </w:rPr>
          <w:t>.</w:t>
        </w:r>
        <w:proofErr w:type="spellStart"/>
        <w:r w:rsidRPr="00D54BC5">
          <w:rPr>
            <w:rStyle w:val="a5"/>
            <w:b w:val="0"/>
            <w:sz w:val="26"/>
            <w:szCs w:val="26"/>
            <w:lang w:val="en-US"/>
          </w:rPr>
          <w:t>ru</w:t>
        </w:r>
        <w:proofErr w:type="spellEnd"/>
      </w:hyperlink>
      <w:r w:rsidRPr="00D54BC5">
        <w:rPr>
          <w:b w:val="0"/>
          <w:sz w:val="26"/>
          <w:szCs w:val="26"/>
          <w:lang w:val="ru-RU"/>
        </w:rPr>
        <w:t xml:space="preserve">. </w:t>
      </w:r>
    </w:p>
    <w:p w14:paraId="59D1A0C0" w14:textId="0931EA93" w:rsidR="004717A9" w:rsidRPr="004B43A4" w:rsidRDefault="004B43A4" w:rsidP="004B43A4">
      <w:pPr>
        <w:pStyle w:val="afc"/>
        <w:spacing w:after="120" w:line="276" w:lineRule="auto"/>
        <w:ind w:firstLine="709"/>
        <w:jc w:val="both"/>
        <w:rPr>
          <w:b w:val="0"/>
          <w:sz w:val="26"/>
          <w:szCs w:val="26"/>
          <w:lang w:val="ru-RU"/>
        </w:rPr>
      </w:pPr>
      <w:r>
        <w:rPr>
          <w:b w:val="0"/>
          <w:sz w:val="26"/>
          <w:szCs w:val="26"/>
          <w:lang w:val="ru-RU"/>
        </w:rPr>
        <w:t>Тищенко Елена Борисовна, кандидат экономических наук, доцент</w:t>
      </w:r>
      <w:r w:rsidRPr="00D54BC5">
        <w:rPr>
          <w:b w:val="0"/>
          <w:sz w:val="26"/>
          <w:szCs w:val="26"/>
          <w:lang w:val="ru-RU"/>
        </w:rPr>
        <w:t xml:space="preserve"> кафедры экономики инноваций </w:t>
      </w:r>
      <w:r>
        <w:rPr>
          <w:b w:val="0"/>
          <w:sz w:val="26"/>
          <w:szCs w:val="26"/>
          <w:lang w:val="ru-RU"/>
        </w:rPr>
        <w:t>э</w:t>
      </w:r>
      <w:r w:rsidRPr="00D54BC5">
        <w:rPr>
          <w:b w:val="0"/>
          <w:sz w:val="26"/>
          <w:szCs w:val="26"/>
          <w:lang w:val="ru-RU"/>
        </w:rPr>
        <w:t>кономического факультета МГУ имени М.В.</w:t>
      </w:r>
      <w:r>
        <w:rPr>
          <w:b w:val="0"/>
          <w:sz w:val="26"/>
          <w:szCs w:val="26"/>
          <w:lang w:val="ru-RU"/>
        </w:rPr>
        <w:t xml:space="preserve"> </w:t>
      </w:r>
      <w:r w:rsidRPr="00D54BC5">
        <w:rPr>
          <w:b w:val="0"/>
          <w:sz w:val="26"/>
          <w:szCs w:val="26"/>
          <w:lang w:val="ru-RU"/>
        </w:rPr>
        <w:t>Ломоносова</w:t>
      </w:r>
      <w:r>
        <w:rPr>
          <w:b w:val="0"/>
          <w:sz w:val="26"/>
          <w:szCs w:val="26"/>
          <w:lang w:val="ru-RU"/>
        </w:rPr>
        <w:t xml:space="preserve">, </w:t>
      </w:r>
      <w:r w:rsidRPr="00D54BC5">
        <w:rPr>
          <w:b w:val="0"/>
          <w:sz w:val="26"/>
          <w:szCs w:val="26"/>
          <w:lang w:val="ru-RU"/>
        </w:rPr>
        <w:t>тел. +7 (</w:t>
      </w:r>
      <w:r>
        <w:rPr>
          <w:b w:val="0"/>
          <w:sz w:val="26"/>
          <w:szCs w:val="26"/>
          <w:lang w:val="ru-RU"/>
        </w:rPr>
        <w:t>495</w:t>
      </w:r>
      <w:r w:rsidRPr="00D54BC5">
        <w:rPr>
          <w:b w:val="0"/>
          <w:sz w:val="26"/>
          <w:szCs w:val="26"/>
          <w:lang w:val="ru-RU"/>
        </w:rPr>
        <w:t>)</w:t>
      </w:r>
      <w:r w:rsidRPr="00D54BC5">
        <w:rPr>
          <w:b w:val="0"/>
          <w:sz w:val="26"/>
          <w:szCs w:val="26"/>
          <w:lang w:val="en-US"/>
        </w:rPr>
        <w:t> </w:t>
      </w:r>
      <w:r>
        <w:rPr>
          <w:b w:val="0"/>
          <w:sz w:val="26"/>
          <w:szCs w:val="26"/>
          <w:lang w:val="ru-RU"/>
        </w:rPr>
        <w:t>939</w:t>
      </w:r>
      <w:r w:rsidRPr="00D54BC5">
        <w:rPr>
          <w:b w:val="0"/>
          <w:sz w:val="26"/>
          <w:szCs w:val="26"/>
          <w:lang w:val="ru-RU"/>
        </w:rPr>
        <w:t>-0</w:t>
      </w:r>
      <w:r>
        <w:rPr>
          <w:b w:val="0"/>
          <w:sz w:val="26"/>
          <w:szCs w:val="26"/>
          <w:lang w:val="ru-RU"/>
        </w:rPr>
        <w:t>5</w:t>
      </w:r>
      <w:r w:rsidRPr="00D54BC5">
        <w:rPr>
          <w:b w:val="0"/>
          <w:sz w:val="26"/>
          <w:szCs w:val="26"/>
          <w:lang w:val="ru-RU"/>
        </w:rPr>
        <w:t>-</w:t>
      </w:r>
      <w:r>
        <w:rPr>
          <w:b w:val="0"/>
          <w:sz w:val="26"/>
          <w:szCs w:val="26"/>
          <w:lang w:val="ru-RU"/>
        </w:rPr>
        <w:t>50</w:t>
      </w:r>
      <w:r w:rsidRPr="00D54BC5">
        <w:rPr>
          <w:b w:val="0"/>
          <w:sz w:val="26"/>
          <w:szCs w:val="26"/>
          <w:lang w:val="ru-RU"/>
        </w:rPr>
        <w:t xml:space="preserve">, </w:t>
      </w:r>
      <w:r w:rsidRPr="00D54BC5">
        <w:rPr>
          <w:b w:val="0"/>
          <w:sz w:val="26"/>
          <w:szCs w:val="26"/>
          <w:lang w:val="en-US"/>
        </w:rPr>
        <w:t>email</w:t>
      </w:r>
      <w:r w:rsidRPr="00D54BC5">
        <w:rPr>
          <w:b w:val="0"/>
          <w:sz w:val="26"/>
          <w:szCs w:val="26"/>
          <w:lang w:val="ru-RU"/>
        </w:rPr>
        <w:t xml:space="preserve">: </w:t>
      </w:r>
      <w:hyperlink r:id="rId13" w:history="1">
        <w:r w:rsidRPr="004B269A">
          <w:rPr>
            <w:rStyle w:val="a5"/>
            <w:b w:val="0"/>
            <w:sz w:val="26"/>
            <w:szCs w:val="26"/>
            <w:lang w:val="en-US"/>
          </w:rPr>
          <w:t>elenasemenova</w:t>
        </w:r>
        <w:r w:rsidRPr="004402BD">
          <w:rPr>
            <w:rStyle w:val="a5"/>
            <w:b w:val="0"/>
            <w:sz w:val="26"/>
            <w:szCs w:val="26"/>
            <w:lang w:val="ru-RU"/>
          </w:rPr>
          <w:t>@</w:t>
        </w:r>
        <w:r w:rsidRPr="004B269A">
          <w:rPr>
            <w:rStyle w:val="a5"/>
            <w:b w:val="0"/>
            <w:sz w:val="26"/>
            <w:szCs w:val="26"/>
            <w:lang w:val="en-US"/>
          </w:rPr>
          <w:t>bk</w:t>
        </w:r>
        <w:r w:rsidRPr="004402BD">
          <w:rPr>
            <w:rStyle w:val="a5"/>
            <w:b w:val="0"/>
            <w:sz w:val="26"/>
            <w:szCs w:val="26"/>
            <w:lang w:val="ru-RU"/>
          </w:rPr>
          <w:t>.</w:t>
        </w:r>
        <w:proofErr w:type="spellStart"/>
        <w:r w:rsidRPr="004B269A">
          <w:rPr>
            <w:rStyle w:val="a5"/>
            <w:b w:val="0"/>
            <w:sz w:val="26"/>
            <w:szCs w:val="26"/>
            <w:lang w:val="en-US"/>
          </w:rPr>
          <w:t>ru</w:t>
        </w:r>
        <w:proofErr w:type="spellEnd"/>
      </w:hyperlink>
      <w:r>
        <w:rPr>
          <w:b w:val="0"/>
          <w:sz w:val="26"/>
          <w:szCs w:val="26"/>
          <w:lang w:val="ru-RU"/>
        </w:rPr>
        <w:t>.</w:t>
      </w:r>
    </w:p>
    <w:sectPr w:rsidR="004717A9" w:rsidRPr="004B43A4" w:rsidSect="00750B3A">
      <w:footerReference w:type="even" r:id="rId14"/>
      <w:footerReference w:type="default" r:id="rId15"/>
      <w:pgSz w:w="16838" w:h="11906" w:orient="landscape"/>
      <w:pgMar w:top="851" w:right="816"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43D4F" w14:textId="77777777" w:rsidR="00662784" w:rsidRDefault="00662784" w:rsidP="002F1885">
      <w:r>
        <w:separator/>
      </w:r>
    </w:p>
  </w:endnote>
  <w:endnote w:type="continuationSeparator" w:id="0">
    <w:p w14:paraId="47B8B84C" w14:textId="77777777" w:rsidR="00662784" w:rsidRDefault="00662784" w:rsidP="002F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7432" w14:textId="443DB5FB" w:rsidR="0083295C" w:rsidRDefault="0083295C" w:rsidP="00B07559">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A87FDC">
      <w:rPr>
        <w:rStyle w:val="af1"/>
        <w:noProof/>
      </w:rPr>
      <w:t>2</w:t>
    </w:r>
    <w:r>
      <w:rPr>
        <w:rStyle w:val="af1"/>
      </w:rPr>
      <w:fldChar w:fldCharType="end"/>
    </w:r>
  </w:p>
  <w:p w14:paraId="41106C32" w14:textId="77777777" w:rsidR="0083295C" w:rsidRDefault="0083295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5FBB" w14:textId="77777777" w:rsidR="0083295C" w:rsidRDefault="0083295C" w:rsidP="00B07559">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A22725">
      <w:rPr>
        <w:rStyle w:val="af1"/>
        <w:noProof/>
      </w:rPr>
      <w:t>3</w:t>
    </w:r>
    <w:r>
      <w:rPr>
        <w:rStyle w:val="af1"/>
      </w:rPr>
      <w:fldChar w:fldCharType="end"/>
    </w:r>
  </w:p>
  <w:p w14:paraId="054D54D7" w14:textId="77777777" w:rsidR="0083295C" w:rsidRDefault="0083295C">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58AD" w14:textId="1D5352CD" w:rsidR="0083295C" w:rsidRDefault="0083295C" w:rsidP="00FD3E46">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A87FDC">
      <w:rPr>
        <w:rStyle w:val="af1"/>
        <w:noProof/>
      </w:rPr>
      <w:t>14</w:t>
    </w:r>
    <w:r>
      <w:rPr>
        <w:rStyle w:val="af1"/>
      </w:rPr>
      <w:fldChar w:fldCharType="end"/>
    </w:r>
  </w:p>
  <w:p w14:paraId="319A93C2" w14:textId="77777777" w:rsidR="0083295C" w:rsidRDefault="0083295C">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AA02" w14:textId="5166B4FF" w:rsidR="0083295C" w:rsidRDefault="0083295C" w:rsidP="00FD3E46">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A87FDC">
      <w:rPr>
        <w:rStyle w:val="af1"/>
        <w:noProof/>
      </w:rPr>
      <w:t>13</w:t>
    </w:r>
    <w:r>
      <w:rPr>
        <w:rStyle w:val="af1"/>
      </w:rPr>
      <w:fldChar w:fldCharType="end"/>
    </w:r>
  </w:p>
  <w:p w14:paraId="7ADDED48" w14:textId="77777777" w:rsidR="0083295C" w:rsidRDefault="0083295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00DEA" w14:textId="77777777" w:rsidR="00662784" w:rsidRDefault="00662784" w:rsidP="002F1885">
      <w:r>
        <w:separator/>
      </w:r>
    </w:p>
  </w:footnote>
  <w:footnote w:type="continuationSeparator" w:id="0">
    <w:p w14:paraId="65AD7395" w14:textId="77777777" w:rsidR="00662784" w:rsidRDefault="00662784" w:rsidP="002F1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186A"/>
    <w:multiLevelType w:val="hybridMultilevel"/>
    <w:tmpl w:val="CDAA9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427655"/>
    <w:multiLevelType w:val="hybridMultilevel"/>
    <w:tmpl w:val="FFFFFFFF"/>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7AC7D4B"/>
    <w:multiLevelType w:val="hybridMultilevel"/>
    <w:tmpl w:val="D42C45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B04D29"/>
    <w:multiLevelType w:val="hybridMultilevel"/>
    <w:tmpl w:val="FFFFFFFF"/>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E615B2A"/>
    <w:multiLevelType w:val="hybridMultilevel"/>
    <w:tmpl w:val="FFFFFFFF"/>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0567527"/>
    <w:multiLevelType w:val="hybridMultilevel"/>
    <w:tmpl w:val="71E0268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73F0CF9"/>
    <w:multiLevelType w:val="hybridMultilevel"/>
    <w:tmpl w:val="21168F72"/>
    <w:lvl w:ilvl="0" w:tplc="A522A1FE">
      <w:start w:val="1"/>
      <w:numFmt w:val="decimal"/>
      <w:lvlText w:val="%1."/>
      <w:lvlJc w:val="left"/>
      <w:pPr>
        <w:ind w:left="720" w:hanging="360"/>
      </w:pPr>
      <w:rPr>
        <w:rFonts w:eastAsia="Calibr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6E6004"/>
    <w:multiLevelType w:val="hybridMultilevel"/>
    <w:tmpl w:val="A6EC4378"/>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C3714E7"/>
    <w:multiLevelType w:val="hybridMultilevel"/>
    <w:tmpl w:val="FFFFFFFF"/>
    <w:lvl w:ilvl="0" w:tplc="DD70AA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1C3B30A9"/>
    <w:multiLevelType w:val="hybridMultilevel"/>
    <w:tmpl w:val="FFFFFFFF"/>
    <w:lvl w:ilvl="0" w:tplc="4DFC4D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15:restartNumberingAfterBreak="0">
    <w:nsid w:val="1F1342F4"/>
    <w:multiLevelType w:val="hybridMultilevel"/>
    <w:tmpl w:val="8C1A66F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9321B6C"/>
    <w:multiLevelType w:val="hybridMultilevel"/>
    <w:tmpl w:val="FFFFFFFF"/>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2D7D4EB0"/>
    <w:multiLevelType w:val="hybridMultilevel"/>
    <w:tmpl w:val="DA428E72"/>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04A516D"/>
    <w:multiLevelType w:val="hybridMultilevel"/>
    <w:tmpl w:val="32820D9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0BF4464"/>
    <w:multiLevelType w:val="hybridMultilevel"/>
    <w:tmpl w:val="10BC6272"/>
    <w:lvl w:ilvl="0" w:tplc="041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5" w15:restartNumberingAfterBreak="0">
    <w:nsid w:val="31750222"/>
    <w:multiLevelType w:val="hybridMultilevel"/>
    <w:tmpl w:val="251C231A"/>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41A1293"/>
    <w:multiLevelType w:val="hybridMultilevel"/>
    <w:tmpl w:val="A4D896F2"/>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44745AF"/>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4D32EE7"/>
    <w:multiLevelType w:val="multilevel"/>
    <w:tmpl w:val="FFFFFFFF"/>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BDE6B8C"/>
    <w:multiLevelType w:val="hybridMultilevel"/>
    <w:tmpl w:val="2D929F3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4B3C4B"/>
    <w:multiLevelType w:val="hybridMultilevel"/>
    <w:tmpl w:val="CF405DF2"/>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013307F"/>
    <w:multiLevelType w:val="hybridMultilevel"/>
    <w:tmpl w:val="5ED22FF2"/>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73C23ED"/>
    <w:multiLevelType w:val="hybridMultilevel"/>
    <w:tmpl w:val="D6CE5D7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3" w15:restartNumberingAfterBreak="0">
    <w:nsid w:val="6D471CB5"/>
    <w:multiLevelType w:val="multilevel"/>
    <w:tmpl w:val="FFFFFFFF"/>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0A95047"/>
    <w:multiLevelType w:val="hybridMultilevel"/>
    <w:tmpl w:val="D6CE5D7A"/>
    <w:lvl w:ilvl="0" w:tplc="A6E42338">
      <w:start w:val="1"/>
      <w:numFmt w:val="decimal"/>
      <w:lvlText w:val="%1."/>
      <w:lvlJc w:val="left"/>
      <w:pPr>
        <w:tabs>
          <w:tab w:val="num" w:pos="720"/>
        </w:tabs>
        <w:ind w:left="720" w:hanging="360"/>
      </w:pPr>
    </w:lvl>
    <w:lvl w:ilvl="1" w:tplc="6B122550" w:tentative="1">
      <w:start w:val="1"/>
      <w:numFmt w:val="decimal"/>
      <w:lvlText w:val="%2."/>
      <w:lvlJc w:val="left"/>
      <w:pPr>
        <w:tabs>
          <w:tab w:val="num" w:pos="1440"/>
        </w:tabs>
        <w:ind w:left="1440" w:hanging="360"/>
      </w:pPr>
    </w:lvl>
    <w:lvl w:ilvl="2" w:tplc="F02EC516" w:tentative="1">
      <w:start w:val="1"/>
      <w:numFmt w:val="decimal"/>
      <w:lvlText w:val="%3."/>
      <w:lvlJc w:val="left"/>
      <w:pPr>
        <w:tabs>
          <w:tab w:val="num" w:pos="2160"/>
        </w:tabs>
        <w:ind w:left="2160" w:hanging="360"/>
      </w:pPr>
    </w:lvl>
    <w:lvl w:ilvl="3" w:tplc="80A0E798" w:tentative="1">
      <w:start w:val="1"/>
      <w:numFmt w:val="decimal"/>
      <w:lvlText w:val="%4."/>
      <w:lvlJc w:val="left"/>
      <w:pPr>
        <w:tabs>
          <w:tab w:val="num" w:pos="2880"/>
        </w:tabs>
        <w:ind w:left="2880" w:hanging="360"/>
      </w:pPr>
    </w:lvl>
    <w:lvl w:ilvl="4" w:tplc="2E5CDE72" w:tentative="1">
      <w:start w:val="1"/>
      <w:numFmt w:val="decimal"/>
      <w:lvlText w:val="%5."/>
      <w:lvlJc w:val="left"/>
      <w:pPr>
        <w:tabs>
          <w:tab w:val="num" w:pos="3600"/>
        </w:tabs>
        <w:ind w:left="3600" w:hanging="360"/>
      </w:pPr>
    </w:lvl>
    <w:lvl w:ilvl="5" w:tplc="362463CC" w:tentative="1">
      <w:start w:val="1"/>
      <w:numFmt w:val="decimal"/>
      <w:lvlText w:val="%6."/>
      <w:lvlJc w:val="left"/>
      <w:pPr>
        <w:tabs>
          <w:tab w:val="num" w:pos="4320"/>
        </w:tabs>
        <w:ind w:left="4320" w:hanging="360"/>
      </w:pPr>
    </w:lvl>
    <w:lvl w:ilvl="6" w:tplc="298EA8F6" w:tentative="1">
      <w:start w:val="1"/>
      <w:numFmt w:val="decimal"/>
      <w:lvlText w:val="%7."/>
      <w:lvlJc w:val="left"/>
      <w:pPr>
        <w:tabs>
          <w:tab w:val="num" w:pos="5040"/>
        </w:tabs>
        <w:ind w:left="5040" w:hanging="360"/>
      </w:pPr>
    </w:lvl>
    <w:lvl w:ilvl="7" w:tplc="878A1D90" w:tentative="1">
      <w:start w:val="1"/>
      <w:numFmt w:val="decimal"/>
      <w:lvlText w:val="%8."/>
      <w:lvlJc w:val="left"/>
      <w:pPr>
        <w:tabs>
          <w:tab w:val="num" w:pos="5760"/>
        </w:tabs>
        <w:ind w:left="5760" w:hanging="360"/>
      </w:pPr>
    </w:lvl>
    <w:lvl w:ilvl="8" w:tplc="66C86506" w:tentative="1">
      <w:start w:val="1"/>
      <w:numFmt w:val="decimal"/>
      <w:lvlText w:val="%9."/>
      <w:lvlJc w:val="left"/>
      <w:pPr>
        <w:tabs>
          <w:tab w:val="num" w:pos="6480"/>
        </w:tabs>
        <w:ind w:left="6480" w:hanging="360"/>
      </w:pPr>
    </w:lvl>
  </w:abstractNum>
  <w:abstractNum w:abstractNumId="25" w15:restartNumberingAfterBreak="0">
    <w:nsid w:val="78BE6A6D"/>
    <w:multiLevelType w:val="hybridMultilevel"/>
    <w:tmpl w:val="64FA596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7A380BE5"/>
    <w:multiLevelType w:val="hybridMultilevel"/>
    <w:tmpl w:val="DE109CF4"/>
    <w:lvl w:ilvl="0" w:tplc="1D00F768">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6E1C6A"/>
    <w:multiLevelType w:val="hybridMultilevel"/>
    <w:tmpl w:val="FFFFFFFF"/>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7B467A17"/>
    <w:multiLevelType w:val="hybridMultilevel"/>
    <w:tmpl w:val="FFFFFFFF"/>
    <w:lvl w:ilvl="0" w:tplc="FCA60AA4">
      <w:numFmt w:val="bullet"/>
      <w:lvlText w:val="•"/>
      <w:lvlJc w:val="left"/>
      <w:pPr>
        <w:ind w:left="1412" w:hanging="420"/>
      </w:pPr>
      <w:rPr>
        <w:rFonts w:ascii="Times New Roman" w:eastAsia="Times New Roman" w:hAnsi="Times New Roman" w:hint="default"/>
      </w:rPr>
    </w:lvl>
    <w:lvl w:ilvl="1" w:tplc="04190003">
      <w:start w:val="1"/>
      <w:numFmt w:val="bullet"/>
      <w:lvlText w:val="o"/>
      <w:lvlJc w:val="left"/>
      <w:pPr>
        <w:ind w:left="2072" w:hanging="360"/>
      </w:pPr>
      <w:rPr>
        <w:rFonts w:ascii="Courier New" w:hAnsi="Courier New" w:hint="default"/>
      </w:rPr>
    </w:lvl>
    <w:lvl w:ilvl="2" w:tplc="04190005">
      <w:start w:val="1"/>
      <w:numFmt w:val="bullet"/>
      <w:lvlText w:val=""/>
      <w:lvlJc w:val="left"/>
      <w:pPr>
        <w:ind w:left="2792" w:hanging="360"/>
      </w:pPr>
      <w:rPr>
        <w:rFonts w:ascii="Wingdings" w:hAnsi="Wingdings" w:hint="default"/>
      </w:rPr>
    </w:lvl>
    <w:lvl w:ilvl="3" w:tplc="04190001">
      <w:start w:val="1"/>
      <w:numFmt w:val="bullet"/>
      <w:lvlText w:val=""/>
      <w:lvlJc w:val="left"/>
      <w:pPr>
        <w:ind w:left="3512" w:hanging="360"/>
      </w:pPr>
      <w:rPr>
        <w:rFonts w:ascii="Symbol" w:hAnsi="Symbol" w:hint="default"/>
      </w:rPr>
    </w:lvl>
    <w:lvl w:ilvl="4" w:tplc="04190003">
      <w:start w:val="1"/>
      <w:numFmt w:val="bullet"/>
      <w:lvlText w:val="o"/>
      <w:lvlJc w:val="left"/>
      <w:pPr>
        <w:ind w:left="4232" w:hanging="360"/>
      </w:pPr>
      <w:rPr>
        <w:rFonts w:ascii="Courier New" w:hAnsi="Courier New" w:hint="default"/>
      </w:rPr>
    </w:lvl>
    <w:lvl w:ilvl="5" w:tplc="04190005">
      <w:start w:val="1"/>
      <w:numFmt w:val="bullet"/>
      <w:lvlText w:val=""/>
      <w:lvlJc w:val="left"/>
      <w:pPr>
        <w:ind w:left="4952" w:hanging="360"/>
      </w:pPr>
      <w:rPr>
        <w:rFonts w:ascii="Wingdings" w:hAnsi="Wingdings" w:hint="default"/>
      </w:rPr>
    </w:lvl>
    <w:lvl w:ilvl="6" w:tplc="04190001">
      <w:start w:val="1"/>
      <w:numFmt w:val="bullet"/>
      <w:lvlText w:val=""/>
      <w:lvlJc w:val="left"/>
      <w:pPr>
        <w:ind w:left="5672" w:hanging="360"/>
      </w:pPr>
      <w:rPr>
        <w:rFonts w:ascii="Symbol" w:hAnsi="Symbol" w:hint="default"/>
      </w:rPr>
    </w:lvl>
    <w:lvl w:ilvl="7" w:tplc="04190003">
      <w:start w:val="1"/>
      <w:numFmt w:val="bullet"/>
      <w:lvlText w:val="o"/>
      <w:lvlJc w:val="left"/>
      <w:pPr>
        <w:ind w:left="6392" w:hanging="360"/>
      </w:pPr>
      <w:rPr>
        <w:rFonts w:ascii="Courier New" w:hAnsi="Courier New" w:hint="default"/>
      </w:rPr>
    </w:lvl>
    <w:lvl w:ilvl="8" w:tplc="04190005">
      <w:start w:val="1"/>
      <w:numFmt w:val="bullet"/>
      <w:lvlText w:val=""/>
      <w:lvlJc w:val="left"/>
      <w:pPr>
        <w:ind w:left="7112" w:hanging="360"/>
      </w:pPr>
      <w:rPr>
        <w:rFonts w:ascii="Wingdings" w:hAnsi="Wingdings" w:hint="default"/>
      </w:rPr>
    </w:lvl>
  </w:abstractNum>
  <w:abstractNum w:abstractNumId="29" w15:restartNumberingAfterBreak="0">
    <w:nsid w:val="7E9D2105"/>
    <w:multiLevelType w:val="hybridMultilevel"/>
    <w:tmpl w:val="C41CE12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27776099">
    <w:abstractNumId w:val="1"/>
  </w:num>
  <w:num w:numId="2" w16cid:durableId="2062241254">
    <w:abstractNumId w:val="4"/>
  </w:num>
  <w:num w:numId="3" w16cid:durableId="1477526347">
    <w:abstractNumId w:val="9"/>
  </w:num>
  <w:num w:numId="4" w16cid:durableId="1958949360">
    <w:abstractNumId w:val="3"/>
  </w:num>
  <w:num w:numId="5" w16cid:durableId="2019654667">
    <w:abstractNumId w:val="11"/>
  </w:num>
  <w:num w:numId="6" w16cid:durableId="922494441">
    <w:abstractNumId w:val="28"/>
  </w:num>
  <w:num w:numId="7" w16cid:durableId="1023675994">
    <w:abstractNumId w:val="17"/>
  </w:num>
  <w:num w:numId="8" w16cid:durableId="1297836947">
    <w:abstractNumId w:val="8"/>
  </w:num>
  <w:num w:numId="9" w16cid:durableId="880751282">
    <w:abstractNumId w:val="27"/>
  </w:num>
  <w:num w:numId="10" w16cid:durableId="85352128">
    <w:abstractNumId w:val="23"/>
  </w:num>
  <w:num w:numId="11" w16cid:durableId="2033722820">
    <w:abstractNumId w:val="18"/>
  </w:num>
  <w:num w:numId="12" w16cid:durableId="9914750">
    <w:abstractNumId w:val="2"/>
  </w:num>
  <w:num w:numId="13" w16cid:durableId="1763530372">
    <w:abstractNumId w:val="20"/>
  </w:num>
  <w:num w:numId="14" w16cid:durableId="285158591">
    <w:abstractNumId w:val="6"/>
  </w:num>
  <w:num w:numId="15" w16cid:durableId="168955940">
    <w:abstractNumId w:val="24"/>
  </w:num>
  <w:num w:numId="16" w16cid:durableId="1418091157">
    <w:abstractNumId w:val="22"/>
  </w:num>
  <w:num w:numId="17" w16cid:durableId="1847473929">
    <w:abstractNumId w:val="12"/>
  </w:num>
  <w:num w:numId="18" w16cid:durableId="2112162061">
    <w:abstractNumId w:val="15"/>
  </w:num>
  <w:num w:numId="19" w16cid:durableId="490676917">
    <w:abstractNumId w:val="10"/>
  </w:num>
  <w:num w:numId="20" w16cid:durableId="155536779">
    <w:abstractNumId w:val="5"/>
  </w:num>
  <w:num w:numId="21" w16cid:durableId="1605530069">
    <w:abstractNumId w:val="21"/>
  </w:num>
  <w:num w:numId="22" w16cid:durableId="1144086539">
    <w:abstractNumId w:val="25"/>
  </w:num>
  <w:num w:numId="23" w16cid:durableId="642851171">
    <w:abstractNumId w:val="19"/>
  </w:num>
  <w:num w:numId="24" w16cid:durableId="1701469948">
    <w:abstractNumId w:val="14"/>
  </w:num>
  <w:num w:numId="25" w16cid:durableId="1925214381">
    <w:abstractNumId w:val="16"/>
  </w:num>
  <w:num w:numId="26" w16cid:durableId="413429950">
    <w:abstractNumId w:val="29"/>
  </w:num>
  <w:num w:numId="27" w16cid:durableId="404497248">
    <w:abstractNumId w:val="7"/>
  </w:num>
  <w:num w:numId="28" w16cid:durableId="762609017">
    <w:abstractNumId w:val="13"/>
  </w:num>
  <w:num w:numId="29" w16cid:durableId="249506693">
    <w:abstractNumId w:val="26"/>
  </w:num>
  <w:num w:numId="30" w16cid:durableId="2106073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embedSystemFonts/>
  <w:proofState w:spelling="clean" w:grammar="clean"/>
  <w:defaultTabStop w:val="709"/>
  <w:doNotHyphenateCaps/>
  <w:evenAndOddHeader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58E"/>
    <w:rsid w:val="00006633"/>
    <w:rsid w:val="000105E4"/>
    <w:rsid w:val="000130D2"/>
    <w:rsid w:val="00013475"/>
    <w:rsid w:val="0001405A"/>
    <w:rsid w:val="00014B01"/>
    <w:rsid w:val="00017D1E"/>
    <w:rsid w:val="00025143"/>
    <w:rsid w:val="00025427"/>
    <w:rsid w:val="00030918"/>
    <w:rsid w:val="00030D4C"/>
    <w:rsid w:val="00034DEC"/>
    <w:rsid w:val="00036C6A"/>
    <w:rsid w:val="000406FC"/>
    <w:rsid w:val="00044B48"/>
    <w:rsid w:val="0005200D"/>
    <w:rsid w:val="00052FDB"/>
    <w:rsid w:val="00054439"/>
    <w:rsid w:val="00055870"/>
    <w:rsid w:val="00057B15"/>
    <w:rsid w:val="0006601C"/>
    <w:rsid w:val="00066207"/>
    <w:rsid w:val="000705C5"/>
    <w:rsid w:val="00070B47"/>
    <w:rsid w:val="00073C53"/>
    <w:rsid w:val="000778FF"/>
    <w:rsid w:val="00084573"/>
    <w:rsid w:val="00094EEC"/>
    <w:rsid w:val="000A180B"/>
    <w:rsid w:val="000A1B47"/>
    <w:rsid w:val="000B1018"/>
    <w:rsid w:val="000B4C7B"/>
    <w:rsid w:val="000B7BE4"/>
    <w:rsid w:val="000C4EFF"/>
    <w:rsid w:val="000C5525"/>
    <w:rsid w:val="000C7F73"/>
    <w:rsid w:val="000D417F"/>
    <w:rsid w:val="000E0062"/>
    <w:rsid w:val="000F317C"/>
    <w:rsid w:val="000F4F96"/>
    <w:rsid w:val="00107B03"/>
    <w:rsid w:val="001103CA"/>
    <w:rsid w:val="0011207A"/>
    <w:rsid w:val="001145FC"/>
    <w:rsid w:val="0011560C"/>
    <w:rsid w:val="00115969"/>
    <w:rsid w:val="00117A4B"/>
    <w:rsid w:val="0012280A"/>
    <w:rsid w:val="00123C1D"/>
    <w:rsid w:val="00125793"/>
    <w:rsid w:val="00126A65"/>
    <w:rsid w:val="00127FB0"/>
    <w:rsid w:val="0013299D"/>
    <w:rsid w:val="0013520B"/>
    <w:rsid w:val="00136BDB"/>
    <w:rsid w:val="00137EA0"/>
    <w:rsid w:val="00140B56"/>
    <w:rsid w:val="00144690"/>
    <w:rsid w:val="00146602"/>
    <w:rsid w:val="00147500"/>
    <w:rsid w:val="001505A1"/>
    <w:rsid w:val="0015370E"/>
    <w:rsid w:val="0015539F"/>
    <w:rsid w:val="00156333"/>
    <w:rsid w:val="00157401"/>
    <w:rsid w:val="0016661E"/>
    <w:rsid w:val="001759BC"/>
    <w:rsid w:val="0017793C"/>
    <w:rsid w:val="00181A7E"/>
    <w:rsid w:val="00184029"/>
    <w:rsid w:val="0019368A"/>
    <w:rsid w:val="001A36DA"/>
    <w:rsid w:val="001B01B5"/>
    <w:rsid w:val="001B139B"/>
    <w:rsid w:val="001C1961"/>
    <w:rsid w:val="001C7EB8"/>
    <w:rsid w:val="001D46BA"/>
    <w:rsid w:val="001D6D21"/>
    <w:rsid w:val="001F0D72"/>
    <w:rsid w:val="001F240D"/>
    <w:rsid w:val="001F5B08"/>
    <w:rsid w:val="00200DDB"/>
    <w:rsid w:val="002030AB"/>
    <w:rsid w:val="00206488"/>
    <w:rsid w:val="00211A41"/>
    <w:rsid w:val="00215A36"/>
    <w:rsid w:val="002163F4"/>
    <w:rsid w:val="00221952"/>
    <w:rsid w:val="002227AD"/>
    <w:rsid w:val="00231896"/>
    <w:rsid w:val="00233FC5"/>
    <w:rsid w:val="00234D0A"/>
    <w:rsid w:val="002357F9"/>
    <w:rsid w:val="0024270C"/>
    <w:rsid w:val="0025329F"/>
    <w:rsid w:val="0025375D"/>
    <w:rsid w:val="0025568A"/>
    <w:rsid w:val="002768A2"/>
    <w:rsid w:val="002768E3"/>
    <w:rsid w:val="00277308"/>
    <w:rsid w:val="00277D96"/>
    <w:rsid w:val="00280F74"/>
    <w:rsid w:val="002919C7"/>
    <w:rsid w:val="00292005"/>
    <w:rsid w:val="00293624"/>
    <w:rsid w:val="002A21A3"/>
    <w:rsid w:val="002A3BD6"/>
    <w:rsid w:val="002A4BB3"/>
    <w:rsid w:val="002A4E0E"/>
    <w:rsid w:val="002A58F2"/>
    <w:rsid w:val="002A6BF2"/>
    <w:rsid w:val="002A7FDC"/>
    <w:rsid w:val="002B2C23"/>
    <w:rsid w:val="002B3C12"/>
    <w:rsid w:val="002C7AC4"/>
    <w:rsid w:val="002D1F8A"/>
    <w:rsid w:val="002D38F1"/>
    <w:rsid w:val="002D7EE0"/>
    <w:rsid w:val="002E25BC"/>
    <w:rsid w:val="002E2DAF"/>
    <w:rsid w:val="002F1885"/>
    <w:rsid w:val="002F4CCC"/>
    <w:rsid w:val="002F69DA"/>
    <w:rsid w:val="00304AF2"/>
    <w:rsid w:val="0030536C"/>
    <w:rsid w:val="00310B6E"/>
    <w:rsid w:val="00326ECB"/>
    <w:rsid w:val="00331AD0"/>
    <w:rsid w:val="0034553B"/>
    <w:rsid w:val="00345A53"/>
    <w:rsid w:val="003464EA"/>
    <w:rsid w:val="003473A5"/>
    <w:rsid w:val="00352976"/>
    <w:rsid w:val="00352E49"/>
    <w:rsid w:val="00354287"/>
    <w:rsid w:val="00357207"/>
    <w:rsid w:val="00357EDF"/>
    <w:rsid w:val="00362C5B"/>
    <w:rsid w:val="003717F4"/>
    <w:rsid w:val="003728D5"/>
    <w:rsid w:val="00372989"/>
    <w:rsid w:val="00372DB1"/>
    <w:rsid w:val="00372F8F"/>
    <w:rsid w:val="00376F0D"/>
    <w:rsid w:val="003774C1"/>
    <w:rsid w:val="00386625"/>
    <w:rsid w:val="00394F66"/>
    <w:rsid w:val="003A5647"/>
    <w:rsid w:val="003A676F"/>
    <w:rsid w:val="003A70B2"/>
    <w:rsid w:val="003B28C8"/>
    <w:rsid w:val="003B6CF0"/>
    <w:rsid w:val="003C1312"/>
    <w:rsid w:val="003C2C01"/>
    <w:rsid w:val="003D3B2F"/>
    <w:rsid w:val="003D55A6"/>
    <w:rsid w:val="003E1691"/>
    <w:rsid w:val="003E2843"/>
    <w:rsid w:val="003E3014"/>
    <w:rsid w:val="003E7754"/>
    <w:rsid w:val="003F3177"/>
    <w:rsid w:val="003F415B"/>
    <w:rsid w:val="003F43EC"/>
    <w:rsid w:val="003F5190"/>
    <w:rsid w:val="00415BE6"/>
    <w:rsid w:val="00421013"/>
    <w:rsid w:val="00423A26"/>
    <w:rsid w:val="004315A8"/>
    <w:rsid w:val="004329C5"/>
    <w:rsid w:val="00440A48"/>
    <w:rsid w:val="0044270F"/>
    <w:rsid w:val="00443D3A"/>
    <w:rsid w:val="00461A31"/>
    <w:rsid w:val="00462121"/>
    <w:rsid w:val="00463D71"/>
    <w:rsid w:val="004653C2"/>
    <w:rsid w:val="0046558E"/>
    <w:rsid w:val="00470B01"/>
    <w:rsid w:val="004717A9"/>
    <w:rsid w:val="00474C49"/>
    <w:rsid w:val="00476195"/>
    <w:rsid w:val="00476965"/>
    <w:rsid w:val="00484C5F"/>
    <w:rsid w:val="00487804"/>
    <w:rsid w:val="004A38C0"/>
    <w:rsid w:val="004A6BC6"/>
    <w:rsid w:val="004B0849"/>
    <w:rsid w:val="004B4255"/>
    <w:rsid w:val="004B4341"/>
    <w:rsid w:val="004B43A4"/>
    <w:rsid w:val="004B58A4"/>
    <w:rsid w:val="004C230C"/>
    <w:rsid w:val="004C60A6"/>
    <w:rsid w:val="004C72E6"/>
    <w:rsid w:val="004D25E2"/>
    <w:rsid w:val="004D403C"/>
    <w:rsid w:val="004D47D0"/>
    <w:rsid w:val="004E7DFD"/>
    <w:rsid w:val="004F01E0"/>
    <w:rsid w:val="004F1802"/>
    <w:rsid w:val="004F5658"/>
    <w:rsid w:val="004F57D9"/>
    <w:rsid w:val="00500BB2"/>
    <w:rsid w:val="00505294"/>
    <w:rsid w:val="0051448E"/>
    <w:rsid w:val="00516DF0"/>
    <w:rsid w:val="00521516"/>
    <w:rsid w:val="00522A9E"/>
    <w:rsid w:val="005334B0"/>
    <w:rsid w:val="00533CEC"/>
    <w:rsid w:val="005357D7"/>
    <w:rsid w:val="0054475A"/>
    <w:rsid w:val="005453B5"/>
    <w:rsid w:val="0055133E"/>
    <w:rsid w:val="0055424E"/>
    <w:rsid w:val="00556F05"/>
    <w:rsid w:val="005669EC"/>
    <w:rsid w:val="00573F4C"/>
    <w:rsid w:val="00576B76"/>
    <w:rsid w:val="00580979"/>
    <w:rsid w:val="00590709"/>
    <w:rsid w:val="00594A73"/>
    <w:rsid w:val="005979D0"/>
    <w:rsid w:val="005A1F5F"/>
    <w:rsid w:val="005A40A5"/>
    <w:rsid w:val="005A4F2C"/>
    <w:rsid w:val="005A68BF"/>
    <w:rsid w:val="005A6AE6"/>
    <w:rsid w:val="005B0D6B"/>
    <w:rsid w:val="005B6781"/>
    <w:rsid w:val="005C2085"/>
    <w:rsid w:val="005C52BA"/>
    <w:rsid w:val="005C5372"/>
    <w:rsid w:val="005C5775"/>
    <w:rsid w:val="005D1F90"/>
    <w:rsid w:val="005D4FF0"/>
    <w:rsid w:val="005D7DD1"/>
    <w:rsid w:val="005E03F4"/>
    <w:rsid w:val="005E1B47"/>
    <w:rsid w:val="005E5242"/>
    <w:rsid w:val="005E6E84"/>
    <w:rsid w:val="005E7BA4"/>
    <w:rsid w:val="005F0A27"/>
    <w:rsid w:val="005F1A65"/>
    <w:rsid w:val="005F3010"/>
    <w:rsid w:val="005F391A"/>
    <w:rsid w:val="005F58C2"/>
    <w:rsid w:val="005F60C3"/>
    <w:rsid w:val="005F7C79"/>
    <w:rsid w:val="00603D72"/>
    <w:rsid w:val="006079D1"/>
    <w:rsid w:val="00611FFE"/>
    <w:rsid w:val="00616440"/>
    <w:rsid w:val="00617AD7"/>
    <w:rsid w:val="00627E43"/>
    <w:rsid w:val="0063079A"/>
    <w:rsid w:val="00630B70"/>
    <w:rsid w:val="0063239C"/>
    <w:rsid w:val="006367C9"/>
    <w:rsid w:val="00637EAA"/>
    <w:rsid w:val="00643384"/>
    <w:rsid w:val="006502B2"/>
    <w:rsid w:val="006612C2"/>
    <w:rsid w:val="00661F2F"/>
    <w:rsid w:val="00662784"/>
    <w:rsid w:val="00662A36"/>
    <w:rsid w:val="006641E3"/>
    <w:rsid w:val="00664D15"/>
    <w:rsid w:val="00667027"/>
    <w:rsid w:val="0066794F"/>
    <w:rsid w:val="0067268A"/>
    <w:rsid w:val="006826A1"/>
    <w:rsid w:val="00692DF3"/>
    <w:rsid w:val="00695E9F"/>
    <w:rsid w:val="006A00DD"/>
    <w:rsid w:val="006A0D04"/>
    <w:rsid w:val="006A58FC"/>
    <w:rsid w:val="006A5F79"/>
    <w:rsid w:val="006B3A09"/>
    <w:rsid w:val="006B5021"/>
    <w:rsid w:val="006C08E4"/>
    <w:rsid w:val="006C2087"/>
    <w:rsid w:val="006C48E0"/>
    <w:rsid w:val="006C4D31"/>
    <w:rsid w:val="006D30A0"/>
    <w:rsid w:val="006D7274"/>
    <w:rsid w:val="006E6693"/>
    <w:rsid w:val="006F12B8"/>
    <w:rsid w:val="006F3CA9"/>
    <w:rsid w:val="006F6984"/>
    <w:rsid w:val="0070553E"/>
    <w:rsid w:val="0071075F"/>
    <w:rsid w:val="0071126D"/>
    <w:rsid w:val="007234A3"/>
    <w:rsid w:val="0072650B"/>
    <w:rsid w:val="007278C3"/>
    <w:rsid w:val="00727E2B"/>
    <w:rsid w:val="00732D13"/>
    <w:rsid w:val="00733D18"/>
    <w:rsid w:val="00734A31"/>
    <w:rsid w:val="00741898"/>
    <w:rsid w:val="007508E7"/>
    <w:rsid w:val="00750B3A"/>
    <w:rsid w:val="00756863"/>
    <w:rsid w:val="00757709"/>
    <w:rsid w:val="0076663B"/>
    <w:rsid w:val="00766BDB"/>
    <w:rsid w:val="00783D61"/>
    <w:rsid w:val="007842DF"/>
    <w:rsid w:val="007848EA"/>
    <w:rsid w:val="00785D3E"/>
    <w:rsid w:val="00786979"/>
    <w:rsid w:val="00790AC8"/>
    <w:rsid w:val="00791131"/>
    <w:rsid w:val="00794155"/>
    <w:rsid w:val="007B394E"/>
    <w:rsid w:val="007B67E5"/>
    <w:rsid w:val="007C03E2"/>
    <w:rsid w:val="007C052B"/>
    <w:rsid w:val="007C0DAD"/>
    <w:rsid w:val="007C4FD7"/>
    <w:rsid w:val="007D144B"/>
    <w:rsid w:val="007D3707"/>
    <w:rsid w:val="007D4E04"/>
    <w:rsid w:val="007D7812"/>
    <w:rsid w:val="007E1E20"/>
    <w:rsid w:val="007E3652"/>
    <w:rsid w:val="00801078"/>
    <w:rsid w:val="008065B1"/>
    <w:rsid w:val="0080780A"/>
    <w:rsid w:val="0081349D"/>
    <w:rsid w:val="00814801"/>
    <w:rsid w:val="0081563A"/>
    <w:rsid w:val="008209FD"/>
    <w:rsid w:val="00822242"/>
    <w:rsid w:val="00826DF8"/>
    <w:rsid w:val="00830B05"/>
    <w:rsid w:val="0083139B"/>
    <w:rsid w:val="0083295C"/>
    <w:rsid w:val="0084512B"/>
    <w:rsid w:val="00851EB2"/>
    <w:rsid w:val="00855FF4"/>
    <w:rsid w:val="00857519"/>
    <w:rsid w:val="0086058A"/>
    <w:rsid w:val="0086160A"/>
    <w:rsid w:val="0086618D"/>
    <w:rsid w:val="00866C6C"/>
    <w:rsid w:val="00874A42"/>
    <w:rsid w:val="00885800"/>
    <w:rsid w:val="00885AE8"/>
    <w:rsid w:val="008905F1"/>
    <w:rsid w:val="0089080F"/>
    <w:rsid w:val="00891B85"/>
    <w:rsid w:val="00893ACA"/>
    <w:rsid w:val="008A0A79"/>
    <w:rsid w:val="008A1916"/>
    <w:rsid w:val="008A3F8C"/>
    <w:rsid w:val="008A46F0"/>
    <w:rsid w:val="008A7938"/>
    <w:rsid w:val="008B0521"/>
    <w:rsid w:val="008C47AD"/>
    <w:rsid w:val="008C6927"/>
    <w:rsid w:val="008E3175"/>
    <w:rsid w:val="008F0704"/>
    <w:rsid w:val="008F439C"/>
    <w:rsid w:val="008F6C15"/>
    <w:rsid w:val="00906387"/>
    <w:rsid w:val="009112F8"/>
    <w:rsid w:val="00913F49"/>
    <w:rsid w:val="00917AC7"/>
    <w:rsid w:val="00926ACA"/>
    <w:rsid w:val="00941EA8"/>
    <w:rsid w:val="00955038"/>
    <w:rsid w:val="009601D6"/>
    <w:rsid w:val="00963627"/>
    <w:rsid w:val="00963A8E"/>
    <w:rsid w:val="009663D8"/>
    <w:rsid w:val="00971C47"/>
    <w:rsid w:val="00972FC1"/>
    <w:rsid w:val="0097433F"/>
    <w:rsid w:val="0097459B"/>
    <w:rsid w:val="00983D28"/>
    <w:rsid w:val="00983E74"/>
    <w:rsid w:val="00985371"/>
    <w:rsid w:val="00985EBC"/>
    <w:rsid w:val="00986C05"/>
    <w:rsid w:val="00992D3B"/>
    <w:rsid w:val="00995A86"/>
    <w:rsid w:val="009A4D62"/>
    <w:rsid w:val="009B0D32"/>
    <w:rsid w:val="009C1C5F"/>
    <w:rsid w:val="009C4842"/>
    <w:rsid w:val="009C4C42"/>
    <w:rsid w:val="009F0F69"/>
    <w:rsid w:val="009F49C5"/>
    <w:rsid w:val="00A02667"/>
    <w:rsid w:val="00A05C7D"/>
    <w:rsid w:val="00A116C1"/>
    <w:rsid w:val="00A20B08"/>
    <w:rsid w:val="00A21100"/>
    <w:rsid w:val="00A22725"/>
    <w:rsid w:val="00A33021"/>
    <w:rsid w:val="00A347F0"/>
    <w:rsid w:val="00A41E43"/>
    <w:rsid w:val="00A43328"/>
    <w:rsid w:val="00A43C6C"/>
    <w:rsid w:val="00A4426B"/>
    <w:rsid w:val="00A6694E"/>
    <w:rsid w:val="00A66A8B"/>
    <w:rsid w:val="00A73A57"/>
    <w:rsid w:val="00A749BD"/>
    <w:rsid w:val="00A76267"/>
    <w:rsid w:val="00A82DEA"/>
    <w:rsid w:val="00A85D13"/>
    <w:rsid w:val="00A87FDC"/>
    <w:rsid w:val="00A92264"/>
    <w:rsid w:val="00A95374"/>
    <w:rsid w:val="00A96C27"/>
    <w:rsid w:val="00A97896"/>
    <w:rsid w:val="00A97D93"/>
    <w:rsid w:val="00AB2171"/>
    <w:rsid w:val="00AC6B28"/>
    <w:rsid w:val="00AC7611"/>
    <w:rsid w:val="00AD07A3"/>
    <w:rsid w:val="00AD13A9"/>
    <w:rsid w:val="00AD4F83"/>
    <w:rsid w:val="00AD6A36"/>
    <w:rsid w:val="00AD7FBD"/>
    <w:rsid w:val="00AE5F6D"/>
    <w:rsid w:val="00AF11B4"/>
    <w:rsid w:val="00AF4EB7"/>
    <w:rsid w:val="00AF765A"/>
    <w:rsid w:val="00B0038B"/>
    <w:rsid w:val="00B01F0A"/>
    <w:rsid w:val="00B02E3C"/>
    <w:rsid w:val="00B07559"/>
    <w:rsid w:val="00B07EB4"/>
    <w:rsid w:val="00B10031"/>
    <w:rsid w:val="00B11AFB"/>
    <w:rsid w:val="00B1320A"/>
    <w:rsid w:val="00B135AD"/>
    <w:rsid w:val="00B16F8C"/>
    <w:rsid w:val="00B17B9A"/>
    <w:rsid w:val="00B22441"/>
    <w:rsid w:val="00B25063"/>
    <w:rsid w:val="00B30612"/>
    <w:rsid w:val="00B307A9"/>
    <w:rsid w:val="00B35559"/>
    <w:rsid w:val="00B41A67"/>
    <w:rsid w:val="00B461D4"/>
    <w:rsid w:val="00B4704F"/>
    <w:rsid w:val="00B52F83"/>
    <w:rsid w:val="00B62CC4"/>
    <w:rsid w:val="00B67D15"/>
    <w:rsid w:val="00B702C5"/>
    <w:rsid w:val="00B756FD"/>
    <w:rsid w:val="00B77643"/>
    <w:rsid w:val="00B77AFD"/>
    <w:rsid w:val="00B918B5"/>
    <w:rsid w:val="00B952D9"/>
    <w:rsid w:val="00B95E77"/>
    <w:rsid w:val="00BA0A64"/>
    <w:rsid w:val="00BA0D2E"/>
    <w:rsid w:val="00BA3C5E"/>
    <w:rsid w:val="00BB6BF1"/>
    <w:rsid w:val="00BB7E83"/>
    <w:rsid w:val="00BC2D9A"/>
    <w:rsid w:val="00BC677C"/>
    <w:rsid w:val="00BD184A"/>
    <w:rsid w:val="00BD4B28"/>
    <w:rsid w:val="00BD4B6B"/>
    <w:rsid w:val="00BD69C7"/>
    <w:rsid w:val="00BD7136"/>
    <w:rsid w:val="00BE1278"/>
    <w:rsid w:val="00BE1535"/>
    <w:rsid w:val="00BE1D21"/>
    <w:rsid w:val="00BE3ABD"/>
    <w:rsid w:val="00BE3DA9"/>
    <w:rsid w:val="00BE7F1E"/>
    <w:rsid w:val="00BF445B"/>
    <w:rsid w:val="00C13BD8"/>
    <w:rsid w:val="00C21CA9"/>
    <w:rsid w:val="00C32578"/>
    <w:rsid w:val="00C40681"/>
    <w:rsid w:val="00C41665"/>
    <w:rsid w:val="00C465A4"/>
    <w:rsid w:val="00C5156C"/>
    <w:rsid w:val="00C51646"/>
    <w:rsid w:val="00C52443"/>
    <w:rsid w:val="00C56F51"/>
    <w:rsid w:val="00C67421"/>
    <w:rsid w:val="00C70EEC"/>
    <w:rsid w:val="00C7509E"/>
    <w:rsid w:val="00C77F6F"/>
    <w:rsid w:val="00C8627D"/>
    <w:rsid w:val="00CA04C6"/>
    <w:rsid w:val="00CA1528"/>
    <w:rsid w:val="00CC1D08"/>
    <w:rsid w:val="00CC6983"/>
    <w:rsid w:val="00CD044A"/>
    <w:rsid w:val="00CD1974"/>
    <w:rsid w:val="00CD49BD"/>
    <w:rsid w:val="00CD6569"/>
    <w:rsid w:val="00CE1D3D"/>
    <w:rsid w:val="00CF0009"/>
    <w:rsid w:val="00CF2537"/>
    <w:rsid w:val="00D02A96"/>
    <w:rsid w:val="00D1119F"/>
    <w:rsid w:val="00D321E9"/>
    <w:rsid w:val="00D3245E"/>
    <w:rsid w:val="00D41819"/>
    <w:rsid w:val="00D43FF2"/>
    <w:rsid w:val="00D50DC7"/>
    <w:rsid w:val="00D5133D"/>
    <w:rsid w:val="00D54E23"/>
    <w:rsid w:val="00D61860"/>
    <w:rsid w:val="00D62F64"/>
    <w:rsid w:val="00D65F8F"/>
    <w:rsid w:val="00D70B4C"/>
    <w:rsid w:val="00D71FB4"/>
    <w:rsid w:val="00D772C5"/>
    <w:rsid w:val="00D84A06"/>
    <w:rsid w:val="00D85457"/>
    <w:rsid w:val="00DB2D1F"/>
    <w:rsid w:val="00DB4546"/>
    <w:rsid w:val="00DC2D8F"/>
    <w:rsid w:val="00DC5651"/>
    <w:rsid w:val="00DD50D3"/>
    <w:rsid w:val="00DD56DA"/>
    <w:rsid w:val="00DD7A4D"/>
    <w:rsid w:val="00DE23BF"/>
    <w:rsid w:val="00DE5CD5"/>
    <w:rsid w:val="00DF4332"/>
    <w:rsid w:val="00DF52C0"/>
    <w:rsid w:val="00DF7160"/>
    <w:rsid w:val="00DF71F6"/>
    <w:rsid w:val="00E013DB"/>
    <w:rsid w:val="00E022F3"/>
    <w:rsid w:val="00E05FD6"/>
    <w:rsid w:val="00E11A48"/>
    <w:rsid w:val="00E1573D"/>
    <w:rsid w:val="00E17BB6"/>
    <w:rsid w:val="00E22717"/>
    <w:rsid w:val="00E22F03"/>
    <w:rsid w:val="00E23C10"/>
    <w:rsid w:val="00E321EE"/>
    <w:rsid w:val="00E360B3"/>
    <w:rsid w:val="00E424FB"/>
    <w:rsid w:val="00E444AB"/>
    <w:rsid w:val="00E52782"/>
    <w:rsid w:val="00E53795"/>
    <w:rsid w:val="00E55C36"/>
    <w:rsid w:val="00E5667F"/>
    <w:rsid w:val="00E567CD"/>
    <w:rsid w:val="00E5740B"/>
    <w:rsid w:val="00E57FDB"/>
    <w:rsid w:val="00E62C04"/>
    <w:rsid w:val="00E65F09"/>
    <w:rsid w:val="00E71A10"/>
    <w:rsid w:val="00E76FFF"/>
    <w:rsid w:val="00E77053"/>
    <w:rsid w:val="00E85253"/>
    <w:rsid w:val="00E87FA8"/>
    <w:rsid w:val="00E90271"/>
    <w:rsid w:val="00E90DD7"/>
    <w:rsid w:val="00E92DA6"/>
    <w:rsid w:val="00E9579B"/>
    <w:rsid w:val="00E9683F"/>
    <w:rsid w:val="00EA0F32"/>
    <w:rsid w:val="00EA36CA"/>
    <w:rsid w:val="00EB05CD"/>
    <w:rsid w:val="00EB20D1"/>
    <w:rsid w:val="00EB38DC"/>
    <w:rsid w:val="00EB3CAB"/>
    <w:rsid w:val="00EB5635"/>
    <w:rsid w:val="00EC4003"/>
    <w:rsid w:val="00EC40E2"/>
    <w:rsid w:val="00EC48B3"/>
    <w:rsid w:val="00EE4BDD"/>
    <w:rsid w:val="00EF1F21"/>
    <w:rsid w:val="00EF3725"/>
    <w:rsid w:val="00EF5353"/>
    <w:rsid w:val="00EF7360"/>
    <w:rsid w:val="00F00C04"/>
    <w:rsid w:val="00F039B6"/>
    <w:rsid w:val="00F0584A"/>
    <w:rsid w:val="00F105BE"/>
    <w:rsid w:val="00F11B11"/>
    <w:rsid w:val="00F124C6"/>
    <w:rsid w:val="00F2271E"/>
    <w:rsid w:val="00F24768"/>
    <w:rsid w:val="00F26A98"/>
    <w:rsid w:val="00F27EAE"/>
    <w:rsid w:val="00F30D4D"/>
    <w:rsid w:val="00F30F64"/>
    <w:rsid w:val="00F317ED"/>
    <w:rsid w:val="00F37850"/>
    <w:rsid w:val="00F47D36"/>
    <w:rsid w:val="00F62FE0"/>
    <w:rsid w:val="00F71F82"/>
    <w:rsid w:val="00F81872"/>
    <w:rsid w:val="00F8190B"/>
    <w:rsid w:val="00F83298"/>
    <w:rsid w:val="00F846D9"/>
    <w:rsid w:val="00FA20C3"/>
    <w:rsid w:val="00FB4AC4"/>
    <w:rsid w:val="00FB7207"/>
    <w:rsid w:val="00FC5806"/>
    <w:rsid w:val="00FC6BEE"/>
    <w:rsid w:val="00FD3E46"/>
    <w:rsid w:val="00FE52B8"/>
    <w:rsid w:val="00FF0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258E9F"/>
  <w14:defaultImageDpi w14:val="0"/>
  <w15:docId w15:val="{DF271687-452E-4156-BCC4-49FD704A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lang w:val="ru-RU" w:eastAsia="ru-RU"/>
    </w:rPr>
  </w:style>
  <w:style w:type="paragraph" w:styleId="1">
    <w:name w:val="heading 1"/>
    <w:basedOn w:val="a"/>
    <w:next w:val="a"/>
    <w:link w:val="10"/>
    <w:uiPriority w:val="99"/>
    <w:qFormat/>
    <w:pPr>
      <w:keepNext/>
      <w:ind w:right="5395"/>
      <w:jc w:val="center"/>
      <w:outlineLvl w:val="0"/>
    </w:pPr>
    <w:rPr>
      <w:b/>
      <w:bCs/>
      <w:sz w:val="28"/>
      <w:szCs w:val="28"/>
    </w:rPr>
  </w:style>
  <w:style w:type="paragraph" w:styleId="2">
    <w:name w:val="heading 2"/>
    <w:basedOn w:val="a"/>
    <w:next w:val="a"/>
    <w:link w:val="20"/>
    <w:uiPriority w:val="99"/>
    <w:qFormat/>
    <w:pPr>
      <w:keepNext/>
      <w:jc w:val="center"/>
      <w:outlineLvl w:val="1"/>
    </w:pPr>
    <w:rPr>
      <w:b/>
      <w:bCs/>
      <w:sz w:val="20"/>
      <w:szCs w:val="20"/>
    </w:rPr>
  </w:style>
  <w:style w:type="paragraph" w:styleId="3">
    <w:name w:val="heading 3"/>
    <w:basedOn w:val="a"/>
    <w:next w:val="a"/>
    <w:link w:val="30"/>
    <w:uiPriority w:val="99"/>
    <w:qFormat/>
    <w:pPr>
      <w:keepNext/>
      <w:jc w:val="center"/>
      <w:outlineLvl w:val="2"/>
    </w:pPr>
    <w:rPr>
      <w:b/>
      <w:bCs/>
    </w:rPr>
  </w:style>
  <w:style w:type="paragraph" w:styleId="4">
    <w:name w:val="heading 4"/>
    <w:basedOn w:val="a"/>
    <w:next w:val="a"/>
    <w:link w:val="40"/>
    <w:uiPriority w:val="99"/>
    <w:qFormat/>
    <w:pPr>
      <w:keepNext/>
      <w:jc w:val="center"/>
      <w:outlineLvl w:val="3"/>
    </w:pPr>
    <w:rPr>
      <w:b/>
      <w:bCs/>
      <w:sz w:val="28"/>
      <w:szCs w:val="28"/>
    </w:rPr>
  </w:style>
  <w:style w:type="paragraph" w:styleId="5">
    <w:name w:val="heading 5"/>
    <w:basedOn w:val="a"/>
    <w:next w:val="a"/>
    <w:link w:val="50"/>
    <w:uiPriority w:val="99"/>
    <w:qFormat/>
    <w:pPr>
      <w:keepNext/>
      <w:spacing w:line="360" w:lineRule="auto"/>
      <w:ind w:right="1080"/>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character" w:customStyle="1" w:styleId="40">
    <w:name w:val="Заголовок 4 Знак"/>
    <w:basedOn w:val="a0"/>
    <w:link w:val="4"/>
    <w:uiPriority w:val="99"/>
    <w:semiHidden/>
    <w:locked/>
    <w:rPr>
      <w:rFonts w:ascii="Calibri" w:hAnsi="Calibri" w:cs="Calibri"/>
      <w:b/>
      <w:bCs/>
      <w:sz w:val="28"/>
      <w:szCs w:val="28"/>
    </w:rPr>
  </w:style>
  <w:style w:type="character" w:customStyle="1" w:styleId="50">
    <w:name w:val="Заголовок 5 Знак"/>
    <w:basedOn w:val="a0"/>
    <w:link w:val="5"/>
    <w:uiPriority w:val="99"/>
    <w:semiHidden/>
    <w:locked/>
    <w:rPr>
      <w:rFonts w:ascii="Calibri" w:hAnsi="Calibri" w:cs="Calibri"/>
      <w:b/>
      <w:bCs/>
      <w:i/>
      <w:iCs/>
      <w:sz w:val="26"/>
      <w:szCs w:val="26"/>
    </w:rPr>
  </w:style>
  <w:style w:type="paragraph" w:styleId="a3">
    <w:name w:val="envelope address"/>
    <w:basedOn w:val="a"/>
    <w:uiPriority w:val="99"/>
    <w:semiHidden/>
    <w:pPr>
      <w:framePr w:w="7920" w:h="1980" w:hRule="exact" w:hSpace="180" w:wrap="auto" w:hAnchor="page" w:xAlign="center" w:yAlign="bottom"/>
      <w:ind w:left="2880"/>
    </w:pPr>
    <w:rPr>
      <w:rFonts w:ascii="Arial" w:hAnsi="Arial" w:cs="Arial"/>
      <w:b/>
      <w:bCs/>
      <w:sz w:val="36"/>
      <w:szCs w:val="36"/>
    </w:rPr>
  </w:style>
  <w:style w:type="character" w:customStyle="1" w:styleId="10">
    <w:name w:val="Заголовок 1 Знак"/>
    <w:basedOn w:val="a0"/>
    <w:link w:val="1"/>
    <w:uiPriority w:val="99"/>
    <w:locked/>
    <w:rPr>
      <w:rFonts w:ascii="Cambria" w:hAnsi="Cambria" w:cs="Cambria"/>
      <w:b/>
      <w:bCs/>
      <w:kern w:val="32"/>
      <w:sz w:val="32"/>
      <w:szCs w:val="32"/>
    </w:rPr>
  </w:style>
  <w:style w:type="paragraph" w:styleId="11">
    <w:name w:val="toc 1"/>
    <w:basedOn w:val="a"/>
    <w:next w:val="a"/>
    <w:autoRedefine/>
    <w:uiPriority w:val="99"/>
    <w:semiHidden/>
    <w:pPr>
      <w:keepNext/>
      <w:jc w:val="right"/>
    </w:pPr>
  </w:style>
  <w:style w:type="paragraph" w:styleId="a4">
    <w:name w:val="caption"/>
    <w:basedOn w:val="a"/>
    <w:next w:val="a"/>
    <w:uiPriority w:val="99"/>
    <w:qFormat/>
    <w:rPr>
      <w:b/>
      <w:bCs/>
    </w:rPr>
  </w:style>
  <w:style w:type="character" w:styleId="a5">
    <w:name w:val="Hyperlink"/>
    <w:basedOn w:val="a0"/>
    <w:uiPriority w:val="99"/>
    <w:semiHidden/>
    <w:rPr>
      <w:rFonts w:cs="Times New Roman"/>
      <w:color w:val="0000FF"/>
      <w:u w:val="single"/>
    </w:rPr>
  </w:style>
  <w:style w:type="paragraph" w:styleId="a6">
    <w:name w:val="Body Text"/>
    <w:basedOn w:val="a"/>
    <w:link w:val="a7"/>
    <w:uiPriority w:val="99"/>
    <w:semiHidden/>
    <w:pPr>
      <w:jc w:val="center"/>
    </w:pPr>
    <w:rPr>
      <w:b/>
      <w:bCs/>
      <w:sz w:val="26"/>
      <w:szCs w:val="26"/>
    </w:rPr>
  </w:style>
  <w:style w:type="table" w:styleId="a8">
    <w:name w:val="Table Grid"/>
    <w:basedOn w:val="a1"/>
    <w:uiPriority w:val="99"/>
    <w:rsid w:val="00F26A98"/>
    <w:pPr>
      <w:spacing w:after="0" w:line="240" w:lineRule="auto"/>
    </w:pPr>
    <w:rPr>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 Знак"/>
    <w:basedOn w:val="a0"/>
    <w:link w:val="a6"/>
    <w:uiPriority w:val="99"/>
    <w:semiHidden/>
    <w:locked/>
    <w:rPr>
      <w:rFonts w:cs="Times New Roman"/>
      <w:sz w:val="24"/>
      <w:szCs w:val="24"/>
    </w:rPr>
  </w:style>
  <w:style w:type="paragraph" w:styleId="a9">
    <w:name w:val="Balloon Text"/>
    <w:basedOn w:val="a"/>
    <w:link w:val="aa"/>
    <w:uiPriority w:val="99"/>
    <w:semiHidden/>
    <w:rsid w:val="00A97D93"/>
    <w:rPr>
      <w:rFonts w:ascii="Tahoma" w:hAnsi="Tahoma" w:cs="Tahoma"/>
      <w:sz w:val="16"/>
      <w:szCs w:val="16"/>
    </w:rPr>
  </w:style>
  <w:style w:type="paragraph" w:styleId="ab">
    <w:name w:val="header"/>
    <w:basedOn w:val="a"/>
    <w:link w:val="ac"/>
    <w:uiPriority w:val="99"/>
    <w:rsid w:val="002F1885"/>
    <w:pPr>
      <w:tabs>
        <w:tab w:val="center" w:pos="4677"/>
        <w:tab w:val="right" w:pos="9355"/>
      </w:tabs>
    </w:pPr>
  </w:style>
  <w:style w:type="character" w:customStyle="1" w:styleId="aa">
    <w:name w:val="Текст выноски Знак"/>
    <w:basedOn w:val="a0"/>
    <w:link w:val="a9"/>
    <w:uiPriority w:val="99"/>
    <w:semiHidden/>
    <w:locked/>
    <w:rsid w:val="00A97D93"/>
    <w:rPr>
      <w:rFonts w:ascii="Tahoma" w:hAnsi="Tahoma" w:cs="Tahoma"/>
      <w:sz w:val="16"/>
      <w:szCs w:val="16"/>
    </w:rPr>
  </w:style>
  <w:style w:type="paragraph" w:styleId="ad">
    <w:name w:val="footer"/>
    <w:basedOn w:val="a"/>
    <w:link w:val="ae"/>
    <w:uiPriority w:val="99"/>
    <w:rsid w:val="002F1885"/>
    <w:pPr>
      <w:tabs>
        <w:tab w:val="center" w:pos="4677"/>
        <w:tab w:val="right" w:pos="9355"/>
      </w:tabs>
    </w:pPr>
  </w:style>
  <w:style w:type="character" w:customStyle="1" w:styleId="ac">
    <w:name w:val="Верхний колонтитул Знак"/>
    <w:basedOn w:val="a0"/>
    <w:link w:val="ab"/>
    <w:uiPriority w:val="99"/>
    <w:locked/>
    <w:rsid w:val="002F1885"/>
    <w:rPr>
      <w:rFonts w:cs="Times New Roman"/>
      <w:sz w:val="24"/>
      <w:szCs w:val="24"/>
    </w:rPr>
  </w:style>
  <w:style w:type="paragraph" w:styleId="21">
    <w:name w:val="Body Text Indent 2"/>
    <w:basedOn w:val="a"/>
    <w:link w:val="22"/>
    <w:uiPriority w:val="99"/>
    <w:rsid w:val="001D6D21"/>
    <w:pPr>
      <w:spacing w:after="120" w:line="480" w:lineRule="auto"/>
      <w:ind w:left="283"/>
    </w:pPr>
  </w:style>
  <w:style w:type="character" w:customStyle="1" w:styleId="ae">
    <w:name w:val="Нижний колонтитул Знак"/>
    <w:basedOn w:val="a0"/>
    <w:link w:val="ad"/>
    <w:uiPriority w:val="99"/>
    <w:locked/>
    <w:rsid w:val="002F1885"/>
    <w:rPr>
      <w:rFonts w:cs="Times New Roman"/>
      <w:sz w:val="24"/>
      <w:szCs w:val="24"/>
    </w:rPr>
  </w:style>
  <w:style w:type="paragraph" w:customStyle="1" w:styleId="61">
    <w:name w:val="Знак Знак6 Знак Знак Знак Знак1"/>
    <w:basedOn w:val="a"/>
    <w:uiPriority w:val="99"/>
    <w:rsid w:val="00E9579B"/>
    <w:pPr>
      <w:spacing w:after="160" w:line="240" w:lineRule="exact"/>
    </w:pPr>
    <w:rPr>
      <w:rFonts w:ascii="Verdana" w:hAnsi="Verdana" w:cs="Verdana"/>
      <w:sz w:val="20"/>
      <w:szCs w:val="20"/>
      <w:lang w:val="en-US" w:eastAsia="en-US"/>
    </w:rPr>
  </w:style>
  <w:style w:type="character" w:customStyle="1" w:styleId="22">
    <w:name w:val="Основной текст с отступом 2 Знак"/>
    <w:basedOn w:val="a0"/>
    <w:link w:val="21"/>
    <w:uiPriority w:val="99"/>
    <w:locked/>
    <w:rsid w:val="001D6D21"/>
    <w:rPr>
      <w:rFonts w:cs="Times New Roman"/>
      <w:sz w:val="24"/>
      <w:szCs w:val="24"/>
    </w:rPr>
  </w:style>
  <w:style w:type="paragraph" w:styleId="af">
    <w:name w:val="Normal (Web)"/>
    <w:basedOn w:val="a"/>
    <w:rsid w:val="005F60C3"/>
    <w:pPr>
      <w:spacing w:before="100" w:beforeAutospacing="1" w:after="100" w:afterAutospacing="1"/>
    </w:pPr>
  </w:style>
  <w:style w:type="paragraph" w:styleId="af0">
    <w:name w:val="List Paragraph"/>
    <w:basedOn w:val="a"/>
    <w:qFormat/>
    <w:rsid w:val="00B07559"/>
    <w:pPr>
      <w:spacing w:line="276" w:lineRule="auto"/>
      <w:ind w:left="720"/>
      <w:jc w:val="both"/>
    </w:pPr>
    <w:rPr>
      <w:rFonts w:ascii="Calibri" w:hAnsi="Calibri" w:cs="Calibri"/>
      <w:sz w:val="22"/>
      <w:szCs w:val="22"/>
      <w:lang w:eastAsia="en-US"/>
    </w:rPr>
  </w:style>
  <w:style w:type="paragraph" w:customStyle="1" w:styleId="51">
    <w:name w:val="Знак Знак5"/>
    <w:basedOn w:val="a"/>
    <w:uiPriority w:val="99"/>
    <w:rsid w:val="002030AB"/>
    <w:pPr>
      <w:spacing w:after="160" w:line="240" w:lineRule="exact"/>
    </w:pPr>
    <w:rPr>
      <w:rFonts w:ascii="Verdana" w:hAnsi="Verdana" w:cs="Verdana"/>
      <w:sz w:val="20"/>
      <w:szCs w:val="20"/>
      <w:lang w:val="en-US" w:eastAsia="en-US"/>
    </w:rPr>
  </w:style>
  <w:style w:type="character" w:styleId="af1">
    <w:name w:val="page number"/>
    <w:basedOn w:val="a0"/>
    <w:uiPriority w:val="99"/>
    <w:rsid w:val="00CD49BD"/>
    <w:rPr>
      <w:rFonts w:cs="Times New Roman"/>
    </w:rPr>
  </w:style>
  <w:style w:type="paragraph" w:customStyle="1" w:styleId="af2">
    <w:name w:val="сп"/>
    <w:basedOn w:val="a"/>
    <w:uiPriority w:val="99"/>
    <w:rsid w:val="00140B56"/>
    <w:pPr>
      <w:widowControl w:val="0"/>
      <w:tabs>
        <w:tab w:val="num" w:pos="927"/>
      </w:tabs>
      <w:spacing w:before="60" w:after="60" w:line="300" w:lineRule="exact"/>
      <w:ind w:left="924" w:hanging="357"/>
      <w:jc w:val="both"/>
    </w:pPr>
    <w:rPr>
      <w:color w:val="000000"/>
      <w:sz w:val="22"/>
      <w:szCs w:val="22"/>
    </w:rPr>
  </w:style>
  <w:style w:type="paragraph" w:customStyle="1" w:styleId="23">
    <w:name w:val="Знак Знак2 Знак Знак"/>
    <w:basedOn w:val="a"/>
    <w:uiPriority w:val="99"/>
    <w:rsid w:val="005979D0"/>
    <w:pPr>
      <w:spacing w:after="160" w:line="240" w:lineRule="exact"/>
    </w:pPr>
    <w:rPr>
      <w:rFonts w:ascii="Verdana" w:hAnsi="Verdana" w:cs="Verdana"/>
      <w:sz w:val="20"/>
      <w:szCs w:val="20"/>
      <w:lang w:val="en-US" w:eastAsia="en-US"/>
    </w:rPr>
  </w:style>
  <w:style w:type="paragraph" w:customStyle="1" w:styleId="p8">
    <w:name w:val="p8"/>
    <w:basedOn w:val="a"/>
    <w:uiPriority w:val="99"/>
    <w:rsid w:val="00790AC8"/>
    <w:pPr>
      <w:widowControl w:val="0"/>
      <w:tabs>
        <w:tab w:val="left" w:pos="737"/>
      </w:tabs>
      <w:autoSpaceDE w:val="0"/>
      <w:autoSpaceDN w:val="0"/>
      <w:adjustRightInd w:val="0"/>
      <w:spacing w:line="408" w:lineRule="atLeast"/>
      <w:ind w:firstLine="737"/>
      <w:jc w:val="both"/>
    </w:pPr>
    <w:rPr>
      <w:lang w:val="en-US"/>
    </w:rPr>
  </w:style>
  <w:style w:type="paragraph" w:customStyle="1" w:styleId="af3">
    <w:name w:val="Стиль"/>
    <w:basedOn w:val="a"/>
    <w:uiPriority w:val="99"/>
    <w:rsid w:val="00790AC8"/>
    <w:pPr>
      <w:spacing w:after="160" w:line="240" w:lineRule="exact"/>
    </w:pPr>
    <w:rPr>
      <w:rFonts w:ascii="Verdana" w:hAnsi="Verdana" w:cs="Verdana"/>
      <w:sz w:val="20"/>
      <w:szCs w:val="20"/>
      <w:lang w:val="en-US" w:eastAsia="en-US"/>
    </w:rPr>
  </w:style>
  <w:style w:type="paragraph" w:styleId="af4">
    <w:name w:val="footnote text"/>
    <w:basedOn w:val="a"/>
    <w:link w:val="af5"/>
    <w:uiPriority w:val="99"/>
    <w:semiHidden/>
    <w:rsid w:val="00926ACA"/>
    <w:rPr>
      <w:sz w:val="20"/>
      <w:szCs w:val="20"/>
    </w:rPr>
  </w:style>
  <w:style w:type="character" w:styleId="af6">
    <w:name w:val="footnote reference"/>
    <w:basedOn w:val="a0"/>
    <w:uiPriority w:val="99"/>
    <w:semiHidden/>
    <w:rsid w:val="00926ACA"/>
    <w:rPr>
      <w:rFonts w:cs="Times New Roman"/>
      <w:vertAlign w:val="superscript"/>
    </w:rPr>
  </w:style>
  <w:style w:type="character" w:customStyle="1" w:styleId="af5">
    <w:name w:val="Текст сноски Знак"/>
    <w:basedOn w:val="a0"/>
    <w:link w:val="af4"/>
    <w:uiPriority w:val="99"/>
    <w:semiHidden/>
    <w:locked/>
    <w:rsid w:val="00926ACA"/>
    <w:rPr>
      <w:rFonts w:cs="Times New Roman"/>
      <w:sz w:val="20"/>
      <w:szCs w:val="20"/>
    </w:rPr>
  </w:style>
  <w:style w:type="character" w:styleId="af7">
    <w:name w:val="annotation reference"/>
    <w:basedOn w:val="a0"/>
    <w:uiPriority w:val="99"/>
    <w:semiHidden/>
    <w:unhideWhenUsed/>
    <w:rsid w:val="00FC6BEE"/>
    <w:rPr>
      <w:rFonts w:cs="Times New Roman"/>
      <w:sz w:val="16"/>
      <w:szCs w:val="16"/>
    </w:rPr>
  </w:style>
  <w:style w:type="paragraph" w:styleId="af8">
    <w:name w:val="annotation text"/>
    <w:basedOn w:val="a"/>
    <w:link w:val="af9"/>
    <w:uiPriority w:val="99"/>
    <w:semiHidden/>
    <w:unhideWhenUsed/>
    <w:rsid w:val="00FC6BEE"/>
    <w:rPr>
      <w:sz w:val="20"/>
      <w:szCs w:val="20"/>
    </w:rPr>
  </w:style>
  <w:style w:type="paragraph" w:styleId="afa">
    <w:name w:val="annotation subject"/>
    <w:basedOn w:val="af8"/>
    <w:next w:val="af8"/>
    <w:link w:val="afb"/>
    <w:uiPriority w:val="99"/>
    <w:semiHidden/>
    <w:unhideWhenUsed/>
    <w:rsid w:val="00FC6BEE"/>
    <w:rPr>
      <w:b/>
      <w:bCs/>
    </w:rPr>
  </w:style>
  <w:style w:type="character" w:customStyle="1" w:styleId="af9">
    <w:name w:val="Текст примечания Знак"/>
    <w:basedOn w:val="a0"/>
    <w:link w:val="af8"/>
    <w:uiPriority w:val="99"/>
    <w:semiHidden/>
    <w:locked/>
    <w:rsid w:val="00FC6BEE"/>
    <w:rPr>
      <w:rFonts w:cs="Times New Roman"/>
      <w:sz w:val="20"/>
      <w:szCs w:val="20"/>
    </w:rPr>
  </w:style>
  <w:style w:type="character" w:customStyle="1" w:styleId="afb">
    <w:name w:val="Тема примечания Знак"/>
    <w:basedOn w:val="af9"/>
    <w:link w:val="afa"/>
    <w:uiPriority w:val="99"/>
    <w:semiHidden/>
    <w:locked/>
    <w:rsid w:val="00FC6BEE"/>
    <w:rPr>
      <w:rFonts w:cs="Times New Roman"/>
      <w:b/>
      <w:bCs/>
      <w:sz w:val="20"/>
      <w:szCs w:val="20"/>
    </w:rPr>
  </w:style>
  <w:style w:type="paragraph" w:customStyle="1" w:styleId="Default">
    <w:name w:val="Default"/>
    <w:rsid w:val="00603D72"/>
    <w:pPr>
      <w:autoSpaceDE w:val="0"/>
      <w:autoSpaceDN w:val="0"/>
      <w:adjustRightInd w:val="0"/>
      <w:spacing w:after="0" w:line="240" w:lineRule="auto"/>
    </w:pPr>
    <w:rPr>
      <w:rFonts w:eastAsia="Calibri"/>
      <w:color w:val="000000"/>
      <w:sz w:val="24"/>
      <w:szCs w:val="24"/>
      <w:lang w:val="ru-RU" w:eastAsia="ru-RU"/>
    </w:rPr>
  </w:style>
  <w:style w:type="paragraph" w:customStyle="1" w:styleId="afc">
    <w:basedOn w:val="a"/>
    <w:next w:val="afd"/>
    <w:link w:val="afe"/>
    <w:qFormat/>
    <w:rsid w:val="004B43A4"/>
    <w:pPr>
      <w:jc w:val="center"/>
    </w:pPr>
    <w:rPr>
      <w:b/>
      <w:bCs/>
      <w:lang w:val="x-none"/>
    </w:rPr>
  </w:style>
  <w:style w:type="character" w:customStyle="1" w:styleId="afe">
    <w:name w:val="Название Знак"/>
    <w:link w:val="afc"/>
    <w:rsid w:val="00603D72"/>
    <w:rPr>
      <w:b/>
      <w:bCs/>
      <w:sz w:val="24"/>
      <w:szCs w:val="24"/>
      <w:lang w:val="x-none" w:eastAsia="ru-RU"/>
    </w:rPr>
  </w:style>
  <w:style w:type="paragraph" w:styleId="afd">
    <w:name w:val="Title"/>
    <w:basedOn w:val="a"/>
    <w:next w:val="a"/>
    <w:link w:val="aff"/>
    <w:qFormat/>
    <w:locked/>
    <w:rsid w:val="00603D72"/>
    <w:pPr>
      <w:contextualSpacing/>
    </w:pPr>
    <w:rPr>
      <w:rFonts w:asciiTheme="majorHAnsi" w:eastAsiaTheme="majorEastAsia" w:hAnsiTheme="majorHAnsi" w:cstheme="majorBidi"/>
      <w:spacing w:val="-10"/>
      <w:kern w:val="28"/>
      <w:sz w:val="56"/>
      <w:szCs w:val="56"/>
    </w:rPr>
  </w:style>
  <w:style w:type="character" w:customStyle="1" w:styleId="aff">
    <w:name w:val="Заголовок Знак"/>
    <w:basedOn w:val="a0"/>
    <w:link w:val="afd"/>
    <w:rsid w:val="00603D72"/>
    <w:rPr>
      <w:rFonts w:asciiTheme="majorHAnsi" w:eastAsiaTheme="majorEastAsia" w:hAnsiTheme="majorHAnsi" w:cstheme="majorBidi"/>
      <w:spacing w:val="-10"/>
      <w:kern w:val="28"/>
      <w:sz w:val="56"/>
      <w:szCs w:val="5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lenasemenova@b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asnostanova@econ.ms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tres.ru/enni-makki/"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litres.ru/richard-boyaci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3278B-3FBD-4EF3-A34B-2A0D22393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14</Pages>
  <Words>4180</Words>
  <Characters>23827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lpstr>
    </vt:vector>
  </TitlesOfParts>
  <Company>MSU</Company>
  <LinksUpToDate>false</LinksUpToDate>
  <CharactersWithSpaces>27952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Rectorat</dc:creator>
  <cp:keywords/>
  <dc:description/>
  <cp:lastModifiedBy>Н.В. Гусев</cp:lastModifiedBy>
  <cp:revision>73</cp:revision>
  <cp:lastPrinted>2019-12-30T18:13:00Z</cp:lastPrinted>
  <dcterms:created xsi:type="dcterms:W3CDTF">2023-04-13T14:08:00Z</dcterms:created>
  <dcterms:modified xsi:type="dcterms:W3CDTF">2023-09-24T05:32:00Z</dcterms:modified>
</cp:coreProperties>
</file>