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D0" w:rsidRDefault="003F3C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CD20D0" w:rsidRDefault="003F3C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CD20D0" w:rsidRDefault="00CD20D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3F3C54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ДИСЦИПЛИНЫ </w:t>
      </w:r>
    </w:p>
    <w:p w:rsidR="00CD20D0" w:rsidRDefault="003F3C54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«Феномен туризма и искусственный интеллект»</w:t>
      </w:r>
    </w:p>
    <w:p w:rsidR="00CD20D0" w:rsidRDefault="00CD20D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CD20D0" w:rsidRDefault="00CD20D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D20D0" w:rsidRDefault="00CD20D0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CD20D0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:rsidR="00576E7E" w:rsidRDefault="00576E7E" w:rsidP="00576E7E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высшего образования:</w:t>
      </w:r>
    </w:p>
    <w:p w:rsidR="00576E7E" w:rsidRDefault="00576E7E" w:rsidP="00576E7E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магистратура</w:t>
      </w:r>
    </w:p>
    <w:p w:rsidR="00576E7E" w:rsidRDefault="00576E7E" w:rsidP="00576E7E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E7E" w:rsidRDefault="00576E7E" w:rsidP="00576E7E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E7E" w:rsidRDefault="00576E7E" w:rsidP="00576E7E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подготовки:</w:t>
      </w:r>
    </w:p>
    <w:p w:rsidR="00576E7E" w:rsidRDefault="00576E7E" w:rsidP="00576E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всех направлений подготовки</w:t>
      </w:r>
    </w:p>
    <w:p w:rsidR="00576E7E" w:rsidRDefault="00576E7E" w:rsidP="00576E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6E7E" w:rsidRDefault="00576E7E" w:rsidP="00576E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6E7E" w:rsidRDefault="00576E7E" w:rsidP="00576E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обучения:</w:t>
      </w:r>
    </w:p>
    <w:p w:rsidR="00576E7E" w:rsidRDefault="00576E7E" w:rsidP="00576E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576E7E" w:rsidRDefault="00576E7E" w:rsidP="00576E7E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E7E" w:rsidRDefault="00576E7E" w:rsidP="00576E7E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CD2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0D0" w:rsidRDefault="003F3C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</w:p>
    <w:p w:rsidR="00CD20D0" w:rsidRDefault="003F3C54">
      <w:pPr>
        <w:spacing w:line="240" w:lineRule="auto"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20D0" w:rsidRDefault="00CD20D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D2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20D0" w:rsidRPr="00CA2F3A" w:rsidRDefault="003F3C54" w:rsidP="00CA2F3A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A2F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дисциплины в структуре ОПОП </w:t>
      </w:r>
      <w:r w:rsidRPr="00CA2F3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— </w:t>
      </w:r>
      <w:r w:rsidRPr="00CA2F3A">
        <w:rPr>
          <w:rFonts w:ascii="Times New Roman" w:hAnsi="Times New Roman" w:cs="Times New Roman"/>
          <w:iCs/>
          <w:sz w:val="24"/>
          <w:szCs w:val="24"/>
        </w:rPr>
        <w:t xml:space="preserve">относится к вариативной части ОПОП, является элективной дисциплиной (по выбору </w:t>
      </w:r>
      <w:proofErr w:type="gramStart"/>
      <w:r w:rsidRPr="00CA2F3A">
        <w:rPr>
          <w:rFonts w:ascii="Times New Roman" w:hAnsi="Times New Roman" w:cs="Times New Roman"/>
          <w:iCs/>
          <w:sz w:val="24"/>
          <w:szCs w:val="24"/>
        </w:rPr>
        <w:t>обучающегося</w:t>
      </w:r>
      <w:proofErr w:type="gramEnd"/>
      <w:r w:rsidRPr="00CA2F3A">
        <w:rPr>
          <w:rFonts w:ascii="Times New Roman" w:hAnsi="Times New Roman" w:cs="Times New Roman"/>
          <w:iCs/>
          <w:sz w:val="24"/>
          <w:szCs w:val="24"/>
        </w:rPr>
        <w:t>).</w:t>
      </w:r>
    </w:p>
    <w:p w:rsidR="00CA2F3A" w:rsidRPr="00CA2F3A" w:rsidRDefault="00CA2F3A" w:rsidP="00CA2F3A">
      <w:pPr>
        <w:pStyle w:val="ae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A2F3A" w:rsidRPr="00281F0A" w:rsidRDefault="00CA2F3A" w:rsidP="00CA2F3A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81F0A">
        <w:rPr>
          <w:rFonts w:ascii="Times New Roman" w:hAnsi="Times New Roman" w:cs="Times New Roman"/>
          <w:b/>
          <w:sz w:val="24"/>
          <w:szCs w:val="24"/>
        </w:rPr>
        <w:t xml:space="preserve">Входные требования для освоения дисциплины. </w:t>
      </w:r>
    </w:p>
    <w:p w:rsidR="00CA2F3A" w:rsidRDefault="00CA2F3A" w:rsidP="00CA2F3A">
      <w:pPr>
        <w:pStyle w:val="af1"/>
        <w:spacing w:line="288" w:lineRule="auto"/>
        <w:ind w:left="720" w:firstLine="0"/>
        <w:rPr>
          <w:rFonts w:ascii="Times New Roman" w:hAnsi="Times New Roman"/>
          <w:sz w:val="24"/>
          <w:szCs w:val="24"/>
        </w:rPr>
      </w:pPr>
      <w:r w:rsidRPr="009B2096">
        <w:rPr>
          <w:rFonts w:ascii="Times New Roman" w:hAnsi="Times New Roman"/>
          <w:sz w:val="24"/>
          <w:szCs w:val="24"/>
        </w:rPr>
        <w:t xml:space="preserve">Изучение курса базируется на </w:t>
      </w:r>
      <w:proofErr w:type="spellStart"/>
      <w:r w:rsidRPr="009B2096">
        <w:rPr>
          <w:rFonts w:ascii="Times New Roman" w:hAnsi="Times New Roman"/>
          <w:sz w:val="24"/>
          <w:szCs w:val="24"/>
        </w:rPr>
        <w:t>общенаучно</w:t>
      </w:r>
      <w:proofErr w:type="spellEnd"/>
      <w:r w:rsidRPr="009B2096">
        <w:rPr>
          <w:rFonts w:ascii="Times New Roman" w:hAnsi="Times New Roman"/>
          <w:sz w:val="24"/>
          <w:szCs w:val="24"/>
        </w:rPr>
        <w:t xml:space="preserve">-культурном уровне, который характерен для студентов МГУ.  </w:t>
      </w:r>
    </w:p>
    <w:p w:rsidR="00CA2F3A" w:rsidRPr="009B2096" w:rsidRDefault="00CA2F3A" w:rsidP="00CA2F3A">
      <w:pPr>
        <w:pStyle w:val="af1"/>
        <w:spacing w:line="288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CD20D0" w:rsidRPr="00CA2F3A" w:rsidRDefault="003F3C54" w:rsidP="00CA2F3A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F3A">
        <w:rPr>
          <w:rFonts w:ascii="Times New Roman" w:hAnsi="Times New Roman" w:cs="Times New Roman"/>
          <w:b/>
          <w:sz w:val="24"/>
          <w:szCs w:val="24"/>
        </w:rPr>
        <w:t xml:space="preserve">Аннотация курса: </w:t>
      </w:r>
    </w:p>
    <w:p w:rsidR="00CD20D0" w:rsidRDefault="003F3C54">
      <w:pPr>
        <w:shd w:val="clear" w:color="auto" w:fill="FFFFFF"/>
        <w:spacing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туризма находится в процессе глубокой трансформации, и технологии являются основной причиной этого. Применение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искусственного интеллекта в туризме </w:t>
      </w:r>
      <w:r>
        <w:rPr>
          <w:rFonts w:ascii="Times New Roman" w:hAnsi="Times New Roman" w:cs="Times New Roman"/>
          <w:sz w:val="26"/>
          <w:szCs w:val="26"/>
        </w:rPr>
        <w:t xml:space="preserve">уже стало реальностью и принесло с собой ряд инноваций, которые позволяют отдельным компаниям, странам и регионам предлагать своим клиентам более выгодные условия путешествия.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рамках предлагаемого курса «Феномен туризма и искусственный интеллект» слушатели познакомятся с туризмом как глобальным социально-экономическим явлением; рассмотрят основные тренды и революционные преобразования туристского сектора в период нестабильности и пандемии; проанализируют ключевые факторы, определяющие устойчивое развитие туризма в современных условиях; выявят основные направления, виды и национальные приоритеты развития туризма в мире и в Российской Федерации.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Искусственный интеллект (ИИ) существует уже много лет, но его полезность в сфере туризма и гостеприимства существенно возросла в последнее время. Развитие ИИ в туризме, использование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чат-ботов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растет с каждым днем и обеспечивает большие преимущества с точки зрения удовлетворенности клиентов. В предлагаемом курсе мы остановимся на ключевых направлениях использования искусственного интеллекта в туризме: персонализации и повышении качества обслуживания клиентов, сборе и анализе больших данных,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дистрибуции товаров и услуг, решении кризисных ситуаций в период обслуживания клиентов, формировании специализированных платформ для управления и ритейла, виртуальной и дополненной реальности. </w:t>
      </w:r>
    </w:p>
    <w:p w:rsidR="00CA2F3A" w:rsidRDefault="00CA2F3A">
      <w:pPr>
        <w:shd w:val="clear" w:color="auto" w:fill="FFFFFF"/>
        <w:spacing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D20D0" w:rsidRPr="00CA2F3A" w:rsidRDefault="003F3C54" w:rsidP="00CA2F3A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F3A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CD20D0" w:rsidRDefault="003F3C54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Целью</w:t>
      </w:r>
      <w:r>
        <w:rPr>
          <w:rFonts w:ascii="Times New Roman" w:hAnsi="Times New Roman" w:cs="Times New Roman"/>
          <w:sz w:val="26"/>
          <w:szCs w:val="26"/>
        </w:rPr>
        <w:t xml:space="preserve"> освоения дисциплины «Феномен туризма и искусственный интеллект» является ознакомление студентов с основами науки о туризме и рекреации и принципами работы искусственного интеллекта в решении теоретических и практических задач развития устойчивого туризма в Российской Федерации и за рубежом.</w:t>
      </w:r>
    </w:p>
    <w:p w:rsidR="00CD20D0" w:rsidRDefault="003F3C54">
      <w:pPr>
        <w:spacing w:line="240" w:lineRule="auto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освоения данной дисциплины определяет ее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задачи:</w:t>
      </w:r>
    </w:p>
    <w:p w:rsidR="00CD20D0" w:rsidRDefault="003F3C54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познакомить с понятийно-терминологическим аппаратом, применяемым при анализе организационных, функциональных и пространственных закономерностей развития рекреации и туризма в мире; </w:t>
      </w:r>
    </w:p>
    <w:p w:rsidR="00CD20D0" w:rsidRDefault="003F3C54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дать представление о факторах и особенностях технологии и организации развития рекреации и туризма в условиях глобальной трансформации;</w:t>
      </w:r>
    </w:p>
    <w:p w:rsidR="00CD20D0" w:rsidRDefault="003F3C54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определить роль и место Российской Федерации в развитии международного туризма; </w:t>
      </w:r>
    </w:p>
    <w:p w:rsidR="00CD20D0" w:rsidRDefault="003F3C54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сформировать представление о  туризме как феномене </w:t>
      </w:r>
      <w:r>
        <w:rPr>
          <w:rFonts w:ascii="Times New Roman" w:hAnsi="Times New Roman" w:cs="Times New Roman"/>
          <w:sz w:val="26"/>
          <w:szCs w:val="26"/>
          <w:lang w:val="en-US"/>
        </w:rPr>
        <w:t>XXI</w:t>
      </w:r>
      <w:r>
        <w:rPr>
          <w:rFonts w:ascii="Times New Roman" w:hAnsi="Times New Roman" w:cs="Times New Roman"/>
          <w:sz w:val="26"/>
          <w:szCs w:val="26"/>
        </w:rPr>
        <w:t xml:space="preserve"> века;</w:t>
      </w:r>
    </w:p>
    <w:p w:rsidR="00CD20D0" w:rsidRDefault="003F3C54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выявить причины внедрения и области применения ИИ в туризме и гостеприимстве;</w:t>
      </w:r>
    </w:p>
    <w:p w:rsidR="00CD20D0" w:rsidRDefault="003F3C54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рассмотреть лучшие практики и особенности использования ИИ в туризме и гостеприимстве.</w:t>
      </w:r>
    </w:p>
    <w:p w:rsidR="00CD20D0" w:rsidRDefault="00CD20D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0D0" w:rsidRPr="00CA2F3A" w:rsidRDefault="003F3C54" w:rsidP="00CA2F3A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F3A">
        <w:rPr>
          <w:rFonts w:ascii="Times New Roman" w:hAnsi="Times New Roman" w:cs="Times New Roman"/>
          <w:b/>
          <w:sz w:val="24"/>
          <w:szCs w:val="24"/>
        </w:rPr>
        <w:t xml:space="preserve">Объем дисциплины </w:t>
      </w:r>
      <w:r w:rsidRPr="00CA2F3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A2F3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CA2F3A">
        <w:rPr>
          <w:rFonts w:ascii="Times New Roman" w:hAnsi="Times New Roman" w:cs="Times New Roman"/>
          <w:sz w:val="24"/>
          <w:szCs w:val="24"/>
        </w:rPr>
        <w:t>., в том числе 24 академических часа на контактную работу обучающихся с преподавателем, 12 академических часов  на самостоятельную работу обучающихся.</w:t>
      </w:r>
    </w:p>
    <w:p w:rsidR="00CD20D0" w:rsidRDefault="00CD2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F3A" w:rsidRPr="00CA2F3A" w:rsidRDefault="003F3C54" w:rsidP="00CA2F3A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F3A">
        <w:rPr>
          <w:rFonts w:ascii="Times New Roman" w:hAnsi="Times New Roman" w:cs="Times New Roman"/>
          <w:b/>
          <w:sz w:val="24"/>
          <w:szCs w:val="24"/>
        </w:rPr>
        <w:t xml:space="preserve">Формат обучения: </w:t>
      </w:r>
      <w:r w:rsidRPr="00CA2F3A">
        <w:rPr>
          <w:rFonts w:ascii="Times New Roman" w:hAnsi="Times New Roman" w:cs="Times New Roman"/>
          <w:sz w:val="24"/>
          <w:szCs w:val="24"/>
        </w:rPr>
        <w:t>очный</w:t>
      </w:r>
      <w:r w:rsidRPr="00CA2F3A">
        <w:rPr>
          <w:rFonts w:ascii="Times New Roman" w:hAnsi="Times New Roman" w:cs="Times New Roman"/>
          <w:b/>
          <w:sz w:val="24"/>
          <w:szCs w:val="24"/>
        </w:rPr>
        <w:t>.</w:t>
      </w:r>
    </w:p>
    <w:p w:rsidR="00CA2F3A" w:rsidRPr="00CA2F3A" w:rsidRDefault="00CA2F3A" w:rsidP="00CA2F3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D20D0" w:rsidRPr="00CA2F3A" w:rsidRDefault="003F3C54" w:rsidP="00CA2F3A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F3A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vertAnchor="text" w:horzAnchor="page" w:tblpX="1332" w:tblpY="23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993"/>
        <w:gridCol w:w="992"/>
        <w:gridCol w:w="709"/>
        <w:gridCol w:w="708"/>
        <w:gridCol w:w="993"/>
        <w:gridCol w:w="1559"/>
        <w:gridCol w:w="1417"/>
        <w:gridCol w:w="851"/>
      </w:tblGrid>
      <w:tr w:rsidR="00CD20D0">
        <w:trPr>
          <w:trHeight w:val="133"/>
        </w:trPr>
        <w:tc>
          <w:tcPr>
            <w:tcW w:w="5211" w:type="dxa"/>
            <w:vMerge w:val="restart"/>
          </w:tcPr>
          <w:p w:rsidR="00CD20D0" w:rsidRDefault="003F3C54" w:rsidP="00CA2F3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</w:t>
            </w:r>
          </w:p>
          <w:p w:rsidR="00CD20D0" w:rsidRDefault="00CD20D0" w:rsidP="00CA2F3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20D0" w:rsidRDefault="003F3C54" w:rsidP="00CA2F3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1134" w:type="dxa"/>
            <w:vMerge w:val="restart"/>
          </w:tcPr>
          <w:p w:rsidR="00CD20D0" w:rsidRDefault="003F3C54" w:rsidP="00CA2F3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CD20D0" w:rsidRDefault="003F3C54" w:rsidP="00CA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8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D20D0">
        <w:trPr>
          <w:trHeight w:val="133"/>
        </w:trPr>
        <w:tc>
          <w:tcPr>
            <w:tcW w:w="5211" w:type="dxa"/>
            <w:vMerge/>
          </w:tcPr>
          <w:p w:rsidR="00CD20D0" w:rsidRDefault="00CD20D0" w:rsidP="00CA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20D0" w:rsidRDefault="00CD20D0" w:rsidP="00CA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 работы, часы</w:t>
            </w:r>
          </w:p>
        </w:tc>
      </w:tr>
      <w:tr w:rsidR="00CD20D0">
        <w:trPr>
          <w:trHeight w:val="1802"/>
        </w:trPr>
        <w:tc>
          <w:tcPr>
            <w:tcW w:w="5211" w:type="dxa"/>
            <w:vMerge/>
          </w:tcPr>
          <w:p w:rsidR="00CD20D0" w:rsidRDefault="00CD20D0" w:rsidP="00CA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20D0" w:rsidRDefault="00CD20D0" w:rsidP="00CA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CD20D0" w:rsidRDefault="003F3C54" w:rsidP="00CA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лекционного  типа </w:t>
            </w:r>
          </w:p>
        </w:tc>
        <w:tc>
          <w:tcPr>
            <w:tcW w:w="992" w:type="dxa"/>
            <w:textDirection w:val="btLr"/>
          </w:tcPr>
          <w:p w:rsidR="00CD20D0" w:rsidRDefault="003F3C54" w:rsidP="00CA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9" w:type="dxa"/>
            <w:textDirection w:val="btLr"/>
          </w:tcPr>
          <w:p w:rsidR="00CD20D0" w:rsidRDefault="003F3C54" w:rsidP="00CA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CD20D0" w:rsidRDefault="003F3C54" w:rsidP="00CA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 (включая подготовку доклада*)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D20D0" w:rsidRDefault="003F3C54" w:rsidP="00CA2F3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D20D0">
        <w:trPr>
          <w:trHeight w:val="259"/>
        </w:trPr>
        <w:tc>
          <w:tcPr>
            <w:tcW w:w="5211" w:type="dxa"/>
          </w:tcPr>
          <w:p w:rsidR="00CD20D0" w:rsidRDefault="003F3C54" w:rsidP="00CA2F3A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1.Туризм как объект научных исследований. Основные понятия и определения. Научные подходы и методы исследований в туризме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20D0">
        <w:trPr>
          <w:trHeight w:val="424"/>
        </w:trPr>
        <w:tc>
          <w:tcPr>
            <w:tcW w:w="5211" w:type="dxa"/>
          </w:tcPr>
          <w:p w:rsidR="00CD20D0" w:rsidRDefault="003F3C54" w:rsidP="00CA2F3A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2.Туризм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феномен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века,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социально-экономическая сущность туризма 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20D0">
        <w:trPr>
          <w:trHeight w:val="424"/>
        </w:trPr>
        <w:tc>
          <w:tcPr>
            <w:tcW w:w="5211" w:type="dxa"/>
          </w:tcPr>
          <w:p w:rsidR="00CD20D0" w:rsidRDefault="003F3C54" w:rsidP="00CA2F3A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3.Факторы, определяющие развитие туризма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веке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20D0">
        <w:trPr>
          <w:trHeight w:val="424"/>
        </w:trPr>
        <w:tc>
          <w:tcPr>
            <w:tcW w:w="5211" w:type="dxa"/>
          </w:tcPr>
          <w:p w:rsidR="00CD20D0" w:rsidRDefault="003F3C54" w:rsidP="00CA2F3A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4.Мировой туристский рынок. Туристские регионы мира, ключевые туристские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дестинации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ТНК в туризме, процессы глобализации и регионализации в туризме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20D0">
        <w:trPr>
          <w:trHeight w:val="424"/>
        </w:trPr>
        <w:tc>
          <w:tcPr>
            <w:tcW w:w="5211" w:type="dxa"/>
          </w:tcPr>
          <w:p w:rsidR="00CD20D0" w:rsidRDefault="003F3C54" w:rsidP="00CA2F3A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5.Российская Федерация на рынке международного туризма. Особенности развития въездного, выездного и внутреннего туризма в РФ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20D0">
        <w:trPr>
          <w:trHeight w:val="424"/>
        </w:trPr>
        <w:tc>
          <w:tcPr>
            <w:tcW w:w="5211" w:type="dxa"/>
          </w:tcPr>
          <w:p w:rsidR="00CD20D0" w:rsidRDefault="003F3C54" w:rsidP="00CA2F3A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Приоритеты государственной политики в сфере туризма.  Национальный проект «Туризм и индустрия гостеприимства».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20D0">
        <w:trPr>
          <w:trHeight w:val="416"/>
        </w:trPr>
        <w:tc>
          <w:tcPr>
            <w:tcW w:w="5211" w:type="dxa"/>
          </w:tcPr>
          <w:p w:rsidR="00CD20D0" w:rsidRDefault="003F3C54" w:rsidP="00CA2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7.Основные причины внедрения и области применения ИИ в туризме и гостеприимстве. Понятие ИИ, виды и направления использования ИИ, эффективность ИИ.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20D0">
        <w:trPr>
          <w:trHeight w:val="416"/>
        </w:trPr>
        <w:tc>
          <w:tcPr>
            <w:tcW w:w="5211" w:type="dxa"/>
          </w:tcPr>
          <w:p w:rsidR="00CD20D0" w:rsidRDefault="003F3C54" w:rsidP="00CA2F3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8.Использование ИИ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дистрибуции предложений.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туризме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20D0">
        <w:trPr>
          <w:trHeight w:val="416"/>
        </w:trPr>
        <w:tc>
          <w:tcPr>
            <w:tcW w:w="5211" w:type="dxa"/>
          </w:tcPr>
          <w:p w:rsidR="00CD20D0" w:rsidRDefault="003F3C54" w:rsidP="00CA2F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9.Персонализация ритейла и ценообразования в туризме на основе ИИ.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Чат-боты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туризме.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20D0">
        <w:trPr>
          <w:trHeight w:val="416"/>
        </w:trPr>
        <w:tc>
          <w:tcPr>
            <w:tcW w:w="5211" w:type="dxa"/>
          </w:tcPr>
          <w:p w:rsidR="00CD20D0" w:rsidRDefault="003F3C54" w:rsidP="00CA2F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10.Повышение качества обслуживания клиентов и решение кризисных ситуаций с использованием ИИ. Управление с функцией принятия решения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0D0">
        <w:trPr>
          <w:trHeight w:val="416"/>
        </w:trPr>
        <w:tc>
          <w:tcPr>
            <w:tcW w:w="5211" w:type="dxa"/>
          </w:tcPr>
          <w:p w:rsidR="00CD20D0" w:rsidRDefault="003F3C54" w:rsidP="00CA2F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11.Использование ИИ при работе с большими данными</w:t>
            </w:r>
          </w:p>
        </w:tc>
        <w:tc>
          <w:tcPr>
            <w:tcW w:w="1134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0D0">
        <w:trPr>
          <w:trHeight w:val="416"/>
        </w:trPr>
        <w:tc>
          <w:tcPr>
            <w:tcW w:w="5211" w:type="dxa"/>
          </w:tcPr>
          <w:p w:rsidR="00CD20D0" w:rsidRDefault="00CD20D0" w:rsidP="00CA2F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0D0">
        <w:trPr>
          <w:trHeight w:val="416"/>
        </w:trPr>
        <w:tc>
          <w:tcPr>
            <w:tcW w:w="5211" w:type="dxa"/>
          </w:tcPr>
          <w:p w:rsidR="00CD20D0" w:rsidRDefault="00CD20D0" w:rsidP="00CA2F3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20D0" w:rsidRDefault="00CD20D0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F3A" w:rsidTr="00542ADD">
        <w:trPr>
          <w:trHeight w:val="416"/>
        </w:trPr>
        <w:tc>
          <w:tcPr>
            <w:tcW w:w="5211" w:type="dxa"/>
          </w:tcPr>
          <w:p w:rsidR="00CA2F3A" w:rsidRPr="00CA2F3A" w:rsidRDefault="00CA2F3A" w:rsidP="00CA2F3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A2F3A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A2F3A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2F3A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2F3A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2F3A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2F3A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CA2F3A" w:rsidRDefault="00CA2F3A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20D0">
        <w:trPr>
          <w:trHeight w:val="274"/>
        </w:trPr>
        <w:tc>
          <w:tcPr>
            <w:tcW w:w="5211" w:type="dxa"/>
          </w:tcPr>
          <w:p w:rsidR="00CD20D0" w:rsidRDefault="003F3C54" w:rsidP="00CA2F3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5" w:type="dxa"/>
            <w:gridSpan w:val="5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3"/>
          </w:tcPr>
          <w:p w:rsidR="00CD20D0" w:rsidRDefault="003F3C54" w:rsidP="00CA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CD20D0" w:rsidRDefault="00CD2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0D0" w:rsidRDefault="003F3C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тем лекций</w:t>
      </w:r>
    </w:p>
    <w:p w:rsidR="00CD20D0" w:rsidRDefault="00CD20D0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Туризм как объект научных исследований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Туризм -</w:t>
      </w:r>
      <w:r>
        <w:rPr>
          <w:rFonts w:ascii="Times New Roman" w:hAnsi="Times New Roman"/>
          <w:sz w:val="26"/>
          <w:szCs w:val="26"/>
        </w:rPr>
        <w:t xml:space="preserve"> феномен </w:t>
      </w:r>
      <w:r>
        <w:rPr>
          <w:rFonts w:ascii="Times New Roman" w:hAnsi="Times New Roman"/>
          <w:sz w:val="26"/>
          <w:szCs w:val="26"/>
          <w:lang w:val="en-US"/>
        </w:rPr>
        <w:t>XXI</w:t>
      </w:r>
      <w:r>
        <w:rPr>
          <w:rFonts w:ascii="Times New Roman" w:hAnsi="Times New Roman"/>
          <w:sz w:val="26"/>
          <w:szCs w:val="26"/>
        </w:rPr>
        <w:t xml:space="preserve"> века,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социально-экономическая сущность туризма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Факторы, определяющие развитие туризма в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XXI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веке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Мировой туристский рынок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 на рынке международного туризма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Приоритеты государственной политики в сфере туризма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>Основные причины внедрения и области применения ИИ в туризме и гостеприимстве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Использование ИИ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дистрибуции предложений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Персонализация ритейла и ценообразования в туризме на основе ИИ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Повышение качества обслуживания клиентов и решение кризисных ситуаций с использованием ИИ</w:t>
      </w:r>
    </w:p>
    <w:p w:rsidR="00CD20D0" w:rsidRDefault="003F3C54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Использование ИИ при работе с большими данными</w:t>
      </w:r>
    </w:p>
    <w:p w:rsidR="00CD20D0" w:rsidRDefault="00CD2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0D0" w:rsidRPr="007A706E" w:rsidRDefault="003F3C54" w:rsidP="007A706E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06E">
        <w:rPr>
          <w:rFonts w:ascii="Times New Roman" w:hAnsi="Times New Roman" w:cs="Times New Roman"/>
          <w:b/>
          <w:sz w:val="24"/>
          <w:szCs w:val="24"/>
        </w:rPr>
        <w:t>Перечень вопросов к зачету:</w:t>
      </w:r>
    </w:p>
    <w:p w:rsidR="00CD20D0" w:rsidRDefault="00CD2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Основные понятия и определения, применяемые в туризме и рекреации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Основные показатели развития туризма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Туристская индустрия и ее составляющие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Основные виды и типы туризма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Ключевые факторы, определяющие развитие туризма в </w:t>
      </w:r>
      <w:r>
        <w:rPr>
          <w:rFonts w:ascii="Times New Roman" w:hAnsi="Times New Roman"/>
          <w:color w:val="000000"/>
          <w:spacing w:val="1"/>
          <w:sz w:val="26"/>
          <w:szCs w:val="26"/>
          <w:lang w:val="en-US"/>
        </w:rPr>
        <w:t>XXI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веке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Использование системного подхода в исследовании туризма. Туристская система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Туристский продукт и его свойства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Основные мотивы туристских поездок, методы их исследования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Туристский спрос, методы его изучения, современные тенденции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Мировой туристский рынок и его характеристика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lastRenderedPageBreak/>
        <w:t>Туристские регионы мира и их характеристика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Примеры </w:t>
      </w:r>
      <w:proofErr w:type="gramStart"/>
      <w:r>
        <w:rPr>
          <w:rFonts w:ascii="Times New Roman" w:hAnsi="Times New Roman"/>
          <w:spacing w:val="-2"/>
          <w:sz w:val="26"/>
          <w:szCs w:val="26"/>
        </w:rPr>
        <w:t>известных</w:t>
      </w:r>
      <w:proofErr w:type="gramEnd"/>
      <w:r>
        <w:rPr>
          <w:rFonts w:ascii="Times New Roman" w:hAnsi="Times New Roman"/>
          <w:spacing w:val="-2"/>
          <w:sz w:val="26"/>
          <w:szCs w:val="26"/>
        </w:rPr>
        <w:t xml:space="preserve"> туристских </w:t>
      </w:r>
      <w:proofErr w:type="spellStart"/>
      <w:r>
        <w:rPr>
          <w:rFonts w:ascii="Times New Roman" w:hAnsi="Times New Roman"/>
          <w:spacing w:val="-2"/>
          <w:sz w:val="26"/>
          <w:szCs w:val="26"/>
        </w:rPr>
        <w:t>дестинаций</w:t>
      </w:r>
      <w:proofErr w:type="spellEnd"/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Российская Федерация на мировом туристском рынке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Развитие внутреннего и въездного туризма в Российской Федерации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Развитие выездного туризма в Российской Федерации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Приоритеты государственной политики Российской Федерации в сфере туризма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Национальный проект «Туризм и индустрия гостеприимства»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Технологическая революция в туризме в </w:t>
      </w:r>
      <w:r>
        <w:rPr>
          <w:rFonts w:ascii="Times New Roman" w:hAnsi="Times New Roman"/>
          <w:color w:val="000000"/>
          <w:spacing w:val="-2"/>
          <w:sz w:val="26"/>
          <w:szCs w:val="26"/>
          <w:lang w:val="en-US"/>
        </w:rPr>
        <w:t>XXI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веке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Понятие искусственного интеллекта (ИИ), виды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Проблемы и перспективы использования искусственного интеллекта в туризме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Роль ИИ в позиционировании территориальных туристских продуктов и услуг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Использование ИИ в персонализации туристского предложения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Использование ИИ в дистрибуции туристских продуктов и услуг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val="en-US"/>
        </w:rPr>
        <w:t>VR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AR</w:t>
      </w:r>
      <w:r>
        <w:rPr>
          <w:rFonts w:ascii="Times New Roman" w:hAnsi="Times New Roman"/>
          <w:sz w:val="24"/>
          <w:szCs w:val="24"/>
        </w:rPr>
        <w:t xml:space="preserve"> в туризме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Чат-боты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в туризме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>ИИ и качество обслуживания в туризме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кризисных ситуаций с использованием ИИ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Использование ИИ при работе с большими данными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Бизнес-анализ с использованием ИИ</w:t>
      </w:r>
    </w:p>
    <w:p w:rsidR="00CD20D0" w:rsidRDefault="003F3C5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924" w:hanging="357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ИИ как ключевой фактор развития туризма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  <w:lang w:val="en-US" w:eastAsia="ru-RU"/>
        </w:rPr>
        <w:t>XXI</w:t>
      </w:r>
      <w:r>
        <w:rPr>
          <w:rFonts w:ascii="Times New Roman" w:hAnsi="Times New Roman"/>
          <w:sz w:val="26"/>
          <w:szCs w:val="26"/>
          <w:lang w:eastAsia="ru-RU"/>
        </w:rPr>
        <w:t xml:space="preserve"> веке</w:t>
      </w:r>
    </w:p>
    <w:p w:rsidR="00CD20D0" w:rsidRDefault="00CD20D0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D20D0" w:rsidRPr="007A706E" w:rsidRDefault="003F3C54" w:rsidP="007A706E">
      <w:pPr>
        <w:pStyle w:val="ae"/>
        <w:numPr>
          <w:ilvl w:val="0"/>
          <w:numId w:val="6"/>
        </w:num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706E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Рекомендуемая литература </w:t>
      </w:r>
    </w:p>
    <w:p w:rsidR="00CD20D0" w:rsidRDefault="003F3C54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АлександроваА.Ю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Международный туризм. - М.: КНОРУС, 2022. – 464 с.</w:t>
      </w:r>
    </w:p>
    <w:p w:rsidR="00CD20D0" w:rsidRDefault="003F3C54">
      <w:pPr>
        <w:pStyle w:val="ae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Кружалин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В.И., Мироненко Н.С.,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Зигерн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-Корн Н.В., Шабалина Н.В. География туризма. - М.: Изд-во Федерального агентства по туризму, 2017. – 592 с.</w:t>
      </w:r>
    </w:p>
    <w:p w:rsidR="00CD20D0" w:rsidRDefault="003F3C54">
      <w:pPr>
        <w:pStyle w:val="ae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Кумова Д.М. Использование платформ на базе искусственного интеллекта в сфере туризма // Сервис в России и за рубежом. 2021. Т.15. №3. С. 18–26. </w:t>
      </w:r>
    </w:p>
    <w:p w:rsidR="00CD20D0" w:rsidRDefault="003F3C54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Остроух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А.В. Системы искусственного интеллекта: монография. – Санкт-Петербург: Лань. – 2019. – 228 с.</w:t>
      </w:r>
    </w:p>
    <w:p w:rsidR="00CD20D0" w:rsidRDefault="003F3C54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Станкевич Л. А. Интеллектуальные системы и технологии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учебник и практикум для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магистратуры / Л. А. Станкевич. — М.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Издательство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2018.</w:t>
      </w:r>
    </w:p>
    <w:p w:rsidR="00CD20D0" w:rsidRDefault="003F3C54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Yasnitskiy</w:t>
      </w:r>
      <w:proofErr w:type="spellEnd"/>
      <w:r w:rsidRPr="00576E7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576E7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76E7E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Brzhevskaya</w:t>
      </w:r>
      <w:proofErr w:type="spellEnd"/>
      <w:r w:rsidRPr="00576E7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576E7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76E7E">
        <w:rPr>
          <w:rFonts w:ascii="Times New Roman" w:hAnsi="Times New Roman" w:cs="Times New Roman"/>
          <w:sz w:val="26"/>
          <w:szCs w:val="26"/>
          <w:lang w:val="en-US"/>
        </w:rPr>
        <w:t xml:space="preserve">., &amp;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Cherepanov</w:t>
      </w:r>
      <w:proofErr w:type="spellEnd"/>
      <w:r w:rsidRPr="00576E7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576E7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576E7E">
        <w:rPr>
          <w:rFonts w:ascii="Times New Roman" w:hAnsi="Times New Roman" w:cs="Times New Roman"/>
          <w:sz w:val="26"/>
          <w:szCs w:val="26"/>
          <w:lang w:val="en-US"/>
        </w:rPr>
        <w:t xml:space="preserve">. (2010).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vozmozhnosti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primenenija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iskusstvennogo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intellekta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sfere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turizma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[Possibilities of application of artificial intelligence techniques in the field of tourism]. Service plus, 4(4), 111–115. (In Russ.). </w:t>
      </w:r>
    </w:p>
    <w:p w:rsidR="00CD20D0" w:rsidRDefault="00CD20D0">
      <w:pPr>
        <w:pStyle w:val="ae"/>
        <w:spacing w:line="240" w:lineRule="auto"/>
      </w:pPr>
    </w:p>
    <w:p w:rsidR="00CD20D0" w:rsidRDefault="003F3C54" w:rsidP="007A706E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 преподавания: русский</w:t>
      </w:r>
    </w:p>
    <w:p w:rsidR="00CD20D0" w:rsidRDefault="00CD20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D0" w:rsidRDefault="007A706E" w:rsidP="007A706E">
      <w:pPr>
        <w:spacing w:line="24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3F3C54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Разработчик(и) программы:  </w:t>
      </w:r>
    </w:p>
    <w:p w:rsidR="00CD20D0" w:rsidRDefault="003F3C54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Д.г.н., профессор Виктор Иванович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Кружалин</w:t>
      </w:r>
      <w:proofErr w:type="spellEnd"/>
    </w:p>
    <w:p w:rsidR="00CD20D0" w:rsidRDefault="003F3C54">
      <w:pPr>
        <w:spacing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К.г.н., доцент Шабалина Наталия Владимировна</w:t>
      </w:r>
    </w:p>
    <w:sectPr w:rsidR="00CD20D0" w:rsidSect="00CD20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8F" w:rsidRDefault="00873B8F">
      <w:pPr>
        <w:spacing w:line="240" w:lineRule="auto"/>
      </w:pPr>
      <w:r>
        <w:separator/>
      </w:r>
    </w:p>
  </w:endnote>
  <w:endnote w:type="continuationSeparator" w:id="0">
    <w:p w:rsidR="00873B8F" w:rsidRDefault="00873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8F" w:rsidRDefault="00873B8F">
      <w:r>
        <w:separator/>
      </w:r>
    </w:p>
  </w:footnote>
  <w:footnote w:type="continuationSeparator" w:id="0">
    <w:p w:rsidR="00873B8F" w:rsidRDefault="0087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56F"/>
    <w:multiLevelType w:val="hybridMultilevel"/>
    <w:tmpl w:val="95E0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57A35"/>
    <w:multiLevelType w:val="multilevel"/>
    <w:tmpl w:val="24B57A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54DF5"/>
    <w:multiLevelType w:val="multilevel"/>
    <w:tmpl w:val="32D54D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66FA4"/>
    <w:multiLevelType w:val="hybridMultilevel"/>
    <w:tmpl w:val="65C6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864F5"/>
    <w:multiLevelType w:val="multilevel"/>
    <w:tmpl w:val="4D6864F5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5">
    <w:nsid w:val="5755D181"/>
    <w:multiLevelType w:val="singleLevel"/>
    <w:tmpl w:val="5755D181"/>
    <w:lvl w:ilvl="0">
      <w:start w:val="3"/>
      <w:numFmt w:val="decimal"/>
      <w:suff w:val="space"/>
      <w:lvlText w:val="%1."/>
      <w:lvlJc w:val="left"/>
    </w:lvl>
  </w:abstractNum>
  <w:abstractNum w:abstractNumId="6">
    <w:nsid w:val="5E0A7C5E"/>
    <w:multiLevelType w:val="multilevel"/>
    <w:tmpl w:val="5E0A7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82F"/>
    <w:rsid w:val="0001113C"/>
    <w:rsid w:val="00023A4F"/>
    <w:rsid w:val="00065C4A"/>
    <w:rsid w:val="00097C9C"/>
    <w:rsid w:val="000A1F3F"/>
    <w:rsid w:val="000A29EA"/>
    <w:rsid w:val="000B314F"/>
    <w:rsid w:val="000B6954"/>
    <w:rsid w:val="000C307A"/>
    <w:rsid w:val="000C3F7F"/>
    <w:rsid w:val="000C7F73"/>
    <w:rsid w:val="000D1F0E"/>
    <w:rsid w:val="000D29E5"/>
    <w:rsid w:val="000E492C"/>
    <w:rsid w:val="000F00A9"/>
    <w:rsid w:val="000F5035"/>
    <w:rsid w:val="00104E32"/>
    <w:rsid w:val="0010548B"/>
    <w:rsid w:val="00123AD1"/>
    <w:rsid w:val="00140D71"/>
    <w:rsid w:val="00141FD3"/>
    <w:rsid w:val="001438CB"/>
    <w:rsid w:val="00144779"/>
    <w:rsid w:val="00150634"/>
    <w:rsid w:val="00152E66"/>
    <w:rsid w:val="00156653"/>
    <w:rsid w:val="00194355"/>
    <w:rsid w:val="00196C72"/>
    <w:rsid w:val="001C0B79"/>
    <w:rsid w:val="001D01BD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374C6"/>
    <w:rsid w:val="00257024"/>
    <w:rsid w:val="00262A43"/>
    <w:rsid w:val="0026703C"/>
    <w:rsid w:val="0027162D"/>
    <w:rsid w:val="0029110F"/>
    <w:rsid w:val="002A719B"/>
    <w:rsid w:val="002B1D6C"/>
    <w:rsid w:val="002B359B"/>
    <w:rsid w:val="002B476C"/>
    <w:rsid w:val="002B4FBE"/>
    <w:rsid w:val="002D38F1"/>
    <w:rsid w:val="002D3B1F"/>
    <w:rsid w:val="002E2DAF"/>
    <w:rsid w:val="00305860"/>
    <w:rsid w:val="0031616C"/>
    <w:rsid w:val="00363E49"/>
    <w:rsid w:val="00364171"/>
    <w:rsid w:val="003942AC"/>
    <w:rsid w:val="003A0E04"/>
    <w:rsid w:val="003A77D0"/>
    <w:rsid w:val="003B3DB4"/>
    <w:rsid w:val="003C2375"/>
    <w:rsid w:val="003D2ED0"/>
    <w:rsid w:val="003E0655"/>
    <w:rsid w:val="003E1E6D"/>
    <w:rsid w:val="003E2275"/>
    <w:rsid w:val="003E3FB7"/>
    <w:rsid w:val="003F3C54"/>
    <w:rsid w:val="00403263"/>
    <w:rsid w:val="0040518A"/>
    <w:rsid w:val="00417322"/>
    <w:rsid w:val="00423749"/>
    <w:rsid w:val="00427B32"/>
    <w:rsid w:val="00440505"/>
    <w:rsid w:val="00446EA9"/>
    <w:rsid w:val="00451980"/>
    <w:rsid w:val="0046057E"/>
    <w:rsid w:val="004613CE"/>
    <w:rsid w:val="00472691"/>
    <w:rsid w:val="00472F37"/>
    <w:rsid w:val="004759FA"/>
    <w:rsid w:val="00484141"/>
    <w:rsid w:val="004877A1"/>
    <w:rsid w:val="004A45D6"/>
    <w:rsid w:val="004A4FBD"/>
    <w:rsid w:val="004C219F"/>
    <w:rsid w:val="004C33F1"/>
    <w:rsid w:val="004C68DA"/>
    <w:rsid w:val="004E20E8"/>
    <w:rsid w:val="004E7A73"/>
    <w:rsid w:val="00517AD0"/>
    <w:rsid w:val="00536DF9"/>
    <w:rsid w:val="005428FA"/>
    <w:rsid w:val="00544903"/>
    <w:rsid w:val="00576E7E"/>
    <w:rsid w:val="00597686"/>
    <w:rsid w:val="005A26D4"/>
    <w:rsid w:val="005C2085"/>
    <w:rsid w:val="005D7D2B"/>
    <w:rsid w:val="005E1C8E"/>
    <w:rsid w:val="005F22D4"/>
    <w:rsid w:val="006060F1"/>
    <w:rsid w:val="00607CF5"/>
    <w:rsid w:val="00614BAB"/>
    <w:rsid w:val="00630B89"/>
    <w:rsid w:val="00634812"/>
    <w:rsid w:val="00645EB5"/>
    <w:rsid w:val="0065744F"/>
    <w:rsid w:val="00660792"/>
    <w:rsid w:val="006817D1"/>
    <w:rsid w:val="00693927"/>
    <w:rsid w:val="00697A7A"/>
    <w:rsid w:val="006B3806"/>
    <w:rsid w:val="006C27C9"/>
    <w:rsid w:val="006D6D8E"/>
    <w:rsid w:val="006E403F"/>
    <w:rsid w:val="006F6F71"/>
    <w:rsid w:val="00706CAD"/>
    <w:rsid w:val="0072334C"/>
    <w:rsid w:val="00723C7B"/>
    <w:rsid w:val="007271FF"/>
    <w:rsid w:val="0074343F"/>
    <w:rsid w:val="0076647A"/>
    <w:rsid w:val="00777ECB"/>
    <w:rsid w:val="007946AE"/>
    <w:rsid w:val="007A65F7"/>
    <w:rsid w:val="007A706E"/>
    <w:rsid w:val="007C0AE9"/>
    <w:rsid w:val="007C2638"/>
    <w:rsid w:val="007D05B7"/>
    <w:rsid w:val="007D4B7A"/>
    <w:rsid w:val="007E24DD"/>
    <w:rsid w:val="007F1260"/>
    <w:rsid w:val="007F152E"/>
    <w:rsid w:val="007F18DB"/>
    <w:rsid w:val="00817503"/>
    <w:rsid w:val="008339A5"/>
    <w:rsid w:val="0086176A"/>
    <w:rsid w:val="00872918"/>
    <w:rsid w:val="00873B8F"/>
    <w:rsid w:val="00885800"/>
    <w:rsid w:val="00895AE1"/>
    <w:rsid w:val="008A2417"/>
    <w:rsid w:val="008E75DD"/>
    <w:rsid w:val="008F56D9"/>
    <w:rsid w:val="009101A5"/>
    <w:rsid w:val="009112F8"/>
    <w:rsid w:val="00915023"/>
    <w:rsid w:val="00917568"/>
    <w:rsid w:val="00940FA7"/>
    <w:rsid w:val="0095068A"/>
    <w:rsid w:val="009614CD"/>
    <w:rsid w:val="009625E8"/>
    <w:rsid w:val="009632CA"/>
    <w:rsid w:val="009802CE"/>
    <w:rsid w:val="0099053A"/>
    <w:rsid w:val="009A1362"/>
    <w:rsid w:val="009A1450"/>
    <w:rsid w:val="009A5262"/>
    <w:rsid w:val="009C3E2A"/>
    <w:rsid w:val="009C58BA"/>
    <w:rsid w:val="009D7B1E"/>
    <w:rsid w:val="009E02A0"/>
    <w:rsid w:val="009F0FB3"/>
    <w:rsid w:val="00A25B89"/>
    <w:rsid w:val="00A342D5"/>
    <w:rsid w:val="00A53A45"/>
    <w:rsid w:val="00A64D86"/>
    <w:rsid w:val="00A819CD"/>
    <w:rsid w:val="00A82052"/>
    <w:rsid w:val="00A92264"/>
    <w:rsid w:val="00A942D6"/>
    <w:rsid w:val="00AB5223"/>
    <w:rsid w:val="00AB532D"/>
    <w:rsid w:val="00AE08CC"/>
    <w:rsid w:val="00AF747F"/>
    <w:rsid w:val="00B13774"/>
    <w:rsid w:val="00B15998"/>
    <w:rsid w:val="00B15E89"/>
    <w:rsid w:val="00B1652A"/>
    <w:rsid w:val="00B17B9A"/>
    <w:rsid w:val="00B2137A"/>
    <w:rsid w:val="00B25063"/>
    <w:rsid w:val="00B31302"/>
    <w:rsid w:val="00B41A67"/>
    <w:rsid w:val="00B45544"/>
    <w:rsid w:val="00B4775E"/>
    <w:rsid w:val="00B543DA"/>
    <w:rsid w:val="00B65AA4"/>
    <w:rsid w:val="00B70815"/>
    <w:rsid w:val="00B8454A"/>
    <w:rsid w:val="00BA5C8F"/>
    <w:rsid w:val="00BB52A6"/>
    <w:rsid w:val="00BC45B9"/>
    <w:rsid w:val="00BC74BC"/>
    <w:rsid w:val="00BD4DB9"/>
    <w:rsid w:val="00BD5CB7"/>
    <w:rsid w:val="00BE064C"/>
    <w:rsid w:val="00BE7F1E"/>
    <w:rsid w:val="00BF36FE"/>
    <w:rsid w:val="00BF4307"/>
    <w:rsid w:val="00BF56DF"/>
    <w:rsid w:val="00BF7B0A"/>
    <w:rsid w:val="00C10C2F"/>
    <w:rsid w:val="00C37F6A"/>
    <w:rsid w:val="00C5454F"/>
    <w:rsid w:val="00C57984"/>
    <w:rsid w:val="00C606F7"/>
    <w:rsid w:val="00C63F5D"/>
    <w:rsid w:val="00C73061"/>
    <w:rsid w:val="00C73BE4"/>
    <w:rsid w:val="00C7714A"/>
    <w:rsid w:val="00C81BB5"/>
    <w:rsid w:val="00C82D57"/>
    <w:rsid w:val="00C96FA8"/>
    <w:rsid w:val="00CA19E0"/>
    <w:rsid w:val="00CA2F29"/>
    <w:rsid w:val="00CA2F3A"/>
    <w:rsid w:val="00CA4C0C"/>
    <w:rsid w:val="00CA6AAF"/>
    <w:rsid w:val="00CB1814"/>
    <w:rsid w:val="00CB7634"/>
    <w:rsid w:val="00CC3F11"/>
    <w:rsid w:val="00CC5526"/>
    <w:rsid w:val="00CC5EED"/>
    <w:rsid w:val="00CD20D0"/>
    <w:rsid w:val="00CE2958"/>
    <w:rsid w:val="00CE63BE"/>
    <w:rsid w:val="00CF27DE"/>
    <w:rsid w:val="00CF33D6"/>
    <w:rsid w:val="00D10D3E"/>
    <w:rsid w:val="00D2282F"/>
    <w:rsid w:val="00D3343E"/>
    <w:rsid w:val="00D37035"/>
    <w:rsid w:val="00D43FF2"/>
    <w:rsid w:val="00D453EA"/>
    <w:rsid w:val="00D5045A"/>
    <w:rsid w:val="00D61BF3"/>
    <w:rsid w:val="00D622FB"/>
    <w:rsid w:val="00D66302"/>
    <w:rsid w:val="00D71C5D"/>
    <w:rsid w:val="00D93C72"/>
    <w:rsid w:val="00DA025E"/>
    <w:rsid w:val="00DB0BDC"/>
    <w:rsid w:val="00DD254E"/>
    <w:rsid w:val="00DE42C8"/>
    <w:rsid w:val="00DE4FE9"/>
    <w:rsid w:val="00DE7132"/>
    <w:rsid w:val="00E0326B"/>
    <w:rsid w:val="00E0424C"/>
    <w:rsid w:val="00E12C6E"/>
    <w:rsid w:val="00E1577F"/>
    <w:rsid w:val="00E4003C"/>
    <w:rsid w:val="00E53341"/>
    <w:rsid w:val="00E56370"/>
    <w:rsid w:val="00E74649"/>
    <w:rsid w:val="00E87AAE"/>
    <w:rsid w:val="00E90D29"/>
    <w:rsid w:val="00EA4A9C"/>
    <w:rsid w:val="00EB581D"/>
    <w:rsid w:val="00EE3A0C"/>
    <w:rsid w:val="00EF0C8A"/>
    <w:rsid w:val="00F04BDD"/>
    <w:rsid w:val="00F256BC"/>
    <w:rsid w:val="00F3086D"/>
    <w:rsid w:val="00F36B1E"/>
    <w:rsid w:val="00F45CA7"/>
    <w:rsid w:val="00F473DF"/>
    <w:rsid w:val="00F71A2D"/>
    <w:rsid w:val="00F7294F"/>
    <w:rsid w:val="00F833E0"/>
    <w:rsid w:val="00F846D9"/>
    <w:rsid w:val="00F938E7"/>
    <w:rsid w:val="00F97D8E"/>
    <w:rsid w:val="00FA0AD7"/>
    <w:rsid w:val="00FA0B64"/>
    <w:rsid w:val="00FB0054"/>
    <w:rsid w:val="00FC043F"/>
    <w:rsid w:val="00FC473D"/>
    <w:rsid w:val="00FD27DA"/>
    <w:rsid w:val="00FE0ABE"/>
    <w:rsid w:val="00FE52B8"/>
    <w:rsid w:val="00FF06CB"/>
    <w:rsid w:val="04AF07C0"/>
    <w:rsid w:val="0DCC45CC"/>
    <w:rsid w:val="0EBC26D6"/>
    <w:rsid w:val="13A96A69"/>
    <w:rsid w:val="14047896"/>
    <w:rsid w:val="1EB90BC8"/>
    <w:rsid w:val="46C74BB3"/>
    <w:rsid w:val="62951195"/>
    <w:rsid w:val="63995E9A"/>
    <w:rsid w:val="6EDE2F7C"/>
    <w:rsid w:val="7ACE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qFormat="1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D0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CD20D0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locked/>
    <w:rsid w:val="00CD20D0"/>
    <w:rPr>
      <w:rFonts w:asciiTheme="minorHAnsi" w:hAnsiTheme="minorHAnsi"/>
      <w:bCs/>
      <w:sz w:val="22"/>
    </w:rPr>
  </w:style>
  <w:style w:type="paragraph" w:styleId="a5">
    <w:name w:val="annotation text"/>
    <w:basedOn w:val="a"/>
    <w:link w:val="a6"/>
    <w:uiPriority w:val="99"/>
    <w:unhideWhenUsed/>
    <w:qFormat/>
    <w:rsid w:val="00CD20D0"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link w:val="a8"/>
    <w:uiPriority w:val="99"/>
    <w:qFormat/>
    <w:rsid w:val="00CD20D0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qFormat/>
    <w:rsid w:val="00CD20D0"/>
    <w:pPr>
      <w:spacing w:after="120"/>
      <w:ind w:left="283"/>
    </w:pPr>
  </w:style>
  <w:style w:type="paragraph" w:styleId="aa">
    <w:name w:val="Title"/>
    <w:basedOn w:val="a"/>
    <w:link w:val="ab"/>
    <w:uiPriority w:val="99"/>
    <w:qFormat/>
    <w:locked/>
    <w:rsid w:val="00CD20D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CD20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qFormat/>
    <w:rsid w:val="00CD20D0"/>
    <w:pPr>
      <w:spacing w:after="120" w:line="480" w:lineRule="auto"/>
      <w:ind w:left="283"/>
    </w:pPr>
  </w:style>
  <w:style w:type="table" w:styleId="ad">
    <w:name w:val="Table Grid"/>
    <w:basedOn w:val="a1"/>
    <w:qFormat/>
    <w:rsid w:val="00CD20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D20D0"/>
    <w:pPr>
      <w:ind w:left="720"/>
    </w:pPr>
  </w:style>
  <w:style w:type="character" w:customStyle="1" w:styleId="a8">
    <w:name w:val="Основной текст Знак"/>
    <w:link w:val="a7"/>
    <w:uiPriority w:val="99"/>
    <w:qFormat/>
    <w:locked/>
    <w:rsid w:val="00CD20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qFormat/>
    <w:rsid w:val="00CD20D0"/>
    <w:rPr>
      <w:rFonts w:cs="Calibri"/>
      <w:lang w:eastAsia="en-US"/>
    </w:rPr>
  </w:style>
  <w:style w:type="paragraph" w:customStyle="1" w:styleId="af">
    <w:name w:val="список с точками"/>
    <w:basedOn w:val="a"/>
    <w:uiPriority w:val="99"/>
    <w:qFormat/>
    <w:rsid w:val="00CD20D0"/>
    <w:pPr>
      <w:tabs>
        <w:tab w:val="left" w:pos="360"/>
        <w:tab w:val="left" w:pos="756"/>
      </w:tabs>
      <w:spacing w:line="312" w:lineRule="auto"/>
      <w:ind w:left="7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qFormat/>
    <w:rsid w:val="00CD20D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6">
    <w:name w:val="Основной текст6"/>
    <w:basedOn w:val="a"/>
    <w:qFormat/>
    <w:rsid w:val="00CD20D0"/>
    <w:pPr>
      <w:shd w:val="clear" w:color="auto" w:fill="FFFFFF"/>
      <w:spacing w:before="180" w:line="274" w:lineRule="exact"/>
      <w:ind w:hanging="360"/>
      <w:jc w:val="right"/>
    </w:pPr>
  </w:style>
  <w:style w:type="character" w:customStyle="1" w:styleId="af0">
    <w:name w:val="Основной текст + Курсив"/>
    <w:qFormat/>
    <w:rsid w:val="00CD20D0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da">
    <w:name w:val="da"/>
    <w:qFormat/>
    <w:rsid w:val="00CD20D0"/>
  </w:style>
  <w:style w:type="paragraph" w:customStyle="1" w:styleId="ConsPlusNormal">
    <w:name w:val="ConsPlusNormal"/>
    <w:qFormat/>
    <w:rsid w:val="00CD20D0"/>
    <w:pPr>
      <w:widowControl w:val="0"/>
      <w:suppressAutoHyphens/>
      <w:autoSpaceDE w:val="0"/>
    </w:pPr>
    <w:rPr>
      <w:rFonts w:ascii="Arial" w:hAnsi="Arial" w:cs="Arial"/>
    </w:rPr>
  </w:style>
  <w:style w:type="character" w:customStyle="1" w:styleId="day7">
    <w:name w:val="da y7"/>
    <w:basedOn w:val="a0"/>
    <w:qFormat/>
    <w:rsid w:val="00CD20D0"/>
  </w:style>
  <w:style w:type="paragraph" w:styleId="af1">
    <w:name w:val="Plain Text"/>
    <w:basedOn w:val="a"/>
    <w:link w:val="af2"/>
    <w:rsid w:val="00CA2F3A"/>
    <w:pPr>
      <w:spacing w:line="360" w:lineRule="auto"/>
      <w:ind w:firstLine="567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CA2F3A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AE78-D52A-4B7B-8D00-8BBB7374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1288</Words>
  <Characters>7342</Characters>
  <Application>Microsoft Office Word</Application>
  <DocSecurity>0</DocSecurity>
  <Lines>61</Lines>
  <Paragraphs>17</Paragraphs>
  <ScaleCrop>false</ScaleCrop>
  <Company>Microsoft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T-DEP2</cp:lastModifiedBy>
  <cp:revision>4</cp:revision>
  <cp:lastPrinted>2019-02-28T11:53:00Z</cp:lastPrinted>
  <dcterms:created xsi:type="dcterms:W3CDTF">2023-02-02T13:11:00Z</dcterms:created>
  <dcterms:modified xsi:type="dcterms:W3CDTF">2023-02-02T13:37:00Z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949D225E35964402AD6FCB6E74404449</vt:lpwstr>
  </property>
</Properties>
</file>