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Look w:val="04A0"/>
      </w:tblPr>
      <w:tblGrid>
        <w:gridCol w:w="9997"/>
      </w:tblGrid>
      <w:tr w:rsidR="00656246" w:rsidRPr="00C22EAA" w:rsidTr="00C412EF">
        <w:tc>
          <w:tcPr>
            <w:tcW w:w="101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246" w:rsidRPr="00656246" w:rsidRDefault="00656246" w:rsidP="00C412EF">
            <w:pPr>
              <w:jc w:val="center"/>
              <w:rPr>
                <w:lang w:val="ru-RU"/>
              </w:rPr>
            </w:pPr>
            <w:bookmarkStart w:id="0" w:name="_Hlk82087973"/>
            <w:r w:rsidRPr="00656246">
              <w:rPr>
                <w:lang w:val="ru-RU"/>
              </w:rPr>
              <w:t>Федеральное государственное бюджетное образовательное</w:t>
            </w:r>
          </w:p>
          <w:p w:rsidR="00656246" w:rsidRPr="00656246" w:rsidRDefault="00656246" w:rsidP="00C412EF">
            <w:pPr>
              <w:jc w:val="center"/>
              <w:rPr>
                <w:lang w:val="ru-RU"/>
              </w:rPr>
            </w:pPr>
            <w:r w:rsidRPr="00656246">
              <w:rPr>
                <w:lang w:val="ru-RU"/>
              </w:rPr>
              <w:t xml:space="preserve">учреждение высшего образования </w:t>
            </w:r>
          </w:p>
          <w:p w:rsidR="00656246" w:rsidRPr="00656246" w:rsidRDefault="00656246" w:rsidP="00C412EF">
            <w:pPr>
              <w:jc w:val="center"/>
              <w:rPr>
                <w:lang w:val="ru-RU"/>
              </w:rPr>
            </w:pPr>
            <w:r w:rsidRPr="00656246">
              <w:rPr>
                <w:lang w:val="ru-RU"/>
              </w:rPr>
              <w:t>Московский государственный университет имени М.В. Ломоносова</w:t>
            </w:r>
          </w:p>
        </w:tc>
      </w:tr>
    </w:tbl>
    <w:p w:rsidR="00656246" w:rsidRPr="00214CC5" w:rsidRDefault="00656246" w:rsidP="00656246">
      <w:pPr>
        <w:jc w:val="center"/>
        <w:rPr>
          <w:lang w:val="ru-RU"/>
        </w:rPr>
      </w:pPr>
      <w:r w:rsidRPr="00214CC5">
        <w:rPr>
          <w:lang w:val="ru-RU"/>
        </w:rPr>
        <w:t>Физический факультет</w:t>
      </w:r>
    </w:p>
    <w:p w:rsidR="00656246" w:rsidRPr="00214CC5" w:rsidRDefault="00656246" w:rsidP="00656246">
      <w:pPr>
        <w:jc w:val="center"/>
        <w:rPr>
          <w:lang w:val="ru-RU"/>
        </w:rPr>
      </w:pPr>
    </w:p>
    <w:p w:rsidR="00656246" w:rsidRPr="00214CC5" w:rsidRDefault="00656246" w:rsidP="00656246">
      <w:pPr>
        <w:spacing w:line="360" w:lineRule="auto"/>
        <w:jc w:val="right"/>
        <w:rPr>
          <w:b/>
          <w:noProof/>
          <w:lang w:val="ru-RU"/>
        </w:rPr>
      </w:pPr>
    </w:p>
    <w:p w:rsidR="00656246" w:rsidRPr="00214CC5" w:rsidRDefault="00656246" w:rsidP="00656246">
      <w:pPr>
        <w:spacing w:line="360" w:lineRule="auto"/>
        <w:jc w:val="right"/>
        <w:rPr>
          <w:b/>
          <w:noProof/>
          <w:lang w:val="ru-RU"/>
        </w:rPr>
      </w:pPr>
    </w:p>
    <w:p w:rsidR="00656246" w:rsidRPr="00214CC5" w:rsidRDefault="00656246" w:rsidP="00656246">
      <w:pPr>
        <w:spacing w:line="360" w:lineRule="auto"/>
        <w:jc w:val="right"/>
        <w:rPr>
          <w:b/>
          <w:noProof/>
          <w:lang w:val="ru-RU"/>
        </w:rPr>
      </w:pPr>
    </w:p>
    <w:p w:rsidR="00656246" w:rsidRPr="00214CC5" w:rsidRDefault="00656246" w:rsidP="00656246">
      <w:pPr>
        <w:spacing w:line="360" w:lineRule="auto"/>
        <w:jc w:val="right"/>
        <w:rPr>
          <w:b/>
          <w:noProof/>
          <w:lang w:val="ru-RU"/>
        </w:rPr>
      </w:pPr>
    </w:p>
    <w:p w:rsidR="00656246" w:rsidRPr="00214CC5" w:rsidRDefault="00656246" w:rsidP="00656246">
      <w:pPr>
        <w:spacing w:line="360" w:lineRule="auto"/>
        <w:jc w:val="right"/>
        <w:rPr>
          <w:rFonts w:ascii="Cambria" w:hAnsi="Cambria" w:cs="Cambria"/>
          <w:b/>
          <w:bCs/>
          <w:lang w:val="ru-RU"/>
        </w:rPr>
      </w:pPr>
    </w:p>
    <w:p w:rsidR="00656246" w:rsidRPr="00214CC5" w:rsidRDefault="00656246" w:rsidP="00656246">
      <w:pPr>
        <w:jc w:val="center"/>
        <w:rPr>
          <w:b/>
          <w:bCs/>
          <w:lang w:val="ru-RU"/>
        </w:rPr>
      </w:pPr>
    </w:p>
    <w:p w:rsidR="00656246" w:rsidRPr="00656246" w:rsidRDefault="00656246" w:rsidP="00656246">
      <w:pPr>
        <w:jc w:val="center"/>
        <w:rPr>
          <w:b/>
          <w:bCs/>
          <w:lang w:val="ru-RU"/>
        </w:rPr>
      </w:pPr>
      <w:r w:rsidRPr="00656246">
        <w:rPr>
          <w:b/>
          <w:bCs/>
          <w:lang w:val="ru-RU"/>
        </w:rPr>
        <w:t>РАБОЧАЯ ПРОГРАММА</w:t>
      </w:r>
    </w:p>
    <w:p w:rsidR="00656246" w:rsidRPr="00656246" w:rsidRDefault="00656246" w:rsidP="00656246">
      <w:pPr>
        <w:pBdr>
          <w:bottom w:val="single" w:sz="4" w:space="1" w:color="auto"/>
        </w:pBdr>
        <w:jc w:val="center"/>
        <w:rPr>
          <w:b/>
          <w:bCs/>
          <w:lang w:val="ru-RU"/>
        </w:rPr>
      </w:pPr>
      <w:r w:rsidRPr="00656246">
        <w:rPr>
          <w:b/>
          <w:bCs/>
          <w:lang w:val="ru-RU"/>
        </w:rPr>
        <w:t>(межфакультетского учебного курса)</w:t>
      </w:r>
    </w:p>
    <w:p w:rsidR="00656246" w:rsidRPr="00656246" w:rsidRDefault="00656246" w:rsidP="00656246">
      <w:pPr>
        <w:pBdr>
          <w:bottom w:val="single" w:sz="4" w:space="1" w:color="auto"/>
        </w:pBdr>
        <w:jc w:val="center"/>
        <w:rPr>
          <w:b/>
          <w:bCs/>
          <w:lang w:val="ru-RU"/>
        </w:rPr>
      </w:pPr>
    </w:p>
    <w:p w:rsidR="00656246" w:rsidRDefault="00656246" w:rsidP="00656246">
      <w:pPr>
        <w:pBdr>
          <w:bottom w:val="single" w:sz="4" w:space="1" w:color="auto"/>
        </w:pBdr>
        <w:jc w:val="center"/>
        <w:rPr>
          <w:b/>
          <w:bCs/>
          <w:lang w:val="ru-RU"/>
        </w:rPr>
      </w:pPr>
      <w:r w:rsidRPr="00214CC5">
        <w:rPr>
          <w:b/>
          <w:lang w:val="ru-RU"/>
        </w:rPr>
        <w:t>От Большого Взрыва до Искусственного Интеллекта</w:t>
      </w:r>
      <w:r w:rsidRPr="00214CC5">
        <w:rPr>
          <w:b/>
          <w:bCs/>
          <w:lang w:val="ru-RU"/>
        </w:rPr>
        <w:t xml:space="preserve"> </w:t>
      </w:r>
    </w:p>
    <w:p w:rsidR="00656246" w:rsidRPr="00656246" w:rsidRDefault="00656246" w:rsidP="00656246">
      <w:pPr>
        <w:pBdr>
          <w:bottom w:val="single" w:sz="4" w:space="1" w:color="auto"/>
        </w:pBdr>
        <w:jc w:val="center"/>
        <w:rPr>
          <w:b/>
          <w:bCs/>
        </w:rPr>
      </w:pPr>
      <w:r w:rsidRPr="00656246">
        <w:rPr>
          <w:b/>
        </w:rPr>
        <w:t>From the Big Bang to Artificial Intelligence</w:t>
      </w:r>
      <w:r w:rsidRPr="00656246">
        <w:rPr>
          <w:b/>
          <w:bCs/>
        </w:rPr>
        <w:t xml:space="preserve"> </w:t>
      </w:r>
    </w:p>
    <w:p w:rsidR="00656246" w:rsidRPr="00CC655A" w:rsidRDefault="00656246" w:rsidP="00656246">
      <w:pPr>
        <w:jc w:val="center"/>
        <w:rPr>
          <w:i/>
          <w:iCs/>
          <w:vertAlign w:val="superscript"/>
          <w:lang w:val="ru-RU"/>
        </w:rPr>
      </w:pPr>
      <w:r w:rsidRPr="00656246">
        <w:rPr>
          <w:i/>
          <w:iCs/>
          <w:vertAlign w:val="superscript"/>
          <w:lang w:val="ru-RU"/>
        </w:rPr>
        <w:t>наименование</w:t>
      </w:r>
      <w:r w:rsidRPr="00CC655A">
        <w:rPr>
          <w:i/>
          <w:iCs/>
          <w:vertAlign w:val="superscript"/>
          <w:lang w:val="ru-RU"/>
        </w:rPr>
        <w:t xml:space="preserve"> </w:t>
      </w:r>
      <w:r w:rsidRPr="00656246">
        <w:rPr>
          <w:i/>
          <w:iCs/>
          <w:vertAlign w:val="superscript"/>
          <w:lang w:val="ru-RU"/>
        </w:rPr>
        <w:t>дисциплины</w:t>
      </w:r>
    </w:p>
    <w:p w:rsidR="00656246" w:rsidRPr="00214CC5" w:rsidRDefault="00656246" w:rsidP="00656246">
      <w:pPr>
        <w:pBdr>
          <w:bottom w:val="single" w:sz="4" w:space="1" w:color="auto"/>
        </w:pBdr>
        <w:jc w:val="center"/>
        <w:rPr>
          <w:b/>
          <w:bCs/>
          <w:i/>
          <w:iCs/>
          <w:sz w:val="26"/>
          <w:szCs w:val="26"/>
          <w:lang w:val="ru-RU"/>
        </w:rPr>
      </w:pPr>
      <w:r w:rsidRPr="00656246">
        <w:rPr>
          <w:b/>
          <w:bCs/>
          <w:lang w:val="ru-RU"/>
        </w:rPr>
        <w:t xml:space="preserve">Уровень высшего образования: </w:t>
      </w:r>
      <w:proofErr w:type="spellStart"/>
      <w:r w:rsidRPr="00656246">
        <w:rPr>
          <w:sz w:val="26"/>
          <w:szCs w:val="26"/>
          <w:lang w:val="ru-RU"/>
        </w:rPr>
        <w:t>бакалавриат</w:t>
      </w:r>
      <w:proofErr w:type="spellEnd"/>
      <w:r w:rsidRPr="00656246">
        <w:rPr>
          <w:sz w:val="26"/>
          <w:szCs w:val="26"/>
          <w:lang w:val="ru-RU"/>
        </w:rPr>
        <w:t>, магистратура</w:t>
      </w:r>
      <w:r w:rsidR="00214CC5">
        <w:rPr>
          <w:sz w:val="26"/>
          <w:szCs w:val="26"/>
          <w:lang w:val="ru-RU"/>
        </w:rPr>
        <w:t xml:space="preserve">, </w:t>
      </w:r>
      <w:proofErr w:type="spellStart"/>
      <w:r w:rsidR="00214CC5" w:rsidRPr="00214CC5">
        <w:rPr>
          <w:sz w:val="26"/>
          <w:szCs w:val="26"/>
          <w:lang w:val="ru-RU"/>
        </w:rPr>
        <w:t>специалитет</w:t>
      </w:r>
      <w:proofErr w:type="spellEnd"/>
    </w:p>
    <w:p w:rsidR="00656246" w:rsidRPr="00656246" w:rsidRDefault="00656246" w:rsidP="00656246">
      <w:pPr>
        <w:jc w:val="center"/>
        <w:rPr>
          <w:i/>
          <w:iCs/>
          <w:lang w:val="ru-RU"/>
        </w:rPr>
      </w:pPr>
    </w:p>
    <w:p w:rsidR="00656246" w:rsidRPr="00656246" w:rsidRDefault="00656246" w:rsidP="00656246">
      <w:pPr>
        <w:jc w:val="center"/>
        <w:rPr>
          <w:color w:val="000000"/>
          <w:sz w:val="26"/>
          <w:szCs w:val="26"/>
          <w:lang w:val="ru-RU"/>
        </w:rPr>
      </w:pPr>
      <w:r w:rsidRPr="00656246">
        <w:rPr>
          <w:b/>
          <w:bCs/>
          <w:lang w:val="ru-RU"/>
        </w:rPr>
        <w:t xml:space="preserve">Направление подготовки: </w:t>
      </w:r>
      <w:r w:rsidRPr="00656246">
        <w:rPr>
          <w:color w:val="000000"/>
          <w:sz w:val="26"/>
          <w:szCs w:val="26"/>
          <w:lang w:val="ru-RU"/>
        </w:rPr>
        <w:t>все направления</w:t>
      </w:r>
    </w:p>
    <w:p w:rsidR="00656246" w:rsidRPr="00656246" w:rsidRDefault="00656246" w:rsidP="00656246">
      <w:pPr>
        <w:pBdr>
          <w:bottom w:val="single" w:sz="4" w:space="1" w:color="auto"/>
        </w:pBdr>
        <w:jc w:val="center"/>
        <w:rPr>
          <w:b/>
          <w:bCs/>
          <w:sz w:val="2"/>
          <w:szCs w:val="2"/>
          <w:lang w:val="ru-RU"/>
        </w:rPr>
      </w:pPr>
    </w:p>
    <w:p w:rsidR="00656246" w:rsidRPr="00656246" w:rsidRDefault="00656246" w:rsidP="00656246">
      <w:pPr>
        <w:ind w:firstLine="403"/>
        <w:jc w:val="center"/>
        <w:rPr>
          <w:vertAlign w:val="superscript"/>
          <w:lang w:val="ru-RU"/>
        </w:rPr>
      </w:pPr>
      <w:r w:rsidRPr="00656246">
        <w:rPr>
          <w:i/>
          <w:iCs/>
          <w:vertAlign w:val="superscript"/>
          <w:lang w:val="ru-RU"/>
        </w:rPr>
        <w:t>(код и название направления)</w:t>
      </w:r>
    </w:p>
    <w:p w:rsidR="00656246" w:rsidRPr="00656246" w:rsidRDefault="00656246" w:rsidP="00656246">
      <w:pPr>
        <w:jc w:val="center"/>
        <w:rPr>
          <w:b/>
          <w:bCs/>
          <w:lang w:val="ru-RU"/>
        </w:rPr>
      </w:pPr>
    </w:p>
    <w:p w:rsidR="00656246" w:rsidRPr="00656246" w:rsidRDefault="00656246" w:rsidP="00656246">
      <w:pPr>
        <w:jc w:val="center"/>
        <w:rPr>
          <w:color w:val="000000"/>
          <w:sz w:val="26"/>
          <w:szCs w:val="26"/>
          <w:lang w:val="ru-RU"/>
        </w:rPr>
      </w:pPr>
      <w:r w:rsidRPr="00656246">
        <w:rPr>
          <w:b/>
          <w:bCs/>
          <w:lang w:val="ru-RU"/>
        </w:rPr>
        <w:t xml:space="preserve">Профиль (направленность) ОПОП: </w:t>
      </w:r>
      <w:r w:rsidRPr="00656246">
        <w:rPr>
          <w:sz w:val="26"/>
          <w:szCs w:val="26"/>
          <w:lang w:val="ru-RU"/>
        </w:rPr>
        <w:t>все</w:t>
      </w:r>
    </w:p>
    <w:p w:rsidR="00656246" w:rsidRPr="00656246" w:rsidRDefault="00656246" w:rsidP="00656246">
      <w:pPr>
        <w:pBdr>
          <w:bottom w:val="single" w:sz="4" w:space="1" w:color="auto"/>
        </w:pBdr>
        <w:jc w:val="center"/>
        <w:rPr>
          <w:b/>
          <w:bCs/>
          <w:sz w:val="2"/>
          <w:szCs w:val="2"/>
          <w:lang w:val="ru-RU"/>
        </w:rPr>
      </w:pPr>
    </w:p>
    <w:p w:rsidR="00656246" w:rsidRPr="00656246" w:rsidRDefault="00656246" w:rsidP="00656246">
      <w:pPr>
        <w:jc w:val="center"/>
        <w:rPr>
          <w:b/>
          <w:bCs/>
          <w:i/>
          <w:iCs/>
          <w:vertAlign w:val="superscript"/>
          <w:lang w:val="ru-RU"/>
        </w:rPr>
      </w:pPr>
      <w:r w:rsidRPr="00656246">
        <w:rPr>
          <w:i/>
          <w:iCs/>
          <w:vertAlign w:val="superscript"/>
          <w:lang w:val="ru-RU"/>
        </w:rPr>
        <w:t>(название направленности)</w:t>
      </w:r>
    </w:p>
    <w:p w:rsidR="00656246" w:rsidRPr="007F6D35" w:rsidRDefault="00656246" w:rsidP="00656246">
      <w:pPr>
        <w:pStyle w:val="a3"/>
        <w:pBdr>
          <w:bottom w:val="single" w:sz="4" w:space="1" w:color="auto"/>
        </w:pBdr>
        <w:rPr>
          <w:b/>
          <w:bCs/>
          <w:i/>
        </w:rPr>
      </w:pPr>
      <w:r w:rsidRPr="001773BB">
        <w:rPr>
          <w:szCs w:val="24"/>
        </w:rPr>
        <w:t>Форма обучения:</w:t>
      </w:r>
      <w:r w:rsidRPr="007F6D35">
        <w:t xml:space="preserve"> </w:t>
      </w:r>
      <w:r w:rsidRPr="007F6D35">
        <w:rPr>
          <w:iCs/>
        </w:rPr>
        <w:t>очная</w:t>
      </w:r>
    </w:p>
    <w:p w:rsidR="00656246" w:rsidRPr="007F6D35" w:rsidRDefault="00656246" w:rsidP="00656246">
      <w:pPr>
        <w:pStyle w:val="a3"/>
        <w:rPr>
          <w:b/>
          <w:bCs/>
          <w:i/>
          <w:iCs/>
        </w:rPr>
      </w:pPr>
    </w:p>
    <w:p w:rsidR="00656246" w:rsidRPr="007F6D35" w:rsidRDefault="00656246" w:rsidP="00656246">
      <w:pPr>
        <w:pStyle w:val="a3"/>
        <w:rPr>
          <w:b/>
          <w:bCs/>
          <w:i/>
          <w:iCs/>
        </w:rPr>
      </w:pPr>
    </w:p>
    <w:p w:rsidR="00656246" w:rsidRPr="007F6D35" w:rsidRDefault="00656246" w:rsidP="00656246">
      <w:pPr>
        <w:pStyle w:val="a3"/>
        <w:rPr>
          <w:b/>
          <w:bCs/>
          <w:i/>
          <w:iCs/>
        </w:rPr>
      </w:pPr>
    </w:p>
    <w:p w:rsidR="00656246" w:rsidRPr="00656246" w:rsidRDefault="00656246" w:rsidP="00656246">
      <w:pPr>
        <w:ind w:firstLine="4395"/>
        <w:rPr>
          <w:lang w:val="ru-RU"/>
        </w:rPr>
      </w:pPr>
      <w:r w:rsidRPr="00656246">
        <w:rPr>
          <w:b/>
          <w:bCs/>
          <w:lang w:val="ru-RU"/>
        </w:rPr>
        <w:t>Автор:</w:t>
      </w:r>
      <w:r w:rsidRPr="00656246">
        <w:rPr>
          <w:lang w:val="ru-RU"/>
        </w:rPr>
        <w:t xml:space="preserve"> </w:t>
      </w:r>
      <w:r w:rsidRPr="00656246">
        <w:rPr>
          <w:sz w:val="28"/>
          <w:szCs w:val="28"/>
          <w:lang w:val="ru-RU"/>
        </w:rPr>
        <w:t xml:space="preserve">А.Г. </w:t>
      </w:r>
      <w:proofErr w:type="spellStart"/>
      <w:r w:rsidRPr="00656246">
        <w:rPr>
          <w:sz w:val="28"/>
          <w:szCs w:val="28"/>
          <w:lang w:val="ru-RU"/>
        </w:rPr>
        <w:t>Хунджуа</w:t>
      </w:r>
      <w:proofErr w:type="spellEnd"/>
    </w:p>
    <w:p w:rsidR="00656246" w:rsidRPr="00656246" w:rsidRDefault="00656246" w:rsidP="00656246">
      <w:pPr>
        <w:ind w:firstLine="5245"/>
        <w:rPr>
          <w:lang w:val="ru-RU"/>
        </w:rPr>
      </w:pPr>
    </w:p>
    <w:p w:rsidR="00656246" w:rsidRPr="00656246" w:rsidRDefault="00656246" w:rsidP="00656246">
      <w:pPr>
        <w:ind w:firstLine="5245"/>
        <w:rPr>
          <w:lang w:val="ru-RU"/>
        </w:rPr>
      </w:pPr>
    </w:p>
    <w:p w:rsidR="00656246" w:rsidRPr="00656246" w:rsidRDefault="00656246" w:rsidP="00656246">
      <w:pPr>
        <w:ind w:firstLine="5245"/>
        <w:rPr>
          <w:lang w:val="ru-RU"/>
        </w:rPr>
      </w:pPr>
    </w:p>
    <w:p w:rsidR="00656246" w:rsidRDefault="00656246" w:rsidP="00861DAD">
      <w:pPr>
        <w:pStyle w:val="Default"/>
        <w:ind w:right="475"/>
        <w:rPr>
          <w:b/>
          <w:sz w:val="28"/>
          <w:szCs w:val="28"/>
        </w:rPr>
      </w:pPr>
    </w:p>
    <w:p w:rsidR="00656246" w:rsidRDefault="00656246" w:rsidP="00861DAD">
      <w:pPr>
        <w:pStyle w:val="Default"/>
        <w:ind w:right="475"/>
        <w:rPr>
          <w:b/>
          <w:sz w:val="28"/>
          <w:szCs w:val="28"/>
        </w:rPr>
      </w:pPr>
    </w:p>
    <w:p w:rsidR="00656246" w:rsidRDefault="00656246" w:rsidP="00861DAD">
      <w:pPr>
        <w:pStyle w:val="Default"/>
        <w:ind w:right="475"/>
        <w:rPr>
          <w:b/>
          <w:sz w:val="28"/>
          <w:szCs w:val="28"/>
        </w:rPr>
      </w:pPr>
    </w:p>
    <w:p w:rsidR="00656246" w:rsidRDefault="00656246" w:rsidP="00861DAD">
      <w:pPr>
        <w:pStyle w:val="Default"/>
        <w:ind w:right="475"/>
        <w:rPr>
          <w:b/>
          <w:sz w:val="28"/>
          <w:szCs w:val="28"/>
        </w:rPr>
      </w:pPr>
    </w:p>
    <w:p w:rsidR="00656246" w:rsidRDefault="00656246" w:rsidP="00861DAD">
      <w:pPr>
        <w:pStyle w:val="Default"/>
        <w:ind w:right="475"/>
        <w:rPr>
          <w:b/>
          <w:sz w:val="28"/>
          <w:szCs w:val="28"/>
        </w:rPr>
      </w:pPr>
    </w:p>
    <w:p w:rsidR="00656246" w:rsidRDefault="00656246" w:rsidP="00861DAD">
      <w:pPr>
        <w:pStyle w:val="Default"/>
        <w:ind w:right="475"/>
        <w:rPr>
          <w:b/>
          <w:sz w:val="28"/>
          <w:szCs w:val="28"/>
        </w:rPr>
      </w:pPr>
    </w:p>
    <w:p w:rsidR="00656246" w:rsidRDefault="00656246" w:rsidP="00861DAD">
      <w:pPr>
        <w:pStyle w:val="Default"/>
        <w:ind w:right="475"/>
        <w:rPr>
          <w:b/>
          <w:sz w:val="28"/>
          <w:szCs w:val="28"/>
        </w:rPr>
      </w:pPr>
    </w:p>
    <w:p w:rsidR="00656246" w:rsidRDefault="00656246" w:rsidP="00861DAD">
      <w:pPr>
        <w:pStyle w:val="Default"/>
        <w:ind w:right="475"/>
        <w:rPr>
          <w:b/>
          <w:sz w:val="28"/>
          <w:szCs w:val="28"/>
        </w:rPr>
      </w:pPr>
    </w:p>
    <w:p w:rsidR="00656246" w:rsidRDefault="00656246" w:rsidP="00861DAD">
      <w:pPr>
        <w:pStyle w:val="Default"/>
        <w:ind w:right="475"/>
        <w:rPr>
          <w:b/>
          <w:sz w:val="28"/>
          <w:szCs w:val="28"/>
        </w:rPr>
      </w:pPr>
    </w:p>
    <w:p w:rsidR="00656246" w:rsidRDefault="00656246" w:rsidP="00861DAD">
      <w:pPr>
        <w:pStyle w:val="Default"/>
        <w:ind w:right="475"/>
        <w:rPr>
          <w:b/>
          <w:sz w:val="28"/>
          <w:szCs w:val="28"/>
        </w:rPr>
      </w:pPr>
    </w:p>
    <w:p w:rsidR="00656246" w:rsidRDefault="00656246" w:rsidP="00656246">
      <w:pPr>
        <w:pStyle w:val="Default"/>
        <w:ind w:left="3600" w:right="475"/>
        <w:rPr>
          <w:b/>
          <w:sz w:val="28"/>
          <w:szCs w:val="28"/>
        </w:rPr>
      </w:pPr>
      <w:r w:rsidRPr="007F6D35">
        <w:t>Москва 202</w:t>
      </w:r>
      <w:r>
        <w:t>3</w:t>
      </w:r>
    </w:p>
    <w:p w:rsidR="00656246" w:rsidRDefault="00656246" w:rsidP="00861DAD">
      <w:pPr>
        <w:pStyle w:val="Default"/>
        <w:ind w:right="475"/>
        <w:rPr>
          <w:b/>
          <w:sz w:val="28"/>
          <w:szCs w:val="28"/>
        </w:rPr>
      </w:pPr>
    </w:p>
    <w:p w:rsidR="00656246" w:rsidRDefault="00656246" w:rsidP="00861DAD">
      <w:pPr>
        <w:pStyle w:val="Default"/>
        <w:ind w:right="475"/>
        <w:rPr>
          <w:b/>
          <w:sz w:val="28"/>
          <w:szCs w:val="28"/>
        </w:rPr>
      </w:pPr>
    </w:p>
    <w:p w:rsidR="00656246" w:rsidRPr="00656246" w:rsidRDefault="00656246" w:rsidP="00656246">
      <w:pPr>
        <w:pStyle w:val="a7"/>
        <w:keepNext/>
        <w:keepLines/>
        <w:spacing w:before="120"/>
        <w:outlineLvl w:val="0"/>
        <w:rPr>
          <w:b/>
          <w:color w:val="2E74B5"/>
          <w:lang w:val="ru-RU"/>
        </w:rPr>
      </w:pPr>
      <w:bookmarkStart w:id="1" w:name="_Toc30686873"/>
      <w:bookmarkStart w:id="2" w:name="_Toc30687146"/>
      <w:bookmarkStart w:id="3" w:name="_Toc30687567"/>
      <w:bookmarkStart w:id="4" w:name="_Toc30687757"/>
      <w:bookmarkStart w:id="5" w:name="_Toc30688035"/>
      <w:bookmarkStart w:id="6" w:name="_Toc30688140"/>
      <w:bookmarkStart w:id="7" w:name="_Toc30688281"/>
      <w:bookmarkStart w:id="8" w:name="_Toc36552487"/>
      <w:bookmarkEnd w:id="0"/>
      <w:r w:rsidRPr="00656246">
        <w:rPr>
          <w:b/>
          <w:color w:val="000000" w:themeColor="text1"/>
          <w:lang w:val="ru-RU"/>
        </w:rPr>
        <w:lastRenderedPageBreak/>
        <w:t>1. Цель освоения дисциплины – требования к результатам освоения дисциплины:</w:t>
      </w:r>
    </w:p>
    <w:p w:rsidR="00656246" w:rsidRDefault="00656246" w:rsidP="00656246">
      <w:pPr>
        <w:ind w:right="567" w:firstLine="284"/>
        <w:jc w:val="both"/>
        <w:rPr>
          <w:lang w:val="ru-RU"/>
        </w:rPr>
      </w:pPr>
      <w:r w:rsidRPr="00656246">
        <w:rPr>
          <w:lang w:val="ru-RU"/>
        </w:rPr>
        <w:t>Целью курса «От Большого Взрыва до Искусственного Интеллекта» является помощь в формировании целостного мировоззрения - гармоничной совокупности современных представлений об окружающем нас М</w:t>
      </w:r>
      <w:proofErr w:type="spellStart"/>
      <w:proofErr w:type="gramStart"/>
      <w:r w:rsidRPr="00656246">
        <w:t>i</w:t>
      </w:r>
      <w:proofErr w:type="spellEnd"/>
      <w:proofErr w:type="gramEnd"/>
      <w:r w:rsidRPr="00656246">
        <w:rPr>
          <w:lang w:val="ru-RU"/>
        </w:rPr>
        <w:t xml:space="preserve">ре, включая интеллектуальную сферу.  </w:t>
      </w:r>
    </w:p>
    <w:p w:rsidR="00656246" w:rsidRPr="00656246" w:rsidRDefault="00656246" w:rsidP="00656246">
      <w:pPr>
        <w:ind w:right="567" w:firstLine="284"/>
        <w:jc w:val="both"/>
        <w:rPr>
          <w:lang w:val="ru-RU"/>
        </w:rPr>
      </w:pPr>
      <w:r w:rsidRPr="00656246">
        <w:rPr>
          <w:lang w:val="ru-RU"/>
        </w:rPr>
        <w:t xml:space="preserve">Вопросы курса рассматриваются в аспекте эволюционной парадигмы от Большого Взрыва - начала Вселенной, через ее эволюцию: формированию звезд, звездных систем, включая Солнечную. Далее рассматривается эволюция Земли, зарождения живой природы, формирования растительного и животного мира и человека. Далее следует рассмотрение человека и человеческого общества, вопросы возникновения систем нравственности от Античных времен и до наших дней. Сегодня актуальными вопросами является вопросы прав и свобод человека и возможность создания искусственного интеллекта. </w:t>
      </w:r>
    </w:p>
    <w:p w:rsidR="00656246" w:rsidRPr="00656246" w:rsidRDefault="00656246" w:rsidP="00656246">
      <w:pPr>
        <w:ind w:right="567" w:firstLine="284"/>
        <w:jc w:val="both"/>
        <w:rPr>
          <w:lang w:val="ru-RU"/>
        </w:rPr>
      </w:pPr>
      <w:r w:rsidRPr="00656246">
        <w:rPr>
          <w:lang w:val="ru-RU"/>
        </w:rPr>
        <w:t xml:space="preserve"> Возможность создания искусственного интеллекта предполагает наличия исчерпывающего знания об обычном человеческом интеллекте и его носителях - интеллигенции. Эти вопросы также освещены в курсе. </w:t>
      </w:r>
    </w:p>
    <w:p w:rsidR="00656246" w:rsidRPr="00656246" w:rsidRDefault="00656246" w:rsidP="00656246">
      <w:pPr>
        <w:pStyle w:val="Default"/>
        <w:ind w:right="567" w:firstLine="284"/>
        <w:jc w:val="both"/>
      </w:pPr>
      <w:r w:rsidRPr="00656246">
        <w:t xml:space="preserve">Существенное место в курсе отводится вопросам методологии науки. Знание методологии позволяет понять роль эксперимента в познании природы, классифицировать научные модели, различать теоретическое знание </w:t>
      </w:r>
      <w:proofErr w:type="gramStart"/>
      <w:r w:rsidRPr="00656246">
        <w:t>от</w:t>
      </w:r>
      <w:proofErr w:type="gramEnd"/>
      <w:r w:rsidRPr="00656246">
        <w:t xml:space="preserve"> гипотетического. Знание методологии крайне важно для </w:t>
      </w:r>
      <w:proofErr w:type="gramStart"/>
      <w:r w:rsidRPr="00656246">
        <w:t>осмысления</w:t>
      </w:r>
      <w:proofErr w:type="gramEnd"/>
      <w:r w:rsidRPr="00656246">
        <w:t xml:space="preserve"> возрастающего с каждым днем потока информации, обрушиваемого на человека СМИ, существенная часть которой является заведомо не научной, а зачастую просто фальсифицированной.  При сегодняшней доступности информации мировоззрение людей, вышедших из доверчивого детского возраста, трудно изменить коренным образом. Но помочь людям задуматься и осуществить свой свободный выбор, основанный на фундаменте всесторонне представленных объективных данных - вот одна из задач, которую автор ставит перед предлагаемым курсом. </w:t>
      </w:r>
    </w:p>
    <w:p w:rsidR="00656246" w:rsidRPr="00656246" w:rsidRDefault="00656246" w:rsidP="00656246">
      <w:pPr>
        <w:pStyle w:val="Default"/>
        <w:ind w:right="567" w:firstLine="284"/>
        <w:jc w:val="both"/>
      </w:pPr>
      <w:r w:rsidRPr="00656246">
        <w:t xml:space="preserve">Курс рассчитан на 24 часа аудиторных занятий – лекций, доступен для понимания всем студентам Московского университета, вне зависимости от факультета или курса обучения и не требует предварительных знаний, выходящих за рамки школьной программы предметов естественного цикла. В начале каждого раздела отводится время на повторение и разъяснение основных понятий, необходимых для понимания и освоения данной области знаний. </w:t>
      </w:r>
    </w:p>
    <w:p w:rsidR="00656246" w:rsidRPr="00656246" w:rsidRDefault="00656246" w:rsidP="00656246">
      <w:pPr>
        <w:ind w:right="567"/>
        <w:jc w:val="both"/>
        <w:rPr>
          <w:lang w:val="ru-RU"/>
        </w:rPr>
      </w:pPr>
    </w:p>
    <w:p w:rsidR="00656246" w:rsidRPr="00656246" w:rsidRDefault="00656246" w:rsidP="00656246">
      <w:pPr>
        <w:pStyle w:val="a7"/>
        <w:numPr>
          <w:ilvl w:val="0"/>
          <w:numId w:val="35"/>
        </w:numPr>
        <w:jc w:val="both"/>
        <w:rPr>
          <w:bCs/>
          <w:sz w:val="6"/>
          <w:szCs w:val="6"/>
          <w:lang w:val="ru-RU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p w:rsidR="00656246" w:rsidRPr="00656246" w:rsidRDefault="00656246" w:rsidP="00656246">
      <w:pPr>
        <w:pStyle w:val="a7"/>
        <w:keepNext/>
        <w:keepLines/>
        <w:spacing w:before="120"/>
        <w:outlineLvl w:val="0"/>
        <w:rPr>
          <w:b/>
          <w:color w:val="000000" w:themeColor="text1"/>
          <w:lang w:val="ru-RU"/>
        </w:rPr>
      </w:pPr>
      <w:r w:rsidRPr="00656246">
        <w:rPr>
          <w:b/>
          <w:color w:val="000000" w:themeColor="text1"/>
          <w:lang w:val="ru-RU"/>
        </w:rPr>
        <w:t xml:space="preserve">2. Место дисциплины в структуре ОПОП </w:t>
      </w:r>
      <w:proofErr w:type="gramStart"/>
      <w:r w:rsidRPr="00656246">
        <w:rPr>
          <w:b/>
          <w:color w:val="000000" w:themeColor="text1"/>
          <w:lang w:val="ru-RU"/>
        </w:rPr>
        <w:t>ВО</w:t>
      </w:r>
      <w:proofErr w:type="gramEnd"/>
      <w:r w:rsidRPr="00656246">
        <w:rPr>
          <w:b/>
          <w:color w:val="000000" w:themeColor="text1"/>
          <w:lang w:val="ru-RU"/>
        </w:rPr>
        <w:t>:</w:t>
      </w:r>
    </w:p>
    <w:p w:rsidR="00656246" w:rsidRPr="00656246" w:rsidRDefault="00656246" w:rsidP="00656246">
      <w:pPr>
        <w:jc w:val="both"/>
        <w:rPr>
          <w:bCs/>
          <w:lang w:val="ru-RU"/>
        </w:rPr>
      </w:pPr>
      <w:r w:rsidRPr="00656246">
        <w:rPr>
          <w:bCs/>
          <w:lang w:val="ru-RU"/>
        </w:rPr>
        <w:t xml:space="preserve">Дисциплина </w:t>
      </w:r>
      <w:r w:rsidRPr="00656246">
        <w:rPr>
          <w:b/>
          <w:bCs/>
          <w:lang w:val="ru-RU"/>
        </w:rPr>
        <w:t>«</w:t>
      </w:r>
      <w:r w:rsidRPr="00656246">
        <w:rPr>
          <w:lang w:val="ru-RU"/>
        </w:rPr>
        <w:t>От Большого Взрыва до Искусственного Интеллекта</w:t>
      </w:r>
      <w:r w:rsidRPr="00656246">
        <w:rPr>
          <w:b/>
          <w:bCs/>
          <w:lang w:val="ru-RU"/>
        </w:rPr>
        <w:t>»</w:t>
      </w:r>
      <w:r w:rsidRPr="00656246">
        <w:rPr>
          <w:bCs/>
          <w:lang w:val="ru-RU"/>
        </w:rPr>
        <w:t xml:space="preserve"> относится к вариативной части основной профессиональной образовательной программы высшего образования по</w:t>
      </w:r>
      <w:r w:rsidR="009B6D23">
        <w:rPr>
          <w:bCs/>
          <w:lang w:val="ru-RU"/>
        </w:rPr>
        <w:t xml:space="preserve"> всем направлениям магистратуры, </w:t>
      </w:r>
      <w:proofErr w:type="spellStart"/>
      <w:r w:rsidR="009B6D23">
        <w:rPr>
          <w:bCs/>
          <w:lang w:val="ru-RU"/>
        </w:rPr>
        <w:t>бакалавриата</w:t>
      </w:r>
      <w:proofErr w:type="spellEnd"/>
      <w:r w:rsidR="009B6D23">
        <w:rPr>
          <w:bCs/>
          <w:lang w:val="ru-RU"/>
        </w:rPr>
        <w:t xml:space="preserve">, </w:t>
      </w:r>
      <w:proofErr w:type="spellStart"/>
      <w:r w:rsidR="009B6D23">
        <w:rPr>
          <w:bCs/>
          <w:lang w:val="ru-RU"/>
        </w:rPr>
        <w:t>специалитета</w:t>
      </w:r>
      <w:proofErr w:type="spellEnd"/>
      <w:r w:rsidR="009B6D23">
        <w:rPr>
          <w:bCs/>
          <w:lang w:val="ru-RU"/>
        </w:rPr>
        <w:t xml:space="preserve"> </w:t>
      </w:r>
      <w:r w:rsidRPr="00656246">
        <w:rPr>
          <w:bCs/>
          <w:lang w:val="ru-RU"/>
        </w:rPr>
        <w:t>МГУ имени М.В.</w:t>
      </w:r>
      <w:r w:rsidRPr="00656246">
        <w:rPr>
          <w:bCs/>
        </w:rPr>
        <w:t> </w:t>
      </w:r>
      <w:r w:rsidRPr="00656246">
        <w:rPr>
          <w:bCs/>
          <w:lang w:val="ru-RU"/>
        </w:rPr>
        <w:t>Ломоносова.</w:t>
      </w:r>
    </w:p>
    <w:p w:rsidR="00C22EAA" w:rsidRPr="00C22EAA" w:rsidRDefault="00656246" w:rsidP="00C22EAA">
      <w:pPr>
        <w:ind w:firstLine="567"/>
        <w:jc w:val="both"/>
        <w:rPr>
          <w:bCs/>
          <w:lang w:val="ru-RU"/>
        </w:rPr>
      </w:pPr>
      <w:r w:rsidRPr="00C22EAA">
        <w:rPr>
          <w:bCs/>
          <w:lang w:val="ru-RU"/>
        </w:rPr>
        <w:t xml:space="preserve">Период – </w:t>
      </w:r>
      <w:r w:rsidRPr="00C22EAA">
        <w:rPr>
          <w:b/>
          <w:bCs/>
          <w:lang w:val="ru-RU"/>
        </w:rPr>
        <w:t>1 (один) семестр обучения</w:t>
      </w:r>
      <w:r w:rsidR="00C22EAA">
        <w:rPr>
          <w:bCs/>
          <w:lang w:val="ru-RU"/>
        </w:rPr>
        <w:t xml:space="preserve">, </w:t>
      </w:r>
      <w:r w:rsidR="00C22EAA" w:rsidRPr="00C22EAA">
        <w:rPr>
          <w:bCs/>
          <w:lang w:val="ru-RU"/>
        </w:rPr>
        <w:t xml:space="preserve">1 </w:t>
      </w:r>
      <w:proofErr w:type="spellStart"/>
      <w:r w:rsidR="00C22EAA" w:rsidRPr="00C22EAA">
        <w:rPr>
          <w:bCs/>
          <w:lang w:val="ru-RU"/>
        </w:rPr>
        <w:t>з.е</w:t>
      </w:r>
      <w:proofErr w:type="spellEnd"/>
      <w:r w:rsidR="00C22EAA" w:rsidRPr="00C22EAA">
        <w:rPr>
          <w:bCs/>
          <w:lang w:val="ru-RU"/>
        </w:rPr>
        <w:t>. / 36 часов.</w:t>
      </w:r>
    </w:p>
    <w:p w:rsidR="00C22EAA" w:rsidRPr="00C22EAA" w:rsidRDefault="00C22EAA" w:rsidP="00C22EAA">
      <w:pPr>
        <w:ind w:firstLine="567"/>
        <w:jc w:val="both"/>
        <w:rPr>
          <w:bCs/>
          <w:sz w:val="6"/>
          <w:szCs w:val="6"/>
          <w:lang w:val="ru-RU"/>
        </w:rPr>
      </w:pPr>
    </w:p>
    <w:p w:rsidR="00656246" w:rsidRPr="00C22EAA" w:rsidRDefault="00656246" w:rsidP="00656246">
      <w:pPr>
        <w:ind w:firstLine="360"/>
        <w:jc w:val="both"/>
        <w:rPr>
          <w:bCs/>
          <w:lang w:val="ru-RU"/>
        </w:rPr>
      </w:pPr>
    </w:p>
    <w:p w:rsidR="00656246" w:rsidRPr="00C22EAA" w:rsidRDefault="00656246" w:rsidP="00656246">
      <w:pPr>
        <w:pStyle w:val="a7"/>
        <w:numPr>
          <w:ilvl w:val="0"/>
          <w:numId w:val="35"/>
        </w:numPr>
        <w:jc w:val="both"/>
        <w:rPr>
          <w:bCs/>
          <w:sz w:val="6"/>
          <w:szCs w:val="6"/>
          <w:lang w:val="ru-RU"/>
        </w:rPr>
      </w:pPr>
    </w:p>
    <w:p w:rsidR="00954D44" w:rsidRPr="00C22EAA" w:rsidRDefault="00954D44" w:rsidP="00C22EAA">
      <w:pPr>
        <w:ind w:left="360"/>
        <w:jc w:val="both"/>
        <w:rPr>
          <w:bCs/>
          <w:sz w:val="4"/>
          <w:szCs w:val="4"/>
          <w:lang w:val="ru-RU"/>
        </w:rPr>
      </w:pPr>
      <w:bookmarkStart w:id="9" w:name="_Toc30686876"/>
      <w:bookmarkStart w:id="10" w:name="_Toc30687149"/>
      <w:bookmarkStart w:id="11" w:name="_Toc30687570"/>
      <w:bookmarkStart w:id="12" w:name="_Toc30687760"/>
      <w:bookmarkStart w:id="13" w:name="_Toc30688038"/>
      <w:bookmarkStart w:id="14" w:name="_Toc30688143"/>
      <w:bookmarkStart w:id="15" w:name="_Toc30688284"/>
      <w:bookmarkStart w:id="16" w:name="_Toc36552490"/>
    </w:p>
    <w:p w:rsidR="00656246" w:rsidRPr="00656246" w:rsidRDefault="00656246" w:rsidP="00656246">
      <w:pPr>
        <w:pStyle w:val="a7"/>
        <w:keepNext/>
        <w:keepLines/>
        <w:outlineLvl w:val="0"/>
        <w:rPr>
          <w:b/>
          <w:color w:val="000000" w:themeColor="text1"/>
        </w:rPr>
      </w:pPr>
      <w:r w:rsidRPr="00656246">
        <w:rPr>
          <w:b/>
          <w:color w:val="000000" w:themeColor="text1"/>
        </w:rPr>
        <w:t xml:space="preserve">3. </w:t>
      </w:r>
      <w:proofErr w:type="spellStart"/>
      <w:r w:rsidRPr="00656246">
        <w:rPr>
          <w:b/>
          <w:color w:val="000000" w:themeColor="text1"/>
        </w:rPr>
        <w:t>Объем</w:t>
      </w:r>
      <w:proofErr w:type="spellEnd"/>
      <w:r w:rsidRPr="00656246">
        <w:rPr>
          <w:b/>
          <w:color w:val="000000" w:themeColor="text1"/>
        </w:rPr>
        <w:t xml:space="preserve"> </w:t>
      </w:r>
      <w:proofErr w:type="spellStart"/>
      <w:r w:rsidRPr="00656246">
        <w:rPr>
          <w:b/>
          <w:color w:val="000000" w:themeColor="text1"/>
        </w:rPr>
        <w:t>дисциплины</w:t>
      </w:r>
      <w:proofErr w:type="spellEnd"/>
      <w:r w:rsidRPr="00656246">
        <w:rPr>
          <w:b/>
          <w:color w:val="000000" w:themeColor="text1"/>
        </w:rPr>
        <w:t xml:space="preserve"> </w:t>
      </w:r>
      <w:proofErr w:type="spellStart"/>
      <w:r w:rsidRPr="00656246">
        <w:rPr>
          <w:b/>
          <w:color w:val="000000" w:themeColor="text1"/>
        </w:rPr>
        <w:t>составляет</w:t>
      </w:r>
      <w:proofErr w:type="spellEnd"/>
      <w:r w:rsidRPr="00656246">
        <w:rPr>
          <w:b/>
          <w:color w:val="000000" w:themeColor="text1"/>
        </w:rPr>
        <w:t>: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:rsidR="00954D44" w:rsidRPr="00882C44" w:rsidRDefault="00882C44" w:rsidP="00882C44">
      <w:pPr>
        <w:ind w:firstLine="567"/>
        <w:jc w:val="both"/>
        <w:rPr>
          <w:bCs/>
          <w:lang w:val="ru-RU"/>
        </w:rPr>
      </w:pPr>
      <w:r w:rsidRPr="00882C44">
        <w:rPr>
          <w:bCs/>
          <w:lang w:val="ru-RU"/>
        </w:rPr>
        <w:t xml:space="preserve">Объем дисциплины – 1 </w:t>
      </w:r>
      <w:proofErr w:type="spellStart"/>
      <w:r w:rsidRPr="00882C44">
        <w:rPr>
          <w:bCs/>
          <w:lang w:val="ru-RU"/>
        </w:rPr>
        <w:t>з.е</w:t>
      </w:r>
      <w:proofErr w:type="spellEnd"/>
      <w:r w:rsidRPr="00882C44">
        <w:rPr>
          <w:bCs/>
          <w:lang w:val="ru-RU"/>
        </w:rPr>
        <w:t xml:space="preserve">. / 36 часов, включая 24 часа на занятия лекционного типа, 12 часов на самостоятельную работу обучающегося. Вид промежуточной аттестации – </w:t>
      </w:r>
      <w:r w:rsidRPr="00882C44">
        <w:rPr>
          <w:b/>
          <w:bCs/>
          <w:lang w:val="ru-RU"/>
        </w:rPr>
        <w:t>зачет</w:t>
      </w:r>
      <w:r w:rsidRPr="00882C44">
        <w:rPr>
          <w:bCs/>
          <w:lang w:val="ru-RU"/>
        </w:rPr>
        <w:t>.</w:t>
      </w:r>
    </w:p>
    <w:p w:rsidR="00861DAD" w:rsidRPr="00882C44" w:rsidRDefault="00954D44" w:rsidP="00790DDE">
      <w:pPr>
        <w:pStyle w:val="a7"/>
        <w:numPr>
          <w:ilvl w:val="0"/>
          <w:numId w:val="35"/>
        </w:numPr>
        <w:spacing w:before="100" w:beforeAutospacing="1" w:after="100" w:afterAutospacing="1" w:line="360" w:lineRule="atLeast"/>
        <w:jc w:val="both"/>
        <w:rPr>
          <w:b/>
          <w:color w:val="000000"/>
          <w:lang w:eastAsia="ru-RU"/>
        </w:rPr>
      </w:pPr>
      <w:proofErr w:type="spellStart"/>
      <w:r w:rsidRPr="00954D44">
        <w:rPr>
          <w:b/>
          <w:color w:val="000000"/>
          <w:lang w:eastAsia="ru-RU"/>
        </w:rPr>
        <w:t>Программа</w:t>
      </w:r>
      <w:proofErr w:type="spellEnd"/>
      <w:r w:rsidRPr="00954D44">
        <w:rPr>
          <w:b/>
          <w:color w:val="000000"/>
          <w:lang w:eastAsia="ru-RU"/>
        </w:rPr>
        <w:t xml:space="preserve"> </w:t>
      </w:r>
      <w:proofErr w:type="spellStart"/>
      <w:r w:rsidRPr="00954D44">
        <w:rPr>
          <w:b/>
          <w:color w:val="000000"/>
          <w:lang w:eastAsia="ru-RU"/>
        </w:rPr>
        <w:t>курса</w:t>
      </w:r>
      <w:proofErr w:type="spellEnd"/>
    </w:p>
    <w:p w:rsidR="00861DAD" w:rsidRDefault="00861DAD" w:rsidP="00861DAD">
      <w:pPr>
        <w:numPr>
          <w:ilvl w:val="0"/>
          <w:numId w:val="22"/>
        </w:numPr>
        <w:ind w:left="284" w:right="332" w:hanging="284"/>
        <w:jc w:val="both"/>
        <w:rPr>
          <w:lang w:val="ru-RU"/>
        </w:rPr>
      </w:pPr>
      <w:r w:rsidRPr="00861DAD">
        <w:rPr>
          <w:b/>
          <w:lang w:val="ru-RU"/>
        </w:rPr>
        <w:t>Введение</w:t>
      </w:r>
      <w:r>
        <w:rPr>
          <w:lang w:val="ru-RU"/>
        </w:rPr>
        <w:t xml:space="preserve">. </w:t>
      </w:r>
      <w:r w:rsidRPr="00861DAD">
        <w:rPr>
          <w:lang w:val="ru-RU"/>
        </w:rPr>
        <w:t xml:space="preserve">Эксперимент как критерий истины. Модели объектов реального мира. Свойства моделей. Физические величины. Закономерности и фундаментальные законы. Теории. Гипотезы. Возможности описания мира в целом. Теоремы Гёделя. </w:t>
      </w:r>
      <w:r w:rsidRPr="00861DAD">
        <w:rPr>
          <w:b/>
          <w:lang w:val="ru-RU"/>
        </w:rPr>
        <w:t>2 ч.</w:t>
      </w:r>
      <w:r w:rsidRPr="00861DAD">
        <w:rPr>
          <w:lang w:val="ru-RU"/>
        </w:rPr>
        <w:t xml:space="preserve"> </w:t>
      </w:r>
    </w:p>
    <w:p w:rsidR="00861DAD" w:rsidRDefault="00861DAD" w:rsidP="00861DAD">
      <w:pPr>
        <w:numPr>
          <w:ilvl w:val="0"/>
          <w:numId w:val="22"/>
        </w:numPr>
        <w:ind w:left="284" w:right="332" w:hanging="284"/>
        <w:jc w:val="both"/>
        <w:rPr>
          <w:lang w:val="ru-RU"/>
        </w:rPr>
      </w:pPr>
      <w:r w:rsidRPr="00861DAD">
        <w:rPr>
          <w:b/>
          <w:lang w:val="ru-RU"/>
        </w:rPr>
        <w:lastRenderedPageBreak/>
        <w:t>Методология Естествознания.</w:t>
      </w:r>
      <w:r w:rsidRPr="00861DAD">
        <w:rPr>
          <w:lang w:val="ru-RU"/>
        </w:rPr>
        <w:t xml:space="preserve"> История методологии. Метод Сократа. Научный метод Аристотеля. Логика Аристотеля и математическая логика. Ф. Бекон и индуктивный метод. Рационалистический метод Декарта. Дедукция. Аксиоматический метод. Методология неточных наук.</w:t>
      </w:r>
      <w:r w:rsidRPr="00861DAD">
        <w:rPr>
          <w:b/>
          <w:lang w:val="ru-RU"/>
        </w:rPr>
        <w:t xml:space="preserve"> </w:t>
      </w:r>
      <w:r w:rsidRPr="00861DAD">
        <w:rPr>
          <w:lang w:val="ru-RU"/>
        </w:rPr>
        <w:t xml:space="preserve">Причинно-следственные связи. Статистические закономерности. Скрытые факторы. Методология медицины и биологии. </w:t>
      </w:r>
      <w:r w:rsidRPr="00861DAD">
        <w:rPr>
          <w:b/>
          <w:lang w:val="ru-RU"/>
        </w:rPr>
        <w:t>2 ч.</w:t>
      </w:r>
      <w:r w:rsidRPr="00861DAD">
        <w:rPr>
          <w:lang w:val="ru-RU"/>
        </w:rPr>
        <w:t xml:space="preserve"> </w:t>
      </w:r>
    </w:p>
    <w:p w:rsidR="00861DAD" w:rsidRDefault="00861DAD" w:rsidP="00861DAD">
      <w:pPr>
        <w:numPr>
          <w:ilvl w:val="0"/>
          <w:numId w:val="22"/>
        </w:numPr>
        <w:ind w:left="284" w:right="332" w:hanging="284"/>
        <w:jc w:val="both"/>
        <w:rPr>
          <w:lang w:val="ru-RU"/>
        </w:rPr>
      </w:pPr>
      <w:r w:rsidRPr="00861DAD">
        <w:rPr>
          <w:b/>
          <w:lang w:val="ru-RU"/>
        </w:rPr>
        <w:t xml:space="preserve">Космогония и Космология. </w:t>
      </w:r>
      <w:r w:rsidRPr="00861DAD">
        <w:rPr>
          <w:lang w:val="ru-RU"/>
        </w:rPr>
        <w:t xml:space="preserve">Модели происхождения Вселенной. Системы Мира: Геоцентрическая система Птолемея и гелио центрическая система Н.Коперника. Эпициклы. Законы Кеплера. Стационарная Вселенная Ньютона. Релятивизм. Опыт Майкельсона. Специальная теория относительности Лоренца - Пуанкаре. Сложение скоростей. Формула Эйнштейна. </w:t>
      </w:r>
      <w:proofErr w:type="gramStart"/>
      <w:r w:rsidRPr="00861DAD">
        <w:rPr>
          <w:lang w:val="ru-RU"/>
        </w:rPr>
        <w:t>Общая</w:t>
      </w:r>
      <w:proofErr w:type="gramEnd"/>
      <w:r w:rsidRPr="00861DAD">
        <w:rPr>
          <w:lang w:val="ru-RU"/>
        </w:rPr>
        <w:t xml:space="preserve"> теории относительности Эйнштейна и ее опытное подтверждение. Вселенная Эйнштейна.</w:t>
      </w:r>
      <w:r>
        <w:rPr>
          <w:lang w:val="ru-RU"/>
        </w:rPr>
        <w:t xml:space="preserve"> </w:t>
      </w:r>
      <w:r>
        <w:rPr>
          <w:b/>
          <w:lang w:val="ru-RU"/>
        </w:rPr>
        <w:t>2 ч.</w:t>
      </w:r>
      <w:r>
        <w:rPr>
          <w:lang w:val="ru-RU"/>
        </w:rPr>
        <w:t xml:space="preserve"> </w:t>
      </w:r>
    </w:p>
    <w:p w:rsidR="00861DAD" w:rsidRDefault="00861DAD" w:rsidP="00861DAD">
      <w:pPr>
        <w:numPr>
          <w:ilvl w:val="0"/>
          <w:numId w:val="22"/>
        </w:numPr>
        <w:ind w:left="284" w:right="332" w:hanging="284"/>
        <w:jc w:val="both"/>
        <w:rPr>
          <w:lang w:val="ru-RU"/>
        </w:rPr>
      </w:pPr>
      <w:r w:rsidRPr="00861DAD">
        <w:rPr>
          <w:b/>
          <w:lang w:val="ru-RU"/>
        </w:rPr>
        <w:t>Модель Большого Взрыва.</w:t>
      </w:r>
      <w:r w:rsidRPr="00861DAD">
        <w:rPr>
          <w:lang w:val="ru-RU"/>
        </w:rPr>
        <w:t xml:space="preserve"> Мир звезд.</w:t>
      </w:r>
      <w:r w:rsidRPr="00861DAD">
        <w:rPr>
          <w:b/>
          <w:lang w:val="ru-RU"/>
        </w:rPr>
        <w:t xml:space="preserve"> </w:t>
      </w:r>
      <w:r w:rsidRPr="00861DAD">
        <w:rPr>
          <w:lang w:val="ru-RU"/>
        </w:rPr>
        <w:t xml:space="preserve">Звездный цикл и происхождение химических элементов. Происхождение Солнечной системы, планет и Земли. Модели Канта - Лапласа и её недостатки. </w:t>
      </w:r>
      <w:proofErr w:type="spellStart"/>
      <w:r>
        <w:t>Модель</w:t>
      </w:r>
      <w:proofErr w:type="spellEnd"/>
      <w:r>
        <w:t xml:space="preserve"> О.Ю. </w:t>
      </w:r>
      <w:proofErr w:type="spellStart"/>
      <w:r>
        <w:t>Шмидта</w:t>
      </w:r>
      <w:proofErr w:type="spellEnd"/>
      <w:r>
        <w:t xml:space="preserve">. </w:t>
      </w:r>
      <w:proofErr w:type="spellStart"/>
      <w:r>
        <w:t>Календарь</w:t>
      </w:r>
      <w:proofErr w:type="spellEnd"/>
      <w:r>
        <w:t>.</w:t>
      </w:r>
      <w:r>
        <w:rPr>
          <w:lang w:val="ru-RU"/>
        </w:rPr>
        <w:t xml:space="preserve"> </w:t>
      </w:r>
      <w:r>
        <w:rPr>
          <w:b/>
          <w:lang w:val="ru-RU"/>
        </w:rPr>
        <w:t>2 ч.</w:t>
      </w:r>
      <w:r>
        <w:rPr>
          <w:lang w:val="ru-RU"/>
        </w:rPr>
        <w:t xml:space="preserve"> </w:t>
      </w:r>
    </w:p>
    <w:p w:rsidR="00861DAD" w:rsidRDefault="00861DAD" w:rsidP="00861DAD">
      <w:pPr>
        <w:numPr>
          <w:ilvl w:val="0"/>
          <w:numId w:val="22"/>
        </w:numPr>
        <w:ind w:left="284" w:right="332" w:hanging="284"/>
        <w:jc w:val="both"/>
        <w:rPr>
          <w:lang w:val="ru-RU"/>
        </w:rPr>
      </w:pPr>
      <w:r w:rsidRPr="00861DAD">
        <w:rPr>
          <w:b/>
          <w:lang w:val="ru-RU"/>
        </w:rPr>
        <w:t>Физика Земли и геологические модели.</w:t>
      </w:r>
      <w:r w:rsidRPr="00861DAD">
        <w:rPr>
          <w:lang w:val="ru-RU"/>
        </w:rPr>
        <w:t xml:space="preserve"> Строение Земли. Земная кора, Атмосфера и Океан. </w:t>
      </w:r>
      <w:r w:rsidRPr="00B862BA">
        <w:rPr>
          <w:lang w:val="ru-RU"/>
        </w:rPr>
        <w:t xml:space="preserve">Оптика атмосферы. </w:t>
      </w:r>
      <w:r w:rsidRPr="00861DAD">
        <w:rPr>
          <w:lang w:val="ru-RU"/>
        </w:rPr>
        <w:t xml:space="preserve">Оптические явления и иллюзии: радуга, цвет неба и зари, гало, серебристые облака, полярные сияния, миражи, мерцание звезд. Земной магнетизм. Солнечно-земные связи. История Земли. «Основы геологии» Ч. Лайеля. </w:t>
      </w:r>
      <w:proofErr w:type="spellStart"/>
      <w:r w:rsidRPr="00861DAD">
        <w:rPr>
          <w:lang w:val="ru-RU"/>
        </w:rPr>
        <w:t>Униформизм</w:t>
      </w:r>
      <w:proofErr w:type="spellEnd"/>
      <w:r w:rsidRPr="00861DAD">
        <w:rPr>
          <w:lang w:val="ru-RU"/>
        </w:rPr>
        <w:t xml:space="preserve"> и актуализм. </w:t>
      </w:r>
      <w:r w:rsidRPr="00861DAD">
        <w:rPr>
          <w:iCs/>
          <w:lang w:val="ru-RU"/>
        </w:rPr>
        <w:t>Геологическая колонка. Руководящие окаменелости.</w:t>
      </w:r>
      <w:r w:rsidRPr="00861DAD">
        <w:rPr>
          <w:lang w:val="ru-RU"/>
        </w:rPr>
        <w:t xml:space="preserve"> Возраст Земли. Радиоизотопные методы датирования (уран-свинец, калий аргон). Радиоуглеродный метод. Дендрохронология.</w:t>
      </w:r>
      <w:r w:rsidRPr="00861DAD">
        <w:rPr>
          <w:b/>
          <w:lang w:val="ru-RU"/>
        </w:rPr>
        <w:t xml:space="preserve"> </w:t>
      </w:r>
      <w:r>
        <w:rPr>
          <w:b/>
          <w:lang w:val="ru-RU"/>
        </w:rPr>
        <w:t>2 ч.</w:t>
      </w:r>
      <w:r>
        <w:rPr>
          <w:lang w:val="ru-RU"/>
        </w:rPr>
        <w:t xml:space="preserve"> </w:t>
      </w:r>
    </w:p>
    <w:p w:rsidR="00861DAD" w:rsidRDefault="00861DAD" w:rsidP="00861DAD">
      <w:pPr>
        <w:numPr>
          <w:ilvl w:val="0"/>
          <w:numId w:val="22"/>
        </w:numPr>
        <w:ind w:left="284" w:right="332" w:hanging="284"/>
        <w:jc w:val="both"/>
        <w:rPr>
          <w:lang w:val="ru-RU"/>
        </w:rPr>
      </w:pPr>
      <w:r w:rsidRPr="00861DAD">
        <w:rPr>
          <w:b/>
          <w:lang w:val="ru-RU"/>
        </w:rPr>
        <w:t>Эволюционные построения в биологии.</w:t>
      </w:r>
      <w:r w:rsidRPr="00861DAD">
        <w:rPr>
          <w:lang w:val="ru-RU"/>
        </w:rPr>
        <w:t xml:space="preserve"> Самозарождение жизни. От идей Опарина до панспермии В. Вернадского и Ф. Крика. Клеточная теория. К. Линней. Ж.-Л. Бюффон. Изменчивость видов. Ж.-Б. Ламарк. Изменчивости под воздействием внешней среды. Катастрофизм Ж. Кювье. Ч. Дарвин: «Происхождение видов путем естественного отбора». Естественный отбор и б</w:t>
      </w:r>
      <w:r w:rsidRPr="00861DAD">
        <w:rPr>
          <w:iCs/>
          <w:lang w:val="ru-RU"/>
        </w:rPr>
        <w:t>орьба за существование</w:t>
      </w:r>
      <w:r w:rsidRPr="00861DAD">
        <w:rPr>
          <w:lang w:val="ru-RU"/>
        </w:rPr>
        <w:t xml:space="preserve">. Модель эволюции живой природы Ч. Дарвина. </w:t>
      </w:r>
      <w:r w:rsidRPr="00861DAD">
        <w:rPr>
          <w:iCs/>
          <w:lang w:val="ru-RU"/>
        </w:rPr>
        <w:t xml:space="preserve">Промежуточные виды. </w:t>
      </w:r>
      <w:r w:rsidRPr="00861DAD">
        <w:rPr>
          <w:lang w:val="ru-RU"/>
        </w:rPr>
        <w:t xml:space="preserve">Летопись окаменелостей. Э. Геккель, Т. Гексли – последователи Дарвина. </w:t>
      </w:r>
      <w:r w:rsidRPr="00861DAD">
        <w:rPr>
          <w:iCs/>
          <w:lang w:val="ru-RU"/>
        </w:rPr>
        <w:t>Биогенетический</w:t>
      </w:r>
      <w:r w:rsidRPr="00861DAD">
        <w:rPr>
          <w:lang w:val="ru-RU"/>
        </w:rPr>
        <w:t xml:space="preserve"> </w:t>
      </w:r>
      <w:r w:rsidRPr="00861DAD">
        <w:rPr>
          <w:iCs/>
          <w:lang w:val="ru-RU"/>
        </w:rPr>
        <w:t xml:space="preserve">закон. </w:t>
      </w:r>
      <w:r w:rsidRPr="00861DAD">
        <w:rPr>
          <w:lang w:val="ru-RU"/>
        </w:rPr>
        <w:t>Мутации и межвидовая эволюция. Модель скачков. Т</w:t>
      </w:r>
      <w:r w:rsidRPr="00861DAD">
        <w:rPr>
          <w:iCs/>
          <w:lang w:val="ru-RU"/>
        </w:rPr>
        <w:t>еория</w:t>
      </w:r>
      <w:r w:rsidRPr="00861DAD">
        <w:rPr>
          <w:lang w:val="ru-RU"/>
        </w:rPr>
        <w:t xml:space="preserve"> </w:t>
      </w:r>
      <w:r w:rsidRPr="00861DAD">
        <w:rPr>
          <w:iCs/>
          <w:lang w:val="ru-RU"/>
        </w:rPr>
        <w:t>прерывистых равновесий</w:t>
      </w:r>
      <w:r w:rsidRPr="00861DAD">
        <w:rPr>
          <w:lang w:val="ru-RU"/>
        </w:rPr>
        <w:t xml:space="preserve">. </w:t>
      </w:r>
      <w:proofErr w:type="spellStart"/>
      <w:r>
        <w:t>Синтетическая</w:t>
      </w:r>
      <w:proofErr w:type="spellEnd"/>
      <w:r>
        <w:t xml:space="preserve"> </w:t>
      </w:r>
      <w:proofErr w:type="spellStart"/>
      <w:r>
        <w:t>теория</w:t>
      </w:r>
      <w:proofErr w:type="spellEnd"/>
      <w:r>
        <w:t xml:space="preserve"> </w:t>
      </w:r>
      <w:proofErr w:type="spellStart"/>
      <w:r>
        <w:t>эволюции</w:t>
      </w:r>
      <w:proofErr w:type="spellEnd"/>
      <w:r>
        <w:t xml:space="preserve">. </w:t>
      </w:r>
      <w:proofErr w:type="spellStart"/>
      <w:r>
        <w:t>Особенности</w:t>
      </w:r>
      <w:proofErr w:type="spellEnd"/>
      <w:r>
        <w:t xml:space="preserve"> </w:t>
      </w:r>
      <w:proofErr w:type="spellStart"/>
      <w:r>
        <w:t>методологии</w:t>
      </w:r>
      <w:proofErr w:type="spellEnd"/>
      <w:r>
        <w:t xml:space="preserve"> </w:t>
      </w:r>
      <w:proofErr w:type="spellStart"/>
      <w:r>
        <w:t>эволюционизма</w:t>
      </w:r>
      <w:proofErr w:type="spellEnd"/>
      <w:r>
        <w:t xml:space="preserve">. </w:t>
      </w:r>
      <w:proofErr w:type="spellStart"/>
      <w:r>
        <w:t>Происхождение</w:t>
      </w:r>
      <w:proofErr w:type="spellEnd"/>
      <w:r>
        <w:t xml:space="preserve"> </w:t>
      </w:r>
      <w:proofErr w:type="spellStart"/>
      <w:r>
        <w:t>человека</w:t>
      </w:r>
      <w:proofErr w:type="spellEnd"/>
      <w:r>
        <w:t>.</w:t>
      </w:r>
      <w:r>
        <w:rPr>
          <w:lang w:val="ru-RU"/>
        </w:rPr>
        <w:t xml:space="preserve"> </w:t>
      </w:r>
      <w:r>
        <w:rPr>
          <w:b/>
          <w:lang w:val="ru-RU"/>
        </w:rPr>
        <w:t>2 ч.</w:t>
      </w:r>
      <w:r>
        <w:rPr>
          <w:lang w:val="ru-RU"/>
        </w:rPr>
        <w:t xml:space="preserve"> </w:t>
      </w:r>
    </w:p>
    <w:p w:rsidR="00861DAD" w:rsidRDefault="00861DAD" w:rsidP="00861DAD">
      <w:pPr>
        <w:numPr>
          <w:ilvl w:val="0"/>
          <w:numId w:val="22"/>
        </w:numPr>
        <w:ind w:left="284" w:right="332" w:hanging="284"/>
        <w:jc w:val="both"/>
        <w:rPr>
          <w:lang w:val="ru-RU"/>
        </w:rPr>
      </w:pPr>
      <w:r w:rsidRPr="00861DAD">
        <w:rPr>
          <w:b/>
          <w:lang w:val="ru-RU"/>
        </w:rPr>
        <w:t xml:space="preserve">Науки об обществе и месте человека в нём. </w:t>
      </w:r>
      <w:r w:rsidRPr="00861DAD">
        <w:rPr>
          <w:lang w:val="ru-RU"/>
        </w:rPr>
        <w:t xml:space="preserve">Древний мир. Средние Века. Возрождение. Гуманизм. Новое Время. </w:t>
      </w:r>
      <w:proofErr w:type="gramStart"/>
      <w:r w:rsidRPr="00861DAD">
        <w:rPr>
          <w:lang w:val="ru-RU"/>
        </w:rPr>
        <w:t>Картезианское</w:t>
      </w:r>
      <w:proofErr w:type="gramEnd"/>
      <w:r w:rsidRPr="00861DAD">
        <w:rPr>
          <w:lang w:val="ru-RU"/>
        </w:rPr>
        <w:t xml:space="preserve"> разделения Мира. Французское Просвещение. Распространение материализма и атеизма. Научно-технический прогресс.</w:t>
      </w:r>
      <w:r w:rsidRPr="00861DAD">
        <w:rPr>
          <w:b/>
          <w:lang w:val="ru-RU"/>
        </w:rPr>
        <w:t xml:space="preserve"> </w:t>
      </w:r>
      <w:r w:rsidRPr="00861DAD">
        <w:rPr>
          <w:lang w:val="ru-RU"/>
        </w:rPr>
        <w:t>Деградация нравственности.</w:t>
      </w:r>
      <w:r>
        <w:rPr>
          <w:b/>
          <w:lang w:val="ru-RU"/>
        </w:rPr>
        <w:t xml:space="preserve"> 2 ч.</w:t>
      </w:r>
      <w:r>
        <w:rPr>
          <w:lang w:val="ru-RU"/>
        </w:rPr>
        <w:t xml:space="preserve"> </w:t>
      </w:r>
    </w:p>
    <w:p w:rsidR="00861DAD" w:rsidRDefault="00861DAD" w:rsidP="00861DAD">
      <w:pPr>
        <w:numPr>
          <w:ilvl w:val="0"/>
          <w:numId w:val="22"/>
        </w:numPr>
        <w:ind w:left="284" w:right="332" w:hanging="284"/>
        <w:jc w:val="both"/>
        <w:rPr>
          <w:lang w:val="ru-RU"/>
        </w:rPr>
      </w:pPr>
      <w:r w:rsidRPr="00861DAD">
        <w:rPr>
          <w:lang w:val="ru-RU"/>
        </w:rPr>
        <w:t xml:space="preserve"> </w:t>
      </w:r>
      <w:r w:rsidRPr="00861DAD">
        <w:rPr>
          <w:b/>
          <w:lang w:val="ru-RU"/>
        </w:rPr>
        <w:t xml:space="preserve">Эволюция нравственности. </w:t>
      </w:r>
      <w:r w:rsidRPr="00861DAD">
        <w:rPr>
          <w:lang w:val="ru-RU"/>
        </w:rPr>
        <w:t xml:space="preserve">Общество свободных потребителей. Права человека и демократия. </w:t>
      </w:r>
      <w:r w:rsidRPr="00861DAD">
        <w:rPr>
          <w:bCs/>
          <w:lang w:val="ru-RU"/>
        </w:rPr>
        <w:t>Нравственность с точки зрения точных наук</w:t>
      </w:r>
      <w:r w:rsidRPr="00861DAD">
        <w:rPr>
          <w:lang w:val="ru-RU"/>
        </w:rPr>
        <w:t xml:space="preserve">. Аксиомы христианской нравственности. Нравственность - неотъемлемая часть мировоззрения. </w:t>
      </w:r>
      <w:proofErr w:type="spellStart"/>
      <w:r w:rsidRPr="00861DAD">
        <w:rPr>
          <w:lang w:val="ru-RU"/>
        </w:rPr>
        <w:t>Антропный</w:t>
      </w:r>
      <w:proofErr w:type="spellEnd"/>
      <w:r w:rsidRPr="00861DAD">
        <w:rPr>
          <w:lang w:val="ru-RU"/>
        </w:rPr>
        <w:t xml:space="preserve"> принцип. Сверхъестественные явления. </w:t>
      </w:r>
      <w:proofErr w:type="spellStart"/>
      <w:r>
        <w:t>Наука</w:t>
      </w:r>
      <w:proofErr w:type="spellEnd"/>
      <w:r>
        <w:t xml:space="preserve"> и </w:t>
      </w:r>
      <w:proofErr w:type="spellStart"/>
      <w:r>
        <w:t>вера</w:t>
      </w:r>
      <w:proofErr w:type="spellEnd"/>
      <w:r>
        <w:t xml:space="preserve"> - </w:t>
      </w:r>
      <w:proofErr w:type="spellStart"/>
      <w:r>
        <w:t>исторический</w:t>
      </w:r>
      <w:proofErr w:type="spellEnd"/>
      <w:r>
        <w:t xml:space="preserve"> </w:t>
      </w:r>
      <w:proofErr w:type="spellStart"/>
      <w:r>
        <w:t>экскурс</w:t>
      </w:r>
      <w:proofErr w:type="spellEnd"/>
      <w:r>
        <w:t xml:space="preserve">. </w:t>
      </w:r>
      <w:r>
        <w:rPr>
          <w:b/>
          <w:lang w:val="ru-RU"/>
        </w:rPr>
        <w:t>2 ч.</w:t>
      </w:r>
      <w:r>
        <w:rPr>
          <w:lang w:val="ru-RU"/>
        </w:rPr>
        <w:t xml:space="preserve"> </w:t>
      </w:r>
    </w:p>
    <w:p w:rsidR="00861DAD" w:rsidRDefault="00861DAD" w:rsidP="00861DAD">
      <w:pPr>
        <w:numPr>
          <w:ilvl w:val="0"/>
          <w:numId w:val="22"/>
        </w:numPr>
        <w:ind w:left="284" w:right="332" w:hanging="284"/>
        <w:jc w:val="both"/>
        <w:rPr>
          <w:lang w:val="ru-RU"/>
        </w:rPr>
      </w:pPr>
      <w:r w:rsidRPr="00861DAD">
        <w:rPr>
          <w:b/>
          <w:lang w:val="ru-RU"/>
        </w:rPr>
        <w:t>Экология.</w:t>
      </w:r>
      <w:r w:rsidRPr="00861DAD">
        <w:rPr>
          <w:lang w:val="ru-RU"/>
        </w:rPr>
        <w:t xml:space="preserve"> Основные понятия и принципы экологии. Обратные связи. Принцип </w:t>
      </w:r>
      <w:proofErr w:type="spellStart"/>
      <w:r w:rsidRPr="00861DAD">
        <w:rPr>
          <w:lang w:val="ru-RU"/>
        </w:rPr>
        <w:t>Ле-Шателье</w:t>
      </w:r>
      <w:proofErr w:type="spellEnd"/>
      <w:r w:rsidRPr="00861DAD">
        <w:rPr>
          <w:lang w:val="ru-RU"/>
        </w:rPr>
        <w:t xml:space="preserve">. Глобальные и локальные прогнозы и их научное обоснование. Глобальное потепление. Энергетический баланс Земли. Озоновые дыры. Циклоны и антициклоны. Прогноз погоды. </w:t>
      </w:r>
      <w:r>
        <w:rPr>
          <w:b/>
          <w:lang w:val="ru-RU"/>
        </w:rPr>
        <w:t>2 ч.</w:t>
      </w:r>
      <w:r>
        <w:rPr>
          <w:lang w:val="ru-RU"/>
        </w:rPr>
        <w:t xml:space="preserve"> </w:t>
      </w:r>
    </w:p>
    <w:p w:rsidR="00861DAD" w:rsidRDefault="00861DAD" w:rsidP="00861DAD">
      <w:pPr>
        <w:numPr>
          <w:ilvl w:val="0"/>
          <w:numId w:val="22"/>
        </w:numPr>
        <w:ind w:left="284" w:right="332" w:hanging="426"/>
        <w:jc w:val="both"/>
        <w:rPr>
          <w:lang w:val="ru-RU"/>
        </w:rPr>
      </w:pPr>
      <w:r w:rsidRPr="00861DAD">
        <w:rPr>
          <w:b/>
          <w:lang w:val="ru-RU"/>
        </w:rPr>
        <w:t xml:space="preserve">Интеллект. </w:t>
      </w:r>
      <w:r w:rsidRPr="00861DAD">
        <w:rPr>
          <w:bCs/>
          <w:lang w:val="ru-RU"/>
        </w:rPr>
        <w:t>Сознание. Память. Объём</w:t>
      </w:r>
      <w:r w:rsidRPr="00861DAD">
        <w:rPr>
          <w:bCs/>
        </w:rPr>
        <w:t> </w:t>
      </w:r>
      <w:r w:rsidRPr="00861DAD">
        <w:rPr>
          <w:bCs/>
          <w:lang w:val="ru-RU"/>
        </w:rPr>
        <w:t>рабочей памяти. Логика. Системный отбор информации. Способность к</w:t>
      </w:r>
      <w:r w:rsidRPr="00861DAD">
        <w:rPr>
          <w:bCs/>
        </w:rPr>
        <w:t> </w:t>
      </w:r>
      <w:r w:rsidRPr="00861DAD">
        <w:rPr>
          <w:bCs/>
          <w:lang w:val="ru-RU"/>
        </w:rPr>
        <w:t xml:space="preserve">прогнозированию. Роль развития интеллекта </w:t>
      </w:r>
      <w:r w:rsidRPr="00861DAD">
        <w:rPr>
          <w:lang w:val="ru-RU"/>
        </w:rPr>
        <w:t xml:space="preserve">в </w:t>
      </w:r>
      <w:r w:rsidRPr="00861DAD">
        <w:rPr>
          <w:bCs/>
          <w:lang w:val="ru-RU"/>
        </w:rPr>
        <w:t>становлении человеческой цивилизации</w:t>
      </w:r>
      <w:r w:rsidRPr="00861DAD">
        <w:rPr>
          <w:lang w:val="ru-RU"/>
        </w:rPr>
        <w:t xml:space="preserve">. Способность к интуитивному решению сложных проблем. </w:t>
      </w:r>
      <w:proofErr w:type="spellStart"/>
      <w:r>
        <w:t>Коэффициент</w:t>
      </w:r>
      <w:proofErr w:type="spellEnd"/>
      <w:r>
        <w:t xml:space="preserve"> </w:t>
      </w:r>
      <w:proofErr w:type="spellStart"/>
      <w:r>
        <w:t>интеллекта</w:t>
      </w:r>
      <w:proofErr w:type="spellEnd"/>
      <w:r>
        <w:t> </w:t>
      </w:r>
      <w:r w:rsidRPr="00861DAD">
        <w:rPr>
          <w:b/>
          <w:bCs/>
        </w:rPr>
        <w:t>IQ</w:t>
      </w:r>
      <w:r>
        <w:t>.</w:t>
      </w:r>
      <w:r w:rsidRPr="00861DAD">
        <w:rPr>
          <w:b/>
          <w:lang w:val="ru-RU"/>
        </w:rPr>
        <w:t xml:space="preserve"> </w:t>
      </w:r>
      <w:r>
        <w:rPr>
          <w:b/>
          <w:lang w:val="ru-RU"/>
        </w:rPr>
        <w:t>2 ч.</w:t>
      </w:r>
      <w:r>
        <w:rPr>
          <w:lang w:val="ru-RU"/>
        </w:rPr>
        <w:t xml:space="preserve"> </w:t>
      </w:r>
    </w:p>
    <w:p w:rsidR="00861DAD" w:rsidRPr="00861DAD" w:rsidRDefault="00861DAD" w:rsidP="00861DAD">
      <w:pPr>
        <w:numPr>
          <w:ilvl w:val="0"/>
          <w:numId w:val="22"/>
        </w:numPr>
        <w:ind w:left="284" w:right="332" w:hanging="426"/>
        <w:jc w:val="both"/>
        <w:rPr>
          <w:lang w:val="ru-RU"/>
        </w:rPr>
      </w:pPr>
      <w:r w:rsidRPr="00861DAD">
        <w:rPr>
          <w:b/>
          <w:lang w:val="ru-RU"/>
        </w:rPr>
        <w:t xml:space="preserve">Носители Интеллекта. </w:t>
      </w:r>
      <w:r w:rsidRPr="00861DAD">
        <w:rPr>
          <w:lang w:val="ru-RU"/>
        </w:rPr>
        <w:t xml:space="preserve">Интеллект и образование. Интеллигенция. Советская интеллигенция. Создание первых ЭВМ. </w:t>
      </w:r>
      <w:proofErr w:type="spellStart"/>
      <w:r>
        <w:t>Персональные</w:t>
      </w:r>
      <w:proofErr w:type="spellEnd"/>
      <w:r>
        <w:t xml:space="preserve"> </w:t>
      </w:r>
      <w:proofErr w:type="spellStart"/>
      <w:r>
        <w:t>компьютеры</w:t>
      </w:r>
      <w:proofErr w:type="spellEnd"/>
      <w:r>
        <w:t xml:space="preserve">. </w:t>
      </w:r>
      <w:r>
        <w:rPr>
          <w:b/>
          <w:lang w:val="ru-RU"/>
        </w:rPr>
        <w:t>2 ч.</w:t>
      </w:r>
      <w:r>
        <w:rPr>
          <w:lang w:val="ru-RU"/>
        </w:rPr>
        <w:t xml:space="preserve"> </w:t>
      </w:r>
    </w:p>
    <w:p w:rsidR="00861DAD" w:rsidRDefault="00861DAD" w:rsidP="00861DAD">
      <w:pPr>
        <w:numPr>
          <w:ilvl w:val="0"/>
          <w:numId w:val="22"/>
        </w:numPr>
        <w:ind w:left="284" w:right="332" w:hanging="426"/>
        <w:jc w:val="both"/>
        <w:rPr>
          <w:lang w:val="ru-RU"/>
        </w:rPr>
      </w:pPr>
      <w:r w:rsidRPr="00861DAD">
        <w:rPr>
          <w:b/>
          <w:lang w:val="ru-RU"/>
        </w:rPr>
        <w:t xml:space="preserve">Искусственный Интеллект. </w:t>
      </w:r>
      <w:r w:rsidRPr="00861DAD">
        <w:rPr>
          <w:lang w:val="ru-RU"/>
        </w:rPr>
        <w:t xml:space="preserve">Развитие вычислительной техники. </w:t>
      </w:r>
      <w:proofErr w:type="spellStart"/>
      <w:r w:rsidRPr="00861DAD">
        <w:rPr>
          <w:lang w:val="ru-RU"/>
        </w:rPr>
        <w:t>Цифровизация</w:t>
      </w:r>
      <w:proofErr w:type="spellEnd"/>
      <w:r w:rsidRPr="00861DAD">
        <w:rPr>
          <w:lang w:val="ru-RU"/>
        </w:rPr>
        <w:t>. Наука</w:t>
      </w:r>
      <w:r>
        <w:t> </w:t>
      </w:r>
      <w:r w:rsidRPr="00861DAD">
        <w:rPr>
          <w:lang w:val="ru-RU"/>
        </w:rPr>
        <w:t xml:space="preserve">и технология создания интеллектуальных машин и интеллектуальных </w:t>
      </w:r>
      <w:r w:rsidRPr="00861DAD">
        <w:rPr>
          <w:lang w:val="ru-RU"/>
        </w:rPr>
        <w:lastRenderedPageBreak/>
        <w:t xml:space="preserve">компьютерных программ. Структура интеллектуальной системы. Интеллектуальные системы с </w:t>
      </w:r>
      <w:r w:rsidRPr="00861DAD">
        <w:rPr>
          <w:bCs/>
          <w:lang w:val="ru-RU"/>
        </w:rPr>
        <w:t>узкими областями применения</w:t>
      </w:r>
      <w:r w:rsidRPr="00861DAD">
        <w:rPr>
          <w:lang w:val="ru-RU"/>
        </w:rPr>
        <w:t>. Проблема самообучения.</w:t>
      </w:r>
      <w:r w:rsidRPr="00861DAD">
        <w:rPr>
          <w:b/>
          <w:lang w:val="ru-RU"/>
        </w:rPr>
        <w:t xml:space="preserve"> </w:t>
      </w:r>
      <w:r>
        <w:rPr>
          <w:b/>
          <w:lang w:val="ru-RU"/>
        </w:rPr>
        <w:t>2 ч.</w:t>
      </w:r>
      <w:r>
        <w:rPr>
          <w:lang w:val="ru-RU"/>
        </w:rPr>
        <w:t xml:space="preserve"> </w:t>
      </w:r>
    </w:p>
    <w:p w:rsidR="005B1642" w:rsidRPr="005B1642" w:rsidRDefault="005B1642" w:rsidP="005B1642">
      <w:pPr>
        <w:ind w:left="284" w:right="332"/>
        <w:jc w:val="both"/>
        <w:rPr>
          <w:b/>
          <w:lang w:val="ru-RU"/>
        </w:rPr>
      </w:pPr>
      <w:r w:rsidRPr="005B1642">
        <w:rPr>
          <w:b/>
          <w:lang w:val="ru-RU"/>
        </w:rPr>
        <w:t>ЗАЧЁТ</w:t>
      </w:r>
    </w:p>
    <w:p w:rsidR="00861DAD" w:rsidRPr="00861DAD" w:rsidRDefault="00861DAD" w:rsidP="00861DAD">
      <w:pPr>
        <w:ind w:left="284" w:right="284" w:hanging="426"/>
        <w:jc w:val="both"/>
        <w:rPr>
          <w:b/>
          <w:u w:val="single"/>
          <w:lang w:val="ru-RU"/>
        </w:rPr>
      </w:pPr>
    </w:p>
    <w:p w:rsidR="00F47153" w:rsidRPr="00954D44" w:rsidRDefault="00F47153" w:rsidP="00954D44">
      <w:pPr>
        <w:pStyle w:val="a7"/>
        <w:numPr>
          <w:ilvl w:val="0"/>
          <w:numId w:val="35"/>
        </w:numPr>
        <w:autoSpaceDE w:val="0"/>
        <w:autoSpaceDN w:val="0"/>
        <w:adjustRightInd w:val="0"/>
        <w:rPr>
          <w:b/>
          <w:lang w:val="ru-RU" w:eastAsia="ru-RU"/>
        </w:rPr>
      </w:pPr>
      <w:r w:rsidRPr="00954D44">
        <w:rPr>
          <w:b/>
          <w:lang w:val="ru-RU" w:eastAsia="ru-RU"/>
        </w:rPr>
        <w:t>Вопросы к зачету:</w:t>
      </w:r>
    </w:p>
    <w:p w:rsidR="005350C5" w:rsidRPr="005350C5" w:rsidRDefault="005350C5" w:rsidP="00B862BA">
      <w:pPr>
        <w:numPr>
          <w:ilvl w:val="0"/>
          <w:numId w:val="31"/>
        </w:numPr>
        <w:ind w:left="709" w:right="475" w:hanging="283"/>
        <w:jc w:val="both"/>
        <w:rPr>
          <w:lang w:val="ru-RU"/>
        </w:rPr>
      </w:pPr>
      <w:r w:rsidRPr="005350C5">
        <w:rPr>
          <w:lang w:val="ru-RU"/>
        </w:rPr>
        <w:t xml:space="preserve">Физические законы и их математическое описание. </w:t>
      </w:r>
    </w:p>
    <w:p w:rsidR="005350C5" w:rsidRDefault="005350C5" w:rsidP="00B862BA">
      <w:pPr>
        <w:pStyle w:val="Default"/>
        <w:numPr>
          <w:ilvl w:val="0"/>
          <w:numId w:val="31"/>
        </w:numPr>
        <w:ind w:left="709" w:hanging="283"/>
        <w:jc w:val="both"/>
      </w:pPr>
      <w:r>
        <w:t xml:space="preserve">Методология науки. Модели объектов реального мира. </w:t>
      </w:r>
    </w:p>
    <w:p w:rsidR="005350C5" w:rsidRDefault="005350C5" w:rsidP="00B862BA">
      <w:pPr>
        <w:pStyle w:val="Default"/>
        <w:numPr>
          <w:ilvl w:val="0"/>
          <w:numId w:val="31"/>
        </w:numPr>
        <w:ind w:left="709" w:hanging="283"/>
        <w:jc w:val="both"/>
      </w:pPr>
      <w:r>
        <w:t xml:space="preserve">Индуктивный и дедуктивный методы. </w:t>
      </w:r>
    </w:p>
    <w:p w:rsidR="005350C5" w:rsidRDefault="005350C5" w:rsidP="00B862BA">
      <w:pPr>
        <w:pStyle w:val="Default"/>
        <w:numPr>
          <w:ilvl w:val="0"/>
          <w:numId w:val="31"/>
        </w:numPr>
        <w:ind w:left="709" w:hanging="283"/>
        <w:jc w:val="both"/>
      </w:pPr>
      <w:r>
        <w:t xml:space="preserve">Аксиоматический метод. </w:t>
      </w:r>
    </w:p>
    <w:p w:rsidR="005350C5" w:rsidRDefault="005350C5" w:rsidP="00B862BA">
      <w:pPr>
        <w:pStyle w:val="Default"/>
        <w:numPr>
          <w:ilvl w:val="0"/>
          <w:numId w:val="31"/>
        </w:numPr>
        <w:ind w:left="709" w:hanging="283"/>
        <w:jc w:val="both"/>
      </w:pPr>
      <w:r>
        <w:t xml:space="preserve">Особенности методологии эволюционизма </w:t>
      </w:r>
    </w:p>
    <w:p w:rsidR="005350C5" w:rsidRDefault="005350C5" w:rsidP="00B862BA">
      <w:pPr>
        <w:pStyle w:val="Default"/>
        <w:numPr>
          <w:ilvl w:val="0"/>
          <w:numId w:val="31"/>
        </w:numPr>
        <w:ind w:left="709" w:hanging="283"/>
        <w:jc w:val="both"/>
      </w:pPr>
      <w:r>
        <w:t>Теории и гипотезы.</w:t>
      </w:r>
    </w:p>
    <w:p w:rsidR="005350C5" w:rsidRDefault="005350C5" w:rsidP="00B862BA">
      <w:pPr>
        <w:pStyle w:val="Default"/>
        <w:numPr>
          <w:ilvl w:val="0"/>
          <w:numId w:val="31"/>
        </w:numPr>
        <w:ind w:left="709" w:hanging="283"/>
        <w:jc w:val="both"/>
      </w:pPr>
      <w:r>
        <w:t>Стандартная модель происхождение Вселенной.</w:t>
      </w:r>
    </w:p>
    <w:p w:rsidR="005350C5" w:rsidRDefault="005350C5" w:rsidP="00B862BA">
      <w:pPr>
        <w:pStyle w:val="Default"/>
        <w:numPr>
          <w:ilvl w:val="0"/>
          <w:numId w:val="31"/>
        </w:numPr>
        <w:ind w:left="709" w:hanging="283"/>
        <w:jc w:val="both"/>
      </w:pPr>
      <w:r>
        <w:t>Звездный цикл и происхождение химических элементов</w:t>
      </w:r>
    </w:p>
    <w:p w:rsidR="005350C5" w:rsidRDefault="005350C5" w:rsidP="00B862BA">
      <w:pPr>
        <w:pStyle w:val="Default"/>
        <w:numPr>
          <w:ilvl w:val="0"/>
          <w:numId w:val="31"/>
        </w:numPr>
        <w:ind w:left="709" w:hanging="283"/>
        <w:jc w:val="both"/>
      </w:pPr>
      <w:r>
        <w:t xml:space="preserve">Происхождение Солнечной системы. </w:t>
      </w:r>
    </w:p>
    <w:p w:rsidR="005350C5" w:rsidRDefault="005350C5" w:rsidP="00B862BA">
      <w:pPr>
        <w:pStyle w:val="Default"/>
        <w:numPr>
          <w:ilvl w:val="0"/>
          <w:numId w:val="31"/>
        </w:numPr>
        <w:ind w:left="709" w:hanging="436"/>
        <w:jc w:val="both"/>
      </w:pPr>
      <w:r>
        <w:t xml:space="preserve">Радиоизотопные методы датирования (уран-свинец). </w:t>
      </w:r>
    </w:p>
    <w:p w:rsidR="005350C5" w:rsidRDefault="005350C5" w:rsidP="00B862BA">
      <w:pPr>
        <w:pStyle w:val="Default"/>
        <w:numPr>
          <w:ilvl w:val="0"/>
          <w:numId w:val="31"/>
        </w:numPr>
        <w:ind w:left="709" w:hanging="425"/>
        <w:jc w:val="both"/>
      </w:pPr>
      <w:r>
        <w:t>Радиоуглеродный метод датирования.</w:t>
      </w:r>
    </w:p>
    <w:p w:rsidR="005350C5" w:rsidRDefault="005350C5" w:rsidP="00B862BA">
      <w:pPr>
        <w:pStyle w:val="Default"/>
        <w:numPr>
          <w:ilvl w:val="0"/>
          <w:numId w:val="31"/>
        </w:numPr>
        <w:ind w:left="709" w:hanging="425"/>
        <w:jc w:val="both"/>
      </w:pPr>
      <w:r>
        <w:t xml:space="preserve">Принцип </w:t>
      </w:r>
      <w:proofErr w:type="spellStart"/>
      <w:r>
        <w:t>Ле</w:t>
      </w:r>
      <w:proofErr w:type="spellEnd"/>
      <w:r>
        <w:t xml:space="preserve"> </w:t>
      </w:r>
      <w:proofErr w:type="spellStart"/>
      <w:r>
        <w:t>Шателье</w:t>
      </w:r>
      <w:proofErr w:type="spellEnd"/>
      <w:r>
        <w:t xml:space="preserve">. </w:t>
      </w:r>
    </w:p>
    <w:p w:rsidR="005350C5" w:rsidRDefault="005350C5" w:rsidP="00B862BA">
      <w:pPr>
        <w:pStyle w:val="Default"/>
        <w:numPr>
          <w:ilvl w:val="0"/>
          <w:numId w:val="31"/>
        </w:numPr>
        <w:ind w:left="709" w:hanging="425"/>
        <w:jc w:val="both"/>
      </w:pPr>
      <w:r>
        <w:t>Самозарождение живого.</w:t>
      </w:r>
    </w:p>
    <w:p w:rsidR="00B862BA" w:rsidRDefault="005350C5" w:rsidP="00B862BA">
      <w:pPr>
        <w:pStyle w:val="Default"/>
        <w:numPr>
          <w:ilvl w:val="0"/>
          <w:numId w:val="31"/>
        </w:numPr>
        <w:ind w:left="709" w:hanging="425"/>
        <w:jc w:val="both"/>
      </w:pPr>
      <w:r>
        <w:t xml:space="preserve">Модель эволюции живой природы Ч. Дарвина. </w:t>
      </w:r>
    </w:p>
    <w:p w:rsidR="005350C5" w:rsidRDefault="005350C5" w:rsidP="00B862BA">
      <w:pPr>
        <w:pStyle w:val="Default"/>
        <w:numPr>
          <w:ilvl w:val="0"/>
          <w:numId w:val="31"/>
        </w:numPr>
        <w:ind w:left="709" w:hanging="425"/>
        <w:jc w:val="both"/>
      </w:pPr>
      <w:r>
        <w:t>Естественный отбор и б</w:t>
      </w:r>
      <w:r w:rsidRPr="00B862BA">
        <w:rPr>
          <w:iCs/>
        </w:rPr>
        <w:t>орьба за существование</w:t>
      </w:r>
    </w:p>
    <w:p w:rsidR="005350C5" w:rsidRDefault="005350C5" w:rsidP="00B862BA">
      <w:pPr>
        <w:pStyle w:val="Default"/>
        <w:numPr>
          <w:ilvl w:val="0"/>
          <w:numId w:val="31"/>
        </w:numPr>
        <w:ind w:left="709" w:hanging="425"/>
        <w:jc w:val="both"/>
      </w:pPr>
      <w:r>
        <w:t>Особенности методологии эволюционизма</w:t>
      </w:r>
    </w:p>
    <w:p w:rsidR="005350C5" w:rsidRDefault="005350C5" w:rsidP="00B862BA">
      <w:pPr>
        <w:pStyle w:val="Default"/>
        <w:numPr>
          <w:ilvl w:val="0"/>
          <w:numId w:val="31"/>
        </w:numPr>
        <w:ind w:left="709" w:hanging="425"/>
        <w:jc w:val="both"/>
        <w:rPr>
          <w:u w:val="single"/>
        </w:rPr>
      </w:pPr>
      <w:proofErr w:type="spellStart"/>
      <w:r>
        <w:t>Антропный</w:t>
      </w:r>
      <w:proofErr w:type="spellEnd"/>
      <w:r>
        <w:t xml:space="preserve"> принцип.</w:t>
      </w:r>
      <w:r>
        <w:rPr>
          <w:u w:val="single"/>
        </w:rPr>
        <w:t xml:space="preserve"> </w:t>
      </w:r>
    </w:p>
    <w:p w:rsidR="005350C5" w:rsidRDefault="005350C5" w:rsidP="00B862BA">
      <w:pPr>
        <w:pStyle w:val="Default"/>
        <w:numPr>
          <w:ilvl w:val="0"/>
          <w:numId w:val="31"/>
        </w:numPr>
        <w:ind w:left="709" w:hanging="425"/>
        <w:jc w:val="both"/>
      </w:pPr>
      <w:r>
        <w:t>Носители интеллекта.</w:t>
      </w:r>
    </w:p>
    <w:p w:rsidR="00B862BA" w:rsidRDefault="00B862BA" w:rsidP="00B862BA">
      <w:pPr>
        <w:pStyle w:val="Default"/>
        <w:numPr>
          <w:ilvl w:val="0"/>
          <w:numId w:val="31"/>
        </w:numPr>
        <w:ind w:left="709" w:hanging="425"/>
        <w:jc w:val="both"/>
      </w:pPr>
      <w:r>
        <w:t xml:space="preserve">Личный интеллект и образование. </w:t>
      </w:r>
    </w:p>
    <w:p w:rsidR="00B862BA" w:rsidRDefault="00B862BA" w:rsidP="00B862BA">
      <w:pPr>
        <w:pStyle w:val="Default"/>
        <w:numPr>
          <w:ilvl w:val="0"/>
          <w:numId w:val="31"/>
        </w:numPr>
        <w:ind w:left="709" w:hanging="425"/>
        <w:jc w:val="both"/>
      </w:pPr>
      <w:r>
        <w:t xml:space="preserve">Общественный интеллект и образование. </w:t>
      </w:r>
    </w:p>
    <w:p w:rsidR="00B862BA" w:rsidRDefault="00B862BA" w:rsidP="00B862BA">
      <w:pPr>
        <w:pStyle w:val="Default"/>
        <w:numPr>
          <w:ilvl w:val="0"/>
          <w:numId w:val="31"/>
        </w:numPr>
        <w:ind w:left="709" w:hanging="425"/>
        <w:jc w:val="both"/>
      </w:pPr>
      <w:r>
        <w:t>Способность к интуитивному решению сложных проблем.</w:t>
      </w:r>
    </w:p>
    <w:p w:rsidR="00B862BA" w:rsidRDefault="00B862BA" w:rsidP="00B862BA">
      <w:pPr>
        <w:numPr>
          <w:ilvl w:val="0"/>
          <w:numId w:val="31"/>
        </w:numPr>
        <w:ind w:left="709" w:right="475" w:hanging="425"/>
        <w:jc w:val="both"/>
      </w:pPr>
      <w:proofErr w:type="spellStart"/>
      <w:r>
        <w:t>Коэффициент</w:t>
      </w:r>
      <w:proofErr w:type="spellEnd"/>
      <w:r>
        <w:t xml:space="preserve"> </w:t>
      </w:r>
      <w:proofErr w:type="spellStart"/>
      <w:r>
        <w:t>интеллекта</w:t>
      </w:r>
      <w:proofErr w:type="spellEnd"/>
      <w:r>
        <w:t> </w:t>
      </w:r>
      <w:r>
        <w:rPr>
          <w:b/>
          <w:bCs/>
        </w:rPr>
        <w:t>IQ</w:t>
      </w:r>
      <w:r>
        <w:t>.</w:t>
      </w:r>
    </w:p>
    <w:p w:rsidR="00B862BA" w:rsidRDefault="00B862BA" w:rsidP="00B862BA">
      <w:pPr>
        <w:pStyle w:val="Default"/>
        <w:numPr>
          <w:ilvl w:val="0"/>
          <w:numId w:val="31"/>
        </w:numPr>
        <w:ind w:left="709" w:hanging="425"/>
        <w:jc w:val="both"/>
      </w:pPr>
      <w:r>
        <w:t xml:space="preserve">Структура интеллектуальной системы. </w:t>
      </w:r>
    </w:p>
    <w:p w:rsidR="00B862BA" w:rsidRDefault="00B862BA" w:rsidP="00B862BA">
      <w:pPr>
        <w:numPr>
          <w:ilvl w:val="0"/>
          <w:numId w:val="31"/>
        </w:numPr>
        <w:ind w:left="709" w:right="475" w:hanging="425"/>
        <w:jc w:val="both"/>
        <w:rPr>
          <w:lang w:val="ru-RU"/>
        </w:rPr>
      </w:pPr>
      <w:r>
        <w:rPr>
          <w:lang w:val="ru-RU"/>
        </w:rPr>
        <w:t xml:space="preserve">Интеллектуальные системы с </w:t>
      </w:r>
      <w:r>
        <w:rPr>
          <w:bCs/>
          <w:lang w:val="ru-RU"/>
        </w:rPr>
        <w:t>узкими областями применения</w:t>
      </w:r>
      <w:r>
        <w:rPr>
          <w:lang w:val="ru-RU"/>
        </w:rPr>
        <w:t xml:space="preserve">. </w:t>
      </w:r>
    </w:p>
    <w:p w:rsidR="00B862BA" w:rsidRDefault="00B862BA" w:rsidP="00B862BA">
      <w:pPr>
        <w:numPr>
          <w:ilvl w:val="0"/>
          <w:numId w:val="31"/>
        </w:numPr>
        <w:ind w:left="709" w:right="475" w:hanging="425"/>
        <w:jc w:val="both"/>
      </w:pPr>
      <w:proofErr w:type="spellStart"/>
      <w:r>
        <w:t>Проблема</w:t>
      </w:r>
      <w:proofErr w:type="spellEnd"/>
      <w:r>
        <w:t xml:space="preserve"> </w:t>
      </w:r>
      <w:proofErr w:type="spellStart"/>
      <w:r>
        <w:t>самообучения</w:t>
      </w:r>
      <w:proofErr w:type="spellEnd"/>
      <w:r>
        <w:t>.</w:t>
      </w:r>
    </w:p>
    <w:p w:rsidR="00B862BA" w:rsidRDefault="00B862BA" w:rsidP="00B862BA">
      <w:pPr>
        <w:pStyle w:val="Default"/>
        <w:numPr>
          <w:ilvl w:val="0"/>
          <w:numId w:val="31"/>
        </w:numPr>
        <w:ind w:left="709" w:hanging="425"/>
        <w:jc w:val="both"/>
      </w:pPr>
      <w:r>
        <w:t>Компьютерный перевод.</w:t>
      </w:r>
    </w:p>
    <w:p w:rsidR="005350C5" w:rsidRDefault="005350C5" w:rsidP="00B862BA">
      <w:pPr>
        <w:pStyle w:val="Default"/>
        <w:numPr>
          <w:ilvl w:val="0"/>
          <w:numId w:val="31"/>
        </w:numPr>
        <w:ind w:left="709" w:hanging="425"/>
        <w:jc w:val="both"/>
      </w:pPr>
      <w:r>
        <w:t>Распознание речи.</w:t>
      </w:r>
    </w:p>
    <w:p w:rsidR="005350C5" w:rsidRDefault="005350C5" w:rsidP="00B862BA">
      <w:pPr>
        <w:pStyle w:val="Default"/>
        <w:numPr>
          <w:ilvl w:val="0"/>
          <w:numId w:val="31"/>
        </w:numPr>
        <w:ind w:left="709" w:hanging="425"/>
        <w:jc w:val="both"/>
      </w:pPr>
      <w:r>
        <w:t>Нейронные сети.</w:t>
      </w:r>
    </w:p>
    <w:p w:rsidR="005B1642" w:rsidRDefault="005B1642" w:rsidP="00A07742">
      <w:pPr>
        <w:rPr>
          <w:lang w:val="ru-RU"/>
        </w:rPr>
      </w:pPr>
    </w:p>
    <w:p w:rsidR="00F47153" w:rsidRPr="00954D44" w:rsidRDefault="00F47153" w:rsidP="00954D44">
      <w:pPr>
        <w:pStyle w:val="a7"/>
        <w:numPr>
          <w:ilvl w:val="0"/>
          <w:numId w:val="35"/>
        </w:numPr>
        <w:rPr>
          <w:b/>
          <w:lang w:val="ru-RU"/>
        </w:rPr>
      </w:pPr>
      <w:r w:rsidRPr="00954D44">
        <w:rPr>
          <w:b/>
          <w:lang w:val="ru-RU"/>
        </w:rPr>
        <w:t>Список литературы</w:t>
      </w:r>
    </w:p>
    <w:p w:rsidR="00F47153" w:rsidRPr="005B1642" w:rsidRDefault="00F47153" w:rsidP="00A07742">
      <w:pPr>
        <w:rPr>
          <w:lang w:val="ru-RU"/>
        </w:rPr>
      </w:pPr>
    </w:p>
    <w:p w:rsidR="005B1642" w:rsidRPr="005B1642" w:rsidRDefault="005B1642" w:rsidP="00B862BA">
      <w:pPr>
        <w:pStyle w:val="a7"/>
        <w:numPr>
          <w:ilvl w:val="3"/>
          <w:numId w:val="34"/>
        </w:numPr>
        <w:ind w:left="567" w:right="-432"/>
        <w:rPr>
          <w:lang w:val="ru-RU"/>
        </w:rPr>
      </w:pPr>
      <w:proofErr w:type="spellStart"/>
      <w:r w:rsidRPr="005B1642">
        <w:rPr>
          <w:lang w:val="ru-RU"/>
        </w:rPr>
        <w:t>Льоцци</w:t>
      </w:r>
      <w:proofErr w:type="spellEnd"/>
      <w:r w:rsidRPr="005B1642">
        <w:rPr>
          <w:lang w:val="ru-RU"/>
        </w:rPr>
        <w:t xml:space="preserve"> М. История физики. М. Мир. 1970.</w:t>
      </w:r>
    </w:p>
    <w:p w:rsidR="005B1642" w:rsidRPr="005B1642" w:rsidRDefault="005B1642" w:rsidP="00B862BA">
      <w:pPr>
        <w:pStyle w:val="a7"/>
        <w:numPr>
          <w:ilvl w:val="3"/>
          <w:numId w:val="34"/>
        </w:numPr>
        <w:ind w:left="567" w:right="-432"/>
        <w:rPr>
          <w:lang w:val="ru-RU"/>
        </w:rPr>
      </w:pPr>
      <w:r w:rsidRPr="005B1642">
        <w:rPr>
          <w:lang w:val="ru-RU"/>
        </w:rPr>
        <w:t>Лауэ М. История физики. М. 1956.</w:t>
      </w:r>
    </w:p>
    <w:p w:rsidR="005B1642" w:rsidRPr="005B1642" w:rsidRDefault="005B1642" w:rsidP="00B862BA">
      <w:pPr>
        <w:pStyle w:val="a7"/>
        <w:numPr>
          <w:ilvl w:val="3"/>
          <w:numId w:val="34"/>
        </w:numPr>
        <w:ind w:left="567" w:right="-432"/>
        <w:rPr>
          <w:lang w:val="ru-RU"/>
        </w:rPr>
      </w:pPr>
      <w:proofErr w:type="spellStart"/>
      <w:r w:rsidRPr="005B1642">
        <w:rPr>
          <w:lang w:val="ru-RU"/>
        </w:rPr>
        <w:t>Еремеева</w:t>
      </w:r>
      <w:proofErr w:type="spellEnd"/>
      <w:r w:rsidRPr="005B1642">
        <w:rPr>
          <w:lang w:val="ru-RU"/>
        </w:rPr>
        <w:t xml:space="preserve"> А.И., </w:t>
      </w:r>
      <w:proofErr w:type="spellStart"/>
      <w:r w:rsidRPr="005B1642">
        <w:rPr>
          <w:lang w:val="ru-RU"/>
        </w:rPr>
        <w:t>Цицин</w:t>
      </w:r>
      <w:proofErr w:type="spellEnd"/>
      <w:r w:rsidRPr="005B1642">
        <w:rPr>
          <w:lang w:val="ru-RU"/>
        </w:rPr>
        <w:t xml:space="preserve"> Ф.А. История астрономии М. Издательство МГУ. 1989.</w:t>
      </w:r>
    </w:p>
    <w:p w:rsidR="00B862BA" w:rsidRPr="005B1642" w:rsidRDefault="00B862BA" w:rsidP="00B862BA">
      <w:pPr>
        <w:pStyle w:val="a7"/>
        <w:numPr>
          <w:ilvl w:val="3"/>
          <w:numId w:val="34"/>
        </w:numPr>
        <w:ind w:left="567" w:right="-432"/>
        <w:rPr>
          <w:lang w:val="ru-RU"/>
        </w:rPr>
      </w:pPr>
      <w:r w:rsidRPr="005B1642">
        <w:rPr>
          <w:lang w:val="ru-RU"/>
        </w:rPr>
        <w:t>Рассел Б. История западной философии</w:t>
      </w:r>
      <w:proofErr w:type="gramStart"/>
      <w:r w:rsidRPr="005B1642">
        <w:rPr>
          <w:lang w:val="ru-RU"/>
        </w:rPr>
        <w:t>.</w:t>
      </w:r>
      <w:proofErr w:type="gramEnd"/>
      <w:r w:rsidRPr="005B1642">
        <w:rPr>
          <w:lang w:val="ru-RU"/>
        </w:rPr>
        <w:t xml:space="preserve"> </w:t>
      </w:r>
      <w:proofErr w:type="gramStart"/>
      <w:r w:rsidRPr="005B1642">
        <w:rPr>
          <w:lang w:val="ru-RU"/>
        </w:rPr>
        <w:t>т</w:t>
      </w:r>
      <w:proofErr w:type="gramEnd"/>
      <w:r w:rsidRPr="005B1642">
        <w:rPr>
          <w:lang w:val="ru-RU"/>
        </w:rPr>
        <w:t>.1, 2. М. Миф. 1993.</w:t>
      </w:r>
    </w:p>
    <w:p w:rsidR="005B1642" w:rsidRPr="005B1642" w:rsidRDefault="005B1642" w:rsidP="00B862BA">
      <w:pPr>
        <w:pStyle w:val="a7"/>
        <w:numPr>
          <w:ilvl w:val="3"/>
          <w:numId w:val="34"/>
        </w:numPr>
        <w:ind w:left="567" w:right="-432"/>
        <w:rPr>
          <w:lang w:val="ru-RU"/>
        </w:rPr>
      </w:pPr>
      <w:r w:rsidRPr="005B1642">
        <w:rPr>
          <w:lang w:val="ru-RU"/>
        </w:rPr>
        <w:t>Физический энциклопедический словарь. М. СЭ. 1991.</w:t>
      </w:r>
    </w:p>
    <w:p w:rsidR="005B1642" w:rsidRPr="005B1642" w:rsidRDefault="005B1642" w:rsidP="00B862BA">
      <w:pPr>
        <w:pStyle w:val="a7"/>
        <w:numPr>
          <w:ilvl w:val="3"/>
          <w:numId w:val="34"/>
        </w:numPr>
        <w:ind w:left="567" w:right="-432"/>
        <w:rPr>
          <w:lang w:val="ru-RU"/>
        </w:rPr>
      </w:pPr>
      <w:r w:rsidRPr="005B1642">
        <w:rPr>
          <w:lang w:val="ru-RU"/>
        </w:rPr>
        <w:t>Химический энциклопедический словарь. М. СЭ. 1993.</w:t>
      </w:r>
    </w:p>
    <w:p w:rsidR="005B1642" w:rsidRPr="005B1642" w:rsidRDefault="005B1642" w:rsidP="00B862BA">
      <w:pPr>
        <w:pStyle w:val="a7"/>
        <w:numPr>
          <w:ilvl w:val="3"/>
          <w:numId w:val="34"/>
        </w:numPr>
        <w:ind w:left="567" w:right="-432"/>
        <w:rPr>
          <w:lang w:val="ru-RU"/>
        </w:rPr>
      </w:pPr>
      <w:r w:rsidRPr="005B1642">
        <w:rPr>
          <w:lang w:val="ru-RU"/>
        </w:rPr>
        <w:t>Биологический энциклопедический словарь. М. СЭ. 1995.</w:t>
      </w:r>
    </w:p>
    <w:p w:rsidR="005B1642" w:rsidRPr="005B1642" w:rsidRDefault="005B1642" w:rsidP="00B862BA">
      <w:pPr>
        <w:pStyle w:val="a7"/>
        <w:numPr>
          <w:ilvl w:val="3"/>
          <w:numId w:val="34"/>
        </w:numPr>
        <w:ind w:left="567" w:right="-432"/>
        <w:rPr>
          <w:lang w:val="ru-RU"/>
        </w:rPr>
      </w:pPr>
      <w:r w:rsidRPr="005B1642">
        <w:rPr>
          <w:lang w:val="ru-RU"/>
        </w:rPr>
        <w:t>Философский энциклопедический словарь. М. СЭ. 1989.</w:t>
      </w:r>
    </w:p>
    <w:p w:rsidR="00EA610F" w:rsidRDefault="00B862BA" w:rsidP="00B862BA">
      <w:pPr>
        <w:pStyle w:val="a7"/>
        <w:numPr>
          <w:ilvl w:val="3"/>
          <w:numId w:val="34"/>
        </w:numPr>
        <w:ind w:left="567"/>
        <w:rPr>
          <w:lang w:val="ru-RU"/>
        </w:rPr>
      </w:pPr>
      <w:proofErr w:type="spellStart"/>
      <w:r w:rsidRPr="005B1642">
        <w:rPr>
          <w:lang w:val="ru-RU"/>
        </w:rPr>
        <w:t>Неделько</w:t>
      </w:r>
      <w:proofErr w:type="spellEnd"/>
      <w:r w:rsidRPr="005B1642">
        <w:rPr>
          <w:lang w:val="ru-RU"/>
        </w:rPr>
        <w:t xml:space="preserve"> В.И., </w:t>
      </w:r>
      <w:proofErr w:type="spellStart"/>
      <w:r w:rsidRPr="005B1642">
        <w:rPr>
          <w:lang w:val="ru-RU"/>
        </w:rPr>
        <w:t>Хунджуа</w:t>
      </w:r>
      <w:proofErr w:type="spellEnd"/>
      <w:r w:rsidRPr="005B1642">
        <w:rPr>
          <w:lang w:val="ru-RU"/>
        </w:rPr>
        <w:t xml:space="preserve"> А.Г.</w:t>
      </w:r>
      <w:r w:rsidRPr="005B1642">
        <w:rPr>
          <w:b/>
          <w:lang w:val="ru-RU"/>
        </w:rPr>
        <w:t xml:space="preserve">  </w:t>
      </w:r>
      <w:r w:rsidRPr="005B1642">
        <w:rPr>
          <w:lang w:val="ru-RU"/>
        </w:rPr>
        <w:t xml:space="preserve">Основы современного естествознания </w:t>
      </w:r>
    </w:p>
    <w:p w:rsidR="00B862BA" w:rsidRPr="005B1642" w:rsidRDefault="00B862BA" w:rsidP="00EA610F">
      <w:pPr>
        <w:pStyle w:val="a7"/>
        <w:ind w:left="567"/>
        <w:rPr>
          <w:lang w:val="ru-RU"/>
        </w:rPr>
      </w:pPr>
      <w:r w:rsidRPr="005B1642">
        <w:rPr>
          <w:lang w:val="ru-RU"/>
        </w:rPr>
        <w:t xml:space="preserve">М. Паломник. 2008. 397 </w:t>
      </w:r>
      <w:proofErr w:type="gramStart"/>
      <w:r w:rsidRPr="005B1642">
        <w:rPr>
          <w:lang w:val="ru-RU"/>
        </w:rPr>
        <w:t>с</w:t>
      </w:r>
      <w:proofErr w:type="gramEnd"/>
      <w:r w:rsidRPr="005B1642">
        <w:rPr>
          <w:lang w:val="ru-RU"/>
        </w:rPr>
        <w:t>.</w:t>
      </w:r>
    </w:p>
    <w:p w:rsidR="00B862BA" w:rsidRPr="005B1642" w:rsidRDefault="00B862BA" w:rsidP="00B862BA">
      <w:pPr>
        <w:pStyle w:val="a7"/>
        <w:numPr>
          <w:ilvl w:val="3"/>
          <w:numId w:val="34"/>
        </w:numPr>
        <w:ind w:left="567" w:hanging="567"/>
        <w:rPr>
          <w:lang w:val="ru-RU"/>
        </w:rPr>
      </w:pPr>
      <w:proofErr w:type="spellStart"/>
      <w:r w:rsidRPr="005B1642">
        <w:rPr>
          <w:lang w:val="ru-RU"/>
        </w:rPr>
        <w:t>Хунджуа</w:t>
      </w:r>
      <w:proofErr w:type="spellEnd"/>
      <w:r w:rsidRPr="005B1642">
        <w:rPr>
          <w:lang w:val="ru-RU"/>
        </w:rPr>
        <w:t xml:space="preserve"> А.Г. Физика в истории человечества. М. МГУ им. М.В.Ломоносова. 2019. 208 </w:t>
      </w:r>
      <w:proofErr w:type="gramStart"/>
      <w:r w:rsidRPr="005B1642">
        <w:rPr>
          <w:lang w:val="ru-RU"/>
        </w:rPr>
        <w:t>с</w:t>
      </w:r>
      <w:proofErr w:type="gramEnd"/>
      <w:r w:rsidRPr="005B1642">
        <w:rPr>
          <w:lang w:val="ru-RU"/>
        </w:rPr>
        <w:t>.</w:t>
      </w:r>
    </w:p>
    <w:p w:rsidR="005B1642" w:rsidRPr="005B1642" w:rsidRDefault="005B1642" w:rsidP="00B862BA">
      <w:pPr>
        <w:pStyle w:val="a7"/>
        <w:numPr>
          <w:ilvl w:val="3"/>
          <w:numId w:val="34"/>
        </w:numPr>
        <w:ind w:left="567" w:right="-432" w:hanging="567"/>
        <w:rPr>
          <w:lang w:val="ru-RU"/>
        </w:rPr>
      </w:pPr>
      <w:r w:rsidRPr="005B1642">
        <w:rPr>
          <w:lang w:val="ru-RU"/>
        </w:rPr>
        <w:t>Капитонов И.М. Введение в физику ядра и частиц. М. УРРС. 2002.</w:t>
      </w:r>
    </w:p>
    <w:p w:rsidR="005B1642" w:rsidRPr="005B1642" w:rsidRDefault="005B1642" w:rsidP="00B862BA">
      <w:pPr>
        <w:pStyle w:val="a7"/>
        <w:numPr>
          <w:ilvl w:val="3"/>
          <w:numId w:val="34"/>
        </w:numPr>
        <w:ind w:left="567" w:right="-432" w:hanging="567"/>
        <w:rPr>
          <w:b/>
          <w:lang w:val="ru-RU"/>
        </w:rPr>
      </w:pPr>
      <w:r w:rsidRPr="005B1642">
        <w:rPr>
          <w:lang w:val="ru-RU"/>
        </w:rPr>
        <w:t>Тейлор Й. Дарвин и новый мировой порядок. М. Гуманитарий. 1996.</w:t>
      </w:r>
      <w:r w:rsidRPr="005B1642">
        <w:rPr>
          <w:b/>
          <w:lang w:val="ru-RU"/>
        </w:rPr>
        <w:t xml:space="preserve"> </w:t>
      </w:r>
    </w:p>
    <w:p w:rsidR="005B1642" w:rsidRDefault="005B1642" w:rsidP="00B862BA">
      <w:pPr>
        <w:pStyle w:val="a7"/>
        <w:numPr>
          <w:ilvl w:val="3"/>
          <w:numId w:val="34"/>
        </w:numPr>
        <w:ind w:left="567" w:right="-432" w:hanging="567"/>
        <w:rPr>
          <w:lang w:val="ru-RU"/>
        </w:rPr>
      </w:pPr>
      <w:proofErr w:type="spellStart"/>
      <w:r w:rsidRPr="005B1642">
        <w:rPr>
          <w:lang w:val="ru-RU"/>
        </w:rPr>
        <w:t>Кунин</w:t>
      </w:r>
      <w:proofErr w:type="spellEnd"/>
      <w:r w:rsidRPr="005B1642">
        <w:rPr>
          <w:lang w:val="ru-RU"/>
        </w:rPr>
        <w:t xml:space="preserve"> Е.В. Логика случая. М. </w:t>
      </w:r>
      <w:proofErr w:type="spellStart"/>
      <w:r w:rsidRPr="005B1642">
        <w:rPr>
          <w:lang w:val="ru-RU"/>
        </w:rPr>
        <w:t>Центрполиграф</w:t>
      </w:r>
      <w:proofErr w:type="spellEnd"/>
      <w:r w:rsidRPr="005B1642">
        <w:rPr>
          <w:lang w:val="ru-RU"/>
        </w:rPr>
        <w:t>. 2014.</w:t>
      </w:r>
    </w:p>
    <w:p w:rsidR="005B1642" w:rsidRDefault="0082555D" w:rsidP="0082555D">
      <w:pPr>
        <w:pStyle w:val="a7"/>
        <w:numPr>
          <w:ilvl w:val="3"/>
          <w:numId w:val="34"/>
        </w:numPr>
        <w:ind w:left="567" w:right="-432" w:hanging="567"/>
        <w:rPr>
          <w:lang w:val="ru-RU"/>
        </w:rPr>
      </w:pPr>
      <w:proofErr w:type="spellStart"/>
      <w:r w:rsidRPr="0082555D">
        <w:rPr>
          <w:lang w:val="ru-RU"/>
        </w:rPr>
        <w:lastRenderedPageBreak/>
        <w:t>Каку</w:t>
      </w:r>
      <w:proofErr w:type="spellEnd"/>
      <w:r w:rsidRPr="0082555D">
        <w:rPr>
          <w:lang w:val="ru-RU"/>
        </w:rPr>
        <w:t xml:space="preserve"> М. Будущее разума. Пер. с англ. — М.: </w:t>
      </w:r>
      <w:proofErr w:type="spellStart"/>
      <w:r w:rsidRPr="0082555D">
        <w:rPr>
          <w:lang w:val="ru-RU"/>
        </w:rPr>
        <w:t>Альпина</w:t>
      </w:r>
      <w:proofErr w:type="spellEnd"/>
      <w:r w:rsidRPr="0082555D">
        <w:rPr>
          <w:lang w:val="ru-RU"/>
        </w:rPr>
        <w:t xml:space="preserve"> </w:t>
      </w:r>
      <w:proofErr w:type="spellStart"/>
      <w:r w:rsidRPr="0082555D">
        <w:rPr>
          <w:lang w:val="ru-RU"/>
        </w:rPr>
        <w:t>нонфикшн</w:t>
      </w:r>
      <w:proofErr w:type="spellEnd"/>
      <w:r w:rsidRPr="0082555D">
        <w:rPr>
          <w:lang w:val="ru-RU"/>
        </w:rPr>
        <w:t xml:space="preserve">, 2016. </w:t>
      </w:r>
      <w:r>
        <w:rPr>
          <w:lang w:val="ru-RU"/>
        </w:rPr>
        <w:t>-</w:t>
      </w:r>
      <w:r w:rsidRPr="0082555D">
        <w:rPr>
          <w:lang w:val="ru-RU"/>
        </w:rPr>
        <w:t xml:space="preserve"> 502 с. </w:t>
      </w:r>
    </w:p>
    <w:p w:rsidR="00656246" w:rsidRDefault="00656246" w:rsidP="00656246">
      <w:pPr>
        <w:pStyle w:val="a7"/>
        <w:ind w:left="567" w:right="-432"/>
        <w:rPr>
          <w:lang w:val="ru-RU"/>
        </w:rPr>
      </w:pPr>
    </w:p>
    <w:p w:rsidR="00656246" w:rsidRDefault="00656246" w:rsidP="00656246">
      <w:pPr>
        <w:pStyle w:val="a7"/>
        <w:ind w:left="567" w:right="-432"/>
        <w:rPr>
          <w:lang w:val="ru-RU"/>
        </w:rPr>
      </w:pPr>
    </w:p>
    <w:p w:rsidR="00656246" w:rsidRDefault="00656246" w:rsidP="00656246">
      <w:pPr>
        <w:pStyle w:val="a7"/>
        <w:ind w:left="567" w:right="-432"/>
        <w:rPr>
          <w:lang w:val="ru-RU"/>
        </w:rPr>
      </w:pPr>
    </w:p>
    <w:p w:rsidR="00656246" w:rsidRPr="00954D44" w:rsidRDefault="00954D44" w:rsidP="00656246">
      <w:pPr>
        <w:pStyle w:val="a7"/>
        <w:ind w:left="567" w:right="-432"/>
        <w:rPr>
          <w:b/>
          <w:lang w:val="ru-RU"/>
        </w:rPr>
      </w:pPr>
      <w:r w:rsidRPr="00954D44">
        <w:rPr>
          <w:b/>
          <w:lang w:val="ru-RU"/>
        </w:rPr>
        <w:t xml:space="preserve">7. </w:t>
      </w:r>
      <w:r w:rsidR="00656246" w:rsidRPr="00954D44">
        <w:rPr>
          <w:b/>
          <w:lang w:val="ru-RU"/>
        </w:rPr>
        <w:t>Преподаватель курса</w:t>
      </w:r>
    </w:p>
    <w:p w:rsidR="00656246" w:rsidRPr="00EA610F" w:rsidRDefault="00656246" w:rsidP="00656246">
      <w:pPr>
        <w:pStyle w:val="Default"/>
        <w:ind w:right="284"/>
        <w:rPr>
          <w:sz w:val="28"/>
          <w:szCs w:val="28"/>
        </w:rPr>
      </w:pPr>
      <w:r w:rsidRPr="00EA610F">
        <w:rPr>
          <w:sz w:val="28"/>
          <w:szCs w:val="28"/>
        </w:rPr>
        <w:t xml:space="preserve">А.Г. </w:t>
      </w:r>
      <w:proofErr w:type="spellStart"/>
      <w:r w:rsidRPr="00EA610F">
        <w:rPr>
          <w:sz w:val="28"/>
          <w:szCs w:val="28"/>
        </w:rPr>
        <w:t>Хунджуа</w:t>
      </w:r>
      <w:proofErr w:type="spellEnd"/>
      <w:r w:rsidRPr="00EA610F">
        <w:rPr>
          <w:sz w:val="28"/>
          <w:szCs w:val="28"/>
        </w:rPr>
        <w:t xml:space="preserve"> – профессор, </w:t>
      </w:r>
      <w:proofErr w:type="spellStart"/>
      <w:r w:rsidRPr="00EA610F">
        <w:rPr>
          <w:sz w:val="28"/>
          <w:szCs w:val="28"/>
        </w:rPr>
        <w:t>д.ф.-м.н</w:t>
      </w:r>
      <w:proofErr w:type="spellEnd"/>
      <w:r w:rsidRPr="00EA610F">
        <w:rPr>
          <w:sz w:val="28"/>
          <w:szCs w:val="28"/>
        </w:rPr>
        <w:t>.</w:t>
      </w:r>
    </w:p>
    <w:p w:rsidR="00656246" w:rsidRPr="00EA610F" w:rsidRDefault="00656246" w:rsidP="00656246">
      <w:pPr>
        <w:pStyle w:val="Default"/>
        <w:ind w:right="284"/>
        <w:rPr>
          <w:sz w:val="28"/>
          <w:szCs w:val="28"/>
        </w:rPr>
      </w:pPr>
      <w:r w:rsidRPr="00EA610F">
        <w:rPr>
          <w:sz w:val="28"/>
          <w:szCs w:val="28"/>
        </w:rPr>
        <w:t>КФТТ физического факультета МГУ им. М.В.Ломоносова</w:t>
      </w:r>
      <w:r w:rsidRPr="00EA610F">
        <w:rPr>
          <w:sz w:val="28"/>
          <w:szCs w:val="28"/>
          <w:lang w:val="en-US"/>
        </w:rPr>
        <w:t>.</w:t>
      </w:r>
    </w:p>
    <w:p w:rsidR="00656246" w:rsidRPr="00EA610F" w:rsidRDefault="00656246" w:rsidP="00656246">
      <w:pPr>
        <w:rPr>
          <w:sz w:val="28"/>
          <w:szCs w:val="28"/>
          <w:lang w:val="ru-RU"/>
        </w:rPr>
      </w:pPr>
    </w:p>
    <w:p w:rsidR="00656246" w:rsidRPr="005B1642" w:rsidRDefault="00656246" w:rsidP="00656246">
      <w:pPr>
        <w:pStyle w:val="a7"/>
        <w:ind w:left="567" w:right="-432"/>
        <w:rPr>
          <w:lang w:val="ru-RU"/>
        </w:rPr>
      </w:pPr>
    </w:p>
    <w:sectPr w:rsidR="00656246" w:rsidRPr="005B1642" w:rsidSect="00B862BA">
      <w:pgSz w:w="12240" w:h="15840"/>
      <w:pgMar w:top="899" w:right="1041" w:bottom="899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2BCF"/>
    <w:multiLevelType w:val="singleLevel"/>
    <w:tmpl w:val="A580D28A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cs="Times New Roman" w:hint="default"/>
        <w:b w:val="0"/>
        <w:i w:val="0"/>
        <w:sz w:val="24"/>
        <w:u w:val="none"/>
      </w:rPr>
    </w:lvl>
  </w:abstractNum>
  <w:abstractNum w:abstractNumId="1">
    <w:nsid w:val="07847642"/>
    <w:multiLevelType w:val="singleLevel"/>
    <w:tmpl w:val="384E779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2">
    <w:nsid w:val="0B381DBB"/>
    <w:multiLevelType w:val="singleLevel"/>
    <w:tmpl w:val="9A3ED06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3">
    <w:nsid w:val="12127793"/>
    <w:multiLevelType w:val="hybridMultilevel"/>
    <w:tmpl w:val="1654D2CA"/>
    <w:lvl w:ilvl="0" w:tplc="DEB678F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240A5A3C"/>
    <w:multiLevelType w:val="singleLevel"/>
    <w:tmpl w:val="D7B25E2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5">
    <w:nsid w:val="24306C17"/>
    <w:multiLevelType w:val="singleLevel"/>
    <w:tmpl w:val="F93880D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ntiqua" w:hAnsi="Antiqua" w:cs="Times New Roman" w:hint="default"/>
        <w:b w:val="0"/>
        <w:i w:val="0"/>
        <w:sz w:val="28"/>
        <w:szCs w:val="28"/>
        <w:u w:val="none"/>
      </w:rPr>
    </w:lvl>
  </w:abstractNum>
  <w:abstractNum w:abstractNumId="6">
    <w:nsid w:val="2A3742C9"/>
    <w:multiLevelType w:val="hybridMultilevel"/>
    <w:tmpl w:val="A46E839A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1B089D"/>
    <w:multiLevelType w:val="singleLevel"/>
    <w:tmpl w:val="36C6D354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ntiqua" w:hAnsi="Antiqua" w:cs="Times New Roman" w:hint="default"/>
        <w:b w:val="0"/>
        <w:i w:val="0"/>
        <w:sz w:val="28"/>
        <w:szCs w:val="28"/>
        <w:u w:val="none"/>
      </w:rPr>
    </w:lvl>
  </w:abstractNum>
  <w:abstractNum w:abstractNumId="8">
    <w:nsid w:val="335870CB"/>
    <w:multiLevelType w:val="singleLevel"/>
    <w:tmpl w:val="E23A722C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ntiqua" w:hAnsi="Antiqua" w:cs="Times New Roman" w:hint="default"/>
        <w:b w:val="0"/>
        <w:i w:val="0"/>
        <w:sz w:val="28"/>
        <w:szCs w:val="28"/>
        <w:u w:val="none"/>
      </w:rPr>
    </w:lvl>
  </w:abstractNum>
  <w:abstractNum w:abstractNumId="9">
    <w:nsid w:val="357C0F22"/>
    <w:multiLevelType w:val="hybridMultilevel"/>
    <w:tmpl w:val="6BB0CA94"/>
    <w:lvl w:ilvl="0" w:tplc="CC545D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650723"/>
    <w:multiLevelType w:val="singleLevel"/>
    <w:tmpl w:val="36C6D35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ntiqua" w:hAnsi="Antiqua" w:cs="Times New Roman" w:hint="default"/>
        <w:b w:val="0"/>
        <w:i w:val="0"/>
        <w:sz w:val="28"/>
        <w:szCs w:val="28"/>
        <w:u w:val="none"/>
      </w:rPr>
    </w:lvl>
  </w:abstractNum>
  <w:abstractNum w:abstractNumId="11">
    <w:nsid w:val="3C0A00D6"/>
    <w:multiLevelType w:val="hybridMultilevel"/>
    <w:tmpl w:val="A03CA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753440"/>
    <w:multiLevelType w:val="hybridMultilevel"/>
    <w:tmpl w:val="8676C768"/>
    <w:lvl w:ilvl="0" w:tplc="7976449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6549B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4C9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92601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FE5C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5EE7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D25230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DFC3F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5B81E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C2329EE"/>
    <w:multiLevelType w:val="hybridMultilevel"/>
    <w:tmpl w:val="A824070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4EA4381D"/>
    <w:multiLevelType w:val="hybridMultilevel"/>
    <w:tmpl w:val="B4F817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0D12B30"/>
    <w:multiLevelType w:val="singleLevel"/>
    <w:tmpl w:val="A5E4BD6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6">
    <w:nsid w:val="517946C9"/>
    <w:multiLevelType w:val="singleLevel"/>
    <w:tmpl w:val="A5E4BD6E"/>
    <w:lvl w:ilvl="0">
      <w:start w:val="1"/>
      <w:numFmt w:val="decimal"/>
      <w:lvlText w:val="%1."/>
      <w:legacy w:legacy="1" w:legacySpace="0" w:legacyIndent="283"/>
      <w:lvlJc w:val="left"/>
      <w:pPr>
        <w:ind w:left="1145" w:hanging="283"/>
      </w:pPr>
      <w:rPr>
        <w:rFonts w:cs="Times New Roman"/>
      </w:rPr>
    </w:lvl>
  </w:abstractNum>
  <w:abstractNum w:abstractNumId="17">
    <w:nsid w:val="572C758F"/>
    <w:multiLevelType w:val="hybridMultilevel"/>
    <w:tmpl w:val="FBD23D2A"/>
    <w:lvl w:ilvl="0" w:tplc="DEB678FC">
      <w:start w:val="1"/>
      <w:numFmt w:val="decimal"/>
      <w:lvlText w:val="%1."/>
      <w:lvlJc w:val="left"/>
      <w:pPr>
        <w:ind w:left="786" w:hanging="360"/>
      </w:pPr>
    </w:lvl>
    <w:lvl w:ilvl="1" w:tplc="0419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8">
    <w:nsid w:val="58C829CE"/>
    <w:multiLevelType w:val="hybridMultilevel"/>
    <w:tmpl w:val="15DCE94C"/>
    <w:lvl w:ilvl="0" w:tplc="CC545D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480707"/>
    <w:multiLevelType w:val="hybridMultilevel"/>
    <w:tmpl w:val="15DCE94C"/>
    <w:lvl w:ilvl="0" w:tplc="CC545D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F72F9E"/>
    <w:multiLevelType w:val="hybridMultilevel"/>
    <w:tmpl w:val="FBD23D2A"/>
    <w:lvl w:ilvl="0" w:tplc="DEB678FC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AB442C2"/>
    <w:multiLevelType w:val="singleLevel"/>
    <w:tmpl w:val="F2901C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</w:rPr>
    </w:lvl>
  </w:abstractNum>
  <w:abstractNum w:abstractNumId="22">
    <w:nsid w:val="6AC14774"/>
    <w:multiLevelType w:val="multilevel"/>
    <w:tmpl w:val="CC928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C320121"/>
    <w:multiLevelType w:val="singleLevel"/>
    <w:tmpl w:val="F8D22802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Antiqua" w:hAnsi="Antiqua" w:cs="Times New Roman" w:hint="default"/>
        <w:b w:val="0"/>
        <w:i w:val="0"/>
        <w:sz w:val="28"/>
        <w:szCs w:val="28"/>
        <w:u w:val="none"/>
      </w:rPr>
    </w:lvl>
  </w:abstractNum>
  <w:abstractNum w:abstractNumId="24">
    <w:nsid w:val="6ED404B6"/>
    <w:multiLevelType w:val="hybridMultilevel"/>
    <w:tmpl w:val="E2C8A75E"/>
    <w:lvl w:ilvl="0" w:tplc="2A86C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E8A30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DA499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7FA2A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7CD5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0E244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416DE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284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81474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6FA4389A"/>
    <w:multiLevelType w:val="hybridMultilevel"/>
    <w:tmpl w:val="54CA5C98"/>
    <w:lvl w:ilvl="0" w:tplc="3A86859E">
      <w:start w:val="1"/>
      <w:numFmt w:val="decimal"/>
      <w:lvlText w:val="%1."/>
      <w:lvlJc w:val="left"/>
      <w:pPr>
        <w:tabs>
          <w:tab w:val="num" w:pos="567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4273BAF"/>
    <w:multiLevelType w:val="singleLevel"/>
    <w:tmpl w:val="BD34082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</w:rPr>
    </w:lvl>
  </w:abstractNum>
  <w:abstractNum w:abstractNumId="27">
    <w:nsid w:val="757B3A56"/>
    <w:multiLevelType w:val="singleLevel"/>
    <w:tmpl w:val="7A1633B0"/>
    <w:lvl w:ilvl="0">
      <w:start w:val="1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Antiqua" w:hAnsi="Antiqua" w:cs="Times New Roman" w:hint="default"/>
        <w:b w:val="0"/>
        <w:i w:val="0"/>
        <w:sz w:val="28"/>
        <w:szCs w:val="28"/>
        <w:u w:val="none"/>
      </w:rPr>
    </w:lvl>
  </w:abstractNum>
  <w:abstractNum w:abstractNumId="28">
    <w:nsid w:val="762370D3"/>
    <w:multiLevelType w:val="hybridMultilevel"/>
    <w:tmpl w:val="04523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9B2C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>
    <w:nsid w:val="7DC1160F"/>
    <w:multiLevelType w:val="hybridMultilevel"/>
    <w:tmpl w:val="B44C768A"/>
    <w:lvl w:ilvl="0" w:tplc="8E64F6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6"/>
  </w:num>
  <w:num w:numId="3">
    <w:abstractNumId w:val="15"/>
  </w:num>
  <w:num w:numId="4">
    <w:abstractNumId w:val="21"/>
  </w:num>
  <w:num w:numId="5">
    <w:abstractNumId w:val="29"/>
  </w:num>
  <w:num w:numId="6">
    <w:abstractNumId w:val="1"/>
  </w:num>
  <w:num w:numId="7">
    <w:abstractNumId w:val="4"/>
  </w:num>
  <w:num w:numId="8">
    <w:abstractNumId w:val="4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z w:val="24"/>
          <w:szCs w:val="24"/>
        </w:rPr>
      </w:lvl>
    </w:lvlOverride>
  </w:num>
  <w:num w:numId="9">
    <w:abstractNumId w:val="2"/>
  </w:num>
  <w:num w:numId="10">
    <w:abstractNumId w:val="2"/>
    <w:lvlOverride w:ilvl="0">
      <w:lvl w:ilvl="0">
        <w:start w:val="3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z w:val="24"/>
          <w:szCs w:val="24"/>
          <w:u w:val="none"/>
        </w:rPr>
      </w:lvl>
    </w:lvlOverride>
  </w:num>
  <w:num w:numId="11">
    <w:abstractNumId w:val="5"/>
  </w:num>
  <w:num w:numId="12">
    <w:abstractNumId w:val="23"/>
  </w:num>
  <w:num w:numId="13">
    <w:abstractNumId w:val="7"/>
  </w:num>
  <w:num w:numId="14">
    <w:abstractNumId w:val="7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ntiqua" w:hAnsi="Antiqua" w:cs="Times New Roman" w:hint="default"/>
          <w:b w:val="0"/>
          <w:i w:val="0"/>
          <w:sz w:val="28"/>
          <w:szCs w:val="28"/>
          <w:u w:val="none"/>
        </w:rPr>
      </w:lvl>
    </w:lvlOverride>
  </w:num>
  <w:num w:numId="15">
    <w:abstractNumId w:val="27"/>
  </w:num>
  <w:num w:numId="16">
    <w:abstractNumId w:val="8"/>
  </w:num>
  <w:num w:numId="17">
    <w:abstractNumId w:val="10"/>
  </w:num>
  <w:num w:numId="18">
    <w:abstractNumId w:val="25"/>
  </w:num>
  <w:num w:numId="19">
    <w:abstractNumId w:val="24"/>
  </w:num>
  <w:num w:numId="20">
    <w:abstractNumId w:val="12"/>
  </w:num>
  <w:num w:numId="21">
    <w:abstractNumId w:val="22"/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sz w:val="28"/>
          <w:szCs w:val="28"/>
          <w:u w:val="none"/>
          <w:effect w:val="none"/>
        </w:rPr>
      </w:lvl>
    </w:lvlOverride>
  </w:num>
  <w:num w:numId="25">
    <w:abstractNumId w:val="20"/>
  </w:num>
  <w:num w:numId="26">
    <w:abstractNumId w:val="11"/>
  </w:num>
  <w:num w:numId="27">
    <w:abstractNumId w:val="6"/>
  </w:num>
  <w:num w:numId="28">
    <w:abstractNumId w:val="19"/>
  </w:num>
  <w:num w:numId="29">
    <w:abstractNumId w:val="17"/>
  </w:num>
  <w:num w:numId="30">
    <w:abstractNumId w:val="13"/>
  </w:num>
  <w:num w:numId="31">
    <w:abstractNumId w:val="3"/>
  </w:num>
  <w:num w:numId="32">
    <w:abstractNumId w:val="18"/>
  </w:num>
  <w:num w:numId="33">
    <w:abstractNumId w:val="14"/>
  </w:num>
  <w:num w:numId="34">
    <w:abstractNumId w:val="9"/>
  </w:num>
  <w:num w:numId="35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D40880"/>
    <w:rsid w:val="000822CF"/>
    <w:rsid w:val="000A01C9"/>
    <w:rsid w:val="000A4E0E"/>
    <w:rsid w:val="0014495C"/>
    <w:rsid w:val="00164526"/>
    <w:rsid w:val="0018510E"/>
    <w:rsid w:val="001A349A"/>
    <w:rsid w:val="001B06A1"/>
    <w:rsid w:val="0021404A"/>
    <w:rsid w:val="00214508"/>
    <w:rsid w:val="00214751"/>
    <w:rsid w:val="00214CC5"/>
    <w:rsid w:val="00262BC4"/>
    <w:rsid w:val="00273336"/>
    <w:rsid w:val="0030031A"/>
    <w:rsid w:val="00313D3A"/>
    <w:rsid w:val="00323588"/>
    <w:rsid w:val="003307E4"/>
    <w:rsid w:val="003367BC"/>
    <w:rsid w:val="0035700E"/>
    <w:rsid w:val="00384F26"/>
    <w:rsid w:val="003A3C72"/>
    <w:rsid w:val="003E235C"/>
    <w:rsid w:val="00434480"/>
    <w:rsid w:val="00461040"/>
    <w:rsid w:val="004D39DC"/>
    <w:rsid w:val="004D4322"/>
    <w:rsid w:val="004D7A59"/>
    <w:rsid w:val="005238A6"/>
    <w:rsid w:val="00531440"/>
    <w:rsid w:val="005350C5"/>
    <w:rsid w:val="005B1642"/>
    <w:rsid w:val="005B411D"/>
    <w:rsid w:val="005C3415"/>
    <w:rsid w:val="00656246"/>
    <w:rsid w:val="00672FEB"/>
    <w:rsid w:val="00680E64"/>
    <w:rsid w:val="00722D4E"/>
    <w:rsid w:val="00732FBE"/>
    <w:rsid w:val="0075176E"/>
    <w:rsid w:val="00790DDE"/>
    <w:rsid w:val="007F78A3"/>
    <w:rsid w:val="0082555D"/>
    <w:rsid w:val="008269BE"/>
    <w:rsid w:val="0083498D"/>
    <w:rsid w:val="00856C76"/>
    <w:rsid w:val="00861DAD"/>
    <w:rsid w:val="00882C44"/>
    <w:rsid w:val="008847A9"/>
    <w:rsid w:val="00885BA4"/>
    <w:rsid w:val="008A1266"/>
    <w:rsid w:val="008A3CB6"/>
    <w:rsid w:val="008B6979"/>
    <w:rsid w:val="00937145"/>
    <w:rsid w:val="009521F5"/>
    <w:rsid w:val="00954D44"/>
    <w:rsid w:val="009A5B9C"/>
    <w:rsid w:val="009B6D23"/>
    <w:rsid w:val="009B7552"/>
    <w:rsid w:val="00A06234"/>
    <w:rsid w:val="00A07742"/>
    <w:rsid w:val="00A503BA"/>
    <w:rsid w:val="00A51076"/>
    <w:rsid w:val="00A6202E"/>
    <w:rsid w:val="00A825DE"/>
    <w:rsid w:val="00AA298E"/>
    <w:rsid w:val="00AB2865"/>
    <w:rsid w:val="00AC637E"/>
    <w:rsid w:val="00AE7C1C"/>
    <w:rsid w:val="00B11B76"/>
    <w:rsid w:val="00B17E39"/>
    <w:rsid w:val="00B32E13"/>
    <w:rsid w:val="00B56182"/>
    <w:rsid w:val="00B862BA"/>
    <w:rsid w:val="00BB78A0"/>
    <w:rsid w:val="00BC0D72"/>
    <w:rsid w:val="00BC3E77"/>
    <w:rsid w:val="00BF7CA1"/>
    <w:rsid w:val="00C22EAA"/>
    <w:rsid w:val="00CC655A"/>
    <w:rsid w:val="00CF5594"/>
    <w:rsid w:val="00D40880"/>
    <w:rsid w:val="00DB0769"/>
    <w:rsid w:val="00DB407A"/>
    <w:rsid w:val="00E62CFE"/>
    <w:rsid w:val="00EA610F"/>
    <w:rsid w:val="00F2769C"/>
    <w:rsid w:val="00F47153"/>
    <w:rsid w:val="00F64EB0"/>
    <w:rsid w:val="00FC1130"/>
    <w:rsid w:val="00FF5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Table Grid" w:semiHidden="0" w:unhideWhenUsed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00E"/>
    <w:rPr>
      <w:sz w:val="24"/>
      <w:szCs w:val="24"/>
      <w:lang w:val="en-US" w:eastAsia="en-US"/>
    </w:rPr>
  </w:style>
  <w:style w:type="paragraph" w:styleId="2">
    <w:name w:val="heading 2"/>
    <w:basedOn w:val="a"/>
    <w:next w:val="a"/>
    <w:link w:val="20"/>
    <w:uiPriority w:val="99"/>
    <w:qFormat/>
    <w:rsid w:val="0035700E"/>
    <w:pPr>
      <w:keepNext/>
      <w:widowControl w:val="0"/>
      <w:ind w:right="500"/>
      <w:jc w:val="center"/>
      <w:outlineLvl w:val="1"/>
    </w:pPr>
    <w:rPr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656EE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customStyle="1" w:styleId="1">
    <w:name w:val="Обычный1"/>
    <w:uiPriority w:val="99"/>
    <w:rsid w:val="0035700E"/>
    <w:pPr>
      <w:autoSpaceDE w:val="0"/>
      <w:autoSpaceDN w:val="0"/>
    </w:pPr>
    <w:rPr>
      <w:sz w:val="20"/>
      <w:szCs w:val="20"/>
      <w:lang w:val="en-US" w:eastAsia="en-US"/>
    </w:rPr>
  </w:style>
  <w:style w:type="paragraph" w:styleId="a3">
    <w:name w:val="Body Text"/>
    <w:basedOn w:val="a"/>
    <w:link w:val="a4"/>
    <w:uiPriority w:val="99"/>
    <w:rsid w:val="0035700E"/>
    <w:pPr>
      <w:widowControl w:val="0"/>
      <w:ind w:right="500"/>
      <w:jc w:val="both"/>
    </w:pPr>
    <w:rPr>
      <w:szCs w:val="20"/>
      <w:lang w:val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1656EE"/>
    <w:rPr>
      <w:sz w:val="24"/>
      <w:szCs w:val="24"/>
      <w:lang w:val="en-US" w:eastAsia="en-US"/>
    </w:rPr>
  </w:style>
  <w:style w:type="paragraph" w:styleId="21">
    <w:name w:val="Body Text 2"/>
    <w:basedOn w:val="a"/>
    <w:link w:val="22"/>
    <w:uiPriority w:val="99"/>
    <w:rsid w:val="0035700E"/>
    <w:rPr>
      <w:szCs w:val="20"/>
      <w:lang w:val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1656EE"/>
    <w:rPr>
      <w:sz w:val="24"/>
      <w:szCs w:val="24"/>
      <w:lang w:val="en-US" w:eastAsia="en-US"/>
    </w:rPr>
  </w:style>
  <w:style w:type="paragraph" w:styleId="a5">
    <w:name w:val="Balloon Text"/>
    <w:basedOn w:val="a"/>
    <w:link w:val="a6"/>
    <w:uiPriority w:val="99"/>
    <w:semiHidden/>
    <w:rsid w:val="005314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56EE"/>
    <w:rPr>
      <w:sz w:val="0"/>
      <w:szCs w:val="0"/>
      <w:lang w:val="en-US" w:eastAsia="en-US"/>
    </w:rPr>
  </w:style>
  <w:style w:type="paragraph" w:customStyle="1" w:styleId="Default">
    <w:name w:val="Default"/>
    <w:rsid w:val="00861DA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5350C5"/>
    <w:pPr>
      <w:ind w:left="720"/>
      <w:contextualSpacing/>
    </w:pPr>
  </w:style>
  <w:style w:type="table" w:styleId="a8">
    <w:name w:val="Table Grid"/>
    <w:basedOn w:val="a1"/>
    <w:uiPriority w:val="99"/>
    <w:rsid w:val="0065624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2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9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9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9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9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69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9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9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9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9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9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9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9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9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9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9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9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9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9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8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1179</Words>
  <Characters>8220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«Критические явления и магнитные фазовые переходы»  (4 курс, 8-й  семестр,)</vt:lpstr>
    </vt:vector>
  </TitlesOfParts>
  <Company>MSU</Company>
  <LinksUpToDate>false</LinksUpToDate>
  <CharactersWithSpaces>9381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«Критические явления и магнитные фазовые переходы»  (4 курс, 8-й  семестр,)</dc:title>
  <dc:creator>NIkolai Perov</dc:creator>
  <cp:lastModifiedBy>Пользователь Windows</cp:lastModifiedBy>
  <cp:revision>7</cp:revision>
  <cp:lastPrinted>2020-03-05T10:45:00Z</cp:lastPrinted>
  <dcterms:created xsi:type="dcterms:W3CDTF">2023-01-31T10:54:00Z</dcterms:created>
  <dcterms:modified xsi:type="dcterms:W3CDTF">2023-02-04T10:15:00Z</dcterms:modified>
</cp:coreProperties>
</file>