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CF25" w14:textId="36C38947" w:rsidR="00D20BF7" w:rsidRDefault="00D20BF7"/>
    <w:p w14:paraId="06763573" w14:textId="7FED2948" w:rsidR="00254AE4" w:rsidRDefault="00254AE4"/>
    <w:p w14:paraId="4855AB50" w14:textId="1999F528" w:rsidR="00254AE4" w:rsidRDefault="00254AE4"/>
    <w:p w14:paraId="45DB0757" w14:textId="3884AE91" w:rsidR="00254AE4" w:rsidRPr="00F96A0A" w:rsidRDefault="00254AE4" w:rsidP="00254AE4">
      <w:pPr>
        <w:spacing w:line="276" w:lineRule="auto"/>
        <w:rPr>
          <w:b/>
        </w:rPr>
      </w:pPr>
      <w:r>
        <w:rPr>
          <w:b/>
        </w:rPr>
        <w:t>Вопросы к зачету по курсу «Маркетинг городов»</w:t>
      </w:r>
    </w:p>
    <w:p w14:paraId="7EB55F15" w14:textId="77777777" w:rsidR="00254AE4" w:rsidRPr="00F96A0A" w:rsidRDefault="00254AE4" w:rsidP="00254AE4">
      <w:pPr>
        <w:spacing w:line="276" w:lineRule="auto"/>
        <w:rPr>
          <w:b/>
        </w:rPr>
      </w:pPr>
    </w:p>
    <w:p w14:paraId="0F0D979A" w14:textId="77777777" w:rsidR="00254AE4" w:rsidRPr="00F96A0A" w:rsidRDefault="00254AE4" w:rsidP="00254AE4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Petersburg-Regular" w:hAnsi="Times New Roman"/>
          <w:sz w:val="24"/>
          <w:szCs w:val="24"/>
          <w:lang w:eastAsia="ru-RU"/>
        </w:rPr>
      </w:pPr>
      <w:r w:rsidRPr="00F96A0A">
        <w:rPr>
          <w:rFonts w:ascii="Times New Roman" w:eastAsia="Petersburg-Regular" w:hAnsi="Times New Roman"/>
          <w:sz w:val="24"/>
          <w:szCs w:val="24"/>
          <w:lang w:eastAsia="ru-RU"/>
        </w:rPr>
        <w:t>Дайте определение понятия «бренд города»</w:t>
      </w:r>
    </w:p>
    <w:p w14:paraId="177DA2E0" w14:textId="77777777" w:rsidR="00254AE4" w:rsidRPr="00F96A0A" w:rsidRDefault="00254AE4" w:rsidP="00254AE4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Petersburg-Regular" w:hAnsi="Times New Roman"/>
          <w:sz w:val="24"/>
          <w:szCs w:val="24"/>
          <w:lang w:eastAsia="ru-RU"/>
        </w:rPr>
      </w:pPr>
      <w:r w:rsidRPr="00F96A0A">
        <w:rPr>
          <w:rFonts w:ascii="Times New Roman" w:eastAsia="Petersburg-Regular" w:hAnsi="Times New Roman"/>
          <w:sz w:val="24"/>
          <w:szCs w:val="24"/>
          <w:lang w:eastAsia="ru-RU"/>
        </w:rPr>
        <w:t xml:space="preserve">Какие черты территорий свидетельствуют о возможности и целесообразности рассмотрения их в качестве объектов маркетинга? </w:t>
      </w:r>
    </w:p>
    <w:p w14:paraId="49DE1A21" w14:textId="77777777" w:rsidR="00254AE4" w:rsidRPr="00F96A0A" w:rsidRDefault="00254AE4" w:rsidP="00254AE4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Petersburg-Regular" w:hAnsi="Times New Roman"/>
          <w:sz w:val="24"/>
          <w:szCs w:val="24"/>
          <w:lang w:eastAsia="ru-RU"/>
        </w:rPr>
      </w:pPr>
      <w:r w:rsidRPr="00F96A0A">
        <w:rPr>
          <w:rFonts w:ascii="Times New Roman" w:eastAsia="Petersburg-Regular" w:hAnsi="Times New Roman"/>
          <w:sz w:val="24"/>
          <w:szCs w:val="24"/>
          <w:lang w:eastAsia="ru-RU"/>
        </w:rPr>
        <w:t>Каковы особенности и формы конкурентных отношений современных городов?</w:t>
      </w:r>
    </w:p>
    <w:p w14:paraId="689D4B03" w14:textId="77777777" w:rsidR="00254AE4" w:rsidRPr="00F96A0A" w:rsidRDefault="00254AE4" w:rsidP="00254AE4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Petersburg-Regular" w:hAnsi="Times New Roman"/>
          <w:sz w:val="24"/>
          <w:szCs w:val="24"/>
          <w:lang w:eastAsia="ru-RU"/>
        </w:rPr>
      </w:pPr>
      <w:r w:rsidRPr="00F96A0A">
        <w:rPr>
          <w:rFonts w:ascii="Times New Roman" w:eastAsia="Petersburg-Regular" w:hAnsi="Times New Roman"/>
          <w:sz w:val="24"/>
          <w:szCs w:val="24"/>
          <w:lang w:eastAsia="ru-RU"/>
        </w:rPr>
        <w:t>Укажите источники конкурентных преимуществ городов.</w:t>
      </w:r>
    </w:p>
    <w:p w14:paraId="7553A8EC" w14:textId="77777777" w:rsidR="00254AE4" w:rsidRPr="00F96A0A" w:rsidRDefault="00254AE4" w:rsidP="00254AE4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Petersburg-Regular" w:hAnsi="Times New Roman"/>
          <w:sz w:val="24"/>
          <w:szCs w:val="24"/>
          <w:lang w:eastAsia="ru-RU"/>
        </w:rPr>
      </w:pPr>
      <w:r w:rsidRPr="00F96A0A">
        <w:rPr>
          <w:rFonts w:ascii="Times New Roman" w:eastAsia="Petersburg-Regular" w:hAnsi="Times New Roman"/>
          <w:sz w:val="24"/>
          <w:szCs w:val="24"/>
          <w:lang w:eastAsia="ru-RU"/>
        </w:rPr>
        <w:t>Назовите этапы жизненного цикла территорий.</w:t>
      </w:r>
    </w:p>
    <w:p w14:paraId="25846916" w14:textId="77777777" w:rsidR="00254AE4" w:rsidRPr="00F96A0A" w:rsidRDefault="00254AE4" w:rsidP="00254AE4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Petersburg-Regular" w:hAnsi="Times New Roman"/>
          <w:sz w:val="24"/>
          <w:szCs w:val="24"/>
          <w:lang w:eastAsia="ru-RU"/>
        </w:rPr>
      </w:pPr>
      <w:r w:rsidRPr="00F96A0A">
        <w:rPr>
          <w:rFonts w:ascii="Times New Roman" w:eastAsia="Petersburg-Regular" w:hAnsi="Times New Roman"/>
          <w:color w:val="000000"/>
          <w:sz w:val="24"/>
          <w:szCs w:val="24"/>
          <w:lang w:eastAsia="ru-RU"/>
        </w:rPr>
        <w:t>Чем обусловлено появление геобрендов и каковы их преимущества для современных территорий?</w:t>
      </w:r>
    </w:p>
    <w:p w14:paraId="63C03480" w14:textId="77777777" w:rsidR="00254AE4" w:rsidRPr="00F96A0A" w:rsidRDefault="00254AE4" w:rsidP="00254AE4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Petersburg-Regular" w:hAnsi="Times New Roman"/>
          <w:sz w:val="24"/>
          <w:szCs w:val="24"/>
          <w:lang w:eastAsia="ru-RU"/>
        </w:rPr>
      </w:pPr>
      <w:r w:rsidRPr="00F96A0A">
        <w:rPr>
          <w:rFonts w:ascii="Times New Roman" w:eastAsia="Petersburg-Regular" w:hAnsi="Times New Roman"/>
          <w:color w:val="000000"/>
          <w:sz w:val="24"/>
          <w:szCs w:val="24"/>
          <w:lang w:eastAsia="ru-RU"/>
        </w:rPr>
        <w:t>Перечислите примерный состав целевых аудиторий в геобрендинге. Почему местные жители считаются самой важной из них?</w:t>
      </w:r>
    </w:p>
    <w:p w14:paraId="5FAB0597" w14:textId="77777777" w:rsidR="00254AE4" w:rsidRPr="00F96A0A" w:rsidRDefault="00254AE4" w:rsidP="00254AE4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Petersburg-Regular" w:hAnsi="Times New Roman"/>
          <w:sz w:val="24"/>
          <w:szCs w:val="24"/>
          <w:lang w:eastAsia="ru-RU"/>
        </w:rPr>
      </w:pPr>
      <w:r w:rsidRPr="00F96A0A">
        <w:rPr>
          <w:rFonts w:ascii="Times New Roman" w:eastAsia="Petersburg-Regular" w:hAnsi="Times New Roman"/>
          <w:color w:val="000000"/>
          <w:sz w:val="24"/>
          <w:szCs w:val="24"/>
          <w:lang w:eastAsia="ru-RU"/>
        </w:rPr>
        <w:t>Каковы структурные элементы геобренда?</w:t>
      </w:r>
    </w:p>
    <w:p w14:paraId="3F024BB2" w14:textId="77777777" w:rsidR="00254AE4" w:rsidRPr="00F96A0A" w:rsidRDefault="00254AE4" w:rsidP="00254AE4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Petersburg-Regular" w:hAnsi="Times New Roman"/>
          <w:sz w:val="24"/>
          <w:szCs w:val="24"/>
          <w:lang w:eastAsia="ru-RU"/>
        </w:rPr>
      </w:pPr>
      <w:r w:rsidRPr="00F96A0A">
        <w:rPr>
          <w:rFonts w:ascii="Times New Roman" w:eastAsia="Petersburg-Regular" w:hAnsi="Times New Roman"/>
          <w:color w:val="000000"/>
          <w:sz w:val="24"/>
          <w:szCs w:val="24"/>
          <w:lang w:eastAsia="ru-RU"/>
        </w:rPr>
        <w:t>Приведите классификацию ключевых ценностей геобрендов по Д. В. Визгалову.</w:t>
      </w:r>
    </w:p>
    <w:p w14:paraId="561EBD56" w14:textId="77777777" w:rsidR="00254AE4" w:rsidRPr="00F96A0A" w:rsidRDefault="00254AE4" w:rsidP="00254AE4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Petersburg-Regular" w:hAnsi="Times New Roman"/>
          <w:sz w:val="24"/>
          <w:szCs w:val="24"/>
          <w:lang w:eastAsia="ru-RU"/>
        </w:rPr>
      </w:pPr>
      <w:r w:rsidRPr="00F96A0A">
        <w:rPr>
          <w:rFonts w:ascii="Times New Roman" w:eastAsia="Petersburg-Regular" w:hAnsi="Times New Roman"/>
          <w:color w:val="000000"/>
          <w:sz w:val="24"/>
          <w:szCs w:val="24"/>
          <w:lang w:eastAsia="ru-RU"/>
        </w:rPr>
        <w:t>Что такое визуальная айдентика и каково ее значение в геобрендинге?</w:t>
      </w:r>
    </w:p>
    <w:p w14:paraId="745265A1" w14:textId="77777777" w:rsidR="00254AE4" w:rsidRPr="00F96A0A" w:rsidRDefault="00254AE4" w:rsidP="00254AE4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Petersburg-Regular" w:hAnsi="Times New Roman"/>
          <w:sz w:val="24"/>
          <w:szCs w:val="24"/>
          <w:lang w:eastAsia="ru-RU"/>
        </w:rPr>
      </w:pPr>
      <w:r w:rsidRPr="00F96A0A">
        <w:rPr>
          <w:rFonts w:ascii="Times New Roman" w:eastAsia="Petersburg-Regular" w:hAnsi="Times New Roman"/>
          <w:color w:val="000000"/>
          <w:sz w:val="24"/>
          <w:szCs w:val="24"/>
          <w:lang w:eastAsia="ru-RU"/>
        </w:rPr>
        <w:t>Поясните термин «идентичность территории». Приведите примеры.</w:t>
      </w:r>
    </w:p>
    <w:p w14:paraId="1811C614" w14:textId="77777777" w:rsidR="00254AE4" w:rsidRPr="00F96A0A" w:rsidRDefault="00254AE4" w:rsidP="00254AE4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Petersburg-Regular" w:hAnsi="Times New Roman"/>
          <w:sz w:val="24"/>
          <w:szCs w:val="24"/>
          <w:lang w:eastAsia="ru-RU"/>
        </w:rPr>
      </w:pPr>
      <w:r w:rsidRPr="00F96A0A">
        <w:rPr>
          <w:rFonts w:ascii="Times New Roman" w:eastAsia="Petersburg-Regular" w:hAnsi="Times New Roman"/>
          <w:color w:val="000000"/>
          <w:sz w:val="24"/>
          <w:szCs w:val="24"/>
          <w:lang w:eastAsia="ru-RU"/>
        </w:rPr>
        <w:t>Перечислите основные этапы маркетинга городов.</w:t>
      </w:r>
    </w:p>
    <w:p w14:paraId="7CE8B904" w14:textId="77777777" w:rsidR="00254AE4" w:rsidRPr="00F96A0A" w:rsidRDefault="00254AE4" w:rsidP="00254AE4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Petersburg-Regular" w:hAnsi="Times New Roman"/>
          <w:sz w:val="24"/>
          <w:szCs w:val="24"/>
          <w:lang w:eastAsia="ru-RU"/>
        </w:rPr>
      </w:pPr>
      <w:r w:rsidRPr="00F96A0A">
        <w:rPr>
          <w:rFonts w:ascii="Times New Roman" w:eastAsia="Petersburg-Regular" w:hAnsi="Times New Roman"/>
          <w:color w:val="000000"/>
          <w:sz w:val="24"/>
          <w:szCs w:val="24"/>
          <w:lang w:eastAsia="ru-RU"/>
        </w:rPr>
        <w:t>Назовите принципы и уровни маркетинга городов.</w:t>
      </w:r>
    </w:p>
    <w:p w14:paraId="070EC0CC" w14:textId="77777777" w:rsidR="00254AE4" w:rsidRPr="00F96A0A" w:rsidRDefault="00254AE4" w:rsidP="00254AE4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Petersburg-Regular" w:hAnsi="Times New Roman"/>
          <w:sz w:val="24"/>
          <w:szCs w:val="24"/>
          <w:lang w:eastAsia="ru-RU"/>
        </w:rPr>
      </w:pPr>
      <w:r w:rsidRPr="00F96A0A">
        <w:rPr>
          <w:rFonts w:ascii="Times New Roman" w:eastAsia="Petersburg-Regular" w:hAnsi="Times New Roman"/>
          <w:color w:val="000000"/>
          <w:sz w:val="24"/>
          <w:szCs w:val="24"/>
          <w:lang w:eastAsia="ru-RU"/>
        </w:rPr>
        <w:t>Поясните термин «креативный класс» и его значение в маркетинге городов.</w:t>
      </w:r>
    </w:p>
    <w:p w14:paraId="5C070CC7" w14:textId="77777777" w:rsidR="00254AE4" w:rsidRPr="00F96A0A" w:rsidRDefault="00254AE4" w:rsidP="00254AE4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Petersburg-Regular" w:hAnsi="Times New Roman"/>
          <w:sz w:val="24"/>
          <w:szCs w:val="24"/>
          <w:lang w:eastAsia="ru-RU"/>
        </w:rPr>
      </w:pPr>
      <w:r w:rsidRPr="00F96A0A">
        <w:rPr>
          <w:rFonts w:ascii="Times New Roman" w:eastAsia="Petersburg-Regular" w:hAnsi="Times New Roman"/>
          <w:sz w:val="24"/>
          <w:szCs w:val="24"/>
          <w:lang w:eastAsia="ru-RU"/>
        </w:rPr>
        <w:t>Что такое объективные и субъективные параметры инвестиционного климата?</w:t>
      </w:r>
    </w:p>
    <w:p w14:paraId="158210C0" w14:textId="77777777" w:rsidR="00254AE4" w:rsidRPr="00F96A0A" w:rsidRDefault="00254AE4" w:rsidP="00254AE4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Petersburg-Regular" w:hAnsi="Times New Roman"/>
          <w:sz w:val="24"/>
          <w:szCs w:val="24"/>
          <w:lang w:eastAsia="ru-RU"/>
        </w:rPr>
      </w:pPr>
      <w:r w:rsidRPr="00F96A0A">
        <w:rPr>
          <w:rFonts w:ascii="Times New Roman" w:eastAsia="Petersburg-Regular" w:hAnsi="Times New Roman"/>
          <w:sz w:val="24"/>
          <w:szCs w:val="24"/>
          <w:lang w:eastAsia="ru-RU"/>
        </w:rPr>
        <w:t>Назовите этапы создания концепции бренда инвестиционно-привлекательного города.</w:t>
      </w:r>
    </w:p>
    <w:p w14:paraId="39C96327" w14:textId="77777777" w:rsidR="00254AE4" w:rsidRPr="00F96A0A" w:rsidRDefault="00254AE4" w:rsidP="00254AE4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Petersburg-Regular" w:hAnsi="Times New Roman"/>
          <w:sz w:val="24"/>
          <w:szCs w:val="24"/>
          <w:lang w:eastAsia="ru-RU"/>
        </w:rPr>
      </w:pPr>
      <w:r w:rsidRPr="00F96A0A">
        <w:rPr>
          <w:rFonts w:ascii="Times New Roman" w:eastAsia="Petersburg-Regular" w:hAnsi="Times New Roman"/>
          <w:sz w:val="24"/>
          <w:szCs w:val="24"/>
          <w:lang w:eastAsia="ru-RU"/>
        </w:rPr>
        <w:t>Каковы коммуникационные инструменты, используемые для привлечения инвесторов?</w:t>
      </w:r>
    </w:p>
    <w:p w14:paraId="7DED9AFE" w14:textId="77777777" w:rsidR="00254AE4" w:rsidRPr="00F96A0A" w:rsidRDefault="00254AE4" w:rsidP="00254AE4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Petersburg-Regular" w:hAnsi="Times New Roman"/>
          <w:sz w:val="24"/>
          <w:szCs w:val="24"/>
          <w:lang w:eastAsia="ru-RU"/>
        </w:rPr>
      </w:pPr>
      <w:r w:rsidRPr="00F96A0A">
        <w:rPr>
          <w:rFonts w:ascii="Times New Roman" w:eastAsia="Petersburg-Regular" w:hAnsi="Times New Roman"/>
          <w:sz w:val="24"/>
          <w:szCs w:val="24"/>
          <w:lang w:eastAsia="ru-RU"/>
        </w:rPr>
        <w:t>Назовите стадии «цикла городского творчества» по Ч. Лэндри.</w:t>
      </w:r>
    </w:p>
    <w:p w14:paraId="1F5FFB96" w14:textId="77777777" w:rsidR="00254AE4" w:rsidRPr="00F96A0A" w:rsidRDefault="00254AE4" w:rsidP="00254AE4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Petersburg-Regular" w:hAnsi="Times New Roman"/>
          <w:sz w:val="24"/>
          <w:szCs w:val="24"/>
          <w:lang w:eastAsia="ru-RU"/>
        </w:rPr>
      </w:pPr>
      <w:r w:rsidRPr="00F96A0A">
        <w:rPr>
          <w:rFonts w:ascii="Times New Roman" w:eastAsia="Petersburg-Regular" w:hAnsi="Times New Roman"/>
          <w:sz w:val="24"/>
          <w:szCs w:val="24"/>
          <w:lang w:eastAsia="ru-RU"/>
        </w:rPr>
        <w:t>Приведите примеры туристического позиционирования городов - как в России, так и за рубежом.</w:t>
      </w:r>
    </w:p>
    <w:p w14:paraId="40435FF7" w14:textId="77777777" w:rsidR="00254AE4" w:rsidRPr="00F96A0A" w:rsidRDefault="00254AE4" w:rsidP="00254AE4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Petersburg-Regular" w:hAnsi="Times New Roman"/>
          <w:sz w:val="24"/>
          <w:szCs w:val="24"/>
          <w:lang w:eastAsia="ru-RU"/>
        </w:rPr>
      </w:pPr>
      <w:r w:rsidRPr="00F96A0A">
        <w:rPr>
          <w:rFonts w:ascii="Times New Roman" w:eastAsia="Petersburg-Regular" w:hAnsi="Times New Roman"/>
          <w:sz w:val="24"/>
          <w:szCs w:val="24"/>
          <w:lang w:eastAsia="ru-RU"/>
        </w:rPr>
        <w:t>Каковы особенности формирования стратегии туристического бренда города?</w:t>
      </w:r>
    </w:p>
    <w:p w14:paraId="73C56297" w14:textId="77777777" w:rsidR="00254AE4" w:rsidRPr="00F96A0A" w:rsidRDefault="00254AE4" w:rsidP="00254AE4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Petersburg-Regular" w:hAnsi="Times New Roman"/>
          <w:sz w:val="24"/>
          <w:szCs w:val="24"/>
          <w:lang w:eastAsia="ru-RU"/>
        </w:rPr>
      </w:pPr>
      <w:r w:rsidRPr="00F96A0A">
        <w:rPr>
          <w:rFonts w:ascii="Times New Roman" w:eastAsia="Petersburg-Regular" w:hAnsi="Times New Roman"/>
          <w:sz w:val="24"/>
          <w:szCs w:val="24"/>
          <w:lang w:eastAsia="ru-RU"/>
        </w:rPr>
        <w:t>Какие виды исследований используются в практике городского маркетинга для оценки его эффективности?</w:t>
      </w:r>
    </w:p>
    <w:p w14:paraId="425EB1E2" w14:textId="77777777" w:rsidR="00254AE4" w:rsidRDefault="00254AE4"/>
    <w:sectPr w:rsidR="0025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86231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E4"/>
    <w:rsid w:val="00254AE4"/>
    <w:rsid w:val="00D20BF7"/>
    <w:rsid w:val="00E3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3226"/>
  <w15:chartTrackingRefBased/>
  <w15:docId w15:val="{9DE8214D-31BE-4128-87F0-39299301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AE4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AE4"/>
    <w:pPr>
      <w:widowControl/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1</cp:revision>
  <dcterms:created xsi:type="dcterms:W3CDTF">2023-01-29T15:22:00Z</dcterms:created>
  <dcterms:modified xsi:type="dcterms:W3CDTF">2023-01-29T15:25:00Z</dcterms:modified>
</cp:coreProperties>
</file>