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2E577" w14:textId="77777777"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6039D102" w14:textId="77777777"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25141E35" w14:textId="77777777"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14:paraId="0FD7A0FD" w14:textId="77777777" w:rsidR="008F262E" w:rsidRDefault="008F262E">
      <w:pPr>
        <w:rPr>
          <w:sz w:val="28"/>
          <w:szCs w:val="28"/>
        </w:rPr>
      </w:pPr>
    </w:p>
    <w:p w14:paraId="5E47B332" w14:textId="77777777"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8F262E" w14:paraId="3ED00F6D" w14:textId="77777777">
        <w:tc>
          <w:tcPr>
            <w:tcW w:w="4814" w:type="dxa"/>
          </w:tcPr>
          <w:p w14:paraId="7FB26239" w14:textId="77777777" w:rsidR="008F262E" w:rsidRDefault="008F262E"/>
        </w:tc>
        <w:tc>
          <w:tcPr>
            <w:tcW w:w="4814" w:type="dxa"/>
          </w:tcPr>
          <w:p w14:paraId="796F1579" w14:textId="77777777" w:rsidR="008F262E" w:rsidRDefault="008B4DC5">
            <w:r>
              <w:t>УТВЕРЖДАЮ</w:t>
            </w:r>
          </w:p>
          <w:p w14:paraId="3597AB09" w14:textId="77777777" w:rsidR="008F262E" w:rsidRDefault="008B4DC5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14:paraId="16893749" w14:textId="77777777" w:rsidR="008F262E" w:rsidRDefault="008F262E"/>
          <w:p w14:paraId="291ABC25" w14:textId="77777777" w:rsidR="008F262E" w:rsidRDefault="008B4DC5">
            <w:r>
              <w:t>________________________/А. П. Козырев/</w:t>
            </w:r>
          </w:p>
          <w:p w14:paraId="01B09C01" w14:textId="77777777" w:rsidR="008F262E" w:rsidRDefault="008F262E"/>
          <w:p w14:paraId="6F5D8D8E" w14:textId="77777777" w:rsidR="008F262E" w:rsidRDefault="008F262E"/>
          <w:p w14:paraId="730C6D75" w14:textId="77777777" w:rsidR="008F262E" w:rsidRDefault="008B4DC5">
            <w:r>
              <w:t>«___» ________________2023 г.</w:t>
            </w:r>
          </w:p>
        </w:tc>
      </w:tr>
    </w:tbl>
    <w:p w14:paraId="4EEC8E0E" w14:textId="77777777"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4129789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384C448D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60EEB0A2" w14:textId="77777777" w:rsidR="008F262E" w:rsidRDefault="008B4D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3FFB27C5" w14:textId="77777777" w:rsidR="008F262E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21318024" w14:textId="77777777"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030DBB2D" w14:textId="7FE1033B" w:rsidR="008F262E" w:rsidRPr="001C093A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  <w:color w:val="000000" w:themeColor="text1"/>
        </w:rPr>
      </w:pPr>
      <w:r w:rsidRPr="001C093A">
        <w:rPr>
          <w:b/>
          <w:bCs/>
          <w:color w:val="000000" w:themeColor="text1"/>
        </w:rPr>
        <w:t>Межфакультетский курс «</w:t>
      </w:r>
      <w:r w:rsidR="00D5699E" w:rsidRPr="001C093A">
        <w:rPr>
          <w:b/>
          <w:bCs/>
          <w:color w:val="000000" w:themeColor="text1"/>
        </w:rPr>
        <w:t>Жанр притчи в истории мировой культуры</w:t>
      </w:r>
      <w:r w:rsidRPr="001C093A">
        <w:rPr>
          <w:b/>
          <w:bCs/>
          <w:color w:val="000000" w:themeColor="text1"/>
        </w:rPr>
        <w:t>»</w:t>
      </w:r>
    </w:p>
    <w:p w14:paraId="40D25582" w14:textId="77777777" w:rsidR="008F262E" w:rsidRPr="001C093A" w:rsidRDefault="008F262E">
      <w:pPr>
        <w:jc w:val="center"/>
        <w:rPr>
          <w:bCs/>
          <w:i/>
          <w:color w:val="000000" w:themeColor="text1"/>
        </w:rPr>
      </w:pPr>
    </w:p>
    <w:p w14:paraId="602743DA" w14:textId="77777777" w:rsidR="008F262E" w:rsidRPr="001C093A" w:rsidRDefault="008B4DC5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r w:rsidRPr="001C093A">
        <w:rPr>
          <w:color w:val="000000" w:themeColor="text1"/>
        </w:rPr>
        <w:t xml:space="preserve">Уровень высшего образования: </w:t>
      </w:r>
    </w:p>
    <w:p w14:paraId="5D62FB0E" w14:textId="77777777" w:rsidR="008F262E" w:rsidRPr="001C093A" w:rsidRDefault="008F262E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</w:p>
    <w:p w14:paraId="39462167" w14:textId="77777777" w:rsidR="008F262E" w:rsidRPr="001C093A" w:rsidRDefault="008B4DC5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proofErr w:type="spellStart"/>
      <w:r w:rsidRPr="001C093A">
        <w:rPr>
          <w:b/>
          <w:bCs/>
          <w:color w:val="000000" w:themeColor="text1"/>
        </w:rPr>
        <w:t>Бакалавриат</w:t>
      </w:r>
      <w:proofErr w:type="spellEnd"/>
      <w:r w:rsidRPr="001C093A">
        <w:rPr>
          <w:b/>
          <w:bCs/>
          <w:color w:val="000000" w:themeColor="text1"/>
        </w:rPr>
        <w:t xml:space="preserve">, магистратура, </w:t>
      </w:r>
      <w:proofErr w:type="spellStart"/>
      <w:r w:rsidRPr="001C093A">
        <w:rPr>
          <w:b/>
          <w:bCs/>
          <w:color w:val="000000" w:themeColor="text1"/>
        </w:rPr>
        <w:t>специалитет</w:t>
      </w:r>
      <w:proofErr w:type="spellEnd"/>
    </w:p>
    <w:p w14:paraId="527C33AD" w14:textId="77777777" w:rsidR="008F262E" w:rsidRPr="001C093A" w:rsidRDefault="008F262E">
      <w:pPr>
        <w:jc w:val="center"/>
        <w:rPr>
          <w:b/>
          <w:bCs/>
          <w:i/>
          <w:color w:val="000000" w:themeColor="text1"/>
        </w:rPr>
      </w:pPr>
    </w:p>
    <w:p w14:paraId="01D743BA" w14:textId="77777777" w:rsidR="008F262E" w:rsidRPr="001C093A" w:rsidRDefault="008B4DC5">
      <w:pPr>
        <w:pBdr>
          <w:bottom w:val="single" w:sz="4" w:space="1" w:color="auto"/>
        </w:pBdr>
        <w:spacing w:line="480" w:lineRule="auto"/>
        <w:jc w:val="center"/>
        <w:rPr>
          <w:color w:val="000000" w:themeColor="text1"/>
        </w:rPr>
      </w:pPr>
      <w:r w:rsidRPr="001C093A">
        <w:rPr>
          <w:color w:val="000000" w:themeColor="text1"/>
        </w:rPr>
        <w:t>Форма обучения:</w:t>
      </w:r>
    </w:p>
    <w:p w14:paraId="3A4DDBCF" w14:textId="77777777" w:rsidR="008F262E" w:rsidRPr="001C093A" w:rsidRDefault="008B4DC5">
      <w:pPr>
        <w:pBdr>
          <w:bottom w:val="single" w:sz="4" w:space="0" w:color="000000"/>
        </w:pBdr>
        <w:contextualSpacing w:val="0"/>
        <w:jc w:val="center"/>
        <w:rPr>
          <w:color w:val="000000" w:themeColor="text1"/>
        </w:rPr>
      </w:pPr>
      <w:r w:rsidRPr="001C093A">
        <w:rPr>
          <w:b/>
          <w:bCs/>
          <w:color w:val="000000" w:themeColor="text1"/>
        </w:rPr>
        <w:t>Очная</w:t>
      </w:r>
    </w:p>
    <w:p w14:paraId="57F6789B" w14:textId="77777777" w:rsidR="008F262E" w:rsidRPr="001C093A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  <w:color w:val="000000" w:themeColor="text1"/>
        </w:rPr>
      </w:pPr>
    </w:p>
    <w:p w14:paraId="257DAC13" w14:textId="77777777" w:rsidR="008F262E" w:rsidRPr="001C093A" w:rsidRDefault="008B4DC5">
      <w:pPr>
        <w:pBdr>
          <w:bottom w:val="single" w:sz="4" w:space="0" w:color="000000"/>
        </w:pBdr>
        <w:spacing w:line="480" w:lineRule="auto"/>
        <w:jc w:val="center"/>
        <w:rPr>
          <w:color w:val="000000" w:themeColor="text1"/>
        </w:rPr>
      </w:pPr>
      <w:r w:rsidRPr="001C093A">
        <w:rPr>
          <w:color w:val="000000" w:themeColor="text1"/>
        </w:rPr>
        <w:t>Язык обучения:</w:t>
      </w:r>
    </w:p>
    <w:p w14:paraId="613F1F9B" w14:textId="77777777" w:rsidR="008F262E" w:rsidRPr="001C093A" w:rsidRDefault="008B4DC5">
      <w:pPr>
        <w:pBdr>
          <w:bottom w:val="single" w:sz="4" w:space="0" w:color="000000"/>
        </w:pBdr>
        <w:jc w:val="center"/>
        <w:rPr>
          <w:color w:val="000000" w:themeColor="text1"/>
        </w:rPr>
      </w:pPr>
      <w:r w:rsidRPr="001C093A">
        <w:rPr>
          <w:b/>
          <w:bCs/>
          <w:color w:val="000000" w:themeColor="text1"/>
        </w:rPr>
        <w:t>Русский</w:t>
      </w:r>
    </w:p>
    <w:p w14:paraId="4DAC5AD2" w14:textId="77777777" w:rsidR="008F262E" w:rsidRPr="001C093A" w:rsidRDefault="008F262E">
      <w:pPr>
        <w:jc w:val="center"/>
        <w:rPr>
          <w:color w:val="000000" w:themeColor="text1"/>
        </w:rPr>
      </w:pPr>
    </w:p>
    <w:p w14:paraId="6824F823" w14:textId="77777777" w:rsidR="008F262E" w:rsidRPr="001C093A" w:rsidRDefault="008B4DC5">
      <w:pPr>
        <w:pBdr>
          <w:bottom w:val="single" w:sz="4" w:space="0" w:color="000000"/>
        </w:pBdr>
        <w:spacing w:line="480" w:lineRule="auto"/>
        <w:jc w:val="center"/>
        <w:rPr>
          <w:color w:val="000000" w:themeColor="text1"/>
        </w:rPr>
      </w:pPr>
      <w:r w:rsidRPr="001C093A">
        <w:rPr>
          <w:color w:val="000000" w:themeColor="text1"/>
        </w:rPr>
        <w:t>Автор(ы) программы:</w:t>
      </w:r>
    </w:p>
    <w:p w14:paraId="6D504C5A" w14:textId="3AAD0333" w:rsidR="008F262E" w:rsidRPr="001C093A" w:rsidRDefault="00D5699E">
      <w:pPr>
        <w:pBdr>
          <w:bottom w:val="single" w:sz="4" w:space="0" w:color="000000"/>
        </w:pBdr>
        <w:jc w:val="center"/>
        <w:rPr>
          <w:color w:val="000000" w:themeColor="text1"/>
        </w:rPr>
      </w:pPr>
      <w:proofErr w:type="spellStart"/>
      <w:r w:rsidRPr="001C093A">
        <w:rPr>
          <w:b/>
          <w:bCs/>
          <w:color w:val="000000" w:themeColor="text1"/>
        </w:rPr>
        <w:t>Саврей</w:t>
      </w:r>
      <w:proofErr w:type="spellEnd"/>
      <w:r w:rsidRPr="001C093A">
        <w:rPr>
          <w:b/>
          <w:bCs/>
          <w:color w:val="000000" w:themeColor="text1"/>
        </w:rPr>
        <w:t xml:space="preserve"> Валерий Яковлевич</w:t>
      </w:r>
    </w:p>
    <w:p w14:paraId="3C8DF947" w14:textId="77777777" w:rsidR="008F262E" w:rsidRPr="001C093A" w:rsidRDefault="008F262E">
      <w:pPr>
        <w:jc w:val="center"/>
        <w:rPr>
          <w:color w:val="000000" w:themeColor="text1"/>
        </w:rPr>
      </w:pPr>
    </w:p>
    <w:p w14:paraId="2DA0F7E1" w14:textId="77777777" w:rsidR="008F262E" w:rsidRPr="001C093A" w:rsidRDefault="008F262E">
      <w:pPr>
        <w:spacing w:line="360" w:lineRule="auto"/>
        <w:jc w:val="right"/>
        <w:rPr>
          <w:color w:val="000000" w:themeColor="text1"/>
        </w:rPr>
      </w:pPr>
    </w:p>
    <w:p w14:paraId="13523979" w14:textId="77777777" w:rsidR="008F262E" w:rsidRPr="001C093A" w:rsidRDefault="008B4DC5">
      <w:pPr>
        <w:spacing w:line="360" w:lineRule="auto"/>
        <w:jc w:val="right"/>
        <w:rPr>
          <w:color w:val="000000" w:themeColor="text1"/>
        </w:rPr>
      </w:pPr>
      <w:r w:rsidRPr="001C093A">
        <w:rPr>
          <w:color w:val="000000" w:themeColor="text1"/>
        </w:rPr>
        <w:t xml:space="preserve">Рабочая программа рассмотрена и одобрена </w:t>
      </w:r>
    </w:p>
    <w:p w14:paraId="54739C6A" w14:textId="77777777" w:rsidR="008F262E" w:rsidRPr="001C093A" w:rsidRDefault="008B4DC5">
      <w:pPr>
        <w:spacing w:line="360" w:lineRule="auto"/>
        <w:jc w:val="right"/>
        <w:rPr>
          <w:color w:val="000000" w:themeColor="text1"/>
        </w:rPr>
      </w:pPr>
      <w:r w:rsidRPr="001C093A">
        <w:rPr>
          <w:i/>
          <w:iCs/>
          <w:color w:val="000000" w:themeColor="text1"/>
        </w:rPr>
        <w:t>на заседании кафедры философии религии и религиоведения</w:t>
      </w:r>
    </w:p>
    <w:p w14:paraId="724476F5" w14:textId="77777777" w:rsidR="008F262E" w:rsidRDefault="008F262E">
      <w:pPr>
        <w:spacing w:line="360" w:lineRule="auto"/>
        <w:jc w:val="right"/>
      </w:pPr>
    </w:p>
    <w:p w14:paraId="479476C9" w14:textId="77777777" w:rsidR="008F262E" w:rsidRDefault="008F262E">
      <w:pPr>
        <w:spacing w:line="360" w:lineRule="auto"/>
        <w:jc w:val="right"/>
      </w:pPr>
    </w:p>
    <w:p w14:paraId="259DD882" w14:textId="77777777" w:rsidR="008F262E" w:rsidRDefault="008F262E">
      <w:pPr>
        <w:spacing w:line="360" w:lineRule="auto"/>
        <w:jc w:val="right"/>
      </w:pPr>
    </w:p>
    <w:p w14:paraId="3387C4C0" w14:textId="77777777" w:rsidR="008F262E" w:rsidRDefault="008F262E">
      <w:pPr>
        <w:spacing w:line="360" w:lineRule="auto"/>
        <w:jc w:val="center"/>
      </w:pPr>
    </w:p>
    <w:p w14:paraId="7A93C533" w14:textId="77777777" w:rsidR="008F262E" w:rsidRDefault="008B4DC5">
      <w:pPr>
        <w:spacing w:line="360" w:lineRule="auto"/>
        <w:jc w:val="center"/>
      </w:pPr>
      <w:r>
        <w:t>Москва 2023</w:t>
      </w:r>
    </w:p>
    <w:p w14:paraId="1201325C" w14:textId="77777777" w:rsidR="008F262E" w:rsidRDefault="008B4DC5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14:paraId="52F5BE93" w14:textId="77777777" w:rsidR="008F262E" w:rsidRDefault="008B4DC5">
      <w:r>
        <w:br w:type="page" w:clear="all"/>
      </w:r>
    </w:p>
    <w:p w14:paraId="389CEE5C" w14:textId="77777777" w:rsidR="008F262E" w:rsidRDefault="008B4DC5">
      <w:pPr>
        <w:pStyle w:val="1"/>
      </w:pPr>
      <w:bookmarkStart w:id="0" w:name="_Toc501124027"/>
      <w:r>
        <w:lastRenderedPageBreak/>
        <w:t>Аннотация к дисциплине</w:t>
      </w:r>
      <w:bookmarkEnd w:id="0"/>
    </w:p>
    <w:p w14:paraId="7A829E92" w14:textId="77777777" w:rsidR="00BC506C" w:rsidRDefault="00BC506C" w:rsidP="00BC506C">
      <w:pPr>
        <w:ind w:firstLine="708"/>
      </w:pPr>
      <w:bookmarkStart w:id="1" w:name="_Toc501124028"/>
      <w:r>
        <w:t>Цель курса – знакомство с классическими источниками различных религиозных традиций и основными научными методами изучения сакральных текстов, формирование у студентов опыта понимания, интерпретации и научного комментирования текстов притч в соответствии с историко-культурным контекстом.</w:t>
      </w:r>
    </w:p>
    <w:p w14:paraId="000A45D2" w14:textId="77777777" w:rsidR="00BC506C" w:rsidRDefault="00BC506C" w:rsidP="00BC506C">
      <w:pPr>
        <w:ind w:firstLine="708"/>
      </w:pPr>
      <w:r>
        <w:t xml:space="preserve">Притча как квинтэссенция подлинной мудрости культурной истории человечества сохраняет свою жанровую идентичность и свою ключевую и универсальную значимость на протяжении самых различных эпох и цивилизаций, начиная с Древнего Египта, Ассирии, Вавилона, Персии, Индии, Китая, Греции и Рима в сменяющиеся эпохи Античности, Средневековья, Ренессанса, Нового и Новейшего времени. </w:t>
      </w:r>
    </w:p>
    <w:p w14:paraId="252549A8" w14:textId="77777777" w:rsidR="00BC506C" w:rsidRDefault="00BC506C" w:rsidP="00BC506C">
      <w:pPr>
        <w:ind w:firstLine="708"/>
      </w:pPr>
      <w:r>
        <w:t>История мировой культуры открывает нашему взору присутствие жанра притчи в философии, психологии, религии, литературе, науке, искусстве и кинематографе.</w:t>
      </w:r>
    </w:p>
    <w:p w14:paraId="228766A2" w14:textId="77777777" w:rsidR="00BC506C" w:rsidRDefault="00BC506C" w:rsidP="00BC506C">
      <w:pPr>
        <w:ind w:firstLine="708"/>
      </w:pPr>
      <w:r>
        <w:t xml:space="preserve">Притча как зеркало отражает характер мировоззренческих и нравственных </w:t>
      </w:r>
      <w:proofErr w:type="spellStart"/>
      <w:r>
        <w:t>вопрошаний</w:t>
      </w:r>
      <w:proofErr w:type="spellEnd"/>
      <w:r>
        <w:t xml:space="preserve"> современного человека; как барометр она определяет глубину мировоззренческого, нравственно-этического и ценностного кризиса нашей современной эпохи, отмеченной поиском новых ценностных ориентиров в сознании современного общества, ищущего путь к достижению универсальности; как текст притча заключает сценарий развития человечества в его культурно-исторической парадигме.</w:t>
      </w:r>
    </w:p>
    <w:p w14:paraId="3F792999" w14:textId="77777777" w:rsidR="00BC506C" w:rsidRDefault="00BC506C" w:rsidP="00BC506C">
      <w:pPr>
        <w:ind w:firstLine="708"/>
      </w:pPr>
      <w:r>
        <w:t>Однако главным, ноуменально-потаённым индикатором функции притчи является её исключительная привилегия служить ключом к пониманию сокровенных тайн бытия, к объяснению экзистенциальной и онтологической загадки человека, к глубинному постижению смысла и предназначения человека в этом мире.</w:t>
      </w:r>
    </w:p>
    <w:p w14:paraId="49222E2B" w14:textId="77777777" w:rsidR="008F262E" w:rsidRDefault="008B4DC5">
      <w:pPr>
        <w:pStyle w:val="1"/>
      </w:pPr>
      <w:r>
        <w:t>Входные требования для освоения дисциплины</w:t>
      </w:r>
    </w:p>
    <w:p w14:paraId="3F51F313" w14:textId="31D5726A" w:rsidR="008F262E" w:rsidRPr="00BC506C" w:rsidRDefault="00BC506C">
      <w:pPr>
        <w:rPr>
          <w:color w:val="000000" w:themeColor="text1"/>
        </w:rPr>
      </w:pPr>
      <w:r>
        <w:rPr>
          <w:color w:val="000000" w:themeColor="text1"/>
        </w:rPr>
        <w:t>Входные</w:t>
      </w:r>
      <w:r w:rsidR="008B4DC5" w:rsidRPr="00BC506C">
        <w:rPr>
          <w:color w:val="000000" w:themeColor="text1"/>
        </w:rPr>
        <w:t xml:space="preserve"> требовани</w:t>
      </w:r>
      <w:r>
        <w:rPr>
          <w:color w:val="000000" w:themeColor="text1"/>
        </w:rPr>
        <w:t>я отсутствуют.</w:t>
      </w:r>
    </w:p>
    <w:p w14:paraId="45E6F65F" w14:textId="77777777" w:rsidR="008F262E" w:rsidRDefault="008B4DC5">
      <w:pPr>
        <w:pStyle w:val="1"/>
      </w:pPr>
      <w:r>
        <w:t>Место дисциплины в структуре основной образовательной программы (ООП)</w:t>
      </w:r>
      <w:bookmarkEnd w:id="1"/>
    </w:p>
    <w:p w14:paraId="48866584" w14:textId="1120096B" w:rsidR="008F262E" w:rsidRDefault="008B4DC5">
      <w:r>
        <w:t>Дисциплина является межфакультетским курсом</w:t>
      </w:r>
      <w:r w:rsidR="00413C5B">
        <w:t>, относится к вариативной части</w:t>
      </w:r>
      <w:r>
        <w:t>.</w:t>
      </w:r>
    </w:p>
    <w:p w14:paraId="66F14BF9" w14:textId="77777777" w:rsidR="008F262E" w:rsidRDefault="008B4DC5">
      <w:pPr>
        <w:pStyle w:val="1"/>
      </w:pPr>
      <w:bookmarkStart w:id="2" w:name="_Toc501124033"/>
      <w:bookmarkStart w:id="3" w:name="_Toc501124029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 w14:paraId="76C2EF1C" w14:textId="77777777">
        <w:tc>
          <w:tcPr>
            <w:tcW w:w="3681" w:type="dxa"/>
          </w:tcPr>
          <w:p w14:paraId="51FC7330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5CDBC935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8F262E" w14:paraId="0E88E636" w14:textId="77777777">
        <w:tc>
          <w:tcPr>
            <w:tcW w:w="3681" w:type="dxa"/>
            <w:vAlign w:val="center"/>
          </w:tcPr>
          <w:p w14:paraId="7832E673" w14:textId="10146F5B" w:rsidR="008F262E" w:rsidRDefault="008F262E"/>
        </w:tc>
        <w:tc>
          <w:tcPr>
            <w:tcW w:w="5664" w:type="dxa"/>
            <w:vAlign w:val="center"/>
          </w:tcPr>
          <w:p w14:paraId="53BFC003" w14:textId="44572A5E" w:rsidR="008F262E" w:rsidRDefault="008B4DC5" w:rsidP="00D5699E">
            <w:pPr>
              <w:rPr>
                <w:color w:val="FF0000"/>
              </w:rPr>
            </w:pPr>
            <w:r>
              <w:rPr>
                <w:b/>
                <w:bCs/>
              </w:rPr>
              <w:t>ЗНАТЬ</w:t>
            </w:r>
            <w:r w:rsidRPr="00D5699E">
              <w:rPr>
                <w:b/>
                <w:bCs/>
                <w:color w:val="000000" w:themeColor="text1"/>
              </w:rPr>
              <w:t xml:space="preserve">: </w:t>
            </w:r>
            <w:r w:rsidR="00D5699E" w:rsidRPr="00D5699E">
              <w:rPr>
                <w:color w:val="000000" w:themeColor="text1"/>
              </w:rPr>
              <w:t>содержание изученных источников, их специфику, а также роль и место в общем корпусе сакральных текстов; иметь общее представление о базовых научных методах подхода к изучению сакральных текстов</w:t>
            </w:r>
          </w:p>
          <w:p w14:paraId="7E362534" w14:textId="77777777" w:rsidR="008F262E" w:rsidRDefault="008F262E"/>
          <w:p w14:paraId="7E3E2E3A" w14:textId="36EFC8E2" w:rsidR="008F262E" w:rsidRDefault="008B4DC5" w:rsidP="00B76CCD">
            <w:pPr>
              <w:rPr>
                <w:color w:val="FF0000"/>
              </w:rPr>
            </w:pPr>
            <w:r>
              <w:rPr>
                <w:b/>
                <w:bCs/>
              </w:rPr>
              <w:t>УМЕТЬ</w:t>
            </w:r>
            <w:r w:rsidRPr="00D5699E">
              <w:rPr>
                <w:b/>
                <w:bCs/>
                <w:color w:val="000000" w:themeColor="text1"/>
              </w:rPr>
              <w:t xml:space="preserve">: </w:t>
            </w:r>
            <w:r w:rsidR="00B76CCD" w:rsidRPr="00B76CCD">
              <w:rPr>
                <w:color w:val="000000" w:themeColor="text1"/>
              </w:rPr>
              <w:t xml:space="preserve">адекватно интерпретировать тексты </w:t>
            </w:r>
            <w:proofErr w:type="spellStart"/>
            <w:r w:rsidR="00B76CCD" w:rsidRPr="00B76CCD">
              <w:rPr>
                <w:color w:val="000000" w:themeColor="text1"/>
              </w:rPr>
              <w:t>прит</w:t>
            </w:r>
            <w:proofErr w:type="spellEnd"/>
            <w:r w:rsidR="00B76CCD" w:rsidRPr="00B76CCD">
              <w:rPr>
                <w:color w:val="000000" w:themeColor="text1"/>
              </w:rPr>
              <w:t xml:space="preserve"> различных религиозных традиций, вычленять в них базовые смысловые конструкции, соотносить содержание с историческим контекстом</w:t>
            </w:r>
          </w:p>
          <w:p w14:paraId="32806E78" w14:textId="77777777" w:rsidR="008F262E" w:rsidRDefault="008F262E"/>
          <w:p w14:paraId="041AADC4" w14:textId="4954CF4E" w:rsidR="008F262E" w:rsidRDefault="008B4DC5" w:rsidP="00B76CC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ВЛАДЕТЬ</w:t>
            </w:r>
            <w:r w:rsidRPr="00B76CCD">
              <w:rPr>
                <w:b/>
                <w:bCs/>
                <w:color w:val="000000" w:themeColor="text1"/>
              </w:rPr>
              <w:t xml:space="preserve">: </w:t>
            </w:r>
            <w:r w:rsidR="00B76CCD" w:rsidRPr="00B76CCD">
              <w:rPr>
                <w:color w:val="000000" w:themeColor="text1"/>
              </w:rPr>
              <w:t>навыками работы с текстами, научными методами интерпретации сакрального текста</w:t>
            </w:r>
            <w:r w:rsidRPr="00B76CCD">
              <w:rPr>
                <w:color w:val="000000" w:themeColor="text1"/>
              </w:rPr>
              <w:t>.</w:t>
            </w:r>
          </w:p>
        </w:tc>
      </w:tr>
    </w:tbl>
    <w:p w14:paraId="34F46D53" w14:textId="77777777" w:rsidR="008F262E" w:rsidRDefault="008B4DC5">
      <w:pPr>
        <w:pStyle w:val="1"/>
      </w:pPr>
      <w:bookmarkStart w:id="4" w:name="_Toc501124032"/>
      <w:r>
        <w:t>Форма обучения</w:t>
      </w:r>
      <w:bookmarkEnd w:id="4"/>
    </w:p>
    <w:p w14:paraId="2012DC7A" w14:textId="77777777" w:rsidR="008F262E" w:rsidRDefault="008B4DC5">
      <w:r>
        <w:t>Очная.</w:t>
      </w:r>
    </w:p>
    <w:p w14:paraId="0EA0E733" w14:textId="77777777" w:rsidR="008F262E" w:rsidRDefault="008B4DC5">
      <w:pPr>
        <w:pStyle w:val="1"/>
      </w:pPr>
      <w:bookmarkStart w:id="5" w:name="_Toc501124031"/>
      <w:r>
        <w:t>Общая трудоемкость дисциплины</w:t>
      </w:r>
      <w:bookmarkEnd w:id="5"/>
    </w:p>
    <w:p w14:paraId="4DD24FD1" w14:textId="7CB8B173" w:rsidR="008F262E" w:rsidRDefault="008B4DC5">
      <w:pPr>
        <w:rPr>
          <w:szCs w:val="28"/>
        </w:rPr>
      </w:pPr>
      <w:r>
        <w:rPr>
          <w:szCs w:val="28"/>
        </w:rPr>
        <w:lastRenderedPageBreak/>
        <w:t xml:space="preserve">Общая трудоемкость дисциплины составляет 1 зачетная единица, 24 академических </w:t>
      </w:r>
      <w:r w:rsidR="00413C5B">
        <w:rPr>
          <w:szCs w:val="28"/>
        </w:rPr>
        <w:t xml:space="preserve">лекционных </w:t>
      </w:r>
      <w:r>
        <w:rPr>
          <w:szCs w:val="28"/>
        </w:rPr>
        <w:t>часа и 12 академических часов самостоятельной работы студента.</w:t>
      </w:r>
    </w:p>
    <w:p w14:paraId="184CD8EC" w14:textId="77777777" w:rsidR="008F262E" w:rsidRDefault="008B4DC5">
      <w:pPr>
        <w:pStyle w:val="1"/>
      </w:pPr>
      <w:bookmarkStart w:id="6" w:name="_Toc501124035"/>
      <w:bookmarkEnd w:id="3"/>
      <w:r>
        <w:t>Учебно-тематический план</w:t>
      </w:r>
      <w:bookmarkEnd w:id="6"/>
    </w:p>
    <w:p w14:paraId="572AA0F6" w14:textId="77777777" w:rsidR="008F262E" w:rsidRDefault="008F262E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8F262E" w14:paraId="78363F8E" w14:textId="77777777">
        <w:trPr>
          <w:trHeight w:val="838"/>
        </w:trPr>
        <w:tc>
          <w:tcPr>
            <w:tcW w:w="562" w:type="dxa"/>
            <w:vAlign w:val="center"/>
          </w:tcPr>
          <w:p w14:paraId="196DE54C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4536" w:type="dxa"/>
            <w:vAlign w:val="center"/>
          </w:tcPr>
          <w:p w14:paraId="2802459D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14:paraId="7A3569EE" w14:textId="77777777" w:rsidR="008F262E" w:rsidRDefault="008B4DC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Лекции</w:t>
            </w:r>
            <w:r>
              <w:rPr>
                <w:b/>
                <w:sz w:val="22"/>
                <w:szCs w:val="21"/>
              </w:rPr>
              <w:br/>
              <w:t>(</w:t>
            </w:r>
            <w:proofErr w:type="spellStart"/>
            <w:r>
              <w:rPr>
                <w:b/>
                <w:sz w:val="22"/>
                <w:szCs w:val="21"/>
              </w:rPr>
              <w:t>ак</w:t>
            </w:r>
            <w:proofErr w:type="spellEnd"/>
            <w:r>
              <w:rPr>
                <w:b/>
                <w:sz w:val="22"/>
                <w:szCs w:val="21"/>
              </w:rPr>
              <w:t>. ч.)</w:t>
            </w:r>
          </w:p>
        </w:tc>
        <w:tc>
          <w:tcPr>
            <w:tcW w:w="1228" w:type="dxa"/>
            <w:vAlign w:val="center"/>
          </w:tcPr>
          <w:p w14:paraId="6E2DBDC1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14:paraId="6BD57D56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F262E" w14:paraId="1019F2DF" w14:textId="77777777">
        <w:tc>
          <w:tcPr>
            <w:tcW w:w="562" w:type="dxa"/>
            <w:vAlign w:val="center"/>
          </w:tcPr>
          <w:p w14:paraId="54311967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AA87721" w14:textId="573ABFCB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Определение понятия «притча»</w:t>
            </w:r>
          </w:p>
        </w:tc>
        <w:tc>
          <w:tcPr>
            <w:tcW w:w="1228" w:type="dxa"/>
            <w:vAlign w:val="center"/>
          </w:tcPr>
          <w:p w14:paraId="2BEF30B7" w14:textId="6211151F" w:rsidR="008F262E" w:rsidRPr="00544D21" w:rsidRDefault="000874E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14:paraId="122C9C8C" w14:textId="7BEB3E85" w:rsidR="008F262E" w:rsidRPr="00544D21" w:rsidRDefault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547E65F3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29AEB37D" w14:textId="77777777">
        <w:tc>
          <w:tcPr>
            <w:tcW w:w="562" w:type="dxa"/>
            <w:vAlign w:val="center"/>
          </w:tcPr>
          <w:p w14:paraId="4E871573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2F4EBEB6" w14:textId="63EE72E4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как квинтэссенция подлинной мудрости в истории мировой культуры</w:t>
            </w:r>
          </w:p>
        </w:tc>
        <w:tc>
          <w:tcPr>
            <w:tcW w:w="1228" w:type="dxa"/>
            <w:vAlign w:val="center"/>
          </w:tcPr>
          <w:p w14:paraId="7AF70F1A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730B411E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11CE12AA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2AE22562" w14:textId="77777777">
        <w:tc>
          <w:tcPr>
            <w:tcW w:w="562" w:type="dxa"/>
            <w:vAlign w:val="center"/>
          </w:tcPr>
          <w:p w14:paraId="2E2890F0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654D0873" w14:textId="5EDC7995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герменевтике сакральных текстов</w:t>
            </w:r>
          </w:p>
        </w:tc>
        <w:tc>
          <w:tcPr>
            <w:tcW w:w="1228" w:type="dxa"/>
            <w:vAlign w:val="center"/>
          </w:tcPr>
          <w:p w14:paraId="574A05A2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DC6FA3B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657A963A" w14:textId="05A2D3E1" w:rsidR="008F262E" w:rsidRPr="00544D21" w:rsidRDefault="001C093A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03005191" w14:textId="77777777">
        <w:tc>
          <w:tcPr>
            <w:tcW w:w="562" w:type="dxa"/>
            <w:vAlign w:val="center"/>
          </w:tcPr>
          <w:p w14:paraId="40C0F32C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453DBF44" w14:textId="4FF3AA9D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Сравнительно-сопоставительный анализ притч в христианских и восточных традициях</w:t>
            </w:r>
          </w:p>
        </w:tc>
        <w:tc>
          <w:tcPr>
            <w:tcW w:w="1228" w:type="dxa"/>
            <w:vAlign w:val="center"/>
          </w:tcPr>
          <w:p w14:paraId="6CDF7D33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54D30423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3E52A13C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56802414" w14:textId="77777777">
        <w:tc>
          <w:tcPr>
            <w:tcW w:w="562" w:type="dxa"/>
            <w:vAlign w:val="center"/>
          </w:tcPr>
          <w:p w14:paraId="3E45E831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1AE96258" w14:textId="35C9CFF9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истории мировой философии</w:t>
            </w:r>
          </w:p>
        </w:tc>
        <w:tc>
          <w:tcPr>
            <w:tcW w:w="1228" w:type="dxa"/>
            <w:vAlign w:val="center"/>
          </w:tcPr>
          <w:p w14:paraId="066E797A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5736F6F0" w14:textId="39B70A1C" w:rsidR="008F262E" w:rsidRPr="00544D21" w:rsidRDefault="000874E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72AC492C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23D83320" w14:textId="77777777">
        <w:tc>
          <w:tcPr>
            <w:tcW w:w="562" w:type="dxa"/>
            <w:vAlign w:val="center"/>
          </w:tcPr>
          <w:p w14:paraId="0CF5004A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2E18D560" w14:textId="1DFA52FB" w:rsidR="008F262E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истории мировой литературы</w:t>
            </w:r>
          </w:p>
        </w:tc>
        <w:tc>
          <w:tcPr>
            <w:tcW w:w="1228" w:type="dxa"/>
            <w:vAlign w:val="center"/>
          </w:tcPr>
          <w:p w14:paraId="09BE8A16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6DC42909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19671D35" w14:textId="77777777" w:rsidR="008F262E" w:rsidRPr="00544D21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1C093A" w14:paraId="2F6A8A46" w14:textId="77777777">
        <w:tc>
          <w:tcPr>
            <w:tcW w:w="562" w:type="dxa"/>
            <w:vAlign w:val="center"/>
          </w:tcPr>
          <w:p w14:paraId="4B52CFF2" w14:textId="25475F0C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43005879" w14:textId="3864BAF6" w:rsidR="001C093A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истории религий мира</w:t>
            </w:r>
          </w:p>
        </w:tc>
        <w:tc>
          <w:tcPr>
            <w:tcW w:w="1228" w:type="dxa"/>
            <w:vAlign w:val="center"/>
          </w:tcPr>
          <w:p w14:paraId="7F4EE076" w14:textId="35906589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10060C27" w14:textId="7F940AD0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530CDC41" w14:textId="50A99FCF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1C093A" w14:paraId="47F02419" w14:textId="77777777">
        <w:tc>
          <w:tcPr>
            <w:tcW w:w="562" w:type="dxa"/>
            <w:vAlign w:val="center"/>
          </w:tcPr>
          <w:p w14:paraId="389BCD45" w14:textId="62A5B23D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4C1EA63C" w14:textId="2CB045F1" w:rsidR="001C093A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истории мирового искусства</w:t>
            </w:r>
          </w:p>
        </w:tc>
        <w:tc>
          <w:tcPr>
            <w:tcW w:w="1228" w:type="dxa"/>
            <w:vAlign w:val="center"/>
          </w:tcPr>
          <w:p w14:paraId="4EDC214A" w14:textId="79971F15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6DF5F763" w14:textId="5D53E679" w:rsidR="001C093A" w:rsidRPr="00544D21" w:rsidRDefault="000874E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10207333" w14:textId="166499A6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1C093A" w14:paraId="6A79E0FA" w14:textId="77777777">
        <w:tc>
          <w:tcPr>
            <w:tcW w:w="562" w:type="dxa"/>
            <w:vAlign w:val="center"/>
          </w:tcPr>
          <w:p w14:paraId="28A63950" w14:textId="60B8BAEC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0BF18CA8" w14:textId="061D78D7" w:rsidR="001C093A" w:rsidRPr="00544D21" w:rsidRDefault="001C093A" w:rsidP="001C093A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мировом кинематографе</w:t>
            </w:r>
          </w:p>
        </w:tc>
        <w:tc>
          <w:tcPr>
            <w:tcW w:w="1228" w:type="dxa"/>
            <w:vAlign w:val="center"/>
          </w:tcPr>
          <w:p w14:paraId="4CADAD4C" w14:textId="0F20D4F9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3DDE1327" w14:textId="749D50E0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0B919125" w14:textId="2C6739CA" w:rsidR="001C093A" w:rsidRPr="00544D21" w:rsidRDefault="001C093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544D21" w14:paraId="2AFD1544" w14:textId="77777777">
        <w:tc>
          <w:tcPr>
            <w:tcW w:w="562" w:type="dxa"/>
            <w:vAlign w:val="center"/>
          </w:tcPr>
          <w:p w14:paraId="7FD4F4E4" w14:textId="229480C6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27C3CDFC" w14:textId="41BC41B7" w:rsidR="00544D21" w:rsidRPr="00544D21" w:rsidRDefault="00544D21" w:rsidP="00544D21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Притча в современной культуре</w:t>
            </w:r>
          </w:p>
        </w:tc>
        <w:tc>
          <w:tcPr>
            <w:tcW w:w="1228" w:type="dxa"/>
            <w:vAlign w:val="center"/>
          </w:tcPr>
          <w:p w14:paraId="1DC1F977" w14:textId="45E2767D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358C178F" w14:textId="1BE86803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5A708DCF" w14:textId="10396FDC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Текущий</w:t>
            </w:r>
            <w:r w:rsidRPr="00544D21">
              <w:rPr>
                <w:sz w:val="22"/>
                <w:szCs w:val="22"/>
              </w:rPr>
              <w:br/>
              <w:t>контроль</w:t>
            </w:r>
          </w:p>
        </w:tc>
      </w:tr>
      <w:tr w:rsidR="00544D21" w14:paraId="3AF07064" w14:textId="77777777">
        <w:tc>
          <w:tcPr>
            <w:tcW w:w="5098" w:type="dxa"/>
            <w:gridSpan w:val="2"/>
            <w:vAlign w:val="center"/>
          </w:tcPr>
          <w:p w14:paraId="382E274B" w14:textId="77777777" w:rsidR="00544D21" w:rsidRPr="00544D21" w:rsidRDefault="00544D21" w:rsidP="00544D21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228" w:type="dxa"/>
            <w:vAlign w:val="center"/>
          </w:tcPr>
          <w:p w14:paraId="5DA64BD3" w14:textId="6F1F18AC" w:rsidR="00544D21" w:rsidRPr="00544D21" w:rsidRDefault="000874E6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FB7C6DA" w14:textId="39BEFDE5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585473EF" w14:textId="77777777" w:rsidR="00544D21" w:rsidRPr="00544D21" w:rsidRDefault="00544D21" w:rsidP="00544D2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544D21">
              <w:rPr>
                <w:sz w:val="22"/>
                <w:szCs w:val="22"/>
              </w:rPr>
              <w:t>Зачет</w:t>
            </w:r>
          </w:p>
        </w:tc>
      </w:tr>
      <w:tr w:rsidR="00544D21" w14:paraId="1E3275DA" w14:textId="77777777">
        <w:tc>
          <w:tcPr>
            <w:tcW w:w="5098" w:type="dxa"/>
            <w:gridSpan w:val="2"/>
          </w:tcPr>
          <w:p w14:paraId="35147AA1" w14:textId="77777777" w:rsidR="00544D21" w:rsidRPr="00544D21" w:rsidRDefault="00544D21" w:rsidP="00544D21">
            <w:pPr>
              <w:spacing w:before="120" w:after="120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r w:rsidRPr="00544D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8" w:type="dxa"/>
            <w:vAlign w:val="center"/>
          </w:tcPr>
          <w:p w14:paraId="6DB14535" w14:textId="77777777" w:rsidR="00544D21" w:rsidRPr="00544D21" w:rsidRDefault="00544D21" w:rsidP="00544D21">
            <w:pPr>
              <w:spacing w:before="120" w:after="12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44D2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28" w:type="dxa"/>
          </w:tcPr>
          <w:p w14:paraId="44B8F079" w14:textId="77777777" w:rsidR="00544D21" w:rsidRPr="00544D21" w:rsidRDefault="00544D21" w:rsidP="00544D21">
            <w:pPr>
              <w:spacing w:before="120" w:after="12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44D2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29" w:type="dxa"/>
            <w:vAlign w:val="center"/>
          </w:tcPr>
          <w:p w14:paraId="05EE334B" w14:textId="77777777" w:rsidR="00544D21" w:rsidRPr="00544D21" w:rsidRDefault="00544D21" w:rsidP="00544D21">
            <w:pPr>
              <w:spacing w:before="120" w:after="12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0DFE91D" w14:textId="45CA00AF" w:rsidR="008F262E" w:rsidRDefault="008B4DC5">
      <w:pPr>
        <w:pStyle w:val="1"/>
      </w:pPr>
      <w:bookmarkStart w:id="7" w:name="_Toc501124037"/>
      <w:r>
        <w:t>Учебная программа</w:t>
      </w:r>
      <w:bookmarkEnd w:id="7"/>
    </w:p>
    <w:p w14:paraId="3258DF94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1. Определение понятия «притча».</w:t>
      </w:r>
    </w:p>
    <w:p w14:paraId="1685FCD2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 xml:space="preserve">Термин «притча» в языках мира. Принципы структурной классификации притч. Притча как «особый вид литературного жанра». </w:t>
      </w:r>
    </w:p>
    <w:p w14:paraId="2D40C5C7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28F033B1" w14:textId="77777777" w:rsidR="00544D21" w:rsidRPr="00544D21" w:rsidRDefault="00544D21" w:rsidP="00544D21">
      <w:pPr>
        <w:spacing w:line="276" w:lineRule="auto"/>
        <w:rPr>
          <w:b/>
          <w:bCs/>
        </w:rPr>
      </w:pPr>
      <w:r w:rsidRPr="00544D21">
        <w:rPr>
          <w:rFonts w:cs="font576"/>
          <w:b/>
          <w:bCs/>
          <w:szCs w:val="28"/>
        </w:rPr>
        <w:t xml:space="preserve">Тема 2. </w:t>
      </w:r>
      <w:r w:rsidRPr="00544D21">
        <w:rPr>
          <w:b/>
          <w:bCs/>
        </w:rPr>
        <w:t>Притча как квинтэссенция подлинной мудрости в истории мировой культуры.</w:t>
      </w:r>
    </w:p>
    <w:p w14:paraId="21FBE352" w14:textId="77777777" w:rsidR="00544D21" w:rsidRDefault="00544D21" w:rsidP="00544D21">
      <w:pPr>
        <w:spacing w:line="276" w:lineRule="auto"/>
      </w:pPr>
      <w:r>
        <w:t>Универсальная значимость притчи для мировых цивилизаций в эпохи Античности, Средневековья, Ренессанса, Нового и Новейшего времени.</w:t>
      </w:r>
    </w:p>
    <w:p w14:paraId="574C8858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2E1783B8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3. Притча в герменевтике сакральных текстов.</w:t>
      </w:r>
    </w:p>
    <w:p w14:paraId="5724E4F6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>Задачи и основные методы интерпретации притч. Притча в Ветхом Завете. Притча в Новом Завете. Значение притчи в сакральных восточных источниках.</w:t>
      </w:r>
    </w:p>
    <w:p w14:paraId="3D709745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23680D1B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lastRenderedPageBreak/>
        <w:t>Тема 4. Сравнительно-сопоставительный анализ притч в христианских и восточных традициях.</w:t>
      </w:r>
    </w:p>
    <w:p w14:paraId="69CB92E2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 xml:space="preserve">Сравнительно-сопоставительный анализ христианских притч и притч буддийских, дзен-буддийских, даосских, конфуцианских, </w:t>
      </w:r>
      <w:proofErr w:type="spellStart"/>
      <w:r>
        <w:rPr>
          <w:rFonts w:cs="font576"/>
          <w:szCs w:val="28"/>
        </w:rPr>
        <w:t>суфийских</w:t>
      </w:r>
      <w:proofErr w:type="spellEnd"/>
      <w:r>
        <w:rPr>
          <w:rFonts w:cs="font576"/>
          <w:szCs w:val="28"/>
        </w:rPr>
        <w:t>, зороастрийских.</w:t>
      </w:r>
    </w:p>
    <w:p w14:paraId="41CECC48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357FBA60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5. Притча в истории мировой философии.</w:t>
      </w:r>
    </w:p>
    <w:p w14:paraId="001DD503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 xml:space="preserve">Притча как зеркало картины мира в философии Древнего Востока, Античности, Средневековья, эпох </w:t>
      </w:r>
      <w:proofErr w:type="spellStart"/>
      <w:r>
        <w:rPr>
          <w:rFonts w:cs="font576"/>
          <w:szCs w:val="28"/>
        </w:rPr>
        <w:t>премодерна</w:t>
      </w:r>
      <w:proofErr w:type="spellEnd"/>
      <w:r>
        <w:rPr>
          <w:rFonts w:cs="font576"/>
          <w:szCs w:val="28"/>
        </w:rPr>
        <w:t>, модерна и постмодерна.</w:t>
      </w:r>
    </w:p>
    <w:p w14:paraId="1381894B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6B7CB45F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6. Притча в истории мировой литературы.</w:t>
      </w:r>
    </w:p>
    <w:p w14:paraId="2A209C93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 xml:space="preserve">Притча в литературах Древнего Востока, Античности, Средневековья, </w:t>
      </w:r>
      <w:r>
        <w:t>Ренессанса, Нового и Новейшего времени.</w:t>
      </w:r>
    </w:p>
    <w:p w14:paraId="40238D64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2EF414F0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7. Притча в истории религий мира.</w:t>
      </w:r>
    </w:p>
    <w:p w14:paraId="64D40C55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>Притча в традициях христианства, ислама, буддизма, даосизма, конфуцианства, зороастризма.</w:t>
      </w:r>
    </w:p>
    <w:p w14:paraId="35EA0E38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6F303F0D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8. Притча в истории мирового искусства.</w:t>
      </w:r>
    </w:p>
    <w:p w14:paraId="28EFC538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r>
        <w:rPr>
          <w:rFonts w:cs="font576"/>
          <w:szCs w:val="28"/>
        </w:rPr>
        <w:t>Притча в творчестве Рембрандта, П.П. Рубенса, А. Дюрера, В. Ван Гога и др.</w:t>
      </w:r>
    </w:p>
    <w:p w14:paraId="116DB39D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38903F57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9. Притча в мировом кинематографе.</w:t>
      </w:r>
    </w:p>
    <w:p w14:paraId="10DAB404" w14:textId="77777777" w:rsidR="00544D21" w:rsidRDefault="00544D21" w:rsidP="00544D21">
      <w:pPr>
        <w:spacing w:line="276" w:lineRule="auto"/>
        <w:rPr>
          <w:rFonts w:cs="font576"/>
          <w:szCs w:val="28"/>
        </w:rPr>
      </w:pPr>
      <w:proofErr w:type="spellStart"/>
      <w:r>
        <w:rPr>
          <w:rFonts w:cs="font576"/>
          <w:szCs w:val="28"/>
        </w:rPr>
        <w:t>Кинопритча</w:t>
      </w:r>
      <w:proofErr w:type="spellEnd"/>
      <w:r>
        <w:rPr>
          <w:rFonts w:cs="font576"/>
          <w:szCs w:val="28"/>
        </w:rPr>
        <w:t xml:space="preserve"> как плод кризисного сознания и тип художественного мышления в творчестве Ф. Феллини, Л. </w:t>
      </w:r>
      <w:proofErr w:type="spellStart"/>
      <w:r>
        <w:rPr>
          <w:rFonts w:cs="font576"/>
          <w:szCs w:val="28"/>
        </w:rPr>
        <w:t>Бунюэля</w:t>
      </w:r>
      <w:proofErr w:type="spellEnd"/>
      <w:r>
        <w:rPr>
          <w:rFonts w:cs="font576"/>
          <w:szCs w:val="28"/>
        </w:rPr>
        <w:t xml:space="preserve">, А. Куросава, И. Бергмана, Л. </w:t>
      </w:r>
      <w:proofErr w:type="spellStart"/>
      <w:r>
        <w:rPr>
          <w:rFonts w:cs="font576"/>
          <w:szCs w:val="28"/>
        </w:rPr>
        <w:t>Висконти</w:t>
      </w:r>
      <w:proofErr w:type="spellEnd"/>
      <w:r>
        <w:rPr>
          <w:rFonts w:cs="font576"/>
          <w:szCs w:val="28"/>
        </w:rPr>
        <w:t xml:space="preserve">, С. Кубрика, П.П. </w:t>
      </w:r>
      <w:proofErr w:type="spellStart"/>
      <w:r>
        <w:rPr>
          <w:rFonts w:cs="font576"/>
          <w:szCs w:val="28"/>
        </w:rPr>
        <w:t>Пазолини</w:t>
      </w:r>
      <w:proofErr w:type="spellEnd"/>
      <w:r>
        <w:rPr>
          <w:rFonts w:cs="font576"/>
          <w:szCs w:val="28"/>
        </w:rPr>
        <w:t xml:space="preserve">, Б. </w:t>
      </w:r>
      <w:proofErr w:type="spellStart"/>
      <w:r>
        <w:rPr>
          <w:rFonts w:cs="font576"/>
          <w:szCs w:val="28"/>
        </w:rPr>
        <w:t>Бертолуччи</w:t>
      </w:r>
      <w:proofErr w:type="spellEnd"/>
      <w:r>
        <w:rPr>
          <w:rFonts w:cs="font576"/>
          <w:szCs w:val="28"/>
        </w:rPr>
        <w:t>, А. Тарковского, Н.С. Михалкова, Т. Абуладзе и др.</w:t>
      </w:r>
    </w:p>
    <w:p w14:paraId="3138B4E7" w14:textId="77777777" w:rsidR="00544D21" w:rsidRDefault="00544D21" w:rsidP="00544D21">
      <w:pPr>
        <w:spacing w:line="276" w:lineRule="auto"/>
        <w:rPr>
          <w:rFonts w:cs="font576"/>
          <w:szCs w:val="28"/>
        </w:rPr>
      </w:pPr>
    </w:p>
    <w:p w14:paraId="6780C547" w14:textId="77777777" w:rsidR="00544D21" w:rsidRPr="00544D21" w:rsidRDefault="00544D21" w:rsidP="00544D21">
      <w:pPr>
        <w:spacing w:line="276" w:lineRule="auto"/>
        <w:rPr>
          <w:rFonts w:cs="font576"/>
          <w:b/>
          <w:bCs/>
          <w:szCs w:val="28"/>
        </w:rPr>
      </w:pPr>
      <w:r w:rsidRPr="00544D21">
        <w:rPr>
          <w:rFonts w:cs="font576"/>
          <w:b/>
          <w:bCs/>
          <w:szCs w:val="28"/>
        </w:rPr>
        <w:t>Тема 10. Притча в современной культуре.</w:t>
      </w:r>
    </w:p>
    <w:p w14:paraId="521D19F2" w14:textId="77777777" w:rsidR="00544D21" w:rsidRDefault="00544D21" w:rsidP="00544D21">
      <w:pPr>
        <w:spacing w:line="276" w:lineRule="auto"/>
        <w:rPr>
          <w:rFonts w:cs="font576"/>
        </w:rPr>
      </w:pPr>
      <w:r>
        <w:rPr>
          <w:rFonts w:cs="font576"/>
          <w:szCs w:val="28"/>
        </w:rPr>
        <w:t>Притча как барометр мировоззренческого кризиса и ориентир нравственно-ценностного поиска современного человека.</w:t>
      </w:r>
    </w:p>
    <w:p w14:paraId="74F6572A" w14:textId="7B00A676" w:rsidR="008F262E" w:rsidRDefault="008F262E">
      <w:pPr>
        <w:rPr>
          <w:b/>
        </w:rPr>
      </w:pPr>
    </w:p>
    <w:p w14:paraId="297ADB5F" w14:textId="77777777" w:rsidR="008F262E" w:rsidRDefault="008B4DC5">
      <w:pPr>
        <w:pStyle w:val="1"/>
      </w:pPr>
      <w:bookmarkStart w:id="8" w:name="_Toc501124038"/>
      <w:r>
        <w:t>Форма промежуточной аттестации и фонд оценочных средств</w:t>
      </w:r>
      <w:bookmarkEnd w:id="8"/>
    </w:p>
    <w:p w14:paraId="693EA1C1" w14:textId="77777777" w:rsidR="008F262E" w:rsidRDefault="008B4DC5">
      <w:pPr>
        <w:pStyle w:val="2"/>
      </w:pPr>
      <w:bookmarkStart w:id="9" w:name="_Toc501124039"/>
      <w:r>
        <w:t>9.1 Формы и оценка текущего контроля</w:t>
      </w:r>
      <w:bookmarkEnd w:id="9"/>
    </w:p>
    <w:p w14:paraId="73D46C60" w14:textId="77777777" w:rsidR="00412EC5" w:rsidRPr="00412EC5" w:rsidRDefault="00412EC5" w:rsidP="00412EC5">
      <w:pPr>
        <w:ind w:right="424"/>
      </w:pPr>
      <w:r w:rsidRPr="00412EC5">
        <w:t>Форма текущего контроля: контрольная работа.</w:t>
      </w:r>
    </w:p>
    <w:p w14:paraId="1F7526E4" w14:textId="77777777" w:rsidR="00412EC5" w:rsidRDefault="00412EC5" w:rsidP="00412EC5">
      <w:pPr>
        <w:ind w:right="424"/>
      </w:pPr>
    </w:p>
    <w:p w14:paraId="5C22EC11" w14:textId="2DF808C5" w:rsidR="00412EC5" w:rsidRPr="00412EC5" w:rsidRDefault="00412EC5" w:rsidP="00412EC5">
      <w:pPr>
        <w:ind w:right="424"/>
      </w:pPr>
      <w:r w:rsidRPr="00412EC5">
        <w:t>Пример контрольных вопросов</w:t>
      </w:r>
    </w:p>
    <w:p w14:paraId="0D87D122" w14:textId="77777777" w:rsidR="00412EC5" w:rsidRDefault="00412EC5" w:rsidP="00412EC5">
      <w:pPr>
        <w:pStyle w:val="a0"/>
        <w:numPr>
          <w:ilvl w:val="0"/>
          <w:numId w:val="26"/>
        </w:numPr>
        <w:ind w:right="424"/>
      </w:pPr>
      <w:proofErr w:type="spellStart"/>
      <w:r w:rsidRPr="00412EC5">
        <w:t>Суфийская</w:t>
      </w:r>
      <w:proofErr w:type="spellEnd"/>
      <w:r w:rsidRPr="00412EC5">
        <w:t xml:space="preserve"> притча в источниках суфизма.</w:t>
      </w:r>
    </w:p>
    <w:p w14:paraId="141067AE" w14:textId="77777777" w:rsidR="00412EC5" w:rsidRDefault="00412EC5" w:rsidP="00412EC5">
      <w:pPr>
        <w:pStyle w:val="a0"/>
        <w:numPr>
          <w:ilvl w:val="0"/>
          <w:numId w:val="26"/>
        </w:numPr>
        <w:ind w:right="424"/>
      </w:pPr>
      <w:r w:rsidRPr="00412EC5">
        <w:t xml:space="preserve">Картина мира в </w:t>
      </w:r>
      <w:proofErr w:type="spellStart"/>
      <w:r w:rsidRPr="00412EC5">
        <w:t>суфийской</w:t>
      </w:r>
      <w:proofErr w:type="spellEnd"/>
      <w:r w:rsidRPr="00412EC5">
        <w:t xml:space="preserve"> притче.</w:t>
      </w:r>
    </w:p>
    <w:p w14:paraId="36E5E9E5" w14:textId="77777777" w:rsidR="00412EC5" w:rsidRDefault="00412EC5" w:rsidP="00412EC5">
      <w:pPr>
        <w:pStyle w:val="a0"/>
        <w:numPr>
          <w:ilvl w:val="0"/>
          <w:numId w:val="26"/>
        </w:numPr>
        <w:ind w:right="424"/>
      </w:pPr>
      <w:r w:rsidRPr="00412EC5">
        <w:t>Компаративистский (сравнительно-сопоставительный) метод в исследовании христианских притч.</w:t>
      </w:r>
    </w:p>
    <w:p w14:paraId="6DE42570" w14:textId="44F645F0" w:rsidR="00412EC5" w:rsidRPr="00412EC5" w:rsidRDefault="00412EC5" w:rsidP="00412EC5">
      <w:pPr>
        <w:pStyle w:val="a0"/>
        <w:numPr>
          <w:ilvl w:val="0"/>
          <w:numId w:val="26"/>
        </w:numPr>
        <w:ind w:right="424"/>
      </w:pPr>
      <w:r w:rsidRPr="00412EC5">
        <w:t>Научный комментарий ветхозаветных притч. Научный комментарий</w:t>
      </w:r>
    </w:p>
    <w:p w14:paraId="7A45B802" w14:textId="77777777" w:rsidR="00412EC5" w:rsidRDefault="00412EC5" w:rsidP="00412EC5">
      <w:pPr>
        <w:ind w:right="424"/>
      </w:pPr>
      <w:r w:rsidRPr="00412EC5">
        <w:t>Книги Притч Соломоновых.</w:t>
      </w:r>
    </w:p>
    <w:p w14:paraId="1B716504" w14:textId="77777777" w:rsidR="00412EC5" w:rsidRDefault="00412EC5" w:rsidP="00412EC5">
      <w:pPr>
        <w:pStyle w:val="a0"/>
        <w:numPr>
          <w:ilvl w:val="0"/>
          <w:numId w:val="26"/>
        </w:numPr>
        <w:ind w:right="424"/>
      </w:pPr>
      <w:r w:rsidRPr="00412EC5">
        <w:t xml:space="preserve">Притча пророка Исайи «Прекрасно обработанный виноградник, </w:t>
      </w:r>
      <w:proofErr w:type="spellStart"/>
      <w:r w:rsidRPr="00412EC5">
        <w:t>сде-лавшийся</w:t>
      </w:r>
      <w:proofErr w:type="spellEnd"/>
      <w:r w:rsidRPr="00412EC5">
        <w:t xml:space="preserve"> диким».</w:t>
      </w:r>
    </w:p>
    <w:p w14:paraId="3873BCA0" w14:textId="6C29D230" w:rsidR="008F262E" w:rsidRDefault="00412EC5" w:rsidP="00412EC5">
      <w:pPr>
        <w:pStyle w:val="a0"/>
        <w:numPr>
          <w:ilvl w:val="0"/>
          <w:numId w:val="26"/>
        </w:numPr>
        <w:ind w:right="424"/>
      </w:pPr>
      <w:r w:rsidRPr="00412EC5">
        <w:t>Научный комментарий притчи «Страж у врат Закона» в романе Франца Кафки «Процесс».</w:t>
      </w:r>
    </w:p>
    <w:p w14:paraId="552A178E" w14:textId="77777777" w:rsidR="008F262E" w:rsidRDefault="008F262E"/>
    <w:p w14:paraId="4AD67B9A" w14:textId="0684A989" w:rsidR="008F262E" w:rsidRDefault="008B4DC5">
      <w:pPr>
        <w:pStyle w:val="2"/>
      </w:pPr>
      <w:bookmarkStart w:id="10" w:name="_Toc501124041"/>
      <w:r>
        <w:t>9.</w:t>
      </w:r>
      <w:r w:rsidR="00412EC5">
        <w:t>2</w:t>
      </w:r>
      <w:r>
        <w:t xml:space="preserve"> Форма и оценка промежуточной аттестации</w:t>
      </w:r>
      <w:bookmarkEnd w:id="10"/>
    </w:p>
    <w:p w14:paraId="215094B2" w14:textId="62FEE3BE" w:rsidR="008F262E" w:rsidRDefault="008B4DC5">
      <w:r>
        <w:lastRenderedPageBreak/>
        <w:t xml:space="preserve">Аттестация проводится в форме </w:t>
      </w:r>
      <w:r>
        <w:rPr>
          <w:b/>
          <w:bCs/>
        </w:rPr>
        <w:t>зачета</w:t>
      </w:r>
      <w:r>
        <w:t>. Примерный список вопросов:</w:t>
      </w:r>
    </w:p>
    <w:p w14:paraId="6773D8FF" w14:textId="77777777" w:rsidR="0035416A" w:rsidRDefault="0035416A"/>
    <w:p w14:paraId="29D073CD" w14:textId="26A1B05F" w:rsidR="008F262E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Притча как философский жанр в истории мировых религий.</w:t>
      </w:r>
    </w:p>
    <w:p w14:paraId="23F7E589" w14:textId="1BB151F3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Принципы структурной классификации притч: притча-басня, притча-миф, притча-символ, притча-</w:t>
      </w:r>
      <w:proofErr w:type="spellStart"/>
      <w:r w:rsidRPr="00707271">
        <w:rPr>
          <w:bCs/>
        </w:rPr>
        <w:t>коан</w:t>
      </w:r>
      <w:proofErr w:type="spellEnd"/>
      <w:r w:rsidRPr="00707271">
        <w:rPr>
          <w:bCs/>
        </w:rPr>
        <w:t xml:space="preserve"> и т.п.</w:t>
      </w:r>
    </w:p>
    <w:p w14:paraId="7CA18FC5" w14:textId="120BA5C2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Термины «аллегория», «</w:t>
      </w:r>
      <w:proofErr w:type="spellStart"/>
      <w:r w:rsidRPr="00707271">
        <w:rPr>
          <w:bCs/>
        </w:rPr>
        <w:t>анагогия</w:t>
      </w:r>
      <w:proofErr w:type="spellEnd"/>
      <w:r w:rsidRPr="00707271">
        <w:rPr>
          <w:bCs/>
        </w:rPr>
        <w:t>», «история», «</w:t>
      </w:r>
      <w:proofErr w:type="spellStart"/>
      <w:r w:rsidRPr="00707271">
        <w:rPr>
          <w:bCs/>
        </w:rPr>
        <w:t>типос</w:t>
      </w:r>
      <w:proofErr w:type="spellEnd"/>
      <w:r w:rsidRPr="00707271">
        <w:rPr>
          <w:bCs/>
        </w:rPr>
        <w:t>» и «притча» в истории герменевтики.</w:t>
      </w:r>
    </w:p>
    <w:p w14:paraId="63E2C7CF" w14:textId="690CB914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Интерпретация притчи: общая характеристика основных методов.</w:t>
      </w:r>
    </w:p>
    <w:p w14:paraId="58802F25" w14:textId="77777777" w:rsidR="00707271" w:rsidRP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Системный метод интерпретации притчи: сущность, история становления метода, его особенности.</w:t>
      </w:r>
    </w:p>
    <w:p w14:paraId="7437D606" w14:textId="4A780075" w:rsidR="00707271" w:rsidRP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t>Лингвистический метод интерпретации притчи: сущность, история становления метода, его особенности.</w:t>
      </w:r>
    </w:p>
    <w:p w14:paraId="78B66FD4" w14:textId="3BA111FD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Литературоведческий метод интерпретации притчи: сущность, история становления метода, его особенности.</w:t>
      </w:r>
    </w:p>
    <w:p w14:paraId="2D3BD9E6" w14:textId="2C90ADA0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Историко-культурный метод интерпретации притчи: сущность, история становления метода, его особенности.</w:t>
      </w:r>
    </w:p>
    <w:p w14:paraId="4561B01C" w14:textId="2FB975D5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Психологический метод интерпретации притчи: сущность, история становления метода, его особенности.</w:t>
      </w:r>
    </w:p>
    <w:p w14:paraId="18575C60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Философский метод интерпретации притчи: сущность, история становления метода, его особенности.</w:t>
      </w:r>
    </w:p>
    <w:p w14:paraId="27B0452F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 xml:space="preserve">Историко-генетический метод интерпретации притчи: сущность, </w:t>
      </w:r>
      <w:proofErr w:type="spellStart"/>
      <w:r w:rsidRPr="00707271">
        <w:rPr>
          <w:bCs/>
        </w:rPr>
        <w:t>ис</w:t>
      </w:r>
      <w:proofErr w:type="spellEnd"/>
      <w:r w:rsidRPr="00707271">
        <w:rPr>
          <w:bCs/>
        </w:rPr>
        <w:t>-</w:t>
      </w:r>
    </w:p>
    <w:p w14:paraId="260E7D93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Историко-типологический (сравнительно-типологический) метод интерпретации притчи: сущность, история становления метода, его особенности.</w:t>
      </w:r>
    </w:p>
    <w:p w14:paraId="333D6EEA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Текстологический метод интерпретации притчи: сущность, история становления метода, его особенности.</w:t>
      </w:r>
    </w:p>
    <w:p w14:paraId="7873F9D4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Герменевтический метод интерпретации притчи: сущность, история становления метода, его особенности</w:t>
      </w:r>
      <w:r>
        <w:rPr>
          <w:bCs/>
        </w:rPr>
        <w:t xml:space="preserve"> </w:t>
      </w:r>
      <w:r w:rsidRPr="00707271">
        <w:rPr>
          <w:bCs/>
        </w:rPr>
        <w:t>становления метода, его особенности.</w:t>
      </w:r>
    </w:p>
    <w:p w14:paraId="06CE75E8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Функциональный метод интерпретации притчи: сущность, история</w:t>
      </w:r>
    </w:p>
    <w:p w14:paraId="7062A46E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Семиотический (структурно-семиотический) метод интерпретации притчи: сущность, история становления метода, его особенности.</w:t>
      </w:r>
    </w:p>
    <w:p w14:paraId="44A8D7A8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Биографический метод интерпретации притчи: сущность, история становления метода, его особенности.</w:t>
      </w:r>
    </w:p>
    <w:p w14:paraId="5355602B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Синергетический метод интерпретации притч: сущность, история становления метода, его особенности.</w:t>
      </w:r>
    </w:p>
    <w:p w14:paraId="5D65FAF4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Функциональный метод интерпретации притчи: сущность, история становления метода, его особенности.</w:t>
      </w:r>
    </w:p>
    <w:p w14:paraId="253EB8DE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Компаративистский (сравнительно-сопоставительный) метод в исследовании христианских притч: сущность, история становления метода, его особенности.</w:t>
      </w:r>
    </w:p>
    <w:p w14:paraId="3AB6968F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Научный комментарий притчи: общая характеристика и принципы.</w:t>
      </w:r>
    </w:p>
    <w:p w14:paraId="50C5F999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Значение притчи в восточных культурах.</w:t>
      </w:r>
    </w:p>
    <w:p w14:paraId="65AD2DAD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Классификация библейских притч.</w:t>
      </w:r>
    </w:p>
    <w:p w14:paraId="723BB8E3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Влияние Декалога Моисея на становление ветхозаветных притч.</w:t>
      </w:r>
    </w:p>
    <w:p w14:paraId="023FFE76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Сравнительный анализ заповедей Моисея и девяти заповедей блаженства Христа в Нагорной проповеди в контексте библейских притч.</w:t>
      </w:r>
    </w:p>
    <w:p w14:paraId="056E78CF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Место притчи в Корпусе «Книг Премудрости».</w:t>
      </w:r>
    </w:p>
    <w:p w14:paraId="01D3DAC8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Сравнительный анализ притч в Книге Притч Соломона и в Новом Завете.</w:t>
      </w:r>
    </w:p>
    <w:p w14:paraId="637AE2CF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Научный комментарий притчей Книги Притч Соломона.</w:t>
      </w:r>
    </w:p>
    <w:p w14:paraId="62FB6DFC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 xml:space="preserve">Сравнительный анализ притч в Книге Премудрости Иисуса, сына </w:t>
      </w:r>
      <w:proofErr w:type="spellStart"/>
      <w:r w:rsidRPr="00707271">
        <w:rPr>
          <w:bCs/>
        </w:rPr>
        <w:t>Сирахова</w:t>
      </w:r>
      <w:proofErr w:type="spellEnd"/>
      <w:r w:rsidRPr="00707271">
        <w:rPr>
          <w:bCs/>
        </w:rPr>
        <w:t>, и в Новом Завете.</w:t>
      </w:r>
    </w:p>
    <w:p w14:paraId="4FA16EE4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Притчи в Евангелии от Матфея.</w:t>
      </w:r>
    </w:p>
    <w:p w14:paraId="0E12875D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Притчи в Евангелии от Марка.</w:t>
      </w:r>
    </w:p>
    <w:p w14:paraId="4074B2AE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>Притчи в Евангелии от Луки.</w:t>
      </w:r>
    </w:p>
    <w:p w14:paraId="3CB6BE3A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lastRenderedPageBreak/>
        <w:t>Притчи в Евангелии от Иоанна.</w:t>
      </w:r>
    </w:p>
    <w:p w14:paraId="5AF711E1" w14:textId="77777777" w:rsidR="00707271" w:rsidRDefault="00707271" w:rsidP="00707271">
      <w:pPr>
        <w:pStyle w:val="a0"/>
        <w:numPr>
          <w:ilvl w:val="0"/>
          <w:numId w:val="27"/>
        </w:numPr>
        <w:rPr>
          <w:bCs/>
        </w:rPr>
      </w:pPr>
      <w:proofErr w:type="spellStart"/>
      <w:r w:rsidRPr="00707271">
        <w:rPr>
          <w:bCs/>
        </w:rPr>
        <w:t>Суфийская</w:t>
      </w:r>
      <w:proofErr w:type="spellEnd"/>
      <w:r w:rsidRPr="00707271">
        <w:rPr>
          <w:bCs/>
        </w:rPr>
        <w:t xml:space="preserve"> притча в источниках суфизма.</w:t>
      </w:r>
    </w:p>
    <w:p w14:paraId="24D58DA3" w14:textId="79CA24EA" w:rsidR="00707271" w:rsidRPr="00707271" w:rsidRDefault="00707271" w:rsidP="00707271">
      <w:pPr>
        <w:pStyle w:val="a0"/>
        <w:numPr>
          <w:ilvl w:val="0"/>
          <w:numId w:val="27"/>
        </w:numPr>
        <w:rPr>
          <w:bCs/>
        </w:rPr>
      </w:pPr>
      <w:r w:rsidRPr="00707271">
        <w:rPr>
          <w:bCs/>
        </w:rPr>
        <w:t xml:space="preserve">Картина мира в </w:t>
      </w:r>
      <w:proofErr w:type="spellStart"/>
      <w:r w:rsidRPr="00707271">
        <w:rPr>
          <w:bCs/>
        </w:rPr>
        <w:t>суфийской</w:t>
      </w:r>
      <w:proofErr w:type="spellEnd"/>
      <w:r w:rsidRPr="00707271">
        <w:rPr>
          <w:bCs/>
        </w:rPr>
        <w:t xml:space="preserve"> притче.</w:t>
      </w:r>
    </w:p>
    <w:p w14:paraId="0AD1B9AE" w14:textId="77777777" w:rsidR="00707271" w:rsidRPr="00707271" w:rsidRDefault="00707271" w:rsidP="00707271">
      <w:pPr>
        <w:rPr>
          <w:bCs/>
        </w:rPr>
      </w:pPr>
    </w:p>
    <w:p w14:paraId="3CF736B2" w14:textId="77777777" w:rsidR="008F262E" w:rsidRDefault="008B4DC5">
      <w:pPr>
        <w:pStyle w:val="1"/>
        <w:numPr>
          <w:ilvl w:val="0"/>
          <w:numId w:val="23"/>
        </w:numPr>
      </w:pPr>
      <w:bookmarkStart w:id="11" w:name="_Toc501124042"/>
      <w:r>
        <w:t>Ресурсное обеспечение:</w:t>
      </w:r>
      <w:bookmarkEnd w:id="11"/>
    </w:p>
    <w:p w14:paraId="72FA1F7B" w14:textId="3748E9B8" w:rsidR="008F262E" w:rsidRDefault="008B0D95">
      <w:pPr>
        <w:rPr>
          <w:b/>
          <w:bCs/>
        </w:rPr>
      </w:pPr>
      <w:r>
        <w:rPr>
          <w:b/>
          <w:bCs/>
        </w:rPr>
        <w:t>Источники</w:t>
      </w:r>
    </w:p>
    <w:p w14:paraId="36C1F90F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Антология даосской философии. М., 1994.</w:t>
      </w:r>
    </w:p>
    <w:p w14:paraId="244704E8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Антология мировой философии в 4 т. Т. 1. Ч. 1. М., 1969.</w:t>
      </w:r>
    </w:p>
    <w:p w14:paraId="35495C14" w14:textId="149757D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Библия. Книги Священного Писания Ветхого и Нового Завета. Канонические, в русском переводе с параллельными местами. Синодальное издание. М., 1970.</w:t>
      </w:r>
    </w:p>
    <w:p w14:paraId="1049E277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Бхагавадгита / Пер. В.С. Семенцова. М., 1999.</w:t>
      </w:r>
    </w:p>
    <w:p w14:paraId="2EBAD86A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Всемирное Писание: Сравнительная антология священных текстов.</w:t>
      </w:r>
      <w:r>
        <w:t xml:space="preserve"> </w:t>
      </w:r>
      <w:r w:rsidRPr="008B0D95">
        <w:t>M., 1995.</w:t>
      </w:r>
    </w:p>
    <w:p w14:paraId="016B996B" w14:textId="77777777" w:rsidR="000D4376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 xml:space="preserve">Даосизм / Пер. Е.А. </w:t>
      </w:r>
      <w:proofErr w:type="spellStart"/>
      <w:r w:rsidRPr="008B0D95">
        <w:t>Торчинова</w:t>
      </w:r>
      <w:proofErr w:type="spellEnd"/>
      <w:r w:rsidRPr="008B0D95">
        <w:t>. СПб., 1993.</w:t>
      </w:r>
    </w:p>
    <w:p w14:paraId="49130232" w14:textId="557B9763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 xml:space="preserve">Даосизм. «Дао-До </w:t>
      </w:r>
      <w:proofErr w:type="spellStart"/>
      <w:r w:rsidRPr="008B0D95">
        <w:t>цзин</w:t>
      </w:r>
      <w:proofErr w:type="spellEnd"/>
      <w:r w:rsidRPr="008B0D95">
        <w:t xml:space="preserve">» / Пер. Е.А. </w:t>
      </w:r>
      <w:proofErr w:type="spellStart"/>
      <w:r w:rsidRPr="008B0D95">
        <w:t>Торчинова</w:t>
      </w:r>
      <w:proofErr w:type="spellEnd"/>
      <w:r w:rsidRPr="008B0D95">
        <w:t>. СПб., 2004.</w:t>
      </w:r>
    </w:p>
    <w:p w14:paraId="48420C78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proofErr w:type="spellStart"/>
      <w:r w:rsidRPr="008B0D95">
        <w:t>Джалал</w:t>
      </w:r>
      <w:proofErr w:type="spellEnd"/>
      <w:r w:rsidRPr="008B0D95">
        <w:t xml:space="preserve"> ад-дин Мухаммад </w:t>
      </w:r>
      <w:proofErr w:type="spellStart"/>
      <w:r w:rsidRPr="008B0D95">
        <w:t>Руми</w:t>
      </w:r>
      <w:proofErr w:type="spellEnd"/>
      <w:r w:rsidRPr="008B0D95">
        <w:t xml:space="preserve">. </w:t>
      </w:r>
      <w:proofErr w:type="spellStart"/>
      <w:r w:rsidRPr="008B0D95">
        <w:t>Маснави</w:t>
      </w:r>
      <w:proofErr w:type="spellEnd"/>
      <w:r w:rsidRPr="008B0D95">
        <w:t xml:space="preserve"> [Поэма о </w:t>
      </w:r>
      <w:proofErr w:type="gramStart"/>
      <w:r w:rsidRPr="008B0D95">
        <w:t>скрытом</w:t>
      </w:r>
      <w:proofErr w:type="gramEnd"/>
      <w:r w:rsidRPr="008B0D95">
        <w:t xml:space="preserve"> </w:t>
      </w:r>
      <w:proofErr w:type="spellStart"/>
      <w:r w:rsidRPr="008B0D95">
        <w:t>смыс-ле</w:t>
      </w:r>
      <w:proofErr w:type="spellEnd"/>
      <w:r w:rsidRPr="008B0D95">
        <w:t xml:space="preserve">]. 1-6 </w:t>
      </w:r>
      <w:proofErr w:type="spellStart"/>
      <w:r w:rsidRPr="008B0D95">
        <w:t>дафтар</w:t>
      </w:r>
      <w:proofErr w:type="spellEnd"/>
      <w:r w:rsidRPr="008B0D95">
        <w:t>. СПб., 2007-2012.</w:t>
      </w:r>
    </w:p>
    <w:p w14:paraId="256CCFEF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proofErr w:type="spellStart"/>
      <w:r w:rsidRPr="008B0D95">
        <w:t>Дхаммапада</w:t>
      </w:r>
      <w:proofErr w:type="spellEnd"/>
      <w:r w:rsidRPr="008B0D95">
        <w:t xml:space="preserve"> / Пер. В.Н. </w:t>
      </w:r>
      <w:proofErr w:type="spellStart"/>
      <w:r w:rsidRPr="008B0D95">
        <w:t>Топорова</w:t>
      </w:r>
      <w:proofErr w:type="spellEnd"/>
      <w:r w:rsidRPr="008B0D95">
        <w:t>, отв. ред. Ю.Н. Рерих. М., 1960.</w:t>
      </w:r>
    </w:p>
    <w:p w14:paraId="1BFAFF49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 xml:space="preserve">Золотой век дзен. Антология классических </w:t>
      </w:r>
      <w:proofErr w:type="spellStart"/>
      <w:r w:rsidRPr="008B0D95">
        <w:t>коанов</w:t>
      </w:r>
      <w:proofErr w:type="spellEnd"/>
      <w:r w:rsidRPr="008B0D95">
        <w:t xml:space="preserve"> дзен эпохи </w:t>
      </w:r>
      <w:proofErr w:type="spellStart"/>
      <w:r w:rsidRPr="008B0D95">
        <w:t>Тан</w:t>
      </w:r>
      <w:proofErr w:type="spellEnd"/>
      <w:r w:rsidRPr="008B0D95">
        <w:t>.</w:t>
      </w:r>
      <w:r>
        <w:t xml:space="preserve"> </w:t>
      </w:r>
      <w:r w:rsidRPr="008B0D95">
        <w:t>СПб., 1998.</w:t>
      </w:r>
    </w:p>
    <w:p w14:paraId="1F5A1447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История Востока. В 6 т. Т. 1-3. М., 1995.</w:t>
      </w:r>
    </w:p>
    <w:p w14:paraId="3A8920C8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 xml:space="preserve">Книга о Пути Жизни (Дао-Дэ </w:t>
      </w:r>
      <w:proofErr w:type="spellStart"/>
      <w:r w:rsidRPr="008B0D95">
        <w:t>цзин</w:t>
      </w:r>
      <w:proofErr w:type="spellEnd"/>
      <w:r w:rsidRPr="008B0D95">
        <w:t>) / Пер. В.В. Малявина. М., 2018.</w:t>
      </w:r>
    </w:p>
    <w:p w14:paraId="07B505F5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 xml:space="preserve">Конфуций. Лунь </w:t>
      </w:r>
      <w:proofErr w:type="spellStart"/>
      <w:r w:rsidRPr="008B0D95">
        <w:t>юй</w:t>
      </w:r>
      <w:proofErr w:type="spellEnd"/>
      <w:r w:rsidRPr="008B0D95">
        <w:t xml:space="preserve"> / Пер. Л.С. </w:t>
      </w:r>
      <w:proofErr w:type="spellStart"/>
      <w:r w:rsidRPr="008B0D95">
        <w:t>Переломова</w:t>
      </w:r>
      <w:proofErr w:type="spellEnd"/>
      <w:r w:rsidRPr="008B0D95">
        <w:t>. М., 2001.</w:t>
      </w:r>
    </w:p>
    <w:p w14:paraId="33BDD4BE" w14:textId="77777777" w:rsidR="008B0D95" w:rsidRDefault="008B0D95" w:rsidP="008B0D95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Коран / Пер. И.Ю. Крачковского. М., 1990.</w:t>
      </w:r>
    </w:p>
    <w:p w14:paraId="59ADEC70" w14:textId="77777777" w:rsidR="000D4376" w:rsidRDefault="008B0D95" w:rsidP="000D4376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Литература Древнего Востока: Иран, Индия, Китай. (Тексты) М., 1984.</w:t>
      </w:r>
    </w:p>
    <w:p w14:paraId="32827C6C" w14:textId="77777777" w:rsidR="000D4376" w:rsidRDefault="008B0D95" w:rsidP="000D4376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Пиотровский М.Б. Коранические сказания. М., 1991.</w:t>
      </w:r>
    </w:p>
    <w:p w14:paraId="5E9E8A5B" w14:textId="77777777" w:rsidR="000D4376" w:rsidRDefault="008B0D95" w:rsidP="000D4376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Упанишады / Пер. А.Я. Сыркина. М., 1967.</w:t>
      </w:r>
    </w:p>
    <w:p w14:paraId="7E317CBB" w14:textId="77777777" w:rsidR="000D4376" w:rsidRDefault="008B0D95" w:rsidP="000D4376">
      <w:pPr>
        <w:pStyle w:val="a0"/>
        <w:numPr>
          <w:ilvl w:val="0"/>
          <w:numId w:val="34"/>
        </w:numPr>
        <w:spacing w:before="60" w:after="60"/>
        <w:contextualSpacing w:val="0"/>
      </w:pPr>
      <w:r w:rsidRPr="008B0D95">
        <w:t>Хрестоматия по исламу / Пер. с араб. М., 1994</w:t>
      </w:r>
      <w:r w:rsidR="000D4376">
        <w:t>.</w:t>
      </w:r>
    </w:p>
    <w:p w14:paraId="747B1744" w14:textId="5BF5C272" w:rsidR="008B0D95" w:rsidRPr="008B0D95" w:rsidRDefault="008B0D95" w:rsidP="000D4376">
      <w:pPr>
        <w:pStyle w:val="a0"/>
        <w:numPr>
          <w:ilvl w:val="0"/>
          <w:numId w:val="34"/>
        </w:numPr>
        <w:spacing w:before="60" w:after="60"/>
        <w:contextualSpacing w:val="0"/>
      </w:pPr>
      <w:proofErr w:type="spellStart"/>
      <w:r w:rsidRPr="008B0D95">
        <w:t>Элиаде</w:t>
      </w:r>
      <w:proofErr w:type="spellEnd"/>
      <w:r w:rsidRPr="008B0D95">
        <w:t xml:space="preserve"> М. Священные тексты народов мира. М., 1998.</w:t>
      </w:r>
    </w:p>
    <w:p w14:paraId="56E1303F" w14:textId="66322579" w:rsidR="008B0D95" w:rsidRPr="000D4376" w:rsidRDefault="008B0D95" w:rsidP="008B0D95">
      <w:pPr>
        <w:spacing w:before="60" w:after="60"/>
        <w:contextualSpacing w:val="0"/>
      </w:pPr>
    </w:p>
    <w:p w14:paraId="4B52A475" w14:textId="53A69DD5" w:rsidR="007D16C3" w:rsidRPr="007D16C3" w:rsidRDefault="000D4376" w:rsidP="007D16C3">
      <w:pPr>
        <w:spacing w:before="60" w:after="60"/>
        <w:contextualSpacing w:val="0"/>
        <w:rPr>
          <w:b/>
          <w:bCs/>
        </w:rPr>
      </w:pPr>
      <w:r w:rsidRPr="000D4376">
        <w:rPr>
          <w:b/>
          <w:bCs/>
        </w:rPr>
        <w:t>Основная литература</w:t>
      </w:r>
    </w:p>
    <w:p w14:paraId="46363E7B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r w:rsidRPr="007D16C3">
        <w:t>Аверинцев С.С. Поэтика ранневизантийской литературы. М., 1977.</w:t>
      </w:r>
    </w:p>
    <w:p w14:paraId="6EE85A90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Бломберг</w:t>
      </w:r>
      <w:proofErr w:type="spellEnd"/>
      <w:r w:rsidRPr="007D16C3">
        <w:t xml:space="preserve"> К. Интерпретация притчей. М., 2005.</w:t>
      </w:r>
    </w:p>
    <w:p w14:paraId="02F8FC26" w14:textId="136CE85D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Вевюрко</w:t>
      </w:r>
      <w:proofErr w:type="spellEnd"/>
      <w:r w:rsidRPr="007D16C3">
        <w:t xml:space="preserve"> И.С. </w:t>
      </w:r>
      <w:proofErr w:type="spellStart"/>
      <w:r w:rsidRPr="007D16C3">
        <w:t>Септуагинта</w:t>
      </w:r>
      <w:proofErr w:type="spellEnd"/>
      <w:r w:rsidRPr="007D16C3">
        <w:t>: древнегреческий текст Ветхого Завета в</w:t>
      </w:r>
      <w:r>
        <w:t xml:space="preserve"> </w:t>
      </w:r>
      <w:r w:rsidRPr="007D16C3">
        <w:t>истории религиозной мысли. М., 2018.</w:t>
      </w:r>
    </w:p>
    <w:p w14:paraId="6DDC4819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r w:rsidRPr="007D16C3">
        <w:t>Лихачёв Д.С. Поэтика древнерусской литературы // Лихачёв Д.С. Избранные труды в 3 т. Т. 1. Л., 1987.</w:t>
      </w:r>
    </w:p>
    <w:p w14:paraId="61D2C904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r w:rsidRPr="007D16C3">
        <w:t>Лихачев Д.С. Человек в литературе Древней Руси // Лихачев Д.С. Избранные труды. Т. 3. Л., 1987.</w:t>
      </w:r>
    </w:p>
    <w:p w14:paraId="726162B0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Саврей</w:t>
      </w:r>
      <w:proofErr w:type="spellEnd"/>
      <w:r w:rsidRPr="007D16C3">
        <w:t xml:space="preserve"> В.Я. Александрийская школа в истории философско-богословской мысли. М., 2011.</w:t>
      </w:r>
    </w:p>
    <w:p w14:paraId="28E9965F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Саврей</w:t>
      </w:r>
      <w:proofErr w:type="spellEnd"/>
      <w:r w:rsidRPr="007D16C3">
        <w:t xml:space="preserve"> В. Я. Ключевые проблемы интерпретации притчи в Новом 3а-вете // Политика и общество. 2014. </w:t>
      </w:r>
      <w:proofErr w:type="spellStart"/>
      <w:r w:rsidRPr="007D16C3">
        <w:t>No</w:t>
      </w:r>
      <w:proofErr w:type="spellEnd"/>
      <w:r w:rsidRPr="007D16C3">
        <w:t xml:space="preserve"> 9 (117).</w:t>
      </w:r>
    </w:p>
    <w:p w14:paraId="1C258029" w14:textId="170692F4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Саврей</w:t>
      </w:r>
      <w:proofErr w:type="spellEnd"/>
      <w:r w:rsidRPr="007D16C3">
        <w:t xml:space="preserve"> В.Я. Притча в герменевтике сакрального текста // Философия и культура. 2014. </w:t>
      </w:r>
      <w:proofErr w:type="spellStart"/>
      <w:r w:rsidRPr="007D16C3">
        <w:t>No</w:t>
      </w:r>
      <w:proofErr w:type="spellEnd"/>
      <w:r w:rsidRPr="007D16C3">
        <w:t xml:space="preserve"> 11 (83).</w:t>
      </w:r>
    </w:p>
    <w:p w14:paraId="600160F0" w14:textId="77777777" w:rsid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t>Саврей</w:t>
      </w:r>
      <w:proofErr w:type="spellEnd"/>
      <w:r w:rsidRPr="007D16C3">
        <w:t xml:space="preserve"> В.Я. Философско-богословская трилогия: </w:t>
      </w:r>
      <w:proofErr w:type="spellStart"/>
      <w:r w:rsidRPr="007D16C3">
        <w:t>Учебн</w:t>
      </w:r>
      <w:proofErr w:type="spellEnd"/>
      <w:r w:rsidRPr="007D16C3">
        <w:t xml:space="preserve">. </w:t>
      </w:r>
      <w:proofErr w:type="spellStart"/>
      <w:r w:rsidRPr="007D16C3">
        <w:t>пособ</w:t>
      </w:r>
      <w:proofErr w:type="spellEnd"/>
      <w:r w:rsidRPr="007D16C3">
        <w:t>. В 3 г.</w:t>
      </w:r>
      <w:r>
        <w:t xml:space="preserve"> </w:t>
      </w:r>
      <w:r w:rsidRPr="007D16C3">
        <w:t>M., 2012.</w:t>
      </w:r>
    </w:p>
    <w:p w14:paraId="364C187B" w14:textId="2BE718CE" w:rsidR="007D16C3" w:rsidRPr="007D16C3" w:rsidRDefault="007D16C3" w:rsidP="007D16C3">
      <w:pPr>
        <w:pStyle w:val="a0"/>
        <w:numPr>
          <w:ilvl w:val="0"/>
          <w:numId w:val="40"/>
        </w:numPr>
        <w:spacing w:before="60" w:after="60"/>
        <w:contextualSpacing w:val="0"/>
      </w:pPr>
      <w:proofErr w:type="spellStart"/>
      <w:r w:rsidRPr="007D16C3">
        <w:lastRenderedPageBreak/>
        <w:t>Саврей</w:t>
      </w:r>
      <w:proofErr w:type="spellEnd"/>
      <w:r w:rsidRPr="007D16C3">
        <w:t xml:space="preserve"> В.Я. Язык притчи в Евангелии от Иоанна // Образование.</w:t>
      </w:r>
      <w:r>
        <w:t xml:space="preserve"> </w:t>
      </w:r>
      <w:r w:rsidRPr="007D16C3">
        <w:t xml:space="preserve">Наука. Научные кадры. 2014. </w:t>
      </w:r>
      <w:r w:rsidR="00BC506C">
        <w:t xml:space="preserve">№ </w:t>
      </w:r>
      <w:r w:rsidRPr="007D16C3">
        <w:t>5.</w:t>
      </w:r>
    </w:p>
    <w:p w14:paraId="2053F3C9" w14:textId="77777777" w:rsidR="007D16C3" w:rsidRPr="007D16C3" w:rsidRDefault="007D16C3" w:rsidP="007D16C3">
      <w:pPr>
        <w:spacing w:before="60" w:after="60"/>
        <w:contextualSpacing w:val="0"/>
      </w:pPr>
    </w:p>
    <w:p w14:paraId="733DBFF9" w14:textId="77777777" w:rsidR="007D16C3" w:rsidRDefault="007D16C3" w:rsidP="007D16C3">
      <w:pPr>
        <w:spacing w:before="60" w:after="60"/>
        <w:contextualSpacing w:val="0"/>
        <w:rPr>
          <w:b/>
          <w:bCs/>
        </w:rPr>
      </w:pPr>
      <w:r w:rsidRPr="007D16C3">
        <w:rPr>
          <w:b/>
          <w:bCs/>
        </w:rPr>
        <w:t>Дополнительная литература</w:t>
      </w:r>
    </w:p>
    <w:p w14:paraId="54BA09D4" w14:textId="77777777" w:rsidR="007D16C3" w:rsidRDefault="007D16C3" w:rsidP="007D16C3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 xml:space="preserve">Аверинцев С.С. Премудрость в Ветхом Завете // Альфа и Омега. 1994. </w:t>
      </w:r>
      <w:r>
        <w:t>№</w:t>
      </w:r>
      <w:r w:rsidRPr="007D16C3">
        <w:t xml:space="preserve"> 1.</w:t>
      </w:r>
    </w:p>
    <w:p w14:paraId="5F622FA1" w14:textId="77777777" w:rsidR="007D16C3" w:rsidRDefault="007D16C3" w:rsidP="007D16C3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Аверинцев С.С. Притча // Краткая литературная энциклопедия. М.,</w:t>
      </w:r>
      <w:r>
        <w:t xml:space="preserve"> </w:t>
      </w:r>
      <w:r w:rsidRPr="007D16C3">
        <w:t>1971. T. 6.</w:t>
      </w:r>
    </w:p>
    <w:p w14:paraId="4DAD22B6" w14:textId="261A90AB" w:rsidR="007D16C3" w:rsidRDefault="007D16C3" w:rsidP="007D16C3">
      <w:pPr>
        <w:pStyle w:val="a0"/>
        <w:numPr>
          <w:ilvl w:val="0"/>
          <w:numId w:val="41"/>
        </w:numPr>
        <w:spacing w:before="60" w:after="60"/>
        <w:contextualSpacing w:val="0"/>
      </w:pPr>
      <w:proofErr w:type="spellStart"/>
      <w:r w:rsidRPr="007D16C3">
        <w:t>Афраат</w:t>
      </w:r>
      <w:proofErr w:type="spellEnd"/>
      <w:r w:rsidRPr="007D16C3">
        <w:t xml:space="preserve">, персидский мудрец. </w:t>
      </w:r>
      <w:proofErr w:type="spellStart"/>
      <w:r w:rsidRPr="007D16C3">
        <w:t>Тахвита</w:t>
      </w:r>
      <w:proofErr w:type="spellEnd"/>
      <w:r w:rsidRPr="007D16C3">
        <w:t xml:space="preserve"> о сынах Завета // Богословские труды. С</w:t>
      </w:r>
      <w:r w:rsidR="009272CA">
        <w:t>б</w:t>
      </w:r>
      <w:r w:rsidRPr="007D16C3">
        <w:t>.38. М., 2003.</w:t>
      </w:r>
    </w:p>
    <w:p w14:paraId="41D4F237" w14:textId="5B0C5694" w:rsidR="007D16C3" w:rsidRDefault="007D16C3" w:rsidP="007D16C3">
      <w:pPr>
        <w:pStyle w:val="a0"/>
        <w:numPr>
          <w:ilvl w:val="0"/>
          <w:numId w:val="41"/>
        </w:numPr>
        <w:spacing w:before="60" w:after="60"/>
        <w:contextualSpacing w:val="0"/>
      </w:pPr>
      <w:proofErr w:type="spellStart"/>
      <w:r w:rsidRPr="007D16C3">
        <w:t>Афраат</w:t>
      </w:r>
      <w:proofErr w:type="spellEnd"/>
      <w:r w:rsidRPr="007D16C3">
        <w:t xml:space="preserve">, персидский мудрец. </w:t>
      </w:r>
      <w:proofErr w:type="spellStart"/>
      <w:r w:rsidRPr="007D16C3">
        <w:t>Тахвиты</w:t>
      </w:r>
      <w:proofErr w:type="spellEnd"/>
      <w:r w:rsidRPr="007D16C3">
        <w:t xml:space="preserve"> о любви // Богословский вестник. 2003. T. 3. </w:t>
      </w:r>
      <w:r w:rsidR="009272CA">
        <w:t>№</w:t>
      </w:r>
      <w:r w:rsidRPr="007D16C3">
        <w:t xml:space="preserve"> 3.</w:t>
      </w:r>
    </w:p>
    <w:p w14:paraId="69E3924D" w14:textId="42BC450E" w:rsidR="007D16C3" w:rsidRDefault="007D16C3" w:rsidP="007D16C3">
      <w:pPr>
        <w:pStyle w:val="a0"/>
        <w:numPr>
          <w:ilvl w:val="0"/>
          <w:numId w:val="41"/>
        </w:numPr>
        <w:spacing w:before="60" w:after="60"/>
        <w:contextualSpacing w:val="0"/>
      </w:pPr>
      <w:proofErr w:type="spellStart"/>
      <w:r w:rsidRPr="007D16C3">
        <w:t>Афраат</w:t>
      </w:r>
      <w:proofErr w:type="spellEnd"/>
      <w:r w:rsidRPr="007D16C3">
        <w:t xml:space="preserve">, персидский мудрец. </w:t>
      </w:r>
      <w:proofErr w:type="spellStart"/>
      <w:r w:rsidRPr="007D16C3">
        <w:t>Тахвиты</w:t>
      </w:r>
      <w:proofErr w:type="spellEnd"/>
      <w:r w:rsidRPr="007D16C3">
        <w:t xml:space="preserve"> о посте и о молитве // </w:t>
      </w:r>
      <w:proofErr w:type="spellStart"/>
      <w:proofErr w:type="gramStart"/>
      <w:r w:rsidRPr="007D16C3">
        <w:t>Бого-словский</w:t>
      </w:r>
      <w:proofErr w:type="spellEnd"/>
      <w:proofErr w:type="gramEnd"/>
      <w:r w:rsidRPr="007D16C3">
        <w:t xml:space="preserve"> вестник. 2004. Т. 4. </w:t>
      </w:r>
      <w:r w:rsidR="009272CA">
        <w:t>№</w:t>
      </w:r>
      <w:r w:rsidRPr="007D16C3">
        <w:t xml:space="preserve"> 4.</w:t>
      </w:r>
    </w:p>
    <w:p w14:paraId="6E8A80A7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proofErr w:type="spellStart"/>
      <w:r w:rsidRPr="007D16C3">
        <w:t>Добротворский</w:t>
      </w:r>
      <w:proofErr w:type="spellEnd"/>
      <w:r w:rsidRPr="007D16C3">
        <w:t xml:space="preserve"> С. Притча в древнерусской духовной письменности //</w:t>
      </w:r>
      <w:r w:rsidR="009272CA">
        <w:t xml:space="preserve"> </w:t>
      </w:r>
      <w:r w:rsidRPr="007D16C3">
        <w:t xml:space="preserve">Православный собеседник. Казань, 1864. </w:t>
      </w:r>
      <w:r w:rsidR="009272CA">
        <w:t>№</w:t>
      </w:r>
      <w:r w:rsidRPr="007D16C3">
        <w:t xml:space="preserve"> 3.</w:t>
      </w:r>
    </w:p>
    <w:p w14:paraId="5C16B04D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 xml:space="preserve">Древнерусская притча / Сост. Н.И. Прокофьева, Л.И. Алехиной; </w:t>
      </w:r>
      <w:proofErr w:type="spellStart"/>
      <w:r w:rsidRPr="007D16C3">
        <w:t>Подг</w:t>
      </w:r>
      <w:proofErr w:type="spellEnd"/>
      <w:r w:rsidRPr="007D16C3">
        <w:t xml:space="preserve">. текста и </w:t>
      </w:r>
      <w:proofErr w:type="spellStart"/>
      <w:r w:rsidRPr="007D16C3">
        <w:t>коммент</w:t>
      </w:r>
      <w:proofErr w:type="spellEnd"/>
      <w:r w:rsidRPr="007D16C3">
        <w:t>. Л.И. Алехиной; Предисл. Н.И. Прокофьева. М., 1991.</w:t>
      </w:r>
    </w:p>
    <w:p w14:paraId="301792E9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Ефрем Сирин. Избранные слова. М., 2002.</w:t>
      </w:r>
    </w:p>
    <w:p w14:paraId="5694BBF2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Ефрем Сирин. Творения. Т. 1-4. Репринтное издание. М., 1993.</w:t>
      </w:r>
    </w:p>
    <w:p w14:paraId="60D50128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Квятковский А.П. Поэтический словарь. М., 1966.</w:t>
      </w:r>
    </w:p>
    <w:p w14:paraId="3C3F84EB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proofErr w:type="spellStart"/>
      <w:r w:rsidRPr="007D16C3">
        <w:t>Княжицкий</w:t>
      </w:r>
      <w:proofErr w:type="spellEnd"/>
      <w:r w:rsidRPr="007D16C3">
        <w:t xml:space="preserve"> А.И. Притчи. М., 1994.</w:t>
      </w:r>
    </w:p>
    <w:p w14:paraId="217A9D69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 xml:space="preserve">Кусков В.В. Характер средневекового миросозерцания и система жанров древнерусской литературы XI - первой половины III века // Вестник Московского университета. Сер. 9. Филология. 1981. </w:t>
      </w:r>
      <w:r w:rsidR="009272CA">
        <w:t>№</w:t>
      </w:r>
      <w:r w:rsidRPr="007D16C3">
        <w:t xml:space="preserve"> 1.</w:t>
      </w:r>
    </w:p>
    <w:p w14:paraId="43FD674C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Лихачева О.Л. «</w:t>
      </w:r>
      <w:proofErr w:type="spellStart"/>
      <w:r w:rsidRPr="007D16C3">
        <w:t>Стефанит</w:t>
      </w:r>
      <w:proofErr w:type="spellEnd"/>
      <w:r w:rsidRPr="007D16C3">
        <w:t xml:space="preserve"> и </w:t>
      </w:r>
      <w:proofErr w:type="spellStart"/>
      <w:r w:rsidRPr="007D16C3">
        <w:t>Ихнилат</w:t>
      </w:r>
      <w:proofErr w:type="spellEnd"/>
      <w:r w:rsidRPr="007D16C3">
        <w:t>» в русской рукописной традиции // Памятники литературы Древней Руси. Конец XV- первая половина</w:t>
      </w:r>
      <w:r w:rsidR="009272CA">
        <w:t xml:space="preserve"> </w:t>
      </w:r>
      <w:r w:rsidRPr="007D16C3">
        <w:t>XVI века. М., 1984.</w:t>
      </w:r>
    </w:p>
    <w:p w14:paraId="710C6627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Прокофьев Н.И. Древнерусские притчи и их место в жанровой системе литературы русского средневековья // Литература Древней Руси. М.,</w:t>
      </w:r>
      <w:r w:rsidR="009272CA">
        <w:t xml:space="preserve"> </w:t>
      </w:r>
      <w:r w:rsidRPr="007D16C3">
        <w:t>1988.</w:t>
      </w:r>
    </w:p>
    <w:p w14:paraId="74B97870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Религии Древнего Востока. М., 1995.</w:t>
      </w:r>
    </w:p>
    <w:p w14:paraId="7D16F24F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Синило</w:t>
      </w:r>
      <w:r w:rsidR="009272CA">
        <w:t xml:space="preserve"> </w:t>
      </w:r>
      <w:r w:rsidRPr="007D16C3">
        <w:t xml:space="preserve">Г.В. Древние литературы Ближнего Востока и мир </w:t>
      </w:r>
      <w:proofErr w:type="spellStart"/>
      <w:r w:rsidRPr="007D16C3">
        <w:t>ТаНаХа</w:t>
      </w:r>
      <w:proofErr w:type="spellEnd"/>
      <w:r w:rsidRPr="007D16C3">
        <w:t xml:space="preserve"> (Ветхого Завета). Мн., 1998.</w:t>
      </w:r>
    </w:p>
    <w:p w14:paraId="7BCFD1CB" w14:textId="77777777" w:rsidR="009272CA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>Суфизм в контексте мусульманской культуры. М., 1989.</w:t>
      </w:r>
    </w:p>
    <w:p w14:paraId="1404FD7C" w14:textId="1DB8AD72" w:rsidR="008F262E" w:rsidRDefault="007D16C3" w:rsidP="009272CA">
      <w:pPr>
        <w:pStyle w:val="a0"/>
        <w:numPr>
          <w:ilvl w:val="0"/>
          <w:numId w:val="41"/>
        </w:numPr>
        <w:spacing w:before="60" w:after="60"/>
        <w:contextualSpacing w:val="0"/>
      </w:pPr>
      <w:r w:rsidRPr="007D16C3">
        <w:t xml:space="preserve">Толстогузов Н.В. Притча // Литературная учеба. 1987. </w:t>
      </w:r>
      <w:r w:rsidR="0035416A">
        <w:t>№</w:t>
      </w:r>
      <w:r w:rsidRPr="007D16C3">
        <w:t xml:space="preserve"> 3.</w:t>
      </w:r>
    </w:p>
    <w:p w14:paraId="46EE6F2E" w14:textId="77777777" w:rsidR="008F262E" w:rsidRDefault="008F262E">
      <w:pPr>
        <w:pStyle w:val="a0"/>
        <w:spacing w:before="60" w:after="60"/>
        <w:ind w:left="360"/>
        <w:contextualSpacing w:val="0"/>
      </w:pPr>
    </w:p>
    <w:p w14:paraId="442C1C91" w14:textId="0CDB0363" w:rsidR="008F262E" w:rsidRDefault="000E73FD" w:rsidP="000E73FD">
      <w:pPr>
        <w:pStyle w:val="1"/>
        <w:numPr>
          <w:ilvl w:val="0"/>
          <w:numId w:val="0"/>
        </w:numPr>
        <w:ind w:firstLine="360"/>
      </w:pPr>
      <w:r>
        <w:rPr>
          <w:bCs/>
        </w:rPr>
        <w:t xml:space="preserve">11 </w:t>
      </w:r>
      <w:r w:rsidR="008B4DC5">
        <w:rPr>
          <w:bCs/>
        </w:rPr>
        <w:t>Материально</w:t>
      </w:r>
      <w:r w:rsidR="008B4DC5">
        <w:t>-техническая база</w:t>
      </w:r>
    </w:p>
    <w:p w14:paraId="6B50ACE2" w14:textId="77777777" w:rsidR="008F262E" w:rsidRDefault="008B4DC5">
      <w:pPr>
        <w:pStyle w:val="a0"/>
        <w:ind w:left="0"/>
      </w:pPr>
      <w:r>
        <w:t>Требуется мультимедийная аудитория с проектором.</w:t>
      </w:r>
    </w:p>
    <w:p w14:paraId="11053B83" w14:textId="10C35F2D" w:rsidR="008F262E" w:rsidRDefault="008B4DC5" w:rsidP="000E73FD">
      <w:pPr>
        <w:pStyle w:val="1"/>
        <w:numPr>
          <w:ilvl w:val="0"/>
          <w:numId w:val="42"/>
        </w:numPr>
      </w:pPr>
      <w:bookmarkStart w:id="12" w:name="_Toc501124043"/>
      <w:r>
        <w:t>Язык преподавания.</w:t>
      </w:r>
      <w:bookmarkStart w:id="13" w:name="_Toc501124044"/>
      <w:bookmarkEnd w:id="12"/>
    </w:p>
    <w:p w14:paraId="10C8C92A" w14:textId="77777777" w:rsidR="008F262E" w:rsidRDefault="008B4DC5">
      <w:r>
        <w:t>Русский</w:t>
      </w:r>
    </w:p>
    <w:p w14:paraId="01DA090F" w14:textId="467C2A2D" w:rsidR="008F262E" w:rsidRDefault="008B4DC5" w:rsidP="000E73FD">
      <w:pPr>
        <w:pStyle w:val="1"/>
        <w:numPr>
          <w:ilvl w:val="0"/>
          <w:numId w:val="42"/>
        </w:numPr>
      </w:pPr>
      <w:bookmarkStart w:id="14" w:name="_GoBack"/>
      <w:bookmarkEnd w:id="14"/>
      <w:r>
        <w:t>Преподаватель.</w:t>
      </w:r>
      <w:bookmarkEnd w:id="13"/>
    </w:p>
    <w:p w14:paraId="249A2BCA" w14:textId="3D7C8714" w:rsidR="008F262E" w:rsidRDefault="009272CA">
      <w:proofErr w:type="spellStart"/>
      <w:r>
        <w:t>Саврей</w:t>
      </w:r>
      <w:proofErr w:type="spellEnd"/>
      <w:r>
        <w:t xml:space="preserve"> Валерий Яковлевич</w:t>
      </w:r>
      <w:r w:rsidR="008B4DC5">
        <w:t xml:space="preserve">, </w:t>
      </w:r>
      <w:r w:rsidR="001C093A">
        <w:t>доктор</w:t>
      </w:r>
      <w:r w:rsidR="008B4DC5">
        <w:t xml:space="preserve"> философских наук, </w:t>
      </w:r>
      <w:r w:rsidR="001C093A">
        <w:t>профессор</w:t>
      </w:r>
    </w:p>
    <w:p w14:paraId="498EA5B9" w14:textId="77777777" w:rsidR="008F262E" w:rsidRDefault="008B4DC5" w:rsidP="000E73FD">
      <w:pPr>
        <w:pStyle w:val="1"/>
        <w:numPr>
          <w:ilvl w:val="0"/>
          <w:numId w:val="42"/>
        </w:numPr>
      </w:pPr>
      <w:r>
        <w:t>Автор программы.</w:t>
      </w:r>
    </w:p>
    <w:p w14:paraId="5E1F1441" w14:textId="77777777" w:rsidR="009272CA" w:rsidRDefault="009272CA" w:rsidP="009272CA">
      <w:proofErr w:type="spellStart"/>
      <w:r>
        <w:t>Саврей</w:t>
      </w:r>
      <w:proofErr w:type="spellEnd"/>
      <w:r>
        <w:t xml:space="preserve"> Валерий Яковлевич, доктор философских наук, профессор</w:t>
      </w:r>
    </w:p>
    <w:p w14:paraId="2A6032AE" w14:textId="55A60BC9" w:rsidR="008F262E" w:rsidRDefault="008F262E" w:rsidP="009272CA"/>
    <w:sectPr w:rsidR="008F262E">
      <w:foot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539F9" w14:textId="77777777" w:rsidR="00A21532" w:rsidRDefault="00A21532">
      <w:r>
        <w:separator/>
      </w:r>
    </w:p>
  </w:endnote>
  <w:endnote w:type="continuationSeparator" w:id="0">
    <w:p w14:paraId="2B2D9EC4" w14:textId="77777777" w:rsidR="00A21532" w:rsidRDefault="00A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576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/>
    <w:sdtContent>
      <w:p w14:paraId="43B1D6ED" w14:textId="62A352EA" w:rsidR="008F262E" w:rsidRPr="00BC506C" w:rsidRDefault="008B4DC5" w:rsidP="00BC506C">
        <w:pPr>
          <w:pStyle w:val="af8"/>
          <w:jc w:val="right"/>
        </w:pPr>
        <w:r w:rsidRPr="00BC506C">
          <w:fldChar w:fldCharType="begin"/>
        </w:r>
        <w:r w:rsidRPr="00BC506C">
          <w:instrText>PAGE   \* MERGEFORMAT</w:instrText>
        </w:r>
        <w:r w:rsidRPr="00BC506C">
          <w:fldChar w:fldCharType="separate"/>
        </w:r>
        <w:r w:rsidR="000E73FD">
          <w:rPr>
            <w:noProof/>
          </w:rPr>
          <w:t>8</w:t>
        </w:r>
        <w:r w:rsidRPr="00BC506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9D94F" w14:textId="77777777" w:rsidR="00A21532" w:rsidRDefault="00A21532">
      <w:r>
        <w:separator/>
      </w:r>
    </w:p>
  </w:footnote>
  <w:footnote w:type="continuationSeparator" w:id="0">
    <w:p w14:paraId="74055AB0" w14:textId="77777777" w:rsidR="00A21532" w:rsidRDefault="00A2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849"/>
    <w:multiLevelType w:val="multilevel"/>
    <w:tmpl w:val="5850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2A8A"/>
    <w:multiLevelType w:val="multilevel"/>
    <w:tmpl w:val="6C40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05CB8"/>
    <w:multiLevelType w:val="hybridMultilevel"/>
    <w:tmpl w:val="6806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D20DD"/>
    <w:multiLevelType w:val="multilevel"/>
    <w:tmpl w:val="E25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24C01"/>
    <w:multiLevelType w:val="hybridMultilevel"/>
    <w:tmpl w:val="B502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0136A"/>
    <w:multiLevelType w:val="multilevel"/>
    <w:tmpl w:val="F0E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56261"/>
    <w:multiLevelType w:val="hybridMultilevel"/>
    <w:tmpl w:val="F536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A19D6"/>
    <w:multiLevelType w:val="hybridMultilevel"/>
    <w:tmpl w:val="8800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17922"/>
    <w:multiLevelType w:val="multilevel"/>
    <w:tmpl w:val="DCA6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619D0"/>
    <w:multiLevelType w:val="hybridMultilevel"/>
    <w:tmpl w:val="C07CFD3E"/>
    <w:lvl w:ilvl="0" w:tplc="1B82A84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06305"/>
    <w:multiLevelType w:val="hybridMultilevel"/>
    <w:tmpl w:val="8C10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F0092"/>
    <w:multiLevelType w:val="hybridMultilevel"/>
    <w:tmpl w:val="8800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5181F"/>
    <w:multiLevelType w:val="multilevel"/>
    <w:tmpl w:val="170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025788"/>
    <w:multiLevelType w:val="multilevel"/>
    <w:tmpl w:val="A87A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C59A4"/>
    <w:multiLevelType w:val="hybridMultilevel"/>
    <w:tmpl w:val="F536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27273"/>
    <w:multiLevelType w:val="multilevel"/>
    <w:tmpl w:val="DD7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F51A5"/>
    <w:multiLevelType w:val="multilevel"/>
    <w:tmpl w:val="E138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19"/>
  </w:num>
  <w:num w:numId="5">
    <w:abstractNumId w:val="3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7"/>
  </w:num>
  <w:num w:numId="9">
    <w:abstractNumId w:val="11"/>
  </w:num>
  <w:num w:numId="10">
    <w:abstractNumId w:val="20"/>
  </w:num>
  <w:num w:numId="11">
    <w:abstractNumId w:val="10"/>
  </w:num>
  <w:num w:numId="12">
    <w:abstractNumId w:val="18"/>
  </w:num>
  <w:num w:numId="13">
    <w:abstractNumId w:val="29"/>
  </w:num>
  <w:num w:numId="14">
    <w:abstractNumId w:val="8"/>
  </w:num>
  <w:num w:numId="15">
    <w:abstractNumId w:val="21"/>
  </w:num>
  <w:num w:numId="16">
    <w:abstractNumId w:val="2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7"/>
  </w:num>
  <w:num w:numId="27">
    <w:abstractNumId w:val="28"/>
  </w:num>
  <w:num w:numId="28">
    <w:abstractNumId w:val="13"/>
  </w:num>
  <w:num w:numId="29">
    <w:abstractNumId w:val="25"/>
  </w:num>
  <w:num w:numId="30">
    <w:abstractNumId w:val="15"/>
  </w:num>
  <w:num w:numId="31">
    <w:abstractNumId w:val="9"/>
  </w:num>
  <w:num w:numId="32">
    <w:abstractNumId w:val="3"/>
  </w:num>
  <w:num w:numId="33">
    <w:abstractNumId w:val="23"/>
  </w:num>
  <w:num w:numId="34">
    <w:abstractNumId w:val="4"/>
  </w:num>
  <w:num w:numId="35">
    <w:abstractNumId w:val="17"/>
  </w:num>
  <w:num w:numId="36">
    <w:abstractNumId w:val="6"/>
  </w:num>
  <w:num w:numId="37">
    <w:abstractNumId w:val="32"/>
  </w:num>
  <w:num w:numId="38">
    <w:abstractNumId w:val="30"/>
  </w:num>
  <w:num w:numId="39">
    <w:abstractNumId w:val="2"/>
  </w:num>
  <w:num w:numId="40">
    <w:abstractNumId w:val="22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E"/>
    <w:rsid w:val="000874E6"/>
    <w:rsid w:val="000D4376"/>
    <w:rsid w:val="000E73FD"/>
    <w:rsid w:val="001C093A"/>
    <w:rsid w:val="0035416A"/>
    <w:rsid w:val="00412EC5"/>
    <w:rsid w:val="00413C5B"/>
    <w:rsid w:val="00544D21"/>
    <w:rsid w:val="00707271"/>
    <w:rsid w:val="007D16C3"/>
    <w:rsid w:val="008051DB"/>
    <w:rsid w:val="008B0D95"/>
    <w:rsid w:val="008B4DC5"/>
    <w:rsid w:val="008F262E"/>
    <w:rsid w:val="009272CA"/>
    <w:rsid w:val="00A21532"/>
    <w:rsid w:val="00B76CCD"/>
    <w:rsid w:val="00BC506C"/>
    <w:rsid w:val="00D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3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41A5-91D2-4126-A25D-6840725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E328-3</cp:lastModifiedBy>
  <cp:revision>5</cp:revision>
  <dcterms:created xsi:type="dcterms:W3CDTF">2023-01-31T07:10:00Z</dcterms:created>
  <dcterms:modified xsi:type="dcterms:W3CDTF">2023-01-31T14:54:00Z</dcterms:modified>
</cp:coreProperties>
</file>