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B6" w:rsidRPr="00EB75B6" w:rsidRDefault="00EB75B6" w:rsidP="00EB75B6">
      <w:pPr>
        <w:ind w:firstLine="357"/>
        <w:jc w:val="center"/>
        <w:rPr>
          <w:b/>
          <w:sz w:val="28"/>
          <w:szCs w:val="28"/>
        </w:rPr>
      </w:pPr>
      <w:r w:rsidRPr="00EB75B6">
        <w:rPr>
          <w:b/>
          <w:sz w:val="28"/>
          <w:szCs w:val="28"/>
        </w:rPr>
        <w:t>Этика общения</w:t>
      </w:r>
    </w:p>
    <w:p w:rsidR="00EB75B6" w:rsidRPr="00EB75B6" w:rsidRDefault="00EB75B6" w:rsidP="00EB75B6">
      <w:pPr>
        <w:ind w:firstLine="357"/>
        <w:rPr>
          <w:b/>
        </w:rPr>
      </w:pPr>
    </w:p>
    <w:p w:rsidR="00EB75B6" w:rsidRPr="00EB75B6" w:rsidRDefault="00EB75B6" w:rsidP="00EB75B6">
      <w:pPr>
        <w:ind w:firstLine="357"/>
        <w:jc w:val="center"/>
        <w:rPr>
          <w:b/>
          <w:i/>
        </w:rPr>
      </w:pPr>
      <w:r w:rsidRPr="00EB75B6">
        <w:rPr>
          <w:b/>
          <w:i/>
        </w:rPr>
        <w:t>Вопросы к зачету:</w:t>
      </w:r>
    </w:p>
    <w:p w:rsidR="00EB75B6" w:rsidRDefault="00EB75B6" w:rsidP="00EB75B6">
      <w:pPr>
        <w:tabs>
          <w:tab w:val="left" w:pos="360"/>
          <w:tab w:val="num" w:pos="540"/>
        </w:tabs>
        <w:ind w:firstLine="709"/>
        <w:rPr>
          <w:rFonts w:eastAsia="Times New Roman"/>
          <w:lang w:eastAsia="ru-RU"/>
        </w:rPr>
      </w:pPr>
    </w:p>
    <w:p w:rsidR="00EB75B6" w:rsidRPr="001173DC" w:rsidRDefault="00EB75B6" w:rsidP="00EB75B6">
      <w:pPr>
        <w:pStyle w:val="a3"/>
        <w:numPr>
          <w:ilvl w:val="0"/>
          <w:numId w:val="1"/>
        </w:numPr>
        <w:tabs>
          <w:tab w:val="left" w:pos="1134"/>
        </w:tabs>
      </w:pPr>
      <w:r w:rsidRPr="001173DC">
        <w:t xml:space="preserve">Понятие и функции общения. </w:t>
      </w:r>
    </w:p>
    <w:p w:rsidR="00EB75B6" w:rsidRPr="001173DC" w:rsidRDefault="00EB75B6" w:rsidP="00EB75B6">
      <w:pPr>
        <w:pStyle w:val="a3"/>
        <w:numPr>
          <w:ilvl w:val="0"/>
          <w:numId w:val="1"/>
        </w:numPr>
        <w:tabs>
          <w:tab w:val="left" w:pos="1134"/>
        </w:tabs>
      </w:pPr>
      <w:r w:rsidRPr="001173DC">
        <w:t xml:space="preserve">Виды общения </w:t>
      </w:r>
      <w:r>
        <w:t xml:space="preserve">по </w:t>
      </w:r>
      <w:r w:rsidRPr="001173DC">
        <w:t>М.С. Каган</w:t>
      </w:r>
      <w:r>
        <w:t>у</w:t>
      </w:r>
      <w:r w:rsidRPr="001173DC">
        <w:t xml:space="preserve">. </w:t>
      </w:r>
    </w:p>
    <w:p w:rsidR="00EB75B6" w:rsidRPr="001173DC" w:rsidRDefault="00EB75B6" w:rsidP="00EB75B6">
      <w:pPr>
        <w:pStyle w:val="a3"/>
        <w:numPr>
          <w:ilvl w:val="0"/>
          <w:numId w:val="1"/>
        </w:numPr>
        <w:tabs>
          <w:tab w:val="left" w:pos="1134"/>
        </w:tabs>
      </w:pPr>
      <w:r w:rsidRPr="001173DC">
        <w:t xml:space="preserve">Общение как игра (Г. </w:t>
      </w:r>
      <w:proofErr w:type="spellStart"/>
      <w:r w:rsidRPr="001173DC">
        <w:t>Зиммель</w:t>
      </w:r>
      <w:proofErr w:type="spellEnd"/>
      <w:r w:rsidRPr="001173DC">
        <w:t xml:space="preserve">, Й. </w:t>
      </w:r>
      <w:proofErr w:type="spellStart"/>
      <w:r w:rsidRPr="001173DC">
        <w:t>Хёйзинга</w:t>
      </w:r>
      <w:proofErr w:type="spellEnd"/>
      <w:r>
        <w:t xml:space="preserve">, Г.-Г. </w:t>
      </w:r>
      <w:proofErr w:type="spellStart"/>
      <w:r>
        <w:t>Гадамер</w:t>
      </w:r>
      <w:proofErr w:type="spellEnd"/>
      <w:r w:rsidRPr="001173DC">
        <w:t>). Функци</w:t>
      </w:r>
      <w:r>
        <w:t>и</w:t>
      </w:r>
      <w:r w:rsidRPr="001173DC">
        <w:t xml:space="preserve"> игр общения</w:t>
      </w:r>
      <w:r>
        <w:t>.</w:t>
      </w:r>
    </w:p>
    <w:p w:rsidR="00EB75B6" w:rsidRPr="001173DC" w:rsidRDefault="00EB75B6" w:rsidP="00EB75B6">
      <w:pPr>
        <w:pStyle w:val="a3"/>
        <w:numPr>
          <w:ilvl w:val="0"/>
          <w:numId w:val="1"/>
        </w:numPr>
      </w:pPr>
      <w:r w:rsidRPr="001173DC">
        <w:t>Ошибки понимания в общении.</w:t>
      </w:r>
    </w:p>
    <w:p w:rsidR="00EB75B6" w:rsidRPr="001173DC" w:rsidRDefault="00EB75B6" w:rsidP="00EB75B6">
      <w:pPr>
        <w:pStyle w:val="a3"/>
        <w:numPr>
          <w:ilvl w:val="0"/>
          <w:numId w:val="1"/>
        </w:numPr>
      </w:pPr>
      <w:r w:rsidRPr="001173DC">
        <w:t xml:space="preserve">Личностно-непосредственное общение и его особенности. </w:t>
      </w:r>
    </w:p>
    <w:p w:rsidR="00EB75B6" w:rsidRPr="001173DC" w:rsidRDefault="00EB75B6" w:rsidP="00EB75B6">
      <w:pPr>
        <w:pStyle w:val="a3"/>
        <w:numPr>
          <w:ilvl w:val="0"/>
          <w:numId w:val="1"/>
        </w:numPr>
      </w:pPr>
      <w:r w:rsidRPr="001173DC">
        <w:t>Специфика виртуального общения.</w:t>
      </w:r>
      <w:r>
        <w:t xml:space="preserve"> </w:t>
      </w:r>
      <w:r w:rsidRPr="001173DC">
        <w:t>Нравственные проблемы виртуального общения.</w:t>
      </w:r>
    </w:p>
    <w:p w:rsidR="00EB75B6" w:rsidRPr="001173DC" w:rsidRDefault="00EB75B6" w:rsidP="00EB75B6">
      <w:pPr>
        <w:pStyle w:val="a3"/>
        <w:numPr>
          <w:ilvl w:val="0"/>
          <w:numId w:val="1"/>
        </w:numPr>
      </w:pPr>
      <w:r w:rsidRPr="001173DC">
        <w:t>Деструктивные формы общения.</w:t>
      </w:r>
      <w:r>
        <w:t xml:space="preserve"> </w:t>
      </w:r>
      <w:proofErr w:type="gramStart"/>
      <w:r>
        <w:t>Отношение к другому как к средству.</w:t>
      </w:r>
      <w:proofErr w:type="gramEnd"/>
    </w:p>
    <w:p w:rsidR="00EB75B6" w:rsidRDefault="00EB75B6" w:rsidP="00EB75B6">
      <w:pPr>
        <w:pStyle w:val="a3"/>
        <w:numPr>
          <w:ilvl w:val="0"/>
          <w:numId w:val="1"/>
        </w:numPr>
      </w:pPr>
      <w:r w:rsidRPr="001173DC">
        <w:t>Деструктивные формы общения.</w:t>
      </w:r>
      <w:r>
        <w:t xml:space="preserve"> Формы проявления насилия</w:t>
      </w:r>
      <w:r w:rsidRPr="001173DC">
        <w:t xml:space="preserve"> в общении. </w:t>
      </w:r>
    </w:p>
    <w:p w:rsidR="00EB75B6" w:rsidRPr="001173DC" w:rsidRDefault="00EB75B6" w:rsidP="00EB75B6">
      <w:pPr>
        <w:pStyle w:val="a3"/>
        <w:numPr>
          <w:ilvl w:val="0"/>
          <w:numId w:val="1"/>
        </w:numPr>
      </w:pPr>
      <w:r w:rsidRPr="001173DC">
        <w:t>Представление о дружбе в античности (Аристотель, Цицерон, Сенека).</w:t>
      </w:r>
    </w:p>
    <w:p w:rsidR="00EB75B6" w:rsidRPr="001173DC" w:rsidRDefault="00EB75B6" w:rsidP="00EB75B6">
      <w:pPr>
        <w:pStyle w:val="a3"/>
        <w:numPr>
          <w:ilvl w:val="0"/>
          <w:numId w:val="1"/>
        </w:numPr>
      </w:pPr>
      <w:r w:rsidRPr="001173DC">
        <w:t>Дружба как особый тип социальной связи.</w:t>
      </w:r>
      <w:r>
        <w:t xml:space="preserve"> </w:t>
      </w:r>
      <w:r w:rsidRPr="001173DC">
        <w:t>Приятельство, товарищество, дружба (</w:t>
      </w:r>
      <w:r>
        <w:t xml:space="preserve">И. Кон, </w:t>
      </w:r>
      <w:r w:rsidRPr="001173DC">
        <w:t xml:space="preserve">Ф. </w:t>
      </w:r>
      <w:proofErr w:type="spellStart"/>
      <w:r w:rsidRPr="001173DC">
        <w:t>Альберони</w:t>
      </w:r>
      <w:proofErr w:type="spellEnd"/>
      <w:r w:rsidRPr="001173DC">
        <w:t>).</w:t>
      </w:r>
    </w:p>
    <w:p w:rsidR="00EB75B6" w:rsidRPr="001173DC" w:rsidRDefault="00EB75B6" w:rsidP="00EB75B6">
      <w:pPr>
        <w:pStyle w:val="a3"/>
        <w:numPr>
          <w:ilvl w:val="0"/>
          <w:numId w:val="1"/>
        </w:numPr>
      </w:pPr>
      <w:r w:rsidRPr="001173DC">
        <w:t xml:space="preserve">Развитие представлений о дружбе и исторические каноны дружбы (И. Кон, Д. Карнеги, Х. </w:t>
      </w:r>
      <w:proofErr w:type="gramStart"/>
      <w:r w:rsidRPr="001173DC">
        <w:t>Сваре</w:t>
      </w:r>
      <w:proofErr w:type="gramEnd"/>
      <w:r w:rsidRPr="001173DC">
        <w:t>).</w:t>
      </w:r>
    </w:p>
    <w:p w:rsidR="00EB75B6" w:rsidRPr="001173DC" w:rsidRDefault="00EB75B6" w:rsidP="00EB75B6">
      <w:pPr>
        <w:pStyle w:val="a3"/>
        <w:numPr>
          <w:ilvl w:val="0"/>
          <w:numId w:val="1"/>
        </w:numPr>
      </w:pPr>
      <w:r w:rsidRPr="001173DC">
        <w:t>Платон о любви в диалоге «Пир».</w:t>
      </w:r>
    </w:p>
    <w:p w:rsidR="00EB75B6" w:rsidRPr="001173DC" w:rsidRDefault="00EB75B6" w:rsidP="00EB75B6">
      <w:pPr>
        <w:pStyle w:val="a3"/>
        <w:numPr>
          <w:ilvl w:val="0"/>
          <w:numId w:val="1"/>
        </w:numPr>
      </w:pPr>
      <w:r w:rsidRPr="001173DC">
        <w:t>Классификация и особенности видов любви у</w:t>
      </w:r>
      <w:r w:rsidRPr="007C0101">
        <w:rPr>
          <w:rFonts w:eastAsia="Times New Roman"/>
          <w:lang w:eastAsia="ru-RU"/>
        </w:rPr>
        <w:t xml:space="preserve">  К.С. Льюиса (любовь между родителями и детьми; любовь к тому, что ниже человека; привязанность; дружба, влюбленность, милосердие, любовь к Богу).</w:t>
      </w:r>
    </w:p>
    <w:p w:rsidR="00EB75B6" w:rsidRPr="007C0101" w:rsidRDefault="00EB75B6" w:rsidP="00EB75B6">
      <w:pPr>
        <w:pStyle w:val="a3"/>
        <w:numPr>
          <w:ilvl w:val="0"/>
          <w:numId w:val="1"/>
        </w:numPr>
        <w:rPr>
          <w:rFonts w:eastAsia="Times New Roman"/>
          <w:lang w:eastAsia="ru-RU"/>
        </w:rPr>
      </w:pPr>
      <w:r w:rsidRPr="001173DC">
        <w:t xml:space="preserve">Виды межличностных отношений по Э. </w:t>
      </w:r>
      <w:proofErr w:type="spellStart"/>
      <w:r w:rsidRPr="001173DC">
        <w:t>Фромму</w:t>
      </w:r>
      <w:proofErr w:type="spellEnd"/>
      <w:r w:rsidRPr="001173DC">
        <w:t xml:space="preserve"> (симбиотические отношения; отчужденность и разрушение; любовь).</w:t>
      </w:r>
    </w:p>
    <w:p w:rsidR="00EB75B6" w:rsidRPr="007C0101" w:rsidRDefault="00EB75B6" w:rsidP="00EB75B6">
      <w:pPr>
        <w:pStyle w:val="a3"/>
        <w:numPr>
          <w:ilvl w:val="0"/>
          <w:numId w:val="1"/>
        </w:numPr>
        <w:rPr>
          <w:rFonts w:eastAsia="Times New Roman"/>
          <w:lang w:eastAsia="ru-RU"/>
        </w:rPr>
      </w:pPr>
      <w:r w:rsidRPr="007C0101">
        <w:rPr>
          <w:rFonts w:eastAsia="Times New Roman"/>
          <w:lang w:eastAsia="ru-RU"/>
        </w:rPr>
        <w:t xml:space="preserve">Классификация видов любви </w:t>
      </w:r>
      <w:r>
        <w:rPr>
          <w:rFonts w:eastAsia="Times New Roman"/>
          <w:lang w:eastAsia="ru-RU"/>
        </w:rPr>
        <w:t>у</w:t>
      </w:r>
      <w:r w:rsidRPr="007C0101">
        <w:rPr>
          <w:rFonts w:eastAsia="Times New Roman"/>
          <w:lang w:eastAsia="ru-RU"/>
        </w:rPr>
        <w:t xml:space="preserve"> Э. </w:t>
      </w:r>
      <w:proofErr w:type="spellStart"/>
      <w:r w:rsidRPr="007C0101">
        <w:rPr>
          <w:rFonts w:eastAsia="Times New Roman"/>
          <w:lang w:eastAsia="ru-RU"/>
        </w:rPr>
        <w:t>Фромм</w:t>
      </w:r>
      <w:r>
        <w:rPr>
          <w:rFonts w:eastAsia="Times New Roman"/>
          <w:lang w:eastAsia="ru-RU"/>
        </w:rPr>
        <w:t>а</w:t>
      </w:r>
      <w:proofErr w:type="spellEnd"/>
      <w:r w:rsidRPr="007C0101">
        <w:rPr>
          <w:rFonts w:eastAsia="Times New Roman"/>
          <w:lang w:eastAsia="ru-RU"/>
        </w:rPr>
        <w:t>.</w:t>
      </w:r>
    </w:p>
    <w:p w:rsidR="00EB75B6" w:rsidRPr="004B7A11" w:rsidRDefault="00EB75B6" w:rsidP="00EB75B6">
      <w:pPr>
        <w:pStyle w:val="a3"/>
        <w:numPr>
          <w:ilvl w:val="0"/>
          <w:numId w:val="1"/>
        </w:numPr>
      </w:pPr>
      <w:r w:rsidRPr="007C0101">
        <w:rPr>
          <w:rFonts w:eastAsia="Times New Roman"/>
          <w:lang w:eastAsia="ru-RU"/>
        </w:rPr>
        <w:t xml:space="preserve">Классификация видов любви по Д. </w:t>
      </w:r>
      <w:proofErr w:type="spellStart"/>
      <w:r w:rsidRPr="001173DC">
        <w:t>Гильдебранду</w:t>
      </w:r>
      <w:proofErr w:type="spellEnd"/>
      <w:r>
        <w:t>.</w:t>
      </w:r>
      <w:r w:rsidRPr="001173DC">
        <w:t xml:space="preserve"> </w:t>
      </w:r>
      <w:r w:rsidRPr="007C0101">
        <w:rPr>
          <w:rFonts w:eastAsia="Times New Roman"/>
          <w:lang w:eastAsia="ru-RU"/>
        </w:rPr>
        <w:t>Любовь как ценностный ответ.</w:t>
      </w:r>
    </w:p>
    <w:p w:rsidR="00EB75B6" w:rsidRPr="001173DC" w:rsidRDefault="00EB75B6" w:rsidP="00EB75B6">
      <w:pPr>
        <w:pStyle w:val="a3"/>
        <w:numPr>
          <w:ilvl w:val="0"/>
          <w:numId w:val="1"/>
        </w:numPr>
      </w:pPr>
      <w:r w:rsidRPr="001173DC">
        <w:t xml:space="preserve">Верность, ревность и неверность в любви  (Д. </w:t>
      </w:r>
      <w:proofErr w:type="spellStart"/>
      <w:r w:rsidRPr="001173DC">
        <w:t>Гильдебранд</w:t>
      </w:r>
      <w:proofErr w:type="spellEnd"/>
      <w:r>
        <w:t>, А. Бадью</w:t>
      </w:r>
      <w:r w:rsidRPr="001173DC">
        <w:t>).</w:t>
      </w:r>
    </w:p>
    <w:p w:rsidR="00EB75B6" w:rsidRPr="001173DC" w:rsidRDefault="00EB75B6" w:rsidP="00EB75B6">
      <w:pPr>
        <w:pStyle w:val="a3"/>
        <w:numPr>
          <w:ilvl w:val="0"/>
          <w:numId w:val="1"/>
        </w:numPr>
      </w:pPr>
      <w:r w:rsidRPr="001173DC">
        <w:t xml:space="preserve">Любовь и брак в истории (Э. </w:t>
      </w:r>
      <w:proofErr w:type="spellStart"/>
      <w:r w:rsidRPr="001173DC">
        <w:t>Фромм</w:t>
      </w:r>
      <w:proofErr w:type="spellEnd"/>
      <w:r w:rsidRPr="001173DC">
        <w:t xml:space="preserve">, П. </w:t>
      </w:r>
      <w:proofErr w:type="spellStart"/>
      <w:r w:rsidRPr="001173DC">
        <w:t>Рикёр</w:t>
      </w:r>
      <w:proofErr w:type="spellEnd"/>
      <w:r w:rsidRPr="001173DC">
        <w:t>).</w:t>
      </w:r>
    </w:p>
    <w:p w:rsidR="00EB75B6" w:rsidRPr="007C0101" w:rsidRDefault="00EB75B6" w:rsidP="00EB75B6">
      <w:pPr>
        <w:pStyle w:val="a3"/>
        <w:numPr>
          <w:ilvl w:val="0"/>
          <w:numId w:val="1"/>
        </w:numPr>
        <w:rPr>
          <w:rFonts w:eastAsia="Calibri"/>
        </w:rPr>
      </w:pPr>
      <w:r w:rsidRPr="007C0101">
        <w:rPr>
          <w:rFonts w:eastAsia="Calibri"/>
        </w:rPr>
        <w:t xml:space="preserve">Нравственно-философский смысл и функции прощения в общении (Х. </w:t>
      </w:r>
      <w:proofErr w:type="spellStart"/>
      <w:r w:rsidRPr="007C0101">
        <w:rPr>
          <w:rFonts w:eastAsia="Calibri"/>
        </w:rPr>
        <w:t>Арендт</w:t>
      </w:r>
      <w:proofErr w:type="spellEnd"/>
      <w:r w:rsidRPr="007C0101">
        <w:rPr>
          <w:rFonts w:eastAsia="Calibri"/>
        </w:rPr>
        <w:t>, В. Янкелевич).</w:t>
      </w:r>
    </w:p>
    <w:p w:rsidR="00EB75B6" w:rsidRDefault="00EB75B6" w:rsidP="00EB75B6">
      <w:pPr>
        <w:pStyle w:val="a3"/>
        <w:numPr>
          <w:ilvl w:val="0"/>
          <w:numId w:val="1"/>
        </w:numPr>
        <w:rPr>
          <w:rFonts w:eastAsia="Calibri"/>
        </w:rPr>
      </w:pPr>
      <w:r w:rsidRPr="007C0101">
        <w:rPr>
          <w:rFonts w:eastAsia="Calibri"/>
        </w:rPr>
        <w:t>В. Янкелевич о подлинном прощении и его эмпирических формах (прощение как «</w:t>
      </w:r>
      <w:proofErr w:type="spellStart"/>
      <w:r w:rsidRPr="007C0101">
        <w:rPr>
          <w:rFonts w:eastAsia="Calibri"/>
        </w:rPr>
        <w:t>темпоральный</w:t>
      </w:r>
      <w:proofErr w:type="spellEnd"/>
      <w:r w:rsidRPr="007C0101">
        <w:rPr>
          <w:rFonts w:eastAsia="Calibri"/>
        </w:rPr>
        <w:t xml:space="preserve"> износ»; прощение как «устранение», прощение вследствие устранения ущерба).</w:t>
      </w:r>
    </w:p>
    <w:p w:rsidR="00EB75B6" w:rsidRPr="007C0101" w:rsidRDefault="00EB75B6" w:rsidP="00EB75B6">
      <w:pPr>
        <w:pStyle w:val="a3"/>
        <w:numPr>
          <w:ilvl w:val="0"/>
          <w:numId w:val="1"/>
        </w:numPr>
        <w:rPr>
          <w:rFonts w:eastAsia="Calibri"/>
        </w:rPr>
      </w:pPr>
      <w:r>
        <w:rPr>
          <w:rFonts w:eastAsia="Calibri"/>
        </w:rPr>
        <w:t xml:space="preserve">В Янкелевич об отличии </w:t>
      </w:r>
      <w:r w:rsidRPr="007C0101">
        <w:rPr>
          <w:rFonts w:eastAsia="Calibri"/>
        </w:rPr>
        <w:t>рассудочно</w:t>
      </w:r>
      <w:r>
        <w:rPr>
          <w:rFonts w:eastAsia="Calibri"/>
        </w:rPr>
        <w:t>го</w:t>
      </w:r>
      <w:r w:rsidRPr="007C0101">
        <w:rPr>
          <w:rFonts w:eastAsia="Calibri"/>
        </w:rPr>
        <w:t xml:space="preserve"> извинени</w:t>
      </w:r>
      <w:r>
        <w:rPr>
          <w:rFonts w:eastAsia="Calibri"/>
        </w:rPr>
        <w:t>я от подлинного прощения.</w:t>
      </w:r>
    </w:p>
    <w:p w:rsidR="00EB75B6" w:rsidRPr="001173DC" w:rsidRDefault="00EB75B6" w:rsidP="00EB75B6">
      <w:pPr>
        <w:pStyle w:val="a3"/>
        <w:numPr>
          <w:ilvl w:val="0"/>
          <w:numId w:val="1"/>
        </w:numPr>
      </w:pPr>
      <w:r w:rsidRPr="001173DC">
        <w:t>Коммутативная справедливость</w:t>
      </w:r>
      <w:r>
        <w:t>.</w:t>
      </w:r>
    </w:p>
    <w:p w:rsidR="00EB75B6" w:rsidRPr="001173DC" w:rsidRDefault="00EB75B6" w:rsidP="00EB75B6">
      <w:pPr>
        <w:pStyle w:val="a3"/>
        <w:numPr>
          <w:ilvl w:val="0"/>
          <w:numId w:val="1"/>
        </w:numPr>
      </w:pPr>
      <w:r w:rsidRPr="001173DC">
        <w:t>Талион и золотое правило нравственности (А.А. Гусейнов, Р.Г. Апресян).</w:t>
      </w:r>
    </w:p>
    <w:p w:rsidR="00EB75B6" w:rsidRDefault="00EB75B6" w:rsidP="00EB75B6">
      <w:pPr>
        <w:pStyle w:val="a3"/>
        <w:numPr>
          <w:ilvl w:val="0"/>
          <w:numId w:val="1"/>
        </w:numPr>
      </w:pPr>
      <w:r>
        <w:t>Золотое правило и к</w:t>
      </w:r>
      <w:r w:rsidRPr="001173DC">
        <w:t>атегорический императив И. Канта</w:t>
      </w:r>
      <w:r>
        <w:t>.</w:t>
      </w:r>
    </w:p>
    <w:p w:rsidR="00EB75B6" w:rsidRDefault="00EB75B6" w:rsidP="00EB75B6">
      <w:pPr>
        <w:pStyle w:val="a3"/>
        <w:numPr>
          <w:ilvl w:val="0"/>
          <w:numId w:val="1"/>
        </w:numPr>
      </w:pPr>
      <w:r w:rsidRPr="001173DC">
        <w:t xml:space="preserve">Этикет как символическое и </w:t>
      </w:r>
      <w:proofErr w:type="spellStart"/>
      <w:r w:rsidRPr="001173DC">
        <w:t>ритуализ</w:t>
      </w:r>
      <w:r>
        <w:t>ир</w:t>
      </w:r>
      <w:r w:rsidRPr="001173DC">
        <w:t>ованное</w:t>
      </w:r>
      <w:proofErr w:type="spellEnd"/>
      <w:r w:rsidRPr="001173DC">
        <w:t xml:space="preserve"> поведение.</w:t>
      </w:r>
    </w:p>
    <w:p w:rsidR="00EB75B6" w:rsidRDefault="00EB75B6" w:rsidP="00EB75B6">
      <w:pPr>
        <w:pStyle w:val="a3"/>
        <w:numPr>
          <w:ilvl w:val="0"/>
          <w:numId w:val="1"/>
        </w:numPr>
      </w:pPr>
      <w:r w:rsidRPr="001173DC">
        <w:t>И. Гофман о ритуалах этикета. Ритуалы</w:t>
      </w:r>
      <w:r>
        <w:t xml:space="preserve"> презентации в этикете. </w:t>
      </w:r>
    </w:p>
    <w:p w:rsidR="00EB75B6" w:rsidRPr="001173DC" w:rsidRDefault="00EB75B6" w:rsidP="00EB75B6">
      <w:pPr>
        <w:pStyle w:val="a3"/>
        <w:numPr>
          <w:ilvl w:val="0"/>
          <w:numId w:val="1"/>
        </w:numPr>
      </w:pPr>
      <w:r>
        <w:t>Ритуалы уклонения в этикете</w:t>
      </w:r>
      <w:r w:rsidRPr="001173DC">
        <w:t>. Функции ритуалов этикета в общении.</w:t>
      </w:r>
    </w:p>
    <w:p w:rsidR="00EB75B6" w:rsidRDefault="00EB75B6" w:rsidP="00EB75B6">
      <w:pPr>
        <w:pStyle w:val="a3"/>
        <w:numPr>
          <w:ilvl w:val="0"/>
          <w:numId w:val="1"/>
        </w:numPr>
      </w:pPr>
      <w:r>
        <w:t>Природа обещания, морального обязательства</w:t>
      </w:r>
      <w:r w:rsidRPr="00895D34">
        <w:t xml:space="preserve"> у </w:t>
      </w:r>
      <w:r>
        <w:t xml:space="preserve"> Г. Марселя </w:t>
      </w:r>
    </w:p>
    <w:p w:rsidR="00EB75B6" w:rsidRDefault="00EB75B6" w:rsidP="00EB75B6">
      <w:pPr>
        <w:pStyle w:val="a3"/>
        <w:numPr>
          <w:ilvl w:val="0"/>
          <w:numId w:val="1"/>
        </w:numPr>
      </w:pPr>
      <w:r>
        <w:t>Доверие в общении и его источники.</w:t>
      </w:r>
    </w:p>
    <w:p w:rsidR="00EB75B6" w:rsidRDefault="00EB75B6" w:rsidP="00EB75B6">
      <w:pPr>
        <w:pStyle w:val="a3"/>
        <w:numPr>
          <w:ilvl w:val="0"/>
          <w:numId w:val="1"/>
        </w:numPr>
      </w:pPr>
      <w:r>
        <w:t xml:space="preserve">Стадии развития </w:t>
      </w:r>
      <w:r>
        <w:t>и</w:t>
      </w:r>
      <w:bookmarkStart w:id="0" w:name="_GoBack"/>
      <w:bookmarkEnd w:id="0"/>
      <w:r>
        <w:t xml:space="preserve"> способы разрешения конфликта. </w:t>
      </w:r>
    </w:p>
    <w:p w:rsidR="00EB75B6" w:rsidRDefault="00EB75B6" w:rsidP="00EB75B6">
      <w:pPr>
        <w:ind w:left="360"/>
      </w:pPr>
    </w:p>
    <w:p w:rsidR="003A3D74" w:rsidRDefault="003A3D74"/>
    <w:sectPr w:rsidR="003A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43382"/>
    <w:multiLevelType w:val="hybridMultilevel"/>
    <w:tmpl w:val="9E3A9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B6"/>
    <w:rsid w:val="003A3D74"/>
    <w:rsid w:val="00EB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B6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5B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B6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5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2023-01-18T14:59:00Z</dcterms:created>
  <dcterms:modified xsi:type="dcterms:W3CDTF">2023-01-18T15:06:00Z</dcterms:modified>
</cp:coreProperties>
</file>