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2E" w:rsidRDefault="008B4DC5">
      <w:pPr>
        <w:jc w:val="center"/>
      </w:pPr>
      <w:r>
        <w:t xml:space="preserve">Федеральное государственное бюджетное образовательное учреждение </w:t>
      </w:r>
      <w:r>
        <w:br/>
        <w:t xml:space="preserve">высшего образования </w:t>
      </w:r>
    </w:p>
    <w:p w:rsidR="008F262E" w:rsidRDefault="008B4DC5">
      <w:pPr>
        <w:jc w:val="center"/>
        <w:rPr>
          <w:iCs/>
        </w:rPr>
      </w:pPr>
      <w:r>
        <w:t>Московский государственный университет имени М. В. Ломоносова</w:t>
      </w:r>
    </w:p>
    <w:p w:rsidR="008F262E" w:rsidRDefault="008B4DC5">
      <w:pPr>
        <w:jc w:val="center"/>
        <w:rPr>
          <w:sz w:val="28"/>
          <w:szCs w:val="28"/>
        </w:rPr>
      </w:pPr>
      <w:r>
        <w:t>Философский факультет</w:t>
      </w:r>
    </w:p>
    <w:p w:rsidR="008F262E" w:rsidRDefault="008F262E">
      <w:pPr>
        <w:rPr>
          <w:sz w:val="28"/>
          <w:szCs w:val="28"/>
        </w:rPr>
      </w:pPr>
    </w:p>
    <w:p w:rsidR="008F262E" w:rsidRDefault="008F262E">
      <w:pPr>
        <w:rPr>
          <w:sz w:val="28"/>
          <w:szCs w:val="28"/>
        </w:rPr>
      </w:pPr>
    </w:p>
    <w:tbl>
      <w:tblPr>
        <w:tblW w:w="0" w:type="auto"/>
        <w:tblLook w:val="00A0" w:firstRow="1" w:lastRow="0" w:firstColumn="1" w:lastColumn="0" w:noHBand="0" w:noVBand="0"/>
      </w:tblPr>
      <w:tblGrid>
        <w:gridCol w:w="4770"/>
        <w:gridCol w:w="4801"/>
      </w:tblGrid>
      <w:tr w:rsidR="008F262E">
        <w:tc>
          <w:tcPr>
            <w:tcW w:w="4814" w:type="dxa"/>
          </w:tcPr>
          <w:p w:rsidR="008F262E" w:rsidRDefault="008F262E"/>
        </w:tc>
        <w:tc>
          <w:tcPr>
            <w:tcW w:w="4814" w:type="dxa"/>
          </w:tcPr>
          <w:p w:rsidR="008F262E" w:rsidRDefault="008B4DC5">
            <w:r>
              <w:t>УТВЕРЖДАЮ</w:t>
            </w:r>
          </w:p>
          <w:p w:rsidR="008F262E" w:rsidRDefault="008B4DC5">
            <w:proofErr w:type="spellStart"/>
            <w:r>
              <w:t>и.о</w:t>
            </w:r>
            <w:proofErr w:type="spellEnd"/>
            <w:r>
              <w:t>. декана философского факультета МГУ</w:t>
            </w:r>
          </w:p>
          <w:p w:rsidR="008F262E" w:rsidRDefault="008F262E"/>
          <w:p w:rsidR="008F262E" w:rsidRDefault="008B4DC5">
            <w:r>
              <w:t>________________________/А. П. Козырев/</w:t>
            </w:r>
          </w:p>
          <w:p w:rsidR="008F262E" w:rsidRDefault="008F262E"/>
          <w:p w:rsidR="008F262E" w:rsidRDefault="008F262E"/>
          <w:p w:rsidR="008F262E" w:rsidRDefault="008B4DC5">
            <w:r>
              <w:t>«___» ________________2023 г.</w:t>
            </w:r>
          </w:p>
        </w:tc>
      </w:tr>
    </w:tbl>
    <w:p w:rsidR="008F262E" w:rsidRDefault="008B4DC5">
      <w:pPr>
        <w:jc w:val="center"/>
        <w:rPr>
          <w:rFonts w:ascii="Cambria" w:hAnsi="Cambria" w:cs="Cambria"/>
        </w:rPr>
      </w:pPr>
      <w:r>
        <w:rPr>
          <w:rFonts w:ascii="Cambria" w:hAnsi="Cambria" w:cs="Cambria"/>
        </w:rPr>
        <w:t xml:space="preserve">                                                                                            </w:t>
      </w:r>
    </w:p>
    <w:p w:rsidR="008F262E" w:rsidRDefault="008F262E">
      <w:pPr>
        <w:jc w:val="center"/>
        <w:rPr>
          <w:rFonts w:ascii="Cambria" w:hAnsi="Cambria" w:cs="Cambria"/>
          <w:b/>
          <w:bCs/>
        </w:rPr>
      </w:pPr>
    </w:p>
    <w:p w:rsidR="008F262E" w:rsidRDefault="008F262E">
      <w:pPr>
        <w:jc w:val="center"/>
        <w:rPr>
          <w:rFonts w:ascii="Cambria" w:hAnsi="Cambria" w:cs="Cambria"/>
          <w:b/>
          <w:bCs/>
        </w:rPr>
      </w:pPr>
    </w:p>
    <w:p w:rsidR="008F262E" w:rsidRDefault="008B4DC5">
      <w:pPr>
        <w:spacing w:line="360" w:lineRule="auto"/>
        <w:jc w:val="center"/>
        <w:rPr>
          <w:b/>
          <w:bCs/>
        </w:rPr>
      </w:pPr>
      <w:r>
        <w:rPr>
          <w:b/>
          <w:bCs/>
        </w:rPr>
        <w:t xml:space="preserve">РАБОЧАЯ ПРОГРАММА ДИСЦИПЛИНЫ </w:t>
      </w:r>
    </w:p>
    <w:p w:rsidR="008F262E" w:rsidRDefault="008F262E">
      <w:pPr>
        <w:pBdr>
          <w:bottom w:val="single" w:sz="4" w:space="0" w:color="000000"/>
        </w:pBdr>
        <w:spacing w:line="360" w:lineRule="auto"/>
        <w:jc w:val="center"/>
        <w:rPr>
          <w:b/>
          <w:bCs/>
        </w:rPr>
      </w:pPr>
    </w:p>
    <w:p w:rsidR="008F262E" w:rsidRDefault="008B4DC5">
      <w:pPr>
        <w:pBdr>
          <w:bottom w:val="single" w:sz="4" w:space="1" w:color="auto"/>
        </w:pBdr>
        <w:spacing w:line="360" w:lineRule="auto"/>
        <w:jc w:val="center"/>
        <w:rPr>
          <w:b/>
          <w:bCs/>
        </w:rPr>
      </w:pPr>
      <w:r>
        <w:t>Наименование:</w:t>
      </w:r>
    </w:p>
    <w:p w:rsidR="008F262E" w:rsidRPr="00FE4C7C" w:rsidRDefault="008B4DC5" w:rsidP="00FE4C7C">
      <w:pPr>
        <w:jc w:val="center"/>
        <w:rPr>
          <w:b/>
          <w:bCs/>
          <w:color w:val="000000" w:themeColor="text1"/>
        </w:rPr>
      </w:pPr>
      <w:r>
        <w:rPr>
          <w:b/>
          <w:bCs/>
          <w:color w:val="000000" w:themeColor="text1"/>
        </w:rPr>
        <w:t xml:space="preserve">Межфакультетский курс </w:t>
      </w:r>
      <w:r w:rsidRPr="00FE4C7C">
        <w:rPr>
          <w:b/>
          <w:bCs/>
          <w:color w:val="000000" w:themeColor="text1"/>
        </w:rPr>
        <w:t>«</w:t>
      </w:r>
      <w:r w:rsidR="00FE4C7C" w:rsidRPr="00FE4C7C">
        <w:rPr>
          <w:b/>
          <w:bCs/>
          <w:color w:val="000000" w:themeColor="text1"/>
        </w:rPr>
        <w:t>Бытие и грезы: почему реальность – это сон наяву?</w:t>
      </w:r>
      <w:r w:rsidRPr="00FE4C7C">
        <w:rPr>
          <w:b/>
          <w:bCs/>
          <w:color w:val="000000" w:themeColor="text1"/>
        </w:rPr>
        <w:t>»</w:t>
      </w:r>
    </w:p>
    <w:p w:rsidR="008F262E" w:rsidRDefault="008F262E">
      <w:pPr>
        <w:jc w:val="center"/>
        <w:rPr>
          <w:bCs/>
          <w:i/>
        </w:rPr>
      </w:pPr>
    </w:p>
    <w:p w:rsidR="008F262E" w:rsidRDefault="008B4DC5">
      <w:pPr>
        <w:pBdr>
          <w:bottom w:val="single" w:sz="4" w:space="1" w:color="auto"/>
        </w:pBdr>
        <w:jc w:val="center"/>
        <w:rPr>
          <w:b/>
          <w:bCs/>
        </w:rPr>
      </w:pPr>
      <w:r>
        <w:t xml:space="preserve">Уровень высшего образования: </w:t>
      </w:r>
    </w:p>
    <w:p w:rsidR="008F262E" w:rsidRDefault="008F262E">
      <w:pPr>
        <w:pBdr>
          <w:bottom w:val="single" w:sz="4" w:space="1" w:color="auto"/>
        </w:pBdr>
        <w:jc w:val="center"/>
        <w:rPr>
          <w:b/>
          <w:bCs/>
        </w:rPr>
      </w:pPr>
    </w:p>
    <w:p w:rsidR="008F262E" w:rsidRDefault="008B4DC5">
      <w:pPr>
        <w:pBdr>
          <w:bottom w:val="single" w:sz="4" w:space="1" w:color="auto"/>
        </w:pBdr>
        <w:jc w:val="center"/>
        <w:rPr>
          <w:b/>
          <w:bCs/>
        </w:rPr>
      </w:pPr>
      <w:proofErr w:type="spellStart"/>
      <w:r>
        <w:rPr>
          <w:b/>
          <w:bCs/>
        </w:rPr>
        <w:t>Бакалавриат</w:t>
      </w:r>
      <w:proofErr w:type="spellEnd"/>
      <w:r>
        <w:rPr>
          <w:b/>
          <w:bCs/>
        </w:rPr>
        <w:t xml:space="preserve">, магистратура, </w:t>
      </w:r>
      <w:proofErr w:type="spellStart"/>
      <w:r>
        <w:rPr>
          <w:b/>
          <w:bCs/>
        </w:rPr>
        <w:t>специалитет</w:t>
      </w:r>
      <w:proofErr w:type="spellEnd"/>
    </w:p>
    <w:p w:rsidR="008F262E" w:rsidRDefault="008F262E">
      <w:pPr>
        <w:jc w:val="center"/>
        <w:rPr>
          <w:b/>
          <w:bCs/>
          <w:i/>
        </w:rPr>
      </w:pPr>
    </w:p>
    <w:p w:rsidR="008F262E" w:rsidRDefault="008B4DC5">
      <w:pPr>
        <w:pBdr>
          <w:bottom w:val="single" w:sz="4" w:space="1" w:color="auto"/>
        </w:pBdr>
        <w:spacing w:line="480" w:lineRule="auto"/>
        <w:jc w:val="center"/>
      </w:pPr>
      <w:r>
        <w:t>Форма обучения:</w:t>
      </w:r>
    </w:p>
    <w:p w:rsidR="008F262E" w:rsidRDefault="008B4DC5">
      <w:pPr>
        <w:pBdr>
          <w:bottom w:val="single" w:sz="4" w:space="0" w:color="000000"/>
        </w:pBdr>
        <w:contextualSpacing w:val="0"/>
        <w:jc w:val="center"/>
      </w:pPr>
      <w:r>
        <w:rPr>
          <w:b/>
          <w:bCs/>
        </w:rPr>
        <w:t>Очная</w:t>
      </w:r>
    </w:p>
    <w:p w:rsidR="008F262E" w:rsidRDefault="008F262E">
      <w:pPr>
        <w:pBdr>
          <w:bottom w:val="single" w:sz="4" w:space="0" w:color="000000"/>
        </w:pBdr>
        <w:spacing w:line="480" w:lineRule="auto"/>
        <w:jc w:val="center"/>
        <w:rPr>
          <w:b/>
          <w:bCs/>
        </w:rPr>
      </w:pPr>
    </w:p>
    <w:p w:rsidR="008F262E" w:rsidRDefault="008B4DC5">
      <w:pPr>
        <w:pBdr>
          <w:bottom w:val="single" w:sz="4" w:space="0" w:color="000000"/>
        </w:pBdr>
        <w:spacing w:line="480" w:lineRule="auto"/>
        <w:jc w:val="center"/>
      </w:pPr>
      <w:r>
        <w:t>Язык обучения:</w:t>
      </w:r>
    </w:p>
    <w:p w:rsidR="008F262E" w:rsidRDefault="008B4DC5">
      <w:pPr>
        <w:pBdr>
          <w:bottom w:val="single" w:sz="4" w:space="0" w:color="000000"/>
        </w:pBdr>
        <w:jc w:val="center"/>
      </w:pPr>
      <w:r>
        <w:rPr>
          <w:b/>
          <w:bCs/>
        </w:rPr>
        <w:t>Русский</w:t>
      </w:r>
    </w:p>
    <w:p w:rsidR="008F262E" w:rsidRDefault="008F262E">
      <w:pPr>
        <w:jc w:val="center"/>
      </w:pPr>
    </w:p>
    <w:p w:rsidR="008F262E" w:rsidRDefault="008B4DC5">
      <w:pPr>
        <w:pBdr>
          <w:bottom w:val="single" w:sz="4" w:space="0" w:color="000000"/>
        </w:pBdr>
        <w:spacing w:line="480" w:lineRule="auto"/>
        <w:jc w:val="center"/>
      </w:pPr>
      <w:r>
        <w:t>Автор(ы) программы:</w:t>
      </w:r>
    </w:p>
    <w:p w:rsidR="008F262E" w:rsidRPr="00FE4C7C" w:rsidRDefault="00FE4C7C">
      <w:pPr>
        <w:pBdr>
          <w:bottom w:val="single" w:sz="4" w:space="0" w:color="000000"/>
        </w:pBdr>
        <w:jc w:val="center"/>
      </w:pPr>
      <w:proofErr w:type="spellStart"/>
      <w:r w:rsidRPr="00FE4C7C">
        <w:rPr>
          <w:b/>
          <w:bCs/>
        </w:rPr>
        <w:t>Гиренок</w:t>
      </w:r>
      <w:proofErr w:type="spellEnd"/>
      <w:r w:rsidRPr="00FE4C7C">
        <w:rPr>
          <w:b/>
          <w:bCs/>
        </w:rPr>
        <w:t xml:space="preserve"> Федор Иванович</w:t>
      </w:r>
    </w:p>
    <w:p w:rsidR="008F262E" w:rsidRPr="00FE4C7C" w:rsidRDefault="008F262E">
      <w:pPr>
        <w:jc w:val="center"/>
      </w:pPr>
    </w:p>
    <w:p w:rsidR="008F262E" w:rsidRPr="00FE4C7C" w:rsidRDefault="008F262E">
      <w:pPr>
        <w:spacing w:line="360" w:lineRule="auto"/>
        <w:jc w:val="right"/>
      </w:pPr>
    </w:p>
    <w:p w:rsidR="008F262E" w:rsidRPr="00FE4C7C" w:rsidRDefault="008B4DC5">
      <w:pPr>
        <w:spacing w:line="360" w:lineRule="auto"/>
        <w:jc w:val="right"/>
      </w:pPr>
      <w:r w:rsidRPr="00FE4C7C">
        <w:t xml:space="preserve">Рабочая программа рассмотрена и одобрена </w:t>
      </w:r>
    </w:p>
    <w:p w:rsidR="008F262E" w:rsidRPr="00FE4C7C" w:rsidRDefault="008B4DC5">
      <w:pPr>
        <w:spacing w:line="360" w:lineRule="auto"/>
        <w:jc w:val="right"/>
      </w:pPr>
      <w:r w:rsidRPr="00FE4C7C">
        <w:rPr>
          <w:i/>
          <w:iCs/>
        </w:rPr>
        <w:t xml:space="preserve">на заседании кафедры </w:t>
      </w:r>
      <w:r w:rsidR="00FE4C7C" w:rsidRPr="00FE4C7C">
        <w:rPr>
          <w:i/>
          <w:iCs/>
        </w:rPr>
        <w:t>философской антропологии</w:t>
      </w:r>
    </w:p>
    <w:p w:rsidR="008F262E" w:rsidRDefault="008F262E">
      <w:pPr>
        <w:spacing w:line="360" w:lineRule="auto"/>
        <w:jc w:val="right"/>
      </w:pPr>
    </w:p>
    <w:p w:rsidR="008F262E" w:rsidRDefault="008F262E">
      <w:pPr>
        <w:spacing w:line="360" w:lineRule="auto"/>
        <w:jc w:val="right"/>
      </w:pPr>
    </w:p>
    <w:p w:rsidR="008F262E" w:rsidRDefault="008F262E">
      <w:pPr>
        <w:spacing w:line="360" w:lineRule="auto"/>
        <w:jc w:val="right"/>
      </w:pPr>
    </w:p>
    <w:p w:rsidR="008F262E" w:rsidRDefault="008F262E">
      <w:pPr>
        <w:spacing w:line="360" w:lineRule="auto"/>
        <w:jc w:val="center"/>
      </w:pPr>
    </w:p>
    <w:p w:rsidR="008F262E" w:rsidRDefault="008B4DC5">
      <w:pPr>
        <w:spacing w:line="360" w:lineRule="auto"/>
        <w:jc w:val="center"/>
      </w:pPr>
      <w:r>
        <w:t>Москва 2023</w:t>
      </w:r>
    </w:p>
    <w:p w:rsidR="008F262E" w:rsidRDefault="008B4DC5">
      <w:pPr>
        <w:spacing w:line="360" w:lineRule="auto"/>
      </w:pPr>
      <w:r>
        <w:rPr>
          <w:highlight w:val="white"/>
        </w:rPr>
        <w:lastRenderedPageBreak/>
        <w:t>Рабочая программа дисциплины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w:t>
      </w:r>
      <w:proofErr w:type="spellStart"/>
      <w:r>
        <w:rPr>
          <w:highlight w:val="white"/>
        </w:rPr>
        <w:t>бакалавриата</w:t>
      </w:r>
      <w:proofErr w:type="spellEnd"/>
      <w:r>
        <w:rPr>
          <w:highlight w:val="white"/>
        </w:rPr>
        <w:t xml:space="preserve"> и магистратуры, реализуемых последовательно по схеме интегрированной подготовки; </w:t>
      </w:r>
      <w:proofErr w:type="spellStart"/>
      <w:r>
        <w:rPr>
          <w:highlight w:val="white"/>
        </w:rPr>
        <w:t>специалитета</w:t>
      </w:r>
      <w:proofErr w:type="spellEnd"/>
      <w:r>
        <w:rPr>
          <w:highlight w:val="white"/>
        </w:rPr>
        <w:t>; магистратуры).</w:t>
      </w:r>
    </w:p>
    <w:p w:rsidR="008F262E" w:rsidRDefault="008B4DC5">
      <w:r>
        <w:br w:type="page" w:clear="all"/>
      </w:r>
    </w:p>
    <w:p w:rsidR="008F262E" w:rsidRDefault="008B4DC5">
      <w:pPr>
        <w:pStyle w:val="1"/>
      </w:pPr>
      <w:bookmarkStart w:id="0" w:name="_Toc501124027"/>
      <w:r>
        <w:lastRenderedPageBreak/>
        <w:t>Аннотация к дисциплине</w:t>
      </w:r>
      <w:bookmarkEnd w:id="0"/>
    </w:p>
    <w:p w:rsidR="00FE4C7C" w:rsidRDefault="00FE4C7C" w:rsidP="00FE4C7C">
      <w:bookmarkStart w:id="1" w:name="_Toc501124028"/>
      <w:r>
        <w:t>Курс лекций поможет студентам понять, почему время бытия в философии закончилось и началось время сна наяву. Любая онтология создает такую картину мира, в которой невозможно помыслить человека, не помыслив его преодоление. Между тем, идея преодоления имеет смысл, если полагать, что человек есть часть сущего. Но человек не существует, а галлюцинирует. Галлюцинация – это то, посредством чего человек живет во времени. А это значит, что он сам извлекает себя из своих галлюцинаций. Если человек учреждает себя вместе со своим временем, то его преодолеть невозможно, ибо человек сингулярное существо. Нет таких законов, следуя которым можно было бы учредить человека, не спросив на то его согласие.</w:t>
      </w:r>
    </w:p>
    <w:p w:rsidR="00FE4C7C" w:rsidRDefault="00FE4C7C" w:rsidP="00FE4C7C">
      <w:r>
        <w:t>В лекциях объясняется, почему в философии отождествляется бытие и мысль о бытии. В ходе лекций будут рассмотрены центральные проблемы современной философии, а именно: сознание, мышление, воображение, эмоция, тело, греза.</w:t>
      </w:r>
    </w:p>
    <w:p w:rsidR="008F262E" w:rsidRDefault="008B4DC5">
      <w:pPr>
        <w:pStyle w:val="1"/>
      </w:pPr>
      <w:r>
        <w:t>Входные требования для освоения дисциплины</w:t>
      </w:r>
    </w:p>
    <w:p w:rsidR="008F262E" w:rsidRPr="00FE4C7C" w:rsidRDefault="00FE4C7C">
      <w:r w:rsidRPr="00FE4C7C">
        <w:t>Нет.</w:t>
      </w:r>
    </w:p>
    <w:p w:rsidR="008F262E" w:rsidRDefault="008B4DC5">
      <w:pPr>
        <w:pStyle w:val="1"/>
      </w:pPr>
      <w:r>
        <w:t>Место дисциплины в структуре основной образовательной программы (ООП)</w:t>
      </w:r>
      <w:bookmarkEnd w:id="1"/>
    </w:p>
    <w:p w:rsidR="008F262E" w:rsidRDefault="008B4DC5">
      <w:r>
        <w:t>Дисциплина является межфакультетским курсом</w:t>
      </w:r>
      <w:r w:rsidR="00B84571">
        <w:t>, относится к вариативной части</w:t>
      </w:r>
      <w:r>
        <w:t>.</w:t>
      </w:r>
    </w:p>
    <w:p w:rsidR="008F262E" w:rsidRDefault="008B4DC5">
      <w:pPr>
        <w:pStyle w:val="1"/>
      </w:pPr>
      <w:bookmarkStart w:id="2" w:name="_Toc501124033"/>
      <w:bookmarkStart w:id="3" w:name="_Toc501124029"/>
      <w:r>
        <w:t>Планируемые результаты обучения по дисциплине</w:t>
      </w:r>
      <w:bookmarkEnd w:id="2"/>
    </w:p>
    <w:tbl>
      <w:tblPr>
        <w:tblStyle w:val="af1"/>
        <w:tblW w:w="0" w:type="auto"/>
        <w:tblLook w:val="04A0" w:firstRow="1" w:lastRow="0" w:firstColumn="1" w:lastColumn="0" w:noHBand="0" w:noVBand="1"/>
      </w:tblPr>
      <w:tblGrid>
        <w:gridCol w:w="3681"/>
        <w:gridCol w:w="5664"/>
      </w:tblGrid>
      <w:tr w:rsidR="008F262E">
        <w:tc>
          <w:tcPr>
            <w:tcW w:w="3681" w:type="dxa"/>
          </w:tcPr>
          <w:p w:rsidR="008F262E" w:rsidRDefault="008B4DC5">
            <w:pPr>
              <w:jc w:val="center"/>
              <w:rPr>
                <w:b/>
              </w:rPr>
            </w:pPr>
            <w:r>
              <w:rPr>
                <w:b/>
              </w:rPr>
              <w:t>Формируемые компетенции</w:t>
            </w:r>
          </w:p>
        </w:tc>
        <w:tc>
          <w:tcPr>
            <w:tcW w:w="5664" w:type="dxa"/>
          </w:tcPr>
          <w:p w:rsidR="008F262E" w:rsidRDefault="008B4DC5">
            <w:pPr>
              <w:jc w:val="center"/>
              <w:rPr>
                <w:b/>
              </w:rPr>
            </w:pPr>
            <w:r>
              <w:rPr>
                <w:b/>
              </w:rPr>
              <w:t>Планируемые результаты обучения</w:t>
            </w:r>
          </w:p>
        </w:tc>
      </w:tr>
      <w:tr w:rsidR="008F262E">
        <w:tc>
          <w:tcPr>
            <w:tcW w:w="3681" w:type="dxa"/>
            <w:vAlign w:val="center"/>
          </w:tcPr>
          <w:p w:rsidR="008F262E" w:rsidRDefault="008B4DC5">
            <w:r>
              <w:rPr>
                <w:b/>
                <w:bCs/>
              </w:rPr>
              <w:t>На уровне магистратуры:</w:t>
            </w:r>
            <w:r>
              <w:t xml:space="preserve"> способен использовать философские категории и концепции при решении социальных и профессиональных задач;</w:t>
            </w:r>
          </w:p>
          <w:p w:rsidR="008F262E" w:rsidRDefault="008B4DC5">
            <w:r>
              <w:rPr>
                <w:b/>
                <w:bCs/>
              </w:rPr>
              <w:t xml:space="preserve">В том числе на уровне </w:t>
            </w:r>
            <w:proofErr w:type="spellStart"/>
            <w:r>
              <w:rPr>
                <w:b/>
                <w:bCs/>
              </w:rPr>
              <w:t>бакалавриата</w:t>
            </w:r>
            <w:proofErr w:type="spellEnd"/>
            <w:r>
              <w:rPr>
                <w:b/>
                <w:bCs/>
              </w:rPr>
              <w:t>:</w:t>
            </w:r>
            <w:r>
              <w:t xml:space="preserve"> способен применять философские категории, анализировать философские тексты и учитывать философские проблемы при решении социальных и профессиональных задач </w:t>
            </w:r>
            <w:r>
              <w:rPr>
                <w:b/>
                <w:bCs/>
              </w:rPr>
              <w:t>(УК-2)</w:t>
            </w:r>
            <w:r>
              <w:t xml:space="preserve">. </w:t>
            </w:r>
          </w:p>
        </w:tc>
        <w:tc>
          <w:tcPr>
            <w:tcW w:w="5664" w:type="dxa"/>
            <w:vAlign w:val="center"/>
          </w:tcPr>
          <w:p w:rsidR="00FE4C7C" w:rsidRDefault="008B4DC5" w:rsidP="00FE4C7C">
            <w:pPr>
              <w:spacing w:before="100" w:beforeAutospacing="1" w:after="100" w:afterAutospacing="1"/>
            </w:pPr>
            <w:r>
              <w:rPr>
                <w:b/>
                <w:bCs/>
              </w:rPr>
              <w:t xml:space="preserve">ЗНАТЬ: </w:t>
            </w:r>
            <w:r w:rsidR="00FE4C7C">
              <w:t>-  стратегии и основания современных философских дискурсов</w:t>
            </w:r>
          </w:p>
          <w:p w:rsidR="00FE4C7C" w:rsidRDefault="00FE4C7C" w:rsidP="00FE4C7C">
            <w:pPr>
              <w:spacing w:before="100" w:beforeAutospacing="1" w:after="100" w:afterAutospacing="1"/>
            </w:pPr>
            <w:r>
              <w:t>- основные понятия сингулярной философии: «взрыв галлюцинаций», «расширение реальности», «видимость», «</w:t>
            </w:r>
            <w:proofErr w:type="spellStart"/>
            <w:r>
              <w:t>галлюценоз</w:t>
            </w:r>
            <w:proofErr w:type="spellEnd"/>
            <w:r>
              <w:t>», «</w:t>
            </w:r>
            <w:proofErr w:type="spellStart"/>
            <w:r>
              <w:t>сенсориум</w:t>
            </w:r>
            <w:proofErr w:type="spellEnd"/>
            <w:r>
              <w:t xml:space="preserve"> человека».</w:t>
            </w:r>
          </w:p>
          <w:p w:rsidR="008F262E" w:rsidRDefault="008F262E"/>
          <w:p w:rsidR="00FE4C7C" w:rsidRDefault="008B4DC5" w:rsidP="00FE4C7C">
            <w:r>
              <w:rPr>
                <w:b/>
                <w:bCs/>
              </w:rPr>
              <w:t xml:space="preserve">УМЕТЬ: </w:t>
            </w:r>
            <w:r w:rsidR="00FE4C7C">
              <w:t>- отличать аффект от эмоции</w:t>
            </w:r>
          </w:p>
          <w:p w:rsidR="00FE4C7C" w:rsidRDefault="00FE4C7C" w:rsidP="00FE4C7C">
            <w:r>
              <w:t xml:space="preserve">- отличать классические представления о человеке от неклассических и </w:t>
            </w:r>
            <w:proofErr w:type="spellStart"/>
            <w:r>
              <w:t>постклассических</w:t>
            </w:r>
            <w:proofErr w:type="spellEnd"/>
          </w:p>
          <w:p w:rsidR="008F262E" w:rsidRDefault="008F262E">
            <w:pPr>
              <w:rPr>
                <w:color w:val="FF0000"/>
              </w:rPr>
            </w:pPr>
          </w:p>
          <w:p w:rsidR="008F262E" w:rsidRDefault="008F262E"/>
          <w:p w:rsidR="00FE4C7C" w:rsidRDefault="008B4DC5" w:rsidP="00FE4C7C">
            <w:pPr>
              <w:spacing w:before="100" w:beforeAutospacing="1" w:after="100" w:afterAutospacing="1"/>
              <w:rPr>
                <w:b/>
              </w:rPr>
            </w:pPr>
            <w:r>
              <w:rPr>
                <w:b/>
                <w:bCs/>
              </w:rPr>
              <w:t xml:space="preserve">ВЛАДЕТЬ: </w:t>
            </w:r>
            <w:r w:rsidR="00FE4C7C">
              <w:rPr>
                <w:b/>
              </w:rPr>
              <w:t xml:space="preserve">- </w:t>
            </w:r>
            <w:r w:rsidR="00FE4C7C">
              <w:t>Общими приемами и навыками философской аргументации применительно к проблемам современной философии человека.</w:t>
            </w:r>
          </w:p>
          <w:p w:rsidR="008F262E" w:rsidRDefault="008F262E">
            <w:pPr>
              <w:rPr>
                <w:b/>
                <w:bCs/>
                <w:color w:val="FF0000"/>
              </w:rPr>
            </w:pPr>
          </w:p>
        </w:tc>
      </w:tr>
    </w:tbl>
    <w:p w:rsidR="008F262E" w:rsidRDefault="008B4DC5">
      <w:pPr>
        <w:pStyle w:val="1"/>
      </w:pPr>
      <w:bookmarkStart w:id="4" w:name="_Toc501124032"/>
      <w:r>
        <w:t>Форма обучения</w:t>
      </w:r>
      <w:bookmarkEnd w:id="4"/>
    </w:p>
    <w:p w:rsidR="008F262E" w:rsidRDefault="008B4DC5">
      <w:r>
        <w:t>Очная.</w:t>
      </w:r>
    </w:p>
    <w:p w:rsidR="008F262E" w:rsidRDefault="008B4DC5">
      <w:pPr>
        <w:pStyle w:val="1"/>
      </w:pPr>
      <w:bookmarkStart w:id="5" w:name="_Toc501124031"/>
      <w:r>
        <w:t>Общая трудоемкость дисциплины</w:t>
      </w:r>
      <w:bookmarkEnd w:id="5"/>
    </w:p>
    <w:p w:rsidR="008F262E" w:rsidRDefault="008B4DC5">
      <w:pPr>
        <w:rPr>
          <w:szCs w:val="28"/>
        </w:rPr>
      </w:pPr>
      <w:r>
        <w:rPr>
          <w:szCs w:val="28"/>
        </w:rPr>
        <w:t>Общая трудоемкость дисциплины составляет 1 зачетная единица, 24 академических</w:t>
      </w:r>
      <w:r w:rsidR="00B84571">
        <w:rPr>
          <w:szCs w:val="28"/>
        </w:rPr>
        <w:t xml:space="preserve"> лекционных</w:t>
      </w:r>
      <w:r>
        <w:rPr>
          <w:szCs w:val="28"/>
        </w:rPr>
        <w:t xml:space="preserve"> часа и 12 академических часов самостоятельной работы студента.</w:t>
      </w:r>
    </w:p>
    <w:p w:rsidR="008F262E" w:rsidRDefault="008B4DC5">
      <w:pPr>
        <w:pStyle w:val="1"/>
      </w:pPr>
      <w:bookmarkStart w:id="6" w:name="_Toc501124035"/>
      <w:bookmarkEnd w:id="3"/>
      <w:r>
        <w:t>Учебно-тематический план</w:t>
      </w:r>
      <w:bookmarkEnd w:id="6"/>
    </w:p>
    <w:p w:rsidR="008F262E" w:rsidRDefault="008F262E"/>
    <w:tbl>
      <w:tblPr>
        <w:tblStyle w:val="af1"/>
        <w:tblW w:w="8783" w:type="dxa"/>
        <w:tblLayout w:type="fixed"/>
        <w:tblLook w:val="04A0" w:firstRow="1" w:lastRow="0" w:firstColumn="1" w:lastColumn="0" w:noHBand="0" w:noVBand="1"/>
      </w:tblPr>
      <w:tblGrid>
        <w:gridCol w:w="562"/>
        <w:gridCol w:w="4536"/>
        <w:gridCol w:w="1228"/>
        <w:gridCol w:w="1228"/>
        <w:gridCol w:w="1229"/>
      </w:tblGrid>
      <w:tr w:rsidR="008F262E">
        <w:trPr>
          <w:trHeight w:val="838"/>
        </w:trPr>
        <w:tc>
          <w:tcPr>
            <w:tcW w:w="562" w:type="dxa"/>
            <w:vAlign w:val="center"/>
          </w:tcPr>
          <w:p w:rsidR="008F262E" w:rsidRDefault="008B4DC5">
            <w:pPr>
              <w:jc w:val="center"/>
              <w:rPr>
                <w:b/>
                <w:szCs w:val="21"/>
              </w:rPr>
            </w:pPr>
            <w:r>
              <w:rPr>
                <w:b/>
                <w:szCs w:val="21"/>
              </w:rPr>
              <w:t>№</w:t>
            </w:r>
          </w:p>
        </w:tc>
        <w:tc>
          <w:tcPr>
            <w:tcW w:w="4536" w:type="dxa"/>
            <w:vAlign w:val="center"/>
          </w:tcPr>
          <w:p w:rsidR="008F262E" w:rsidRDefault="008B4DC5">
            <w:pPr>
              <w:jc w:val="center"/>
              <w:rPr>
                <w:b/>
                <w:szCs w:val="21"/>
              </w:rPr>
            </w:pPr>
            <w:r>
              <w:rPr>
                <w:b/>
                <w:szCs w:val="21"/>
              </w:rPr>
              <w:t>Разделы и темы</w:t>
            </w:r>
          </w:p>
        </w:tc>
        <w:tc>
          <w:tcPr>
            <w:tcW w:w="1228" w:type="dxa"/>
            <w:vAlign w:val="center"/>
          </w:tcPr>
          <w:p w:rsidR="008F262E" w:rsidRDefault="008B4DC5">
            <w:pPr>
              <w:jc w:val="center"/>
              <w:rPr>
                <w:b/>
                <w:sz w:val="22"/>
                <w:szCs w:val="21"/>
              </w:rPr>
            </w:pPr>
            <w:r>
              <w:rPr>
                <w:b/>
                <w:sz w:val="22"/>
                <w:szCs w:val="21"/>
              </w:rPr>
              <w:t>Лекции</w:t>
            </w:r>
            <w:r>
              <w:rPr>
                <w:b/>
                <w:sz w:val="22"/>
                <w:szCs w:val="21"/>
              </w:rPr>
              <w:br/>
              <w:t>(</w:t>
            </w:r>
            <w:proofErr w:type="spellStart"/>
            <w:r>
              <w:rPr>
                <w:b/>
                <w:sz w:val="22"/>
                <w:szCs w:val="21"/>
              </w:rPr>
              <w:t>ак</w:t>
            </w:r>
            <w:proofErr w:type="spellEnd"/>
            <w:r>
              <w:rPr>
                <w:b/>
                <w:sz w:val="22"/>
                <w:szCs w:val="21"/>
              </w:rPr>
              <w:t>. ч.)</w:t>
            </w:r>
          </w:p>
        </w:tc>
        <w:tc>
          <w:tcPr>
            <w:tcW w:w="1228" w:type="dxa"/>
            <w:vAlign w:val="center"/>
          </w:tcPr>
          <w:p w:rsidR="008F262E" w:rsidRDefault="008B4DC5">
            <w:pPr>
              <w:jc w:val="center"/>
              <w:rPr>
                <w:b/>
                <w:sz w:val="21"/>
                <w:szCs w:val="21"/>
              </w:rPr>
            </w:pPr>
            <w:r>
              <w:rPr>
                <w:b/>
                <w:sz w:val="21"/>
                <w:szCs w:val="21"/>
              </w:rPr>
              <w:t>Самостоятельная работа</w:t>
            </w:r>
          </w:p>
        </w:tc>
        <w:tc>
          <w:tcPr>
            <w:tcW w:w="1229" w:type="dxa"/>
            <w:vAlign w:val="center"/>
          </w:tcPr>
          <w:p w:rsidR="008F262E" w:rsidRDefault="008B4DC5">
            <w:pPr>
              <w:jc w:val="center"/>
              <w:rPr>
                <w:b/>
                <w:sz w:val="21"/>
                <w:szCs w:val="21"/>
              </w:rPr>
            </w:pPr>
            <w:r>
              <w:rPr>
                <w:b/>
                <w:sz w:val="21"/>
                <w:szCs w:val="21"/>
              </w:rPr>
              <w:t>Формы контроля</w:t>
            </w:r>
          </w:p>
        </w:tc>
      </w:tr>
      <w:tr w:rsidR="008F262E">
        <w:tc>
          <w:tcPr>
            <w:tcW w:w="562" w:type="dxa"/>
            <w:vAlign w:val="center"/>
          </w:tcPr>
          <w:p w:rsidR="008F262E" w:rsidRDefault="008B4DC5">
            <w:pPr>
              <w:spacing w:before="60" w:after="60"/>
              <w:contextualSpacing w:val="0"/>
              <w:jc w:val="center"/>
              <w:rPr>
                <w:b/>
                <w:bCs/>
                <w:sz w:val="22"/>
                <w:szCs w:val="22"/>
              </w:rPr>
            </w:pPr>
            <w:r>
              <w:rPr>
                <w:b/>
                <w:bCs/>
                <w:sz w:val="22"/>
                <w:szCs w:val="22"/>
              </w:rPr>
              <w:lastRenderedPageBreak/>
              <w:t>1</w:t>
            </w:r>
          </w:p>
        </w:tc>
        <w:tc>
          <w:tcPr>
            <w:tcW w:w="4536" w:type="dxa"/>
            <w:vAlign w:val="center"/>
          </w:tcPr>
          <w:p w:rsidR="008F262E" w:rsidRDefault="00FE4C7C">
            <w:pPr>
              <w:spacing w:before="60" w:after="60"/>
              <w:contextualSpacing w:val="0"/>
              <w:jc w:val="left"/>
              <w:rPr>
                <w:sz w:val="22"/>
                <w:szCs w:val="22"/>
              </w:rPr>
            </w:pPr>
            <w:r>
              <w:t>Что такое мысль и что значит бытие?</w:t>
            </w:r>
          </w:p>
        </w:tc>
        <w:tc>
          <w:tcPr>
            <w:tcW w:w="1228" w:type="dxa"/>
            <w:vAlign w:val="center"/>
          </w:tcPr>
          <w:p w:rsidR="008F262E" w:rsidRDefault="00E94DA2">
            <w:pPr>
              <w:spacing w:before="60" w:after="60"/>
              <w:contextualSpacing w:val="0"/>
              <w:jc w:val="center"/>
              <w:rPr>
                <w:sz w:val="22"/>
                <w:szCs w:val="22"/>
              </w:rPr>
            </w:pPr>
            <w:r>
              <w:rPr>
                <w:sz w:val="22"/>
                <w:szCs w:val="22"/>
              </w:rPr>
              <w:t>1</w:t>
            </w:r>
          </w:p>
        </w:tc>
        <w:tc>
          <w:tcPr>
            <w:tcW w:w="1228" w:type="dxa"/>
            <w:vAlign w:val="center"/>
          </w:tcPr>
          <w:p w:rsidR="008F262E" w:rsidRDefault="00FE4C7C">
            <w:pPr>
              <w:spacing w:before="60" w:after="60"/>
              <w:contextualSpacing w:val="0"/>
              <w:jc w:val="center"/>
            </w:pPr>
            <w:r>
              <w:t>1</w:t>
            </w:r>
          </w:p>
        </w:tc>
        <w:tc>
          <w:tcPr>
            <w:tcW w:w="1229" w:type="dxa"/>
            <w:vAlign w:val="center"/>
          </w:tcPr>
          <w:p w:rsidR="008F262E" w:rsidRDefault="008B4DC5">
            <w:pPr>
              <w:spacing w:before="60" w:after="60"/>
              <w:contextualSpacing w:val="0"/>
              <w:jc w:val="center"/>
              <w:rPr>
                <w:sz w:val="22"/>
                <w:szCs w:val="22"/>
              </w:rPr>
            </w:pPr>
            <w:r>
              <w:t>Текущий</w:t>
            </w:r>
            <w:r>
              <w:br/>
              <w:t>контроль</w:t>
            </w:r>
          </w:p>
        </w:tc>
      </w:tr>
      <w:tr w:rsidR="008F262E">
        <w:tc>
          <w:tcPr>
            <w:tcW w:w="562" w:type="dxa"/>
            <w:vAlign w:val="center"/>
          </w:tcPr>
          <w:p w:rsidR="008F262E" w:rsidRDefault="008B4DC5">
            <w:pPr>
              <w:spacing w:before="60" w:after="60"/>
              <w:contextualSpacing w:val="0"/>
              <w:jc w:val="center"/>
              <w:rPr>
                <w:b/>
                <w:bCs/>
                <w:sz w:val="22"/>
                <w:szCs w:val="22"/>
              </w:rPr>
            </w:pPr>
            <w:r>
              <w:rPr>
                <w:b/>
                <w:bCs/>
                <w:sz w:val="22"/>
                <w:szCs w:val="22"/>
              </w:rPr>
              <w:t>2</w:t>
            </w:r>
          </w:p>
        </w:tc>
        <w:tc>
          <w:tcPr>
            <w:tcW w:w="4536" w:type="dxa"/>
            <w:vAlign w:val="center"/>
          </w:tcPr>
          <w:p w:rsidR="008F262E" w:rsidRDefault="00FE4C7C">
            <w:pPr>
              <w:spacing w:before="60" w:after="60"/>
              <w:contextualSpacing w:val="0"/>
              <w:jc w:val="left"/>
              <w:rPr>
                <w:sz w:val="22"/>
                <w:szCs w:val="22"/>
              </w:rPr>
            </w:pPr>
            <w:r>
              <w:t xml:space="preserve">Спор Хайдеггера и </w:t>
            </w:r>
            <w:proofErr w:type="spellStart"/>
            <w:r>
              <w:t>Парменида</w:t>
            </w:r>
            <w:proofErr w:type="spellEnd"/>
            <w:r>
              <w:t xml:space="preserve"> о том, что такое бытие</w:t>
            </w:r>
          </w:p>
        </w:tc>
        <w:tc>
          <w:tcPr>
            <w:tcW w:w="1228" w:type="dxa"/>
            <w:vAlign w:val="center"/>
          </w:tcPr>
          <w:p w:rsidR="008F262E" w:rsidRDefault="008B4DC5">
            <w:pPr>
              <w:spacing w:before="60" w:after="60"/>
              <w:contextualSpacing w:val="0"/>
              <w:jc w:val="center"/>
              <w:rPr>
                <w:sz w:val="22"/>
                <w:szCs w:val="22"/>
              </w:rPr>
            </w:pPr>
            <w:r>
              <w:rPr>
                <w:sz w:val="22"/>
                <w:szCs w:val="22"/>
              </w:rPr>
              <w:t>2</w:t>
            </w:r>
          </w:p>
        </w:tc>
        <w:tc>
          <w:tcPr>
            <w:tcW w:w="1228" w:type="dxa"/>
            <w:vAlign w:val="center"/>
          </w:tcPr>
          <w:p w:rsidR="008F262E" w:rsidRDefault="008B4DC5">
            <w:pPr>
              <w:spacing w:before="60" w:after="60"/>
              <w:contextualSpacing w:val="0"/>
              <w:jc w:val="center"/>
            </w:pPr>
            <w:r>
              <w:t>1</w:t>
            </w:r>
          </w:p>
        </w:tc>
        <w:tc>
          <w:tcPr>
            <w:tcW w:w="1229" w:type="dxa"/>
            <w:vAlign w:val="center"/>
          </w:tcPr>
          <w:p w:rsidR="008F262E" w:rsidRDefault="008B4DC5">
            <w:pPr>
              <w:spacing w:before="60" w:after="60"/>
              <w:contextualSpacing w:val="0"/>
              <w:jc w:val="center"/>
              <w:rPr>
                <w:sz w:val="22"/>
                <w:szCs w:val="22"/>
              </w:rPr>
            </w:pPr>
            <w:r>
              <w:t>Текущий</w:t>
            </w:r>
            <w:r>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3</w:t>
            </w:r>
          </w:p>
        </w:tc>
        <w:tc>
          <w:tcPr>
            <w:tcW w:w="4536" w:type="dxa"/>
            <w:vAlign w:val="center"/>
          </w:tcPr>
          <w:p w:rsidR="00FE4C7C" w:rsidRDefault="00FE4C7C" w:rsidP="00FE4C7C">
            <w:pPr>
              <w:spacing w:before="60" w:after="60"/>
              <w:contextualSpacing w:val="0"/>
              <w:jc w:val="left"/>
              <w:rPr>
                <w:sz w:val="22"/>
                <w:szCs w:val="22"/>
              </w:rPr>
            </w:pPr>
            <w:r>
              <w:t>Спор Хайдеггера и Рильке о том, что такое человек.</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4</w:t>
            </w:r>
          </w:p>
        </w:tc>
        <w:tc>
          <w:tcPr>
            <w:tcW w:w="4536" w:type="dxa"/>
            <w:vAlign w:val="center"/>
          </w:tcPr>
          <w:p w:rsidR="00FE4C7C" w:rsidRDefault="00FE4C7C" w:rsidP="00FE4C7C">
            <w:pPr>
              <w:spacing w:before="60" w:after="60"/>
              <w:contextualSpacing w:val="0"/>
              <w:jc w:val="left"/>
              <w:rPr>
                <w:sz w:val="22"/>
                <w:szCs w:val="22"/>
              </w:rPr>
            </w:pPr>
            <w:r>
              <w:t>Почему философы не смогли поставить вопрос о человеке?</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rPr>
                <w:sz w:val="22"/>
                <w:szCs w:val="22"/>
              </w:rPr>
            </w:pPr>
            <w:r>
              <w:rPr>
                <w:sz w:val="22"/>
                <w:szCs w:val="22"/>
              </w:rP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5</w:t>
            </w:r>
          </w:p>
        </w:tc>
        <w:tc>
          <w:tcPr>
            <w:tcW w:w="4536" w:type="dxa"/>
            <w:vAlign w:val="center"/>
          </w:tcPr>
          <w:p w:rsidR="00FE4C7C" w:rsidRDefault="00FE4C7C" w:rsidP="00FE4C7C">
            <w:pPr>
              <w:spacing w:before="60" w:after="60"/>
              <w:contextualSpacing w:val="0"/>
              <w:jc w:val="left"/>
              <w:rPr>
                <w:sz w:val="22"/>
                <w:szCs w:val="22"/>
              </w:rPr>
            </w:pPr>
            <w:r>
              <w:t>Почему</w:t>
            </w:r>
            <w:r>
              <w:rPr>
                <w:b/>
              </w:rPr>
              <w:t xml:space="preserve"> </w:t>
            </w:r>
            <w:r>
              <w:t>«Черные тетради» Хайдеггера не стали современной Библией?</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6</w:t>
            </w:r>
          </w:p>
        </w:tc>
        <w:tc>
          <w:tcPr>
            <w:tcW w:w="4536" w:type="dxa"/>
            <w:vAlign w:val="center"/>
          </w:tcPr>
          <w:p w:rsidR="00FE4C7C" w:rsidRDefault="00FE4C7C" w:rsidP="00FE4C7C">
            <w:pPr>
              <w:spacing w:before="60" w:after="60"/>
              <w:contextualSpacing w:val="0"/>
              <w:jc w:val="left"/>
              <w:rPr>
                <w:sz w:val="22"/>
                <w:szCs w:val="22"/>
              </w:rPr>
            </w:pPr>
            <w:r>
              <w:t>Революции в философии: Кант и Хайдеггер.</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7</w:t>
            </w:r>
          </w:p>
        </w:tc>
        <w:tc>
          <w:tcPr>
            <w:tcW w:w="4536" w:type="dxa"/>
            <w:vAlign w:val="center"/>
          </w:tcPr>
          <w:p w:rsidR="00FE4C7C" w:rsidRDefault="00FE4C7C" w:rsidP="00FE4C7C">
            <w:pPr>
              <w:spacing w:before="60" w:after="60"/>
              <w:contextualSpacing w:val="0"/>
              <w:jc w:val="left"/>
              <w:rPr>
                <w:sz w:val="22"/>
                <w:szCs w:val="22"/>
              </w:rPr>
            </w:pPr>
            <w:r>
              <w:t xml:space="preserve">Зачем </w:t>
            </w:r>
            <w:proofErr w:type="spellStart"/>
            <w:r>
              <w:t>Гуссерль</w:t>
            </w:r>
            <w:proofErr w:type="spellEnd"/>
            <w:r>
              <w:t xml:space="preserve"> захотел вернуться назад к вещам?</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pPr>
            <w:r>
              <w:t>1</w:t>
            </w:r>
            <w:bookmarkStart w:id="7" w:name="_GoBack"/>
            <w:bookmarkEnd w:id="7"/>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8</w:t>
            </w:r>
          </w:p>
        </w:tc>
        <w:tc>
          <w:tcPr>
            <w:tcW w:w="4536" w:type="dxa"/>
            <w:vAlign w:val="center"/>
          </w:tcPr>
          <w:p w:rsidR="00FE4C7C" w:rsidRDefault="00FE4C7C" w:rsidP="00FE4C7C">
            <w:pPr>
              <w:spacing w:before="60" w:after="60"/>
              <w:contextualSpacing w:val="0"/>
              <w:jc w:val="left"/>
              <w:rPr>
                <w:sz w:val="22"/>
                <w:szCs w:val="22"/>
              </w:rPr>
            </w:pPr>
            <w:r>
              <w:t>Как душа действует на тело?</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B80219" w:rsidP="00FE4C7C">
            <w:pPr>
              <w:spacing w:before="60" w:after="60"/>
              <w:contextualSpacing w:val="0"/>
              <w:jc w:val="center"/>
            </w:pPr>
            <w:r>
              <w:t>0</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9</w:t>
            </w:r>
          </w:p>
        </w:tc>
        <w:tc>
          <w:tcPr>
            <w:tcW w:w="4536" w:type="dxa"/>
            <w:vAlign w:val="center"/>
          </w:tcPr>
          <w:p w:rsidR="00FE4C7C" w:rsidRDefault="00FE4C7C" w:rsidP="00FE4C7C">
            <w:pPr>
              <w:spacing w:before="60" w:after="60"/>
              <w:contextualSpacing w:val="0"/>
              <w:jc w:val="left"/>
              <w:rPr>
                <w:sz w:val="22"/>
                <w:szCs w:val="22"/>
              </w:rPr>
            </w:pPr>
            <w:r>
              <w:t>Идея раздвоенности человеческого существования</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10</w:t>
            </w:r>
          </w:p>
        </w:tc>
        <w:tc>
          <w:tcPr>
            <w:tcW w:w="4536" w:type="dxa"/>
            <w:vAlign w:val="center"/>
          </w:tcPr>
          <w:p w:rsidR="00FE4C7C" w:rsidRDefault="00FE4C7C" w:rsidP="00FE4C7C">
            <w:pPr>
              <w:spacing w:before="60" w:after="60"/>
              <w:contextualSpacing w:val="0"/>
              <w:jc w:val="left"/>
              <w:rPr>
                <w:sz w:val="22"/>
                <w:szCs w:val="22"/>
              </w:rPr>
            </w:pPr>
            <w:r>
              <w:t>Три взгляда на мир и его глобальную неустойчивость</w:t>
            </w:r>
          </w:p>
        </w:tc>
        <w:tc>
          <w:tcPr>
            <w:tcW w:w="1228" w:type="dxa"/>
            <w:vAlign w:val="center"/>
          </w:tcPr>
          <w:p w:rsidR="00FE4C7C" w:rsidRDefault="00FE4C7C" w:rsidP="00FE4C7C">
            <w:pPr>
              <w:spacing w:before="60" w:after="60"/>
              <w:contextualSpacing w:val="0"/>
              <w:jc w:val="center"/>
              <w:rPr>
                <w:sz w:val="22"/>
                <w:szCs w:val="22"/>
              </w:rPr>
            </w:pPr>
            <w:r>
              <w:rPr>
                <w:sz w:val="22"/>
                <w:szCs w:val="22"/>
              </w:rPr>
              <w:t>1</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11</w:t>
            </w:r>
          </w:p>
        </w:tc>
        <w:tc>
          <w:tcPr>
            <w:tcW w:w="4536" w:type="dxa"/>
            <w:vAlign w:val="center"/>
          </w:tcPr>
          <w:p w:rsidR="00FE4C7C" w:rsidRDefault="00FE4C7C" w:rsidP="00FE4C7C">
            <w:pPr>
              <w:spacing w:before="60" w:after="60"/>
              <w:contextualSpacing w:val="0"/>
              <w:jc w:val="left"/>
              <w:rPr>
                <w:sz w:val="22"/>
                <w:szCs w:val="22"/>
              </w:rPr>
            </w:pPr>
            <w:r>
              <w:t xml:space="preserve">Что значит мыслить </w:t>
            </w:r>
            <w:proofErr w:type="spellStart"/>
            <w:r>
              <w:t>сложностно</w:t>
            </w:r>
            <w:proofErr w:type="spellEnd"/>
            <w:r>
              <w:t>?</w:t>
            </w:r>
          </w:p>
        </w:tc>
        <w:tc>
          <w:tcPr>
            <w:tcW w:w="1228" w:type="dxa"/>
            <w:vAlign w:val="center"/>
          </w:tcPr>
          <w:p w:rsidR="00FE4C7C" w:rsidRDefault="00FE4C7C" w:rsidP="00FE4C7C">
            <w:pPr>
              <w:spacing w:before="60" w:after="60"/>
              <w:contextualSpacing w:val="0"/>
              <w:jc w:val="center"/>
              <w:rPr>
                <w:sz w:val="22"/>
                <w:szCs w:val="22"/>
              </w:rPr>
            </w:pPr>
            <w:r>
              <w:rPr>
                <w:sz w:val="22"/>
                <w:szCs w:val="22"/>
              </w:rPr>
              <w:t>1</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12</w:t>
            </w:r>
          </w:p>
        </w:tc>
        <w:tc>
          <w:tcPr>
            <w:tcW w:w="4536" w:type="dxa"/>
            <w:vAlign w:val="center"/>
          </w:tcPr>
          <w:p w:rsidR="00FE4C7C" w:rsidRDefault="00FE4C7C" w:rsidP="00FE4C7C">
            <w:pPr>
              <w:spacing w:before="60" w:after="60"/>
              <w:contextualSpacing w:val="0"/>
              <w:jc w:val="left"/>
              <w:rPr>
                <w:sz w:val="22"/>
                <w:szCs w:val="22"/>
              </w:rPr>
            </w:pPr>
            <w:proofErr w:type="spellStart"/>
            <w:r>
              <w:t>Homo</w:t>
            </w:r>
            <w:proofErr w:type="spellEnd"/>
            <w:r>
              <w:t xml:space="preserve"> </w:t>
            </w:r>
            <w:proofErr w:type="spellStart"/>
            <w:r>
              <w:t>hallucinatas</w:t>
            </w:r>
            <w:proofErr w:type="spellEnd"/>
            <w:r>
              <w:t xml:space="preserve"> как современный способ понимания человека</w:t>
            </w:r>
          </w:p>
        </w:tc>
        <w:tc>
          <w:tcPr>
            <w:tcW w:w="1228" w:type="dxa"/>
            <w:vAlign w:val="center"/>
          </w:tcPr>
          <w:p w:rsidR="00FE4C7C" w:rsidRDefault="00FE4C7C" w:rsidP="00FE4C7C">
            <w:pPr>
              <w:spacing w:before="60" w:after="60"/>
              <w:contextualSpacing w:val="0"/>
              <w:jc w:val="center"/>
              <w:rPr>
                <w:sz w:val="22"/>
                <w:szCs w:val="22"/>
              </w:rPr>
            </w:pPr>
            <w:r>
              <w:rPr>
                <w:sz w:val="22"/>
                <w:szCs w:val="22"/>
              </w:rPr>
              <w:t>2</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FE4C7C" w:rsidTr="00D50333">
        <w:tc>
          <w:tcPr>
            <w:tcW w:w="562" w:type="dxa"/>
            <w:vAlign w:val="center"/>
          </w:tcPr>
          <w:p w:rsidR="00FE4C7C" w:rsidRDefault="00FE4C7C" w:rsidP="00FE4C7C">
            <w:pPr>
              <w:spacing w:before="60" w:after="60"/>
              <w:contextualSpacing w:val="0"/>
              <w:jc w:val="center"/>
              <w:rPr>
                <w:b/>
                <w:bCs/>
                <w:sz w:val="22"/>
                <w:szCs w:val="22"/>
              </w:rPr>
            </w:pPr>
            <w:r>
              <w:rPr>
                <w:b/>
                <w:bCs/>
                <w:sz w:val="22"/>
                <w:szCs w:val="22"/>
              </w:rPr>
              <w:t>13</w:t>
            </w:r>
          </w:p>
        </w:tc>
        <w:tc>
          <w:tcPr>
            <w:tcW w:w="4536" w:type="dxa"/>
            <w:vAlign w:val="center"/>
          </w:tcPr>
          <w:p w:rsidR="00FE4C7C" w:rsidRDefault="00FE4C7C" w:rsidP="00FE4C7C">
            <w:pPr>
              <w:spacing w:before="60" w:after="60"/>
              <w:contextualSpacing w:val="0"/>
              <w:jc w:val="left"/>
              <w:rPr>
                <w:sz w:val="22"/>
                <w:szCs w:val="22"/>
              </w:rPr>
            </w:pPr>
            <w:r>
              <w:t>Почему Фауст стал символом кризиса культуры?</w:t>
            </w:r>
          </w:p>
        </w:tc>
        <w:tc>
          <w:tcPr>
            <w:tcW w:w="1228" w:type="dxa"/>
            <w:vAlign w:val="center"/>
          </w:tcPr>
          <w:p w:rsidR="00FE4C7C" w:rsidRDefault="00E94DA2" w:rsidP="00FE4C7C">
            <w:pPr>
              <w:spacing w:before="60" w:after="60"/>
              <w:contextualSpacing w:val="0"/>
              <w:jc w:val="center"/>
              <w:rPr>
                <w:sz w:val="22"/>
                <w:szCs w:val="22"/>
              </w:rPr>
            </w:pPr>
            <w:r>
              <w:rPr>
                <w:sz w:val="22"/>
                <w:szCs w:val="22"/>
              </w:rPr>
              <w:t>1</w:t>
            </w:r>
          </w:p>
        </w:tc>
        <w:tc>
          <w:tcPr>
            <w:tcW w:w="1228" w:type="dxa"/>
            <w:vAlign w:val="center"/>
          </w:tcPr>
          <w:p w:rsidR="00FE4C7C" w:rsidRDefault="00FE4C7C" w:rsidP="00FE4C7C">
            <w:pPr>
              <w:spacing w:before="60" w:after="60"/>
              <w:contextualSpacing w:val="0"/>
              <w:jc w:val="center"/>
            </w:pPr>
            <w:r>
              <w:t>1</w:t>
            </w:r>
          </w:p>
        </w:tc>
        <w:tc>
          <w:tcPr>
            <w:tcW w:w="1229" w:type="dxa"/>
          </w:tcPr>
          <w:p w:rsidR="00FE4C7C" w:rsidRDefault="00FE4C7C" w:rsidP="00FE4C7C">
            <w:r w:rsidRPr="001D4418">
              <w:t>Текущий</w:t>
            </w:r>
            <w:r w:rsidRPr="001D4418">
              <w:br/>
              <w:t>контроль</w:t>
            </w:r>
          </w:p>
        </w:tc>
      </w:tr>
      <w:tr w:rsidR="008F262E">
        <w:tc>
          <w:tcPr>
            <w:tcW w:w="5098" w:type="dxa"/>
            <w:gridSpan w:val="2"/>
            <w:vAlign w:val="center"/>
          </w:tcPr>
          <w:p w:rsidR="008F262E" w:rsidRDefault="008B4DC5">
            <w:pPr>
              <w:spacing w:before="60" w:after="60"/>
              <w:contextualSpacing w:val="0"/>
              <w:jc w:val="left"/>
              <w:rPr>
                <w:sz w:val="22"/>
                <w:szCs w:val="22"/>
              </w:rPr>
            </w:pPr>
            <w:r>
              <w:rPr>
                <w:sz w:val="22"/>
                <w:szCs w:val="22"/>
              </w:rPr>
              <w:t xml:space="preserve">Промежуточная аттестация </w:t>
            </w:r>
          </w:p>
        </w:tc>
        <w:tc>
          <w:tcPr>
            <w:tcW w:w="1228" w:type="dxa"/>
            <w:vAlign w:val="center"/>
          </w:tcPr>
          <w:p w:rsidR="008F262E" w:rsidRDefault="00E94DA2">
            <w:pPr>
              <w:spacing w:before="60" w:after="60"/>
              <w:contextualSpacing w:val="0"/>
              <w:jc w:val="center"/>
              <w:rPr>
                <w:sz w:val="22"/>
                <w:szCs w:val="22"/>
              </w:rPr>
            </w:pPr>
            <w:r>
              <w:rPr>
                <w:sz w:val="22"/>
                <w:szCs w:val="22"/>
              </w:rPr>
              <w:t>2</w:t>
            </w:r>
          </w:p>
        </w:tc>
        <w:tc>
          <w:tcPr>
            <w:tcW w:w="1228" w:type="dxa"/>
            <w:vAlign w:val="center"/>
          </w:tcPr>
          <w:p w:rsidR="008F262E" w:rsidRDefault="008F262E">
            <w:pPr>
              <w:spacing w:before="60" w:after="60"/>
              <w:contextualSpacing w:val="0"/>
              <w:jc w:val="center"/>
            </w:pPr>
          </w:p>
        </w:tc>
        <w:tc>
          <w:tcPr>
            <w:tcW w:w="1229" w:type="dxa"/>
            <w:vAlign w:val="center"/>
          </w:tcPr>
          <w:p w:rsidR="008F262E" w:rsidRDefault="008B4DC5">
            <w:pPr>
              <w:spacing w:before="60" w:after="60"/>
              <w:contextualSpacing w:val="0"/>
              <w:jc w:val="center"/>
              <w:rPr>
                <w:sz w:val="22"/>
                <w:szCs w:val="22"/>
              </w:rPr>
            </w:pPr>
            <w:r>
              <w:t>Зачет</w:t>
            </w:r>
          </w:p>
        </w:tc>
      </w:tr>
      <w:tr w:rsidR="008F262E">
        <w:tc>
          <w:tcPr>
            <w:tcW w:w="5098" w:type="dxa"/>
            <w:gridSpan w:val="2"/>
          </w:tcPr>
          <w:p w:rsidR="008F262E" w:rsidRDefault="008B4DC5">
            <w:pPr>
              <w:spacing w:before="120" w:after="120"/>
              <w:contextualSpacing w:val="0"/>
              <w:jc w:val="left"/>
              <w:rPr>
                <w:b/>
                <w:bCs/>
              </w:rPr>
            </w:pPr>
            <w:r>
              <w:rPr>
                <w:b/>
                <w:bCs/>
              </w:rPr>
              <w:t>Итого</w:t>
            </w:r>
          </w:p>
        </w:tc>
        <w:tc>
          <w:tcPr>
            <w:tcW w:w="1228" w:type="dxa"/>
            <w:vAlign w:val="center"/>
          </w:tcPr>
          <w:p w:rsidR="008F262E" w:rsidRDefault="008B4DC5">
            <w:pPr>
              <w:spacing w:before="120" w:after="120"/>
              <w:contextualSpacing w:val="0"/>
              <w:jc w:val="center"/>
              <w:rPr>
                <w:b/>
                <w:bCs/>
              </w:rPr>
            </w:pPr>
            <w:r>
              <w:rPr>
                <w:b/>
                <w:bCs/>
              </w:rPr>
              <w:t>24</w:t>
            </w:r>
          </w:p>
        </w:tc>
        <w:tc>
          <w:tcPr>
            <w:tcW w:w="1228" w:type="dxa"/>
          </w:tcPr>
          <w:p w:rsidR="008F262E" w:rsidRDefault="008B4DC5">
            <w:pPr>
              <w:spacing w:before="120" w:after="120"/>
              <w:contextualSpacing w:val="0"/>
              <w:jc w:val="center"/>
              <w:rPr>
                <w:b/>
                <w:bCs/>
              </w:rPr>
            </w:pPr>
            <w:r>
              <w:rPr>
                <w:b/>
                <w:bCs/>
              </w:rPr>
              <w:t>12</w:t>
            </w:r>
          </w:p>
        </w:tc>
        <w:tc>
          <w:tcPr>
            <w:tcW w:w="1229" w:type="dxa"/>
            <w:vAlign w:val="center"/>
          </w:tcPr>
          <w:p w:rsidR="008F262E" w:rsidRDefault="008F262E">
            <w:pPr>
              <w:spacing w:before="120" w:after="120"/>
              <w:contextualSpacing w:val="0"/>
              <w:jc w:val="center"/>
              <w:rPr>
                <w:b/>
                <w:bCs/>
              </w:rPr>
            </w:pPr>
          </w:p>
        </w:tc>
      </w:tr>
    </w:tbl>
    <w:p w:rsidR="008F262E" w:rsidRDefault="008B4DC5">
      <w:pPr>
        <w:pStyle w:val="1"/>
      </w:pPr>
      <w:bookmarkStart w:id="8" w:name="_Toc501124037"/>
      <w:r>
        <w:t>Учебная программа</w:t>
      </w:r>
      <w:bookmarkEnd w:id="8"/>
    </w:p>
    <w:p w:rsidR="005E6724" w:rsidRDefault="008B4DC5">
      <w:r>
        <w:rPr>
          <w:b/>
          <w:bCs/>
          <w:caps/>
        </w:rPr>
        <w:t>Т</w:t>
      </w:r>
      <w:r>
        <w:rPr>
          <w:b/>
          <w:bCs/>
        </w:rPr>
        <w:t xml:space="preserve">ема 1. </w:t>
      </w:r>
      <w:r w:rsidR="005E6724" w:rsidRPr="005E6724">
        <w:rPr>
          <w:b/>
        </w:rPr>
        <w:t>Что такое мысль и что значит бытие?</w:t>
      </w:r>
    </w:p>
    <w:p w:rsidR="005E6724" w:rsidRDefault="005E6724" w:rsidP="005E6724">
      <w:r>
        <w:t xml:space="preserve">Проблема соотношения онтологии и антропологии в философии. Понятие бытия. Понятие мысли. </w:t>
      </w:r>
      <w:proofErr w:type="spellStart"/>
      <w:r>
        <w:t>Парменид</w:t>
      </w:r>
      <w:proofErr w:type="spellEnd"/>
      <w:r>
        <w:t xml:space="preserve"> о тождестве бытия и мышления.</w:t>
      </w:r>
    </w:p>
    <w:p w:rsidR="008F262E" w:rsidRDefault="008F262E">
      <w:pPr>
        <w:rPr>
          <w:caps/>
        </w:rPr>
      </w:pPr>
    </w:p>
    <w:p w:rsidR="005E6724" w:rsidRDefault="008B4DC5">
      <w:r>
        <w:rPr>
          <w:b/>
          <w:bCs/>
        </w:rPr>
        <w:t xml:space="preserve">Тема 2. </w:t>
      </w:r>
      <w:r w:rsidR="005E6724" w:rsidRPr="005E6724">
        <w:rPr>
          <w:b/>
        </w:rPr>
        <w:t xml:space="preserve">Спор Хайдеггера и </w:t>
      </w:r>
      <w:proofErr w:type="spellStart"/>
      <w:r w:rsidR="005E6724" w:rsidRPr="005E6724">
        <w:rPr>
          <w:b/>
        </w:rPr>
        <w:t>Парменида</w:t>
      </w:r>
      <w:proofErr w:type="spellEnd"/>
      <w:r w:rsidR="005E6724" w:rsidRPr="005E6724">
        <w:rPr>
          <w:b/>
        </w:rPr>
        <w:t xml:space="preserve"> о том, что такое бытие</w:t>
      </w:r>
      <w:r w:rsidR="005E6724">
        <w:t xml:space="preserve"> </w:t>
      </w:r>
    </w:p>
    <w:p w:rsidR="008F262E" w:rsidRDefault="005E6724">
      <w:r>
        <w:t>Бытие и время как философская проблема. Человек и время.</w:t>
      </w:r>
    </w:p>
    <w:p w:rsidR="008F262E" w:rsidRDefault="008F262E">
      <w:pPr>
        <w:rPr>
          <w:caps/>
        </w:rPr>
      </w:pPr>
    </w:p>
    <w:p w:rsidR="005E6724" w:rsidRPr="005E6724" w:rsidRDefault="008B4DC5">
      <w:pPr>
        <w:rPr>
          <w:b/>
        </w:rPr>
      </w:pPr>
      <w:r>
        <w:rPr>
          <w:b/>
          <w:bCs/>
        </w:rPr>
        <w:t xml:space="preserve">Тема 3. </w:t>
      </w:r>
      <w:r w:rsidR="005E6724" w:rsidRPr="005E6724">
        <w:rPr>
          <w:b/>
        </w:rPr>
        <w:t>Спор Хайдеггера и Рильке о том, что такое человек.</w:t>
      </w:r>
    </w:p>
    <w:p w:rsidR="008F262E" w:rsidRDefault="005E6724" w:rsidP="005E6724">
      <w:pPr>
        <w:rPr>
          <w:caps/>
        </w:rPr>
      </w:pPr>
      <w:r>
        <w:t>Человек и природа. Человек и животное. Смерть и бессмертие.</w:t>
      </w:r>
    </w:p>
    <w:p w:rsidR="005E6724" w:rsidRDefault="005E6724">
      <w:pPr>
        <w:rPr>
          <w:caps/>
        </w:rPr>
      </w:pPr>
    </w:p>
    <w:p w:rsidR="008F262E" w:rsidRDefault="008B4DC5">
      <w:pPr>
        <w:rPr>
          <w:b/>
          <w:bCs/>
          <w:caps/>
        </w:rPr>
      </w:pPr>
      <w:r>
        <w:rPr>
          <w:b/>
          <w:bCs/>
        </w:rPr>
        <w:t xml:space="preserve">Тема 4. </w:t>
      </w:r>
      <w:r w:rsidR="005E6724" w:rsidRPr="005E6724">
        <w:rPr>
          <w:b/>
        </w:rPr>
        <w:t>Почему философы не смогли поставить вопрос о человеке</w:t>
      </w:r>
    </w:p>
    <w:p w:rsidR="008F262E" w:rsidRDefault="005E6724">
      <w:r>
        <w:t>Человек и человеческое. Человек и нечеловеческое. Подход Канта. Подход Бадью.</w:t>
      </w:r>
    </w:p>
    <w:p w:rsidR="008F262E" w:rsidRDefault="008F262E">
      <w:pPr>
        <w:rPr>
          <w:caps/>
        </w:rPr>
      </w:pPr>
    </w:p>
    <w:p w:rsidR="008F262E" w:rsidRDefault="008B4DC5">
      <w:pPr>
        <w:rPr>
          <w:b/>
          <w:bCs/>
          <w:caps/>
        </w:rPr>
      </w:pPr>
      <w:r>
        <w:rPr>
          <w:b/>
          <w:bCs/>
        </w:rPr>
        <w:t xml:space="preserve">Тема 5. </w:t>
      </w:r>
      <w:r w:rsidR="005E6724" w:rsidRPr="005E6724">
        <w:rPr>
          <w:b/>
        </w:rPr>
        <w:t>Почему «Черные тетради» Хайдеггера не стали современной Библией?</w:t>
      </w:r>
    </w:p>
    <w:p w:rsidR="008F262E" w:rsidRDefault="005E6724">
      <w:r>
        <w:t>Главный вопрос философии.</w:t>
      </w:r>
      <w:r w:rsidR="00F62AAB">
        <w:t xml:space="preserve"> Сущность человека. Басня о человеке.</w:t>
      </w:r>
      <w:r>
        <w:t xml:space="preserve"> </w:t>
      </w:r>
    </w:p>
    <w:p w:rsidR="008F262E" w:rsidRDefault="008F262E">
      <w:pPr>
        <w:rPr>
          <w:caps/>
        </w:rPr>
      </w:pPr>
    </w:p>
    <w:p w:rsidR="008F262E" w:rsidRDefault="008B4DC5">
      <w:pPr>
        <w:rPr>
          <w:b/>
          <w:bCs/>
          <w:caps/>
        </w:rPr>
      </w:pPr>
      <w:r>
        <w:rPr>
          <w:b/>
          <w:bCs/>
        </w:rPr>
        <w:t xml:space="preserve">Тема 6. </w:t>
      </w:r>
      <w:r w:rsidR="00F62AAB" w:rsidRPr="00F62AAB">
        <w:rPr>
          <w:b/>
        </w:rPr>
        <w:t>Революции в философии: Кант и Хайдеггер.</w:t>
      </w:r>
    </w:p>
    <w:p w:rsidR="008F262E" w:rsidRDefault="00F62AAB">
      <w:r>
        <w:t xml:space="preserve">Воображение и бытие. Данность и </w:t>
      </w:r>
      <w:proofErr w:type="spellStart"/>
      <w:r>
        <w:t>заданность</w:t>
      </w:r>
      <w:proofErr w:type="spellEnd"/>
      <w:r>
        <w:t xml:space="preserve">. </w:t>
      </w:r>
    </w:p>
    <w:p w:rsidR="00F62AAB" w:rsidRDefault="00F62AAB"/>
    <w:p w:rsidR="00F62AAB" w:rsidRDefault="00F62AAB" w:rsidP="00F62AAB">
      <w:pPr>
        <w:rPr>
          <w:b/>
        </w:rPr>
      </w:pPr>
      <w:r>
        <w:rPr>
          <w:b/>
          <w:bCs/>
        </w:rPr>
        <w:t xml:space="preserve">Тема 7. </w:t>
      </w:r>
      <w:r w:rsidRPr="00F62AAB">
        <w:rPr>
          <w:b/>
        </w:rPr>
        <w:t xml:space="preserve">Зачем </w:t>
      </w:r>
      <w:proofErr w:type="spellStart"/>
      <w:r w:rsidRPr="00F62AAB">
        <w:rPr>
          <w:b/>
        </w:rPr>
        <w:t>Гуссерль</w:t>
      </w:r>
      <w:proofErr w:type="spellEnd"/>
      <w:r w:rsidRPr="00F62AAB">
        <w:rPr>
          <w:b/>
        </w:rPr>
        <w:t xml:space="preserve"> захотел вернуться назад к вещам?</w:t>
      </w:r>
    </w:p>
    <w:p w:rsidR="00F62AAB" w:rsidRPr="00F62AAB" w:rsidRDefault="00F62AAB" w:rsidP="00F62AAB">
      <w:r>
        <w:t>Вещь в себе. Вещь для себя. Вещь в себе и для себя.</w:t>
      </w:r>
    </w:p>
    <w:p w:rsidR="00F62AAB" w:rsidRDefault="00F62AAB" w:rsidP="00F62AAB">
      <w:pPr>
        <w:rPr>
          <w:b/>
          <w:bCs/>
          <w:caps/>
        </w:rPr>
      </w:pPr>
    </w:p>
    <w:p w:rsidR="00F62AAB" w:rsidRDefault="00F62AAB" w:rsidP="00F62AAB">
      <w:r>
        <w:rPr>
          <w:b/>
          <w:bCs/>
        </w:rPr>
        <w:t xml:space="preserve">Тема 8. </w:t>
      </w:r>
      <w:r w:rsidRPr="00F62AAB">
        <w:rPr>
          <w:b/>
        </w:rPr>
        <w:t>Как душа действует на тело?</w:t>
      </w:r>
    </w:p>
    <w:p w:rsidR="00F62AAB" w:rsidRDefault="00F62AAB" w:rsidP="00F62AAB">
      <w:r>
        <w:t>Мнимость. Ценности. Нереальный предикат бытия.</w:t>
      </w:r>
    </w:p>
    <w:p w:rsidR="00F62AAB" w:rsidRDefault="00F62AAB" w:rsidP="00F62AAB"/>
    <w:p w:rsidR="00F62AAB" w:rsidRDefault="00F62AAB" w:rsidP="00F62AAB">
      <w:pPr>
        <w:rPr>
          <w:b/>
        </w:rPr>
      </w:pPr>
      <w:r>
        <w:rPr>
          <w:b/>
          <w:bCs/>
        </w:rPr>
        <w:t>Тема 9</w:t>
      </w:r>
      <w:r w:rsidRPr="00F62AAB">
        <w:rPr>
          <w:b/>
          <w:bCs/>
        </w:rPr>
        <w:t xml:space="preserve">. </w:t>
      </w:r>
      <w:r w:rsidRPr="00F62AAB">
        <w:rPr>
          <w:b/>
        </w:rPr>
        <w:t>Идея раздвоенности человеческого существования.</w:t>
      </w:r>
    </w:p>
    <w:p w:rsidR="00F62AAB" w:rsidRDefault="00F62AAB" w:rsidP="00F62AAB">
      <w:pPr>
        <w:rPr>
          <w:b/>
          <w:bCs/>
          <w:caps/>
        </w:rPr>
      </w:pPr>
      <w:r>
        <w:t xml:space="preserve">Душа и тело. Субъективность и объективность. </w:t>
      </w:r>
    </w:p>
    <w:p w:rsidR="00F62AAB" w:rsidRDefault="00F62AAB" w:rsidP="00F62AAB">
      <w:pPr>
        <w:rPr>
          <w:b/>
          <w:bCs/>
        </w:rPr>
      </w:pPr>
    </w:p>
    <w:p w:rsidR="00F62AAB" w:rsidRDefault="00F62AAB" w:rsidP="00F62AAB">
      <w:pPr>
        <w:rPr>
          <w:b/>
        </w:rPr>
      </w:pPr>
      <w:r>
        <w:rPr>
          <w:b/>
          <w:bCs/>
        </w:rPr>
        <w:t xml:space="preserve">Тема 10. </w:t>
      </w:r>
      <w:r w:rsidRPr="00F62AAB">
        <w:rPr>
          <w:b/>
        </w:rPr>
        <w:t>Три взгляда на мир и его глобальную неустойчивость.</w:t>
      </w:r>
    </w:p>
    <w:p w:rsidR="00F62AAB" w:rsidRPr="00F62AAB" w:rsidRDefault="00F62AAB" w:rsidP="00F62AAB">
      <w:r>
        <w:t xml:space="preserve">Существование и становление. Единое и многое. </w:t>
      </w:r>
    </w:p>
    <w:p w:rsidR="00F62AAB" w:rsidRDefault="00F62AAB" w:rsidP="00F62AAB">
      <w:pPr>
        <w:rPr>
          <w:b/>
          <w:bCs/>
          <w:caps/>
        </w:rPr>
      </w:pPr>
    </w:p>
    <w:p w:rsidR="00F62AAB" w:rsidRDefault="00F62AAB" w:rsidP="00F62AAB">
      <w:pPr>
        <w:rPr>
          <w:b/>
        </w:rPr>
      </w:pPr>
      <w:r>
        <w:rPr>
          <w:b/>
          <w:bCs/>
        </w:rPr>
        <w:t xml:space="preserve">Тема 11. </w:t>
      </w:r>
      <w:r w:rsidRPr="00F62AAB">
        <w:rPr>
          <w:b/>
        </w:rPr>
        <w:t xml:space="preserve">Что значит мыслить </w:t>
      </w:r>
      <w:proofErr w:type="spellStart"/>
      <w:r w:rsidRPr="00F62AAB">
        <w:rPr>
          <w:b/>
        </w:rPr>
        <w:t>сложностно</w:t>
      </w:r>
      <w:proofErr w:type="spellEnd"/>
      <w:r w:rsidRPr="00F62AAB">
        <w:rPr>
          <w:b/>
        </w:rPr>
        <w:t>?</w:t>
      </w:r>
    </w:p>
    <w:p w:rsidR="00F62AAB" w:rsidRPr="00F62AAB" w:rsidRDefault="00F62AAB" w:rsidP="00F62AAB">
      <w:pPr>
        <w:rPr>
          <w:b/>
          <w:bCs/>
          <w:caps/>
        </w:rPr>
      </w:pPr>
      <w:r>
        <w:t>Мысль и чувство. Вера и знание.</w:t>
      </w:r>
    </w:p>
    <w:p w:rsidR="00F62AAB" w:rsidRDefault="00F62AAB" w:rsidP="00F62AAB">
      <w:pPr>
        <w:rPr>
          <w:b/>
          <w:bCs/>
          <w:caps/>
        </w:rPr>
      </w:pPr>
    </w:p>
    <w:p w:rsidR="00F62AAB" w:rsidRDefault="00F62AAB" w:rsidP="00F62AAB">
      <w:pPr>
        <w:rPr>
          <w:b/>
        </w:rPr>
      </w:pPr>
      <w:r>
        <w:rPr>
          <w:b/>
          <w:bCs/>
        </w:rPr>
        <w:t xml:space="preserve">Тема 12. </w:t>
      </w:r>
      <w:proofErr w:type="spellStart"/>
      <w:r w:rsidRPr="00F62AAB">
        <w:rPr>
          <w:b/>
        </w:rPr>
        <w:t>Homo</w:t>
      </w:r>
      <w:proofErr w:type="spellEnd"/>
      <w:r w:rsidRPr="00F62AAB">
        <w:rPr>
          <w:b/>
        </w:rPr>
        <w:t xml:space="preserve"> </w:t>
      </w:r>
      <w:proofErr w:type="spellStart"/>
      <w:r w:rsidRPr="00F62AAB">
        <w:rPr>
          <w:b/>
        </w:rPr>
        <w:t>hallucinatas</w:t>
      </w:r>
      <w:proofErr w:type="spellEnd"/>
      <w:r w:rsidRPr="00F62AAB">
        <w:rPr>
          <w:b/>
        </w:rPr>
        <w:t xml:space="preserve"> как современный способ понимания человека</w:t>
      </w:r>
    </w:p>
    <w:p w:rsidR="00F62AAB" w:rsidRDefault="00F62AAB" w:rsidP="00F62AAB">
      <w:r>
        <w:t>Разумное, но не мыслящее и мыслящее, но неразумное.</w:t>
      </w:r>
    </w:p>
    <w:p w:rsidR="00F62AAB" w:rsidRDefault="00F62AAB" w:rsidP="00F62AAB">
      <w:pPr>
        <w:rPr>
          <w:b/>
          <w:bCs/>
          <w:caps/>
        </w:rPr>
      </w:pPr>
    </w:p>
    <w:p w:rsidR="00F62AAB" w:rsidRPr="00F62AAB" w:rsidRDefault="00F62AAB" w:rsidP="00F62AAB">
      <w:pPr>
        <w:rPr>
          <w:b/>
          <w:bCs/>
          <w:caps/>
        </w:rPr>
      </w:pPr>
      <w:r w:rsidRPr="00F62AAB">
        <w:rPr>
          <w:b/>
          <w:bCs/>
        </w:rPr>
        <w:t xml:space="preserve">Тема 13. </w:t>
      </w:r>
      <w:r w:rsidRPr="00F62AAB">
        <w:rPr>
          <w:b/>
        </w:rPr>
        <w:t>Почему Фауст стал символом кризиса культуры?</w:t>
      </w:r>
    </w:p>
    <w:p w:rsidR="00F62AAB" w:rsidRDefault="00F62AAB">
      <w:pPr>
        <w:rPr>
          <w:b/>
        </w:rPr>
      </w:pPr>
      <w:r>
        <w:t>Знак и символ. Слово и дословное.</w:t>
      </w:r>
    </w:p>
    <w:p w:rsidR="008F262E" w:rsidRDefault="008B4DC5">
      <w:pPr>
        <w:pStyle w:val="1"/>
      </w:pPr>
      <w:bookmarkStart w:id="9" w:name="_Toc501124038"/>
      <w:r>
        <w:t>Форма промежуточной аттестации и фонд оценочных средств</w:t>
      </w:r>
      <w:bookmarkEnd w:id="9"/>
    </w:p>
    <w:p w:rsidR="008F262E" w:rsidRDefault="008B4DC5">
      <w:pPr>
        <w:pStyle w:val="2"/>
      </w:pPr>
      <w:bookmarkStart w:id="10" w:name="_Toc501124039"/>
      <w:r>
        <w:t>9.1 Формы и оценка текущего контроля</w:t>
      </w:r>
      <w:bookmarkEnd w:id="10"/>
    </w:p>
    <w:p w:rsidR="008F262E" w:rsidRPr="00F62AAB" w:rsidRDefault="008B4DC5" w:rsidP="00F62AAB">
      <w:pPr>
        <w:ind w:right="424"/>
      </w:pPr>
      <w:r w:rsidRPr="00F62AAB">
        <w:t xml:space="preserve">Текущий контроль подразумевает оценку освоения студентами основных </w:t>
      </w:r>
      <w:r w:rsidR="00F62AAB" w:rsidRPr="00F62AAB">
        <w:t xml:space="preserve">понятий современной </w:t>
      </w:r>
      <w:r w:rsidRPr="00F62AAB">
        <w:t xml:space="preserve">философии. </w:t>
      </w:r>
    </w:p>
    <w:p w:rsidR="008F262E" w:rsidRDefault="008F262E"/>
    <w:p w:rsidR="008F262E" w:rsidRDefault="008B4DC5">
      <w:pPr>
        <w:pStyle w:val="2"/>
      </w:pPr>
      <w:bookmarkStart w:id="11" w:name="_Toc501124040"/>
      <w:r>
        <w:t>9.2 Формы и оценка самостоятельной работы</w:t>
      </w:r>
      <w:bookmarkEnd w:id="11"/>
    </w:p>
    <w:p w:rsidR="008F262E" w:rsidRPr="00F62AAB" w:rsidRDefault="008B4DC5">
      <w:r w:rsidRPr="00F62AAB">
        <w:t>Самостоятельная работа подразумевает освоение студентами понятийно-категориального аппарата</w:t>
      </w:r>
      <w:r w:rsidR="00F62AAB" w:rsidRPr="00F62AAB">
        <w:t xml:space="preserve"> современной</w:t>
      </w:r>
      <w:r w:rsidRPr="00F62AAB">
        <w:t xml:space="preserve"> философии.</w:t>
      </w:r>
    </w:p>
    <w:p w:rsidR="008F262E" w:rsidRDefault="008F262E"/>
    <w:p w:rsidR="008F262E" w:rsidRDefault="008B4DC5">
      <w:pPr>
        <w:pStyle w:val="2"/>
      </w:pPr>
      <w:bookmarkStart w:id="12" w:name="_Toc501124041"/>
      <w:r>
        <w:t>9.3 Форма и оценка промежуточной аттестации</w:t>
      </w:r>
      <w:bookmarkEnd w:id="12"/>
    </w:p>
    <w:p w:rsidR="008F262E" w:rsidRDefault="008B4DC5">
      <w:r>
        <w:t xml:space="preserve">Аттестация проводится в форме </w:t>
      </w:r>
      <w:r>
        <w:rPr>
          <w:b/>
          <w:bCs/>
        </w:rPr>
        <w:t>зачета</w:t>
      </w:r>
      <w:r>
        <w:t>. Примерный список вопросов:</w:t>
      </w:r>
    </w:p>
    <w:p w:rsidR="00FE4C7C" w:rsidRDefault="00FE4C7C" w:rsidP="00FE4C7C">
      <w:pPr>
        <w:pStyle w:val="a0"/>
        <w:numPr>
          <w:ilvl w:val="0"/>
          <w:numId w:val="26"/>
        </w:numPr>
        <w:spacing w:after="200" w:line="276" w:lineRule="auto"/>
        <w:jc w:val="left"/>
        <w:rPr>
          <w:iCs/>
        </w:rPr>
      </w:pPr>
      <w:r>
        <w:rPr>
          <w:iCs/>
        </w:rPr>
        <w:t>Что значит мыслить?</w:t>
      </w:r>
    </w:p>
    <w:p w:rsidR="00FE4C7C" w:rsidRDefault="00FE4C7C" w:rsidP="00FE4C7C">
      <w:pPr>
        <w:pStyle w:val="a0"/>
        <w:numPr>
          <w:ilvl w:val="0"/>
          <w:numId w:val="26"/>
        </w:numPr>
        <w:spacing w:after="200" w:line="276" w:lineRule="auto"/>
        <w:jc w:val="left"/>
        <w:rPr>
          <w:iCs/>
        </w:rPr>
      </w:pPr>
      <w:r>
        <w:rPr>
          <w:iCs/>
        </w:rPr>
        <w:t>Что такое образ?</w:t>
      </w:r>
    </w:p>
    <w:p w:rsidR="00FE4C7C" w:rsidRDefault="00FE4C7C" w:rsidP="00FE4C7C">
      <w:pPr>
        <w:pStyle w:val="a0"/>
        <w:numPr>
          <w:ilvl w:val="0"/>
          <w:numId w:val="26"/>
        </w:numPr>
        <w:spacing w:after="200" w:line="276" w:lineRule="auto"/>
        <w:jc w:val="left"/>
        <w:rPr>
          <w:iCs/>
        </w:rPr>
      </w:pPr>
      <w:r>
        <w:rPr>
          <w:iCs/>
        </w:rPr>
        <w:t>Почему сон – изнанка бытия?</w:t>
      </w:r>
    </w:p>
    <w:p w:rsidR="00FE4C7C" w:rsidRDefault="00FE4C7C" w:rsidP="00FE4C7C">
      <w:pPr>
        <w:pStyle w:val="a0"/>
        <w:numPr>
          <w:ilvl w:val="0"/>
          <w:numId w:val="26"/>
        </w:numPr>
        <w:spacing w:after="200" w:line="276" w:lineRule="auto"/>
        <w:jc w:val="left"/>
        <w:rPr>
          <w:iCs/>
        </w:rPr>
      </w:pPr>
      <w:r>
        <w:rPr>
          <w:iCs/>
        </w:rPr>
        <w:t>Почему человек – сторож воображаемого?</w:t>
      </w:r>
    </w:p>
    <w:p w:rsidR="00FE4C7C" w:rsidRDefault="00FE4C7C" w:rsidP="00FE4C7C">
      <w:pPr>
        <w:pStyle w:val="a0"/>
        <w:numPr>
          <w:ilvl w:val="0"/>
          <w:numId w:val="26"/>
        </w:numPr>
        <w:spacing w:after="200" w:line="276" w:lineRule="auto"/>
        <w:jc w:val="left"/>
        <w:rPr>
          <w:iCs/>
        </w:rPr>
      </w:pPr>
      <w:r>
        <w:rPr>
          <w:iCs/>
        </w:rPr>
        <w:t>Почему язык – враг мышления?</w:t>
      </w:r>
    </w:p>
    <w:p w:rsidR="00FE4C7C" w:rsidRDefault="00FE4C7C" w:rsidP="00FE4C7C">
      <w:pPr>
        <w:pStyle w:val="a0"/>
        <w:numPr>
          <w:ilvl w:val="0"/>
          <w:numId w:val="26"/>
        </w:numPr>
        <w:spacing w:after="200" w:line="276" w:lineRule="auto"/>
        <w:jc w:val="left"/>
        <w:rPr>
          <w:iCs/>
        </w:rPr>
      </w:pPr>
      <w:r>
        <w:rPr>
          <w:iCs/>
        </w:rPr>
        <w:t>Протагор и идея субъективности.</w:t>
      </w:r>
    </w:p>
    <w:p w:rsidR="00FE4C7C" w:rsidRDefault="00FE4C7C" w:rsidP="00FE4C7C">
      <w:pPr>
        <w:pStyle w:val="a0"/>
        <w:numPr>
          <w:ilvl w:val="0"/>
          <w:numId w:val="26"/>
        </w:numPr>
        <w:spacing w:after="200" w:line="276" w:lineRule="auto"/>
        <w:jc w:val="left"/>
        <w:rPr>
          <w:iCs/>
        </w:rPr>
      </w:pPr>
      <w:r>
        <w:rPr>
          <w:iCs/>
        </w:rPr>
        <w:t>Что значит тезис «человек живет во времени»?</w:t>
      </w:r>
    </w:p>
    <w:p w:rsidR="00FE4C7C" w:rsidRDefault="00FE4C7C" w:rsidP="00FE4C7C">
      <w:pPr>
        <w:pStyle w:val="a0"/>
        <w:numPr>
          <w:ilvl w:val="0"/>
          <w:numId w:val="26"/>
        </w:numPr>
        <w:spacing w:after="200" w:line="276" w:lineRule="auto"/>
        <w:jc w:val="left"/>
        <w:rPr>
          <w:iCs/>
        </w:rPr>
      </w:pPr>
      <w:r>
        <w:rPr>
          <w:iCs/>
        </w:rPr>
        <w:t>Почему у животного нет смерти?</w:t>
      </w:r>
    </w:p>
    <w:p w:rsidR="00FE4C7C" w:rsidRDefault="00FE4C7C" w:rsidP="00FE4C7C">
      <w:pPr>
        <w:pStyle w:val="a0"/>
        <w:numPr>
          <w:ilvl w:val="0"/>
          <w:numId w:val="26"/>
        </w:numPr>
        <w:spacing w:after="200" w:line="276" w:lineRule="auto"/>
        <w:jc w:val="left"/>
        <w:rPr>
          <w:iCs/>
        </w:rPr>
      </w:pPr>
      <w:r>
        <w:rPr>
          <w:iCs/>
        </w:rPr>
        <w:t>Способы постановки вопроса о человеке в философии.</w:t>
      </w:r>
    </w:p>
    <w:p w:rsidR="00FE4C7C" w:rsidRDefault="00FE4C7C" w:rsidP="00FE4C7C">
      <w:pPr>
        <w:pStyle w:val="a0"/>
        <w:numPr>
          <w:ilvl w:val="0"/>
          <w:numId w:val="26"/>
        </w:numPr>
        <w:spacing w:after="200" w:line="276" w:lineRule="auto"/>
        <w:jc w:val="left"/>
        <w:rPr>
          <w:iCs/>
        </w:rPr>
      </w:pPr>
      <w:r>
        <w:rPr>
          <w:iCs/>
        </w:rPr>
        <w:t xml:space="preserve">Чем симулякр отличается от </w:t>
      </w:r>
      <w:proofErr w:type="spellStart"/>
      <w:r>
        <w:rPr>
          <w:iCs/>
        </w:rPr>
        <w:t>галлюцината</w:t>
      </w:r>
      <w:proofErr w:type="spellEnd"/>
      <w:r>
        <w:rPr>
          <w:iCs/>
        </w:rPr>
        <w:t>?</w:t>
      </w:r>
    </w:p>
    <w:p w:rsidR="00FE4C7C" w:rsidRDefault="00FE4C7C" w:rsidP="00FE4C7C">
      <w:pPr>
        <w:pStyle w:val="a0"/>
        <w:numPr>
          <w:ilvl w:val="0"/>
          <w:numId w:val="26"/>
        </w:numPr>
        <w:spacing w:after="200" w:line="276" w:lineRule="auto"/>
        <w:jc w:val="left"/>
        <w:rPr>
          <w:iCs/>
        </w:rPr>
      </w:pPr>
      <w:r>
        <w:rPr>
          <w:iCs/>
        </w:rPr>
        <w:t>Рильке о соотношении животного и человека.</w:t>
      </w:r>
    </w:p>
    <w:p w:rsidR="00FE4C7C" w:rsidRDefault="00FE4C7C" w:rsidP="00FE4C7C">
      <w:pPr>
        <w:pStyle w:val="a0"/>
        <w:numPr>
          <w:ilvl w:val="0"/>
          <w:numId w:val="26"/>
        </w:numPr>
        <w:spacing w:after="200" w:line="276" w:lineRule="auto"/>
        <w:jc w:val="left"/>
        <w:rPr>
          <w:iCs/>
        </w:rPr>
      </w:pPr>
      <w:r>
        <w:rPr>
          <w:iCs/>
        </w:rPr>
        <w:t>Хайдеггер о соотношении животного и человека.</w:t>
      </w:r>
    </w:p>
    <w:p w:rsidR="00FE4C7C" w:rsidRDefault="00FE4C7C" w:rsidP="00FE4C7C">
      <w:pPr>
        <w:pStyle w:val="a0"/>
        <w:numPr>
          <w:ilvl w:val="0"/>
          <w:numId w:val="26"/>
        </w:numPr>
        <w:spacing w:after="200" w:line="276" w:lineRule="auto"/>
        <w:jc w:val="left"/>
        <w:rPr>
          <w:iCs/>
        </w:rPr>
      </w:pPr>
      <w:r>
        <w:rPr>
          <w:iCs/>
        </w:rPr>
        <w:lastRenderedPageBreak/>
        <w:t>Как Хайдеггер понимает человека в «Черных тетрадях»?</w:t>
      </w:r>
    </w:p>
    <w:p w:rsidR="00FE4C7C" w:rsidRDefault="00FE4C7C" w:rsidP="00FE4C7C">
      <w:pPr>
        <w:pStyle w:val="a0"/>
        <w:numPr>
          <w:ilvl w:val="0"/>
          <w:numId w:val="26"/>
        </w:numPr>
        <w:spacing w:after="200" w:line="276" w:lineRule="auto"/>
        <w:jc w:val="left"/>
        <w:rPr>
          <w:iCs/>
        </w:rPr>
      </w:pPr>
      <w:r>
        <w:rPr>
          <w:iCs/>
        </w:rPr>
        <w:t xml:space="preserve">Феномен </w:t>
      </w:r>
      <w:proofErr w:type="spellStart"/>
      <w:r>
        <w:rPr>
          <w:iCs/>
        </w:rPr>
        <w:t>сложностного</w:t>
      </w:r>
      <w:proofErr w:type="spellEnd"/>
      <w:r>
        <w:rPr>
          <w:iCs/>
        </w:rPr>
        <w:t xml:space="preserve"> мышления.</w:t>
      </w:r>
    </w:p>
    <w:p w:rsidR="00FE4C7C" w:rsidRDefault="00FE4C7C" w:rsidP="00FE4C7C">
      <w:pPr>
        <w:pStyle w:val="a0"/>
        <w:numPr>
          <w:ilvl w:val="0"/>
          <w:numId w:val="26"/>
        </w:numPr>
        <w:spacing w:after="200" w:line="276" w:lineRule="auto"/>
        <w:jc w:val="left"/>
        <w:rPr>
          <w:iCs/>
        </w:rPr>
      </w:pPr>
      <w:r>
        <w:rPr>
          <w:iCs/>
        </w:rPr>
        <w:t>Почему вопрос философии сводится к вопросу о человеке?</w:t>
      </w:r>
    </w:p>
    <w:p w:rsidR="00FE4C7C" w:rsidRDefault="00FE4C7C" w:rsidP="00FE4C7C">
      <w:pPr>
        <w:pStyle w:val="a0"/>
        <w:numPr>
          <w:ilvl w:val="0"/>
          <w:numId w:val="26"/>
        </w:numPr>
        <w:spacing w:after="200" w:line="276" w:lineRule="auto"/>
        <w:jc w:val="left"/>
        <w:rPr>
          <w:iCs/>
        </w:rPr>
      </w:pPr>
      <w:r>
        <w:rPr>
          <w:iCs/>
        </w:rPr>
        <w:t>Существует ли мир, если существует сознание?</w:t>
      </w:r>
    </w:p>
    <w:p w:rsidR="00FE4C7C" w:rsidRDefault="00FE4C7C" w:rsidP="00FE4C7C">
      <w:pPr>
        <w:pStyle w:val="a0"/>
        <w:numPr>
          <w:ilvl w:val="0"/>
          <w:numId w:val="26"/>
        </w:numPr>
        <w:spacing w:after="200" w:line="276" w:lineRule="auto"/>
        <w:jc w:val="left"/>
        <w:rPr>
          <w:iCs/>
        </w:rPr>
      </w:pPr>
      <w:r>
        <w:rPr>
          <w:iCs/>
        </w:rPr>
        <w:t>Проблема воздействия души на тело.</w:t>
      </w:r>
    </w:p>
    <w:p w:rsidR="00FE4C7C" w:rsidRDefault="00FE4C7C" w:rsidP="00FE4C7C">
      <w:pPr>
        <w:pStyle w:val="a0"/>
        <w:numPr>
          <w:ilvl w:val="0"/>
          <w:numId w:val="26"/>
        </w:numPr>
        <w:spacing w:after="200" w:line="276" w:lineRule="auto"/>
        <w:jc w:val="left"/>
        <w:rPr>
          <w:iCs/>
        </w:rPr>
      </w:pPr>
      <w:r>
        <w:rPr>
          <w:iCs/>
        </w:rPr>
        <w:t>Принцип раздвоенности человеческого существования.</w:t>
      </w:r>
    </w:p>
    <w:p w:rsidR="008F262E" w:rsidRDefault="008F262E">
      <w:pPr>
        <w:rPr>
          <w:b/>
        </w:rPr>
      </w:pPr>
    </w:p>
    <w:p w:rsidR="008F262E" w:rsidRDefault="008B4DC5">
      <w:pPr>
        <w:pStyle w:val="1"/>
        <w:numPr>
          <w:ilvl w:val="0"/>
          <w:numId w:val="23"/>
        </w:numPr>
      </w:pPr>
      <w:bookmarkStart w:id="13" w:name="_Toc501124042"/>
      <w:r>
        <w:t>Ресурсное обеспечение:</w:t>
      </w:r>
      <w:bookmarkEnd w:id="13"/>
    </w:p>
    <w:p w:rsidR="008F262E" w:rsidRDefault="008B4DC5">
      <w:pPr>
        <w:rPr>
          <w:b/>
          <w:bCs/>
        </w:rPr>
      </w:pPr>
      <w:r>
        <w:rPr>
          <w:b/>
          <w:bCs/>
        </w:rPr>
        <w:t>Энциклопедические издания и словари</w:t>
      </w:r>
    </w:p>
    <w:p w:rsidR="008F262E" w:rsidRDefault="008B4DC5">
      <w:pPr>
        <w:pStyle w:val="a0"/>
        <w:numPr>
          <w:ilvl w:val="0"/>
          <w:numId w:val="10"/>
        </w:numPr>
        <w:spacing w:before="60" w:after="60"/>
        <w:contextualSpacing w:val="0"/>
      </w:pPr>
      <w:r>
        <w:t>Национальная философская энциклопедия http://terme.ru/</w:t>
      </w:r>
    </w:p>
    <w:p w:rsidR="008F262E" w:rsidRDefault="008B4DC5">
      <w:pPr>
        <w:pStyle w:val="a0"/>
        <w:numPr>
          <w:ilvl w:val="0"/>
          <w:numId w:val="10"/>
        </w:numPr>
        <w:spacing w:before="60" w:after="60"/>
        <w:contextualSpacing w:val="0"/>
      </w:pPr>
      <w:r>
        <w:t>Новая философская энциклопедия http://iph.ras.ru/enc.htm</w:t>
      </w:r>
    </w:p>
    <w:p w:rsidR="008F262E" w:rsidRDefault="008B4DC5">
      <w:pPr>
        <w:pStyle w:val="a0"/>
        <w:numPr>
          <w:ilvl w:val="0"/>
          <w:numId w:val="10"/>
        </w:numPr>
        <w:spacing w:before="60" w:after="60"/>
        <w:contextualSpacing w:val="0"/>
      </w:pPr>
      <w:r>
        <w:t>Портал «Социально-гуманитарное и политологическое образование» http://www.humanities.edu.ru</w:t>
      </w:r>
    </w:p>
    <w:p w:rsidR="008F262E" w:rsidRDefault="008B4DC5">
      <w:pPr>
        <w:pStyle w:val="a0"/>
        <w:numPr>
          <w:ilvl w:val="0"/>
          <w:numId w:val="10"/>
        </w:numPr>
        <w:spacing w:before="60" w:after="60"/>
        <w:contextualSpacing w:val="0"/>
      </w:pPr>
      <w:r>
        <w:t xml:space="preserve">Портал «Философия </w:t>
      </w:r>
      <w:proofErr w:type="spellStart"/>
      <w:r>
        <w:t>online</w:t>
      </w:r>
      <w:proofErr w:type="spellEnd"/>
      <w:r>
        <w:t>» http://phenomen.ru/</w:t>
      </w:r>
    </w:p>
    <w:p w:rsidR="008F262E" w:rsidRDefault="005A538D">
      <w:pPr>
        <w:pStyle w:val="a0"/>
        <w:numPr>
          <w:ilvl w:val="0"/>
          <w:numId w:val="10"/>
        </w:numPr>
        <w:spacing w:before="60" w:after="60"/>
        <w:contextualSpacing w:val="0"/>
      </w:pPr>
      <w:r>
        <w:t>Ф</w:t>
      </w:r>
      <w:r w:rsidR="008B4DC5">
        <w:t>илософский портал http://www.philosophy.ru</w:t>
      </w:r>
    </w:p>
    <w:p w:rsidR="008F262E" w:rsidRDefault="008B4DC5">
      <w:pPr>
        <w:pStyle w:val="a0"/>
        <w:numPr>
          <w:ilvl w:val="0"/>
          <w:numId w:val="10"/>
        </w:numPr>
        <w:spacing w:before="60" w:after="60"/>
        <w:contextualSpacing w:val="0"/>
      </w:pPr>
      <w:r>
        <w:t>Электронная библиотека по философии: http://filosof.historic.ru</w:t>
      </w:r>
    </w:p>
    <w:p w:rsidR="008F262E" w:rsidRDefault="008B4DC5">
      <w:pPr>
        <w:pStyle w:val="a0"/>
        <w:numPr>
          <w:ilvl w:val="0"/>
          <w:numId w:val="10"/>
        </w:numPr>
        <w:spacing w:before="60" w:after="60"/>
        <w:contextualSpacing w:val="0"/>
      </w:pPr>
      <w:r>
        <w:t>Электронная гуманитарная библиотека http://www.gumfak.ru/</w:t>
      </w:r>
    </w:p>
    <w:p w:rsidR="008F262E" w:rsidRDefault="008B4DC5">
      <w:pPr>
        <w:pStyle w:val="a0"/>
        <w:numPr>
          <w:ilvl w:val="0"/>
          <w:numId w:val="10"/>
        </w:numPr>
        <w:spacing w:before="60" w:after="60"/>
        <w:contextualSpacing w:val="0"/>
      </w:pPr>
      <w:proofErr w:type="spellStart"/>
      <w:r>
        <w:t>Britannica</w:t>
      </w:r>
      <w:proofErr w:type="spellEnd"/>
      <w:r>
        <w:t xml:space="preserve"> - www.britannica.com</w:t>
      </w:r>
    </w:p>
    <w:p w:rsidR="008F262E" w:rsidRDefault="008B4DC5">
      <w:pPr>
        <w:pStyle w:val="a0"/>
        <w:numPr>
          <w:ilvl w:val="0"/>
          <w:numId w:val="10"/>
        </w:numPr>
        <w:spacing w:before="60" w:after="60"/>
        <w:contextualSpacing w:val="0"/>
        <w:rPr>
          <w:lang w:val="en-US"/>
        </w:rPr>
      </w:pPr>
      <w:r>
        <w:rPr>
          <w:lang w:val="en-US"/>
        </w:rPr>
        <w:t>Stanford Encyclopedia of Philosophy http://plato.stanford.edu/</w:t>
      </w:r>
    </w:p>
    <w:p w:rsidR="008F262E" w:rsidRDefault="008B4DC5">
      <w:pPr>
        <w:pStyle w:val="a0"/>
        <w:numPr>
          <w:ilvl w:val="0"/>
          <w:numId w:val="10"/>
        </w:numPr>
        <w:spacing w:before="60" w:after="60"/>
        <w:contextualSpacing w:val="0"/>
        <w:rPr>
          <w:lang w:val="en-US"/>
        </w:rPr>
      </w:pPr>
      <w:r>
        <w:rPr>
          <w:lang w:val="en-US"/>
        </w:rPr>
        <w:t>The Internet Encyclopedia of Philosophy (IEP) http://www.iep.utm.edu/</w:t>
      </w:r>
    </w:p>
    <w:p w:rsidR="008F262E" w:rsidRDefault="008F262E">
      <w:pPr>
        <w:rPr>
          <w:lang w:val="en-US"/>
        </w:rPr>
      </w:pPr>
    </w:p>
    <w:p w:rsidR="008F262E" w:rsidRDefault="008B4DC5">
      <w:pPr>
        <w:rPr>
          <w:b/>
          <w:bCs/>
        </w:rPr>
      </w:pPr>
      <w:r>
        <w:rPr>
          <w:b/>
          <w:bCs/>
        </w:rPr>
        <w:t>Основная литература</w:t>
      </w:r>
    </w:p>
    <w:p w:rsidR="005A538D" w:rsidRDefault="005A538D" w:rsidP="005A538D">
      <w:pPr>
        <w:shd w:val="clear" w:color="auto" w:fill="FFFFFF"/>
        <w:ind w:left="360"/>
        <w:rPr>
          <w:rFonts w:eastAsia="Times New Roman"/>
          <w:color w:val="333333"/>
          <w:lang w:eastAsia="ru-RU"/>
        </w:rPr>
      </w:pPr>
      <w:proofErr w:type="spellStart"/>
      <w:r>
        <w:rPr>
          <w:rFonts w:eastAsia="Times New Roman"/>
          <w:color w:val="333333"/>
          <w:lang w:eastAsia="ru-RU"/>
        </w:rPr>
        <w:t>Гиренок</w:t>
      </w:r>
      <w:proofErr w:type="spellEnd"/>
      <w:r>
        <w:rPr>
          <w:rFonts w:eastAsia="Times New Roman"/>
          <w:color w:val="333333"/>
          <w:lang w:eastAsia="ru-RU"/>
        </w:rPr>
        <w:t xml:space="preserve"> Ф.И. «Введение в сингулярную философию» (М., 2020).</w:t>
      </w:r>
    </w:p>
    <w:p w:rsidR="005A538D" w:rsidRDefault="005A538D" w:rsidP="005A538D">
      <w:pPr>
        <w:shd w:val="clear" w:color="auto" w:fill="FFFFFF"/>
        <w:ind w:left="360"/>
        <w:rPr>
          <w:rFonts w:eastAsia="Times New Roman"/>
          <w:color w:val="333333"/>
          <w:lang w:eastAsia="ru-RU"/>
        </w:rPr>
      </w:pPr>
      <w:r>
        <w:rPr>
          <w:rFonts w:eastAsia="Times New Roman"/>
          <w:color w:val="333333"/>
          <w:lang w:eastAsia="ru-RU"/>
        </w:rPr>
        <w:t>Ростова Н.Н. «Проблема человека в современной философии» (М., 2020).</w:t>
      </w:r>
    </w:p>
    <w:p w:rsidR="005A538D" w:rsidRDefault="005A538D" w:rsidP="005A538D">
      <w:pPr>
        <w:shd w:val="clear" w:color="auto" w:fill="FFFFFF"/>
        <w:ind w:left="360"/>
        <w:rPr>
          <w:rFonts w:eastAsia="Times New Roman"/>
          <w:color w:val="333333"/>
          <w:lang w:eastAsia="ru-RU"/>
        </w:rPr>
      </w:pPr>
      <w:r>
        <w:rPr>
          <w:rFonts w:eastAsia="Times New Roman"/>
          <w:color w:val="333333"/>
          <w:lang w:eastAsia="ru-RU"/>
        </w:rPr>
        <w:t>Хайдеггер М. «Конец философии и задача мышления» (</w:t>
      </w:r>
      <w:r w:rsidRPr="005A538D">
        <w:rPr>
          <w:rFonts w:eastAsia="Times New Roman"/>
          <w:color w:val="333333"/>
          <w:lang w:eastAsia="ru-RU"/>
        </w:rPr>
        <w:t>https://vox-journal.org/content/vox5haidegger.pdf</w:t>
      </w:r>
      <w:r>
        <w:rPr>
          <w:rFonts w:eastAsia="Times New Roman"/>
          <w:color w:val="333333"/>
          <w:lang w:eastAsia="ru-RU"/>
        </w:rPr>
        <w:t>.)</w:t>
      </w:r>
    </w:p>
    <w:p w:rsidR="008F262E" w:rsidRDefault="008F262E">
      <w:pPr>
        <w:pStyle w:val="a0"/>
        <w:spacing w:before="60" w:after="60"/>
        <w:ind w:left="360"/>
        <w:contextualSpacing w:val="0"/>
      </w:pPr>
    </w:p>
    <w:p w:rsidR="008F262E" w:rsidRDefault="00443B89" w:rsidP="00443B89">
      <w:pPr>
        <w:pStyle w:val="1"/>
        <w:numPr>
          <w:ilvl w:val="0"/>
          <w:numId w:val="0"/>
        </w:numPr>
        <w:ind w:firstLine="360"/>
      </w:pPr>
      <w:r>
        <w:rPr>
          <w:bCs/>
        </w:rPr>
        <w:t>11.</w:t>
      </w:r>
      <w:r w:rsidR="008B4DC5">
        <w:rPr>
          <w:bCs/>
        </w:rPr>
        <w:t>Материально</w:t>
      </w:r>
      <w:r w:rsidR="008B4DC5">
        <w:t>-техническая база</w:t>
      </w:r>
    </w:p>
    <w:p w:rsidR="008F262E" w:rsidRDefault="005A538D">
      <w:pPr>
        <w:pStyle w:val="a0"/>
        <w:ind w:left="0"/>
      </w:pPr>
      <w:r>
        <w:t>Аудитория</w:t>
      </w:r>
      <w:r w:rsidR="008B4DC5">
        <w:t>.</w:t>
      </w:r>
    </w:p>
    <w:p w:rsidR="008F262E" w:rsidRDefault="00443B89" w:rsidP="00443B89">
      <w:pPr>
        <w:pStyle w:val="1"/>
        <w:numPr>
          <w:ilvl w:val="0"/>
          <w:numId w:val="0"/>
        </w:numPr>
        <w:ind w:left="360"/>
      </w:pPr>
      <w:bookmarkStart w:id="14" w:name="_Toc501124043"/>
      <w:r>
        <w:t>12.</w:t>
      </w:r>
      <w:r w:rsidR="008B4DC5">
        <w:t>Язык преподавания.</w:t>
      </w:r>
      <w:bookmarkStart w:id="15" w:name="_Toc501124044"/>
      <w:bookmarkEnd w:id="14"/>
    </w:p>
    <w:p w:rsidR="008F262E" w:rsidRDefault="008B4DC5">
      <w:r>
        <w:t>Русский</w:t>
      </w:r>
    </w:p>
    <w:p w:rsidR="008F262E" w:rsidRDefault="00443B89" w:rsidP="00443B89">
      <w:pPr>
        <w:pStyle w:val="1"/>
        <w:numPr>
          <w:ilvl w:val="0"/>
          <w:numId w:val="0"/>
        </w:numPr>
        <w:ind w:left="360"/>
      </w:pPr>
      <w:r>
        <w:t>13.</w:t>
      </w:r>
      <w:r w:rsidR="008B4DC5">
        <w:t>Преподаватель.</w:t>
      </w:r>
      <w:bookmarkEnd w:id="15"/>
    </w:p>
    <w:p w:rsidR="005A538D" w:rsidRPr="005A538D" w:rsidRDefault="005A538D" w:rsidP="005A538D">
      <w:proofErr w:type="spellStart"/>
      <w:r>
        <w:t>Гиренок</w:t>
      </w:r>
      <w:proofErr w:type="spellEnd"/>
      <w:r>
        <w:t xml:space="preserve"> Федор Иванович</w:t>
      </w:r>
      <w:r w:rsidRPr="005A538D">
        <w:t>, д.ф.н., профессор</w:t>
      </w:r>
      <w:r>
        <w:t>, заведующий</w:t>
      </w:r>
      <w:r w:rsidRPr="005A538D">
        <w:t xml:space="preserve"> кафедр</w:t>
      </w:r>
      <w:r>
        <w:t>ой</w:t>
      </w:r>
      <w:r w:rsidRPr="005A538D">
        <w:t xml:space="preserve"> философской антропологии философского факультета МГУ.</w:t>
      </w:r>
    </w:p>
    <w:p w:rsidR="008F262E" w:rsidRDefault="00443B89" w:rsidP="00443B89">
      <w:pPr>
        <w:pStyle w:val="1"/>
        <w:numPr>
          <w:ilvl w:val="0"/>
          <w:numId w:val="0"/>
        </w:numPr>
        <w:ind w:left="360"/>
      </w:pPr>
      <w:r>
        <w:t>14.</w:t>
      </w:r>
      <w:r w:rsidR="008B4DC5">
        <w:t>Автор программы.</w:t>
      </w:r>
    </w:p>
    <w:p w:rsidR="005A538D" w:rsidRPr="005A538D" w:rsidRDefault="005A538D" w:rsidP="005A538D">
      <w:proofErr w:type="spellStart"/>
      <w:r>
        <w:t>Гиренок</w:t>
      </w:r>
      <w:proofErr w:type="spellEnd"/>
      <w:r>
        <w:t xml:space="preserve"> Федор Иванович</w:t>
      </w:r>
      <w:r w:rsidRPr="005A538D">
        <w:t xml:space="preserve">, д.ф.н., </w:t>
      </w:r>
      <w:r>
        <w:t>заведующий</w:t>
      </w:r>
      <w:r w:rsidRPr="005A538D">
        <w:t xml:space="preserve"> кафедр</w:t>
      </w:r>
      <w:r>
        <w:t>ой</w:t>
      </w:r>
      <w:r w:rsidRPr="005A538D">
        <w:t xml:space="preserve"> философской антропологии философского факультета МГУ.</w:t>
      </w:r>
    </w:p>
    <w:p w:rsidR="008F262E" w:rsidRDefault="008F262E"/>
    <w:sectPr w:rsidR="008F262E">
      <w:footerReference w:type="default" r:id="rId9"/>
      <w:headerReference w:type="first" r:id="rId10"/>
      <w:footerReference w:type="first" r:id="rId11"/>
      <w:pgSz w:w="11906" w:h="16838"/>
      <w:pgMar w:top="113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33" w:rsidRDefault="00516D33">
      <w:r>
        <w:separator/>
      </w:r>
    </w:p>
  </w:endnote>
  <w:endnote w:type="continuationSeparator" w:id="0">
    <w:p w:rsidR="00516D33" w:rsidRDefault="005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inionpro-regular">
    <w:charset w:val="00"/>
    <w:family w:val="auto"/>
    <w:pitch w:val="default"/>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48226"/>
      <w:docPartObj>
        <w:docPartGallery w:val="Page Numbers (Bottom of Page)"/>
        <w:docPartUnique/>
      </w:docPartObj>
    </w:sdtPr>
    <w:sdtEndPr/>
    <w:sdtContent>
      <w:p w:rsidR="008F262E" w:rsidRDefault="008B4DC5">
        <w:pPr>
          <w:pStyle w:val="af8"/>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B80219">
          <w:rPr>
            <w:noProof/>
            <w:sz w:val="16"/>
            <w:szCs w:val="16"/>
          </w:rPr>
          <w:t>4</w:t>
        </w:r>
        <w:r>
          <w:rPr>
            <w:sz w:val="16"/>
            <w:szCs w:val="16"/>
          </w:rPr>
          <w:fldChar w:fldCharType="end"/>
        </w:r>
      </w:p>
    </w:sdtContent>
  </w:sdt>
  <w:p w:rsidR="008F262E" w:rsidRDefault="008F262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2E" w:rsidRDefault="008F262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33" w:rsidRDefault="00516D33">
      <w:r>
        <w:separator/>
      </w:r>
    </w:p>
  </w:footnote>
  <w:footnote w:type="continuationSeparator" w:id="0">
    <w:p w:rsidR="00516D33" w:rsidRDefault="0051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2E" w:rsidRDefault="008F262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CE3"/>
    <w:multiLevelType w:val="hybridMultilevel"/>
    <w:tmpl w:val="5FE4232E"/>
    <w:lvl w:ilvl="0" w:tplc="1DACBEFC">
      <w:start w:val="1"/>
      <w:numFmt w:val="decimal"/>
      <w:lvlText w:val="%1."/>
      <w:lvlJc w:val="left"/>
      <w:pPr>
        <w:ind w:left="1080" w:hanging="360"/>
      </w:pPr>
      <w:rPr>
        <w:b w:val="0"/>
        <w:bCs/>
      </w:rPr>
    </w:lvl>
    <w:lvl w:ilvl="1" w:tplc="4ED26000">
      <w:start w:val="1"/>
      <w:numFmt w:val="lowerLetter"/>
      <w:lvlText w:val="%2."/>
      <w:lvlJc w:val="left"/>
      <w:pPr>
        <w:ind w:left="1800" w:hanging="360"/>
      </w:pPr>
    </w:lvl>
    <w:lvl w:ilvl="2" w:tplc="716EE846">
      <w:start w:val="1"/>
      <w:numFmt w:val="lowerRoman"/>
      <w:lvlText w:val="%3."/>
      <w:lvlJc w:val="right"/>
      <w:pPr>
        <w:ind w:left="2520" w:hanging="180"/>
      </w:pPr>
    </w:lvl>
    <w:lvl w:ilvl="3" w:tplc="68E23E36">
      <w:start w:val="1"/>
      <w:numFmt w:val="decimal"/>
      <w:lvlText w:val="%4."/>
      <w:lvlJc w:val="left"/>
      <w:pPr>
        <w:ind w:left="3240" w:hanging="360"/>
      </w:pPr>
    </w:lvl>
    <w:lvl w:ilvl="4" w:tplc="227A106A">
      <w:start w:val="1"/>
      <w:numFmt w:val="lowerLetter"/>
      <w:lvlText w:val="%5."/>
      <w:lvlJc w:val="left"/>
      <w:pPr>
        <w:ind w:left="3960" w:hanging="360"/>
      </w:pPr>
    </w:lvl>
    <w:lvl w:ilvl="5" w:tplc="1FCE779A">
      <w:start w:val="1"/>
      <w:numFmt w:val="lowerRoman"/>
      <w:lvlText w:val="%6."/>
      <w:lvlJc w:val="right"/>
      <w:pPr>
        <w:ind w:left="4680" w:hanging="180"/>
      </w:pPr>
    </w:lvl>
    <w:lvl w:ilvl="6" w:tplc="B4801BF0">
      <w:start w:val="1"/>
      <w:numFmt w:val="decimal"/>
      <w:lvlText w:val="%7."/>
      <w:lvlJc w:val="left"/>
      <w:pPr>
        <w:ind w:left="5400" w:hanging="360"/>
      </w:pPr>
    </w:lvl>
    <w:lvl w:ilvl="7" w:tplc="2F80C5C0">
      <w:start w:val="1"/>
      <w:numFmt w:val="lowerLetter"/>
      <w:lvlText w:val="%8."/>
      <w:lvlJc w:val="left"/>
      <w:pPr>
        <w:ind w:left="6120" w:hanging="360"/>
      </w:pPr>
    </w:lvl>
    <w:lvl w:ilvl="8" w:tplc="F2EAB26C">
      <w:start w:val="1"/>
      <w:numFmt w:val="lowerRoman"/>
      <w:lvlText w:val="%9."/>
      <w:lvlJc w:val="right"/>
      <w:pPr>
        <w:ind w:left="6840" w:hanging="180"/>
      </w:pPr>
    </w:lvl>
  </w:abstractNum>
  <w:abstractNum w:abstractNumId="1">
    <w:nsid w:val="00B30751"/>
    <w:multiLevelType w:val="hybridMultilevel"/>
    <w:tmpl w:val="D6F058D0"/>
    <w:lvl w:ilvl="0" w:tplc="B6509362">
      <w:start w:val="1"/>
      <w:numFmt w:val="bullet"/>
      <w:lvlText w:val=""/>
      <w:lvlJc w:val="left"/>
      <w:pPr>
        <w:ind w:left="720" w:hanging="360"/>
      </w:pPr>
      <w:rPr>
        <w:rFonts w:ascii="Symbol" w:hAnsi="Symbol" w:hint="default"/>
      </w:rPr>
    </w:lvl>
    <w:lvl w:ilvl="1" w:tplc="B00669AA">
      <w:start w:val="1"/>
      <w:numFmt w:val="bullet"/>
      <w:lvlText w:val="o"/>
      <w:lvlJc w:val="left"/>
      <w:pPr>
        <w:ind w:left="1440" w:hanging="360"/>
      </w:pPr>
      <w:rPr>
        <w:rFonts w:ascii="Courier New" w:hAnsi="Courier New" w:cs="Courier New" w:hint="default"/>
      </w:rPr>
    </w:lvl>
    <w:lvl w:ilvl="2" w:tplc="F620B948">
      <w:start w:val="1"/>
      <w:numFmt w:val="bullet"/>
      <w:lvlText w:val=""/>
      <w:lvlJc w:val="left"/>
      <w:pPr>
        <w:ind w:left="2160" w:hanging="360"/>
      </w:pPr>
      <w:rPr>
        <w:rFonts w:ascii="Wingdings" w:hAnsi="Wingdings" w:hint="default"/>
      </w:rPr>
    </w:lvl>
    <w:lvl w:ilvl="3" w:tplc="ACF22C90">
      <w:start w:val="1"/>
      <w:numFmt w:val="bullet"/>
      <w:lvlText w:val=""/>
      <w:lvlJc w:val="left"/>
      <w:pPr>
        <w:ind w:left="2880" w:hanging="360"/>
      </w:pPr>
      <w:rPr>
        <w:rFonts w:ascii="Symbol" w:hAnsi="Symbol" w:hint="default"/>
      </w:rPr>
    </w:lvl>
    <w:lvl w:ilvl="4" w:tplc="1DAEEF1C">
      <w:start w:val="1"/>
      <w:numFmt w:val="bullet"/>
      <w:lvlText w:val="o"/>
      <w:lvlJc w:val="left"/>
      <w:pPr>
        <w:ind w:left="3600" w:hanging="360"/>
      </w:pPr>
      <w:rPr>
        <w:rFonts w:ascii="Courier New" w:hAnsi="Courier New" w:cs="Courier New" w:hint="default"/>
      </w:rPr>
    </w:lvl>
    <w:lvl w:ilvl="5" w:tplc="A2A2885A">
      <w:start w:val="1"/>
      <w:numFmt w:val="bullet"/>
      <w:lvlText w:val=""/>
      <w:lvlJc w:val="left"/>
      <w:pPr>
        <w:ind w:left="4320" w:hanging="360"/>
      </w:pPr>
      <w:rPr>
        <w:rFonts w:ascii="Wingdings" w:hAnsi="Wingdings" w:hint="default"/>
      </w:rPr>
    </w:lvl>
    <w:lvl w:ilvl="6" w:tplc="6DF02808">
      <w:start w:val="1"/>
      <w:numFmt w:val="bullet"/>
      <w:lvlText w:val=""/>
      <w:lvlJc w:val="left"/>
      <w:pPr>
        <w:ind w:left="5040" w:hanging="360"/>
      </w:pPr>
      <w:rPr>
        <w:rFonts w:ascii="Symbol" w:hAnsi="Symbol" w:hint="default"/>
      </w:rPr>
    </w:lvl>
    <w:lvl w:ilvl="7" w:tplc="3D7C2B00">
      <w:start w:val="1"/>
      <w:numFmt w:val="bullet"/>
      <w:lvlText w:val="o"/>
      <w:lvlJc w:val="left"/>
      <w:pPr>
        <w:ind w:left="5760" w:hanging="360"/>
      </w:pPr>
      <w:rPr>
        <w:rFonts w:ascii="Courier New" w:hAnsi="Courier New" w:cs="Courier New" w:hint="default"/>
      </w:rPr>
    </w:lvl>
    <w:lvl w:ilvl="8" w:tplc="20BAC4E4">
      <w:start w:val="1"/>
      <w:numFmt w:val="bullet"/>
      <w:lvlText w:val=""/>
      <w:lvlJc w:val="left"/>
      <w:pPr>
        <w:ind w:left="6480" w:hanging="360"/>
      </w:pPr>
      <w:rPr>
        <w:rFonts w:ascii="Wingdings" w:hAnsi="Wingdings" w:hint="default"/>
      </w:rPr>
    </w:lvl>
  </w:abstractNum>
  <w:abstractNum w:abstractNumId="2">
    <w:nsid w:val="09D01585"/>
    <w:multiLevelType w:val="hybridMultilevel"/>
    <w:tmpl w:val="71F2E392"/>
    <w:lvl w:ilvl="0" w:tplc="03D8BCB6">
      <w:start w:val="1"/>
      <w:numFmt w:val="upperRoman"/>
      <w:lvlText w:val="(%1)"/>
      <w:lvlJc w:val="left"/>
      <w:pPr>
        <w:ind w:left="1080" w:hanging="720"/>
      </w:pPr>
      <w:rPr>
        <w:rFonts w:hint="default"/>
      </w:rPr>
    </w:lvl>
    <w:lvl w:ilvl="1" w:tplc="456CAD00">
      <w:start w:val="1"/>
      <w:numFmt w:val="lowerLetter"/>
      <w:lvlText w:val="%2."/>
      <w:lvlJc w:val="left"/>
      <w:pPr>
        <w:ind w:left="1440" w:hanging="360"/>
      </w:pPr>
    </w:lvl>
    <w:lvl w:ilvl="2" w:tplc="5F6C3FEC">
      <w:start w:val="1"/>
      <w:numFmt w:val="lowerRoman"/>
      <w:lvlText w:val="%3."/>
      <w:lvlJc w:val="right"/>
      <w:pPr>
        <w:ind w:left="2160" w:hanging="180"/>
      </w:pPr>
    </w:lvl>
    <w:lvl w:ilvl="3" w:tplc="BE88231C">
      <w:start w:val="1"/>
      <w:numFmt w:val="decimal"/>
      <w:lvlText w:val="%4."/>
      <w:lvlJc w:val="left"/>
      <w:pPr>
        <w:ind w:left="2880" w:hanging="360"/>
      </w:pPr>
    </w:lvl>
    <w:lvl w:ilvl="4" w:tplc="2AA8DD94">
      <w:start w:val="1"/>
      <w:numFmt w:val="lowerLetter"/>
      <w:lvlText w:val="%5."/>
      <w:lvlJc w:val="left"/>
      <w:pPr>
        <w:ind w:left="3600" w:hanging="360"/>
      </w:pPr>
    </w:lvl>
    <w:lvl w:ilvl="5" w:tplc="11F8ABAC">
      <w:start w:val="1"/>
      <w:numFmt w:val="lowerRoman"/>
      <w:lvlText w:val="%6."/>
      <w:lvlJc w:val="right"/>
      <w:pPr>
        <w:ind w:left="4320" w:hanging="180"/>
      </w:pPr>
    </w:lvl>
    <w:lvl w:ilvl="6" w:tplc="8102BDB0">
      <w:start w:val="1"/>
      <w:numFmt w:val="decimal"/>
      <w:lvlText w:val="%7."/>
      <w:lvlJc w:val="left"/>
      <w:pPr>
        <w:ind w:left="5040" w:hanging="360"/>
      </w:pPr>
    </w:lvl>
    <w:lvl w:ilvl="7" w:tplc="9F54E328">
      <w:start w:val="1"/>
      <w:numFmt w:val="lowerLetter"/>
      <w:lvlText w:val="%8."/>
      <w:lvlJc w:val="left"/>
      <w:pPr>
        <w:ind w:left="5760" w:hanging="360"/>
      </w:pPr>
    </w:lvl>
    <w:lvl w:ilvl="8" w:tplc="08F05DDC">
      <w:start w:val="1"/>
      <w:numFmt w:val="lowerRoman"/>
      <w:lvlText w:val="%9."/>
      <w:lvlJc w:val="right"/>
      <w:pPr>
        <w:ind w:left="6480" w:hanging="180"/>
      </w:pPr>
    </w:lvl>
  </w:abstractNum>
  <w:abstractNum w:abstractNumId="3">
    <w:nsid w:val="0E016DDD"/>
    <w:multiLevelType w:val="hybridMultilevel"/>
    <w:tmpl w:val="F2D2100C"/>
    <w:lvl w:ilvl="0" w:tplc="F2565408">
      <w:start w:val="1"/>
      <w:numFmt w:val="bullet"/>
      <w:lvlText w:val=""/>
      <w:lvlJc w:val="left"/>
      <w:pPr>
        <w:ind w:left="720" w:hanging="360"/>
      </w:pPr>
      <w:rPr>
        <w:rFonts w:ascii="Symbol" w:hAnsi="Symbol" w:hint="default"/>
        <w:b w:val="0"/>
        <w:bCs/>
      </w:rPr>
    </w:lvl>
    <w:lvl w:ilvl="1" w:tplc="25884C92">
      <w:start w:val="1"/>
      <w:numFmt w:val="lowerLetter"/>
      <w:lvlText w:val="%2."/>
      <w:lvlJc w:val="left"/>
      <w:pPr>
        <w:ind w:left="1440" w:hanging="360"/>
      </w:pPr>
    </w:lvl>
    <w:lvl w:ilvl="2" w:tplc="004A570C">
      <w:start w:val="1"/>
      <w:numFmt w:val="lowerRoman"/>
      <w:lvlText w:val="%3."/>
      <w:lvlJc w:val="right"/>
      <w:pPr>
        <w:ind w:left="2160" w:hanging="180"/>
      </w:pPr>
    </w:lvl>
    <w:lvl w:ilvl="3" w:tplc="BEA69BB2">
      <w:start w:val="1"/>
      <w:numFmt w:val="decimal"/>
      <w:lvlText w:val="%4."/>
      <w:lvlJc w:val="left"/>
      <w:pPr>
        <w:ind w:left="2880" w:hanging="360"/>
      </w:pPr>
    </w:lvl>
    <w:lvl w:ilvl="4" w:tplc="6D68C51E">
      <w:start w:val="1"/>
      <w:numFmt w:val="lowerLetter"/>
      <w:lvlText w:val="%5."/>
      <w:lvlJc w:val="left"/>
      <w:pPr>
        <w:ind w:left="3600" w:hanging="360"/>
      </w:pPr>
    </w:lvl>
    <w:lvl w:ilvl="5" w:tplc="8EDAED54">
      <w:start w:val="1"/>
      <w:numFmt w:val="lowerRoman"/>
      <w:lvlText w:val="%6."/>
      <w:lvlJc w:val="right"/>
      <w:pPr>
        <w:ind w:left="4320" w:hanging="180"/>
      </w:pPr>
    </w:lvl>
    <w:lvl w:ilvl="6" w:tplc="5CA0D3B8">
      <w:start w:val="1"/>
      <w:numFmt w:val="decimal"/>
      <w:lvlText w:val="%7."/>
      <w:lvlJc w:val="left"/>
      <w:pPr>
        <w:ind w:left="5040" w:hanging="360"/>
      </w:pPr>
    </w:lvl>
    <w:lvl w:ilvl="7" w:tplc="E52C4A58">
      <w:start w:val="1"/>
      <w:numFmt w:val="lowerLetter"/>
      <w:lvlText w:val="%8."/>
      <w:lvlJc w:val="left"/>
      <w:pPr>
        <w:ind w:left="5760" w:hanging="360"/>
      </w:pPr>
    </w:lvl>
    <w:lvl w:ilvl="8" w:tplc="8076CB20">
      <w:start w:val="1"/>
      <w:numFmt w:val="lowerRoman"/>
      <w:lvlText w:val="%9."/>
      <w:lvlJc w:val="right"/>
      <w:pPr>
        <w:ind w:left="6480" w:hanging="180"/>
      </w:pPr>
    </w:lvl>
  </w:abstractNum>
  <w:abstractNum w:abstractNumId="4">
    <w:nsid w:val="105F4A3B"/>
    <w:multiLevelType w:val="hybridMultilevel"/>
    <w:tmpl w:val="EB2CACD2"/>
    <w:lvl w:ilvl="0" w:tplc="7968258C">
      <w:start w:val="1"/>
      <w:numFmt w:val="decimal"/>
      <w:lvlText w:val="%1."/>
      <w:lvlJc w:val="left"/>
      <w:pPr>
        <w:ind w:left="360" w:hanging="360"/>
      </w:pPr>
    </w:lvl>
    <w:lvl w:ilvl="1" w:tplc="D26AE4E0">
      <w:start w:val="1"/>
      <w:numFmt w:val="lowerLetter"/>
      <w:lvlText w:val="%2."/>
      <w:lvlJc w:val="left"/>
      <w:pPr>
        <w:ind w:left="1080" w:hanging="360"/>
      </w:pPr>
    </w:lvl>
    <w:lvl w:ilvl="2" w:tplc="264A4A7E">
      <w:start w:val="1"/>
      <w:numFmt w:val="lowerRoman"/>
      <w:lvlText w:val="%3."/>
      <w:lvlJc w:val="right"/>
      <w:pPr>
        <w:ind w:left="1800" w:hanging="180"/>
      </w:pPr>
    </w:lvl>
    <w:lvl w:ilvl="3" w:tplc="24CE6BA4">
      <w:start w:val="1"/>
      <w:numFmt w:val="decimal"/>
      <w:lvlText w:val="%4."/>
      <w:lvlJc w:val="left"/>
      <w:pPr>
        <w:ind w:left="2520" w:hanging="360"/>
      </w:pPr>
    </w:lvl>
    <w:lvl w:ilvl="4" w:tplc="138C377A">
      <w:start w:val="1"/>
      <w:numFmt w:val="lowerLetter"/>
      <w:lvlText w:val="%5."/>
      <w:lvlJc w:val="left"/>
      <w:pPr>
        <w:ind w:left="3240" w:hanging="360"/>
      </w:pPr>
    </w:lvl>
    <w:lvl w:ilvl="5" w:tplc="974230A6">
      <w:start w:val="1"/>
      <w:numFmt w:val="lowerRoman"/>
      <w:lvlText w:val="%6."/>
      <w:lvlJc w:val="right"/>
      <w:pPr>
        <w:ind w:left="3960" w:hanging="180"/>
      </w:pPr>
    </w:lvl>
    <w:lvl w:ilvl="6" w:tplc="C56EC7D6">
      <w:start w:val="1"/>
      <w:numFmt w:val="decimal"/>
      <w:lvlText w:val="%7."/>
      <w:lvlJc w:val="left"/>
      <w:pPr>
        <w:ind w:left="4680" w:hanging="360"/>
      </w:pPr>
    </w:lvl>
    <w:lvl w:ilvl="7" w:tplc="D7A2201E">
      <w:start w:val="1"/>
      <w:numFmt w:val="lowerLetter"/>
      <w:lvlText w:val="%8."/>
      <w:lvlJc w:val="left"/>
      <w:pPr>
        <w:ind w:left="5400" w:hanging="360"/>
      </w:pPr>
    </w:lvl>
    <w:lvl w:ilvl="8" w:tplc="914C7760">
      <w:start w:val="1"/>
      <w:numFmt w:val="lowerRoman"/>
      <w:lvlText w:val="%9."/>
      <w:lvlJc w:val="right"/>
      <w:pPr>
        <w:ind w:left="6120" w:hanging="180"/>
      </w:pPr>
    </w:lvl>
  </w:abstractNum>
  <w:abstractNum w:abstractNumId="5">
    <w:nsid w:val="23967CB1"/>
    <w:multiLevelType w:val="hybridMultilevel"/>
    <w:tmpl w:val="C898FD58"/>
    <w:lvl w:ilvl="0" w:tplc="C4A804B8">
      <w:start w:val="1"/>
      <w:numFmt w:val="decimal"/>
      <w:lvlText w:val="%1."/>
      <w:lvlJc w:val="left"/>
      <w:pPr>
        <w:ind w:left="720" w:hanging="360"/>
      </w:pPr>
    </w:lvl>
    <w:lvl w:ilvl="1" w:tplc="42181286">
      <w:start w:val="1"/>
      <w:numFmt w:val="lowerLetter"/>
      <w:lvlText w:val="%2."/>
      <w:lvlJc w:val="left"/>
      <w:pPr>
        <w:ind w:left="1440" w:hanging="360"/>
      </w:pPr>
    </w:lvl>
    <w:lvl w:ilvl="2" w:tplc="E034B9AA">
      <w:start w:val="1"/>
      <w:numFmt w:val="lowerRoman"/>
      <w:lvlText w:val="%3."/>
      <w:lvlJc w:val="right"/>
      <w:pPr>
        <w:ind w:left="2160" w:hanging="180"/>
      </w:pPr>
    </w:lvl>
    <w:lvl w:ilvl="3" w:tplc="41E8EBA4">
      <w:start w:val="1"/>
      <w:numFmt w:val="decimal"/>
      <w:lvlText w:val="%4."/>
      <w:lvlJc w:val="left"/>
      <w:pPr>
        <w:ind w:left="2880" w:hanging="360"/>
      </w:pPr>
    </w:lvl>
    <w:lvl w:ilvl="4" w:tplc="A46E9A06">
      <w:start w:val="1"/>
      <w:numFmt w:val="lowerLetter"/>
      <w:lvlText w:val="%5."/>
      <w:lvlJc w:val="left"/>
      <w:pPr>
        <w:ind w:left="3600" w:hanging="360"/>
      </w:pPr>
    </w:lvl>
    <w:lvl w:ilvl="5" w:tplc="6AFE1584">
      <w:start w:val="1"/>
      <w:numFmt w:val="lowerRoman"/>
      <w:lvlText w:val="%6."/>
      <w:lvlJc w:val="right"/>
      <w:pPr>
        <w:ind w:left="4320" w:hanging="180"/>
      </w:pPr>
    </w:lvl>
    <w:lvl w:ilvl="6" w:tplc="E17E2C5E">
      <w:start w:val="1"/>
      <w:numFmt w:val="decimal"/>
      <w:lvlText w:val="%7."/>
      <w:lvlJc w:val="left"/>
      <w:pPr>
        <w:ind w:left="5040" w:hanging="360"/>
      </w:pPr>
    </w:lvl>
    <w:lvl w:ilvl="7" w:tplc="8DB6F8A6">
      <w:start w:val="1"/>
      <w:numFmt w:val="lowerLetter"/>
      <w:lvlText w:val="%8."/>
      <w:lvlJc w:val="left"/>
      <w:pPr>
        <w:ind w:left="5760" w:hanging="360"/>
      </w:pPr>
    </w:lvl>
    <w:lvl w:ilvl="8" w:tplc="7CC646F8">
      <w:start w:val="1"/>
      <w:numFmt w:val="lowerRoman"/>
      <w:lvlText w:val="%9."/>
      <w:lvlJc w:val="right"/>
      <w:pPr>
        <w:ind w:left="6480" w:hanging="180"/>
      </w:pPr>
    </w:lvl>
  </w:abstractNum>
  <w:abstractNum w:abstractNumId="6">
    <w:nsid w:val="25433786"/>
    <w:multiLevelType w:val="hybridMultilevel"/>
    <w:tmpl w:val="955086BA"/>
    <w:lvl w:ilvl="0" w:tplc="304655A2">
      <w:start w:val="1"/>
      <w:numFmt w:val="decimal"/>
      <w:lvlText w:val="%1."/>
      <w:lvlJc w:val="left"/>
      <w:pPr>
        <w:ind w:left="1080" w:hanging="360"/>
      </w:pPr>
      <w:rPr>
        <w:b w:val="0"/>
        <w:bCs/>
      </w:rPr>
    </w:lvl>
    <w:lvl w:ilvl="1" w:tplc="91B8EA30">
      <w:start w:val="1"/>
      <w:numFmt w:val="lowerLetter"/>
      <w:lvlText w:val="%2."/>
      <w:lvlJc w:val="left"/>
      <w:pPr>
        <w:ind w:left="1440" w:hanging="360"/>
      </w:pPr>
    </w:lvl>
    <w:lvl w:ilvl="2" w:tplc="E0AA80EA">
      <w:start w:val="1"/>
      <w:numFmt w:val="lowerRoman"/>
      <w:lvlText w:val="%3."/>
      <w:lvlJc w:val="right"/>
      <w:pPr>
        <w:ind w:left="2160" w:hanging="180"/>
      </w:pPr>
    </w:lvl>
    <w:lvl w:ilvl="3" w:tplc="07CEC88E">
      <w:start w:val="1"/>
      <w:numFmt w:val="decimal"/>
      <w:lvlText w:val="%4."/>
      <w:lvlJc w:val="left"/>
      <w:pPr>
        <w:ind w:left="2880" w:hanging="360"/>
      </w:pPr>
    </w:lvl>
    <w:lvl w:ilvl="4" w:tplc="975E7280">
      <w:start w:val="1"/>
      <w:numFmt w:val="lowerLetter"/>
      <w:lvlText w:val="%5."/>
      <w:lvlJc w:val="left"/>
      <w:pPr>
        <w:ind w:left="3600" w:hanging="360"/>
      </w:pPr>
    </w:lvl>
    <w:lvl w:ilvl="5" w:tplc="F20E91AA">
      <w:start w:val="1"/>
      <w:numFmt w:val="lowerRoman"/>
      <w:lvlText w:val="%6."/>
      <w:lvlJc w:val="right"/>
      <w:pPr>
        <w:ind w:left="4320" w:hanging="180"/>
      </w:pPr>
    </w:lvl>
    <w:lvl w:ilvl="6" w:tplc="C1069FE4">
      <w:start w:val="1"/>
      <w:numFmt w:val="decimal"/>
      <w:lvlText w:val="%7."/>
      <w:lvlJc w:val="left"/>
      <w:pPr>
        <w:ind w:left="5040" w:hanging="360"/>
      </w:pPr>
    </w:lvl>
    <w:lvl w:ilvl="7" w:tplc="89167FD8">
      <w:start w:val="1"/>
      <w:numFmt w:val="lowerLetter"/>
      <w:lvlText w:val="%8."/>
      <w:lvlJc w:val="left"/>
      <w:pPr>
        <w:ind w:left="5760" w:hanging="360"/>
      </w:pPr>
    </w:lvl>
    <w:lvl w:ilvl="8" w:tplc="FC8414AC">
      <w:start w:val="1"/>
      <w:numFmt w:val="lowerRoman"/>
      <w:lvlText w:val="%9."/>
      <w:lvlJc w:val="right"/>
      <w:pPr>
        <w:ind w:left="6480" w:hanging="180"/>
      </w:pPr>
    </w:lvl>
  </w:abstractNum>
  <w:abstractNum w:abstractNumId="7">
    <w:nsid w:val="3A5A3CEE"/>
    <w:multiLevelType w:val="hybridMultilevel"/>
    <w:tmpl w:val="691CF0DC"/>
    <w:lvl w:ilvl="0" w:tplc="BB80D014">
      <w:start w:val="1"/>
      <w:numFmt w:val="decimal"/>
      <w:lvlText w:val="%1."/>
      <w:lvlJc w:val="left"/>
      <w:pPr>
        <w:ind w:left="720" w:hanging="360"/>
      </w:pPr>
    </w:lvl>
    <w:lvl w:ilvl="1" w:tplc="4DD6A176">
      <w:start w:val="1"/>
      <w:numFmt w:val="lowerLetter"/>
      <w:lvlText w:val="%2."/>
      <w:lvlJc w:val="left"/>
      <w:pPr>
        <w:ind w:left="1440" w:hanging="360"/>
      </w:pPr>
    </w:lvl>
    <w:lvl w:ilvl="2" w:tplc="CBB0CFD2">
      <w:start w:val="1"/>
      <w:numFmt w:val="lowerRoman"/>
      <w:lvlText w:val="%3."/>
      <w:lvlJc w:val="right"/>
      <w:pPr>
        <w:ind w:left="2160" w:hanging="180"/>
      </w:pPr>
    </w:lvl>
    <w:lvl w:ilvl="3" w:tplc="327E6BC2">
      <w:start w:val="1"/>
      <w:numFmt w:val="decimal"/>
      <w:lvlText w:val="%4."/>
      <w:lvlJc w:val="left"/>
      <w:pPr>
        <w:ind w:left="2880" w:hanging="360"/>
      </w:pPr>
    </w:lvl>
    <w:lvl w:ilvl="4" w:tplc="8692F826">
      <w:start w:val="1"/>
      <w:numFmt w:val="lowerLetter"/>
      <w:lvlText w:val="%5."/>
      <w:lvlJc w:val="left"/>
      <w:pPr>
        <w:ind w:left="3600" w:hanging="360"/>
      </w:pPr>
    </w:lvl>
    <w:lvl w:ilvl="5" w:tplc="9684D836">
      <w:start w:val="1"/>
      <w:numFmt w:val="lowerRoman"/>
      <w:lvlText w:val="%6."/>
      <w:lvlJc w:val="right"/>
      <w:pPr>
        <w:ind w:left="4320" w:hanging="180"/>
      </w:pPr>
    </w:lvl>
    <w:lvl w:ilvl="6" w:tplc="333CF8EA">
      <w:start w:val="1"/>
      <w:numFmt w:val="decimal"/>
      <w:lvlText w:val="%7."/>
      <w:lvlJc w:val="left"/>
      <w:pPr>
        <w:ind w:left="5040" w:hanging="360"/>
      </w:pPr>
    </w:lvl>
    <w:lvl w:ilvl="7" w:tplc="C5FAA554">
      <w:start w:val="1"/>
      <w:numFmt w:val="lowerLetter"/>
      <w:lvlText w:val="%8."/>
      <w:lvlJc w:val="left"/>
      <w:pPr>
        <w:ind w:left="5760" w:hanging="360"/>
      </w:pPr>
    </w:lvl>
    <w:lvl w:ilvl="8" w:tplc="F5C2C278">
      <w:start w:val="1"/>
      <w:numFmt w:val="lowerRoman"/>
      <w:lvlText w:val="%9."/>
      <w:lvlJc w:val="right"/>
      <w:pPr>
        <w:ind w:left="6480" w:hanging="180"/>
      </w:pPr>
    </w:lvl>
  </w:abstractNum>
  <w:abstractNum w:abstractNumId="8">
    <w:nsid w:val="3BAF69F2"/>
    <w:multiLevelType w:val="multilevel"/>
    <w:tmpl w:val="76F27F7C"/>
    <w:lvl w:ilvl="0">
      <w:start w:val="1"/>
      <w:numFmt w:val="decimal"/>
      <w:pStyle w:val="1"/>
      <w:lvlText w:val="%1."/>
      <w:lvlJc w:val="left"/>
      <w:pPr>
        <w:ind w:left="720" w:hanging="360"/>
      </w:pPr>
      <w:rPr>
        <w:rFonts w:hint="default"/>
        <w:b w:val="0"/>
        <w:i w:val="0"/>
      </w:rPr>
    </w:lvl>
    <w:lvl w:ilvl="1">
      <w:start w:val="1"/>
      <w:numFmt w:val="decimal"/>
      <w:isLgl/>
      <w:lvlText w:val="%1.%2"/>
      <w:lvlJc w:val="left"/>
      <w:pPr>
        <w:ind w:left="840" w:hanging="480"/>
      </w:pPr>
      <w:rPr>
        <w:rFonts w:ascii="Times New Roman" w:hAnsi="Times New Roman" w:cs="Times New Roman" w:hint="default"/>
        <w:b w:val="0"/>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E5E531C"/>
    <w:multiLevelType w:val="hybridMultilevel"/>
    <w:tmpl w:val="34C02F3C"/>
    <w:lvl w:ilvl="0" w:tplc="6F9E81F0">
      <w:start w:val="1"/>
      <w:numFmt w:val="decimal"/>
      <w:lvlText w:val="%1."/>
      <w:lvlJc w:val="left"/>
      <w:pPr>
        <w:ind w:left="360" w:hanging="360"/>
      </w:pPr>
    </w:lvl>
    <w:lvl w:ilvl="1" w:tplc="6C58F43E">
      <w:start w:val="1"/>
      <w:numFmt w:val="lowerLetter"/>
      <w:lvlText w:val="%2."/>
      <w:lvlJc w:val="left"/>
      <w:pPr>
        <w:ind w:left="1080" w:hanging="360"/>
      </w:pPr>
    </w:lvl>
    <w:lvl w:ilvl="2" w:tplc="AE7C56E8">
      <w:start w:val="1"/>
      <w:numFmt w:val="lowerRoman"/>
      <w:lvlText w:val="%3."/>
      <w:lvlJc w:val="right"/>
      <w:pPr>
        <w:ind w:left="1800" w:hanging="180"/>
      </w:pPr>
    </w:lvl>
    <w:lvl w:ilvl="3" w:tplc="605296A6">
      <w:start w:val="1"/>
      <w:numFmt w:val="decimal"/>
      <w:lvlText w:val="%4."/>
      <w:lvlJc w:val="left"/>
      <w:pPr>
        <w:ind w:left="2520" w:hanging="360"/>
      </w:pPr>
    </w:lvl>
    <w:lvl w:ilvl="4" w:tplc="DEA877B4">
      <w:start w:val="1"/>
      <w:numFmt w:val="lowerLetter"/>
      <w:lvlText w:val="%5."/>
      <w:lvlJc w:val="left"/>
      <w:pPr>
        <w:ind w:left="3240" w:hanging="360"/>
      </w:pPr>
    </w:lvl>
    <w:lvl w:ilvl="5" w:tplc="AED80900">
      <w:start w:val="1"/>
      <w:numFmt w:val="lowerRoman"/>
      <w:lvlText w:val="%6."/>
      <w:lvlJc w:val="right"/>
      <w:pPr>
        <w:ind w:left="3960" w:hanging="180"/>
      </w:pPr>
    </w:lvl>
    <w:lvl w:ilvl="6" w:tplc="B2C0E3CA">
      <w:start w:val="1"/>
      <w:numFmt w:val="decimal"/>
      <w:lvlText w:val="%7."/>
      <w:lvlJc w:val="left"/>
      <w:pPr>
        <w:ind w:left="4680" w:hanging="360"/>
      </w:pPr>
    </w:lvl>
    <w:lvl w:ilvl="7" w:tplc="3BBC1660">
      <w:start w:val="1"/>
      <w:numFmt w:val="lowerLetter"/>
      <w:lvlText w:val="%8."/>
      <w:lvlJc w:val="left"/>
      <w:pPr>
        <w:ind w:left="5400" w:hanging="360"/>
      </w:pPr>
    </w:lvl>
    <w:lvl w:ilvl="8" w:tplc="DA6E59A6">
      <w:start w:val="1"/>
      <w:numFmt w:val="lowerRoman"/>
      <w:lvlText w:val="%9."/>
      <w:lvlJc w:val="right"/>
      <w:pPr>
        <w:ind w:left="6120" w:hanging="180"/>
      </w:pPr>
    </w:lvl>
  </w:abstractNum>
  <w:abstractNum w:abstractNumId="10">
    <w:nsid w:val="4005354B"/>
    <w:multiLevelType w:val="hybridMultilevel"/>
    <w:tmpl w:val="8856B718"/>
    <w:lvl w:ilvl="0" w:tplc="9E98AEBA">
      <w:start w:val="1"/>
      <w:numFmt w:val="bullet"/>
      <w:lvlText w:val=""/>
      <w:lvlJc w:val="left"/>
      <w:pPr>
        <w:ind w:left="720" w:hanging="360"/>
      </w:pPr>
      <w:rPr>
        <w:rFonts w:ascii="Symbol" w:hAnsi="Symbol" w:hint="default"/>
      </w:rPr>
    </w:lvl>
    <w:lvl w:ilvl="1" w:tplc="B66825B8">
      <w:start w:val="1"/>
      <w:numFmt w:val="lowerLetter"/>
      <w:lvlText w:val="%2."/>
      <w:lvlJc w:val="left"/>
      <w:pPr>
        <w:ind w:left="1440" w:hanging="360"/>
      </w:pPr>
    </w:lvl>
    <w:lvl w:ilvl="2" w:tplc="7116BD10">
      <w:start w:val="1"/>
      <w:numFmt w:val="lowerRoman"/>
      <w:lvlText w:val="%3."/>
      <w:lvlJc w:val="right"/>
      <w:pPr>
        <w:ind w:left="2160" w:hanging="180"/>
      </w:pPr>
    </w:lvl>
    <w:lvl w:ilvl="3" w:tplc="A51811BC">
      <w:start w:val="1"/>
      <w:numFmt w:val="decimal"/>
      <w:lvlText w:val="%4."/>
      <w:lvlJc w:val="left"/>
      <w:pPr>
        <w:ind w:left="2880" w:hanging="360"/>
      </w:pPr>
    </w:lvl>
    <w:lvl w:ilvl="4" w:tplc="B8F62464">
      <w:start w:val="1"/>
      <w:numFmt w:val="lowerLetter"/>
      <w:lvlText w:val="%5."/>
      <w:lvlJc w:val="left"/>
      <w:pPr>
        <w:ind w:left="3600" w:hanging="360"/>
      </w:pPr>
    </w:lvl>
    <w:lvl w:ilvl="5" w:tplc="5C78BBA0">
      <w:start w:val="1"/>
      <w:numFmt w:val="lowerRoman"/>
      <w:lvlText w:val="%6."/>
      <w:lvlJc w:val="right"/>
      <w:pPr>
        <w:ind w:left="4320" w:hanging="180"/>
      </w:pPr>
    </w:lvl>
    <w:lvl w:ilvl="6" w:tplc="64C8ED02">
      <w:start w:val="1"/>
      <w:numFmt w:val="decimal"/>
      <w:lvlText w:val="%7."/>
      <w:lvlJc w:val="left"/>
      <w:pPr>
        <w:ind w:left="5040" w:hanging="360"/>
      </w:pPr>
    </w:lvl>
    <w:lvl w:ilvl="7" w:tplc="0A04BC2E">
      <w:start w:val="1"/>
      <w:numFmt w:val="lowerLetter"/>
      <w:lvlText w:val="%8."/>
      <w:lvlJc w:val="left"/>
      <w:pPr>
        <w:ind w:left="5760" w:hanging="360"/>
      </w:pPr>
    </w:lvl>
    <w:lvl w:ilvl="8" w:tplc="B3402F56">
      <w:start w:val="1"/>
      <w:numFmt w:val="lowerRoman"/>
      <w:lvlText w:val="%9."/>
      <w:lvlJc w:val="right"/>
      <w:pPr>
        <w:ind w:left="6480" w:hanging="180"/>
      </w:pPr>
    </w:lvl>
  </w:abstractNum>
  <w:abstractNum w:abstractNumId="11">
    <w:nsid w:val="436D7BD5"/>
    <w:multiLevelType w:val="hybridMultilevel"/>
    <w:tmpl w:val="E35E2952"/>
    <w:lvl w:ilvl="0" w:tplc="88860D84">
      <w:start w:val="1"/>
      <w:numFmt w:val="decimal"/>
      <w:lvlText w:val="%1."/>
      <w:lvlJc w:val="left"/>
      <w:pPr>
        <w:ind w:left="720" w:hanging="360"/>
      </w:pPr>
      <w:rPr>
        <w:rFonts w:hint="default"/>
      </w:rPr>
    </w:lvl>
    <w:lvl w:ilvl="1" w:tplc="CE9CB95C">
      <w:start w:val="1"/>
      <w:numFmt w:val="lowerLetter"/>
      <w:lvlText w:val="%2."/>
      <w:lvlJc w:val="left"/>
      <w:pPr>
        <w:ind w:left="1440" w:hanging="360"/>
      </w:pPr>
    </w:lvl>
    <w:lvl w:ilvl="2" w:tplc="6F2426BA">
      <w:start w:val="1"/>
      <w:numFmt w:val="lowerRoman"/>
      <w:lvlText w:val="%3."/>
      <w:lvlJc w:val="right"/>
      <w:pPr>
        <w:ind w:left="2160" w:hanging="180"/>
      </w:pPr>
    </w:lvl>
    <w:lvl w:ilvl="3" w:tplc="19369E80">
      <w:start w:val="1"/>
      <w:numFmt w:val="decimal"/>
      <w:lvlText w:val="%4."/>
      <w:lvlJc w:val="left"/>
      <w:pPr>
        <w:ind w:left="2880" w:hanging="360"/>
      </w:pPr>
    </w:lvl>
    <w:lvl w:ilvl="4" w:tplc="2C30AE70">
      <w:start w:val="1"/>
      <w:numFmt w:val="lowerLetter"/>
      <w:lvlText w:val="%5."/>
      <w:lvlJc w:val="left"/>
      <w:pPr>
        <w:ind w:left="3600" w:hanging="360"/>
      </w:pPr>
    </w:lvl>
    <w:lvl w:ilvl="5" w:tplc="A96C3D2E">
      <w:start w:val="1"/>
      <w:numFmt w:val="lowerRoman"/>
      <w:lvlText w:val="%6."/>
      <w:lvlJc w:val="right"/>
      <w:pPr>
        <w:ind w:left="4320" w:hanging="180"/>
      </w:pPr>
    </w:lvl>
    <w:lvl w:ilvl="6" w:tplc="62224290">
      <w:start w:val="1"/>
      <w:numFmt w:val="decimal"/>
      <w:lvlText w:val="%7."/>
      <w:lvlJc w:val="left"/>
      <w:pPr>
        <w:ind w:left="5040" w:hanging="360"/>
      </w:pPr>
    </w:lvl>
    <w:lvl w:ilvl="7" w:tplc="EA9CF88E">
      <w:start w:val="1"/>
      <w:numFmt w:val="lowerLetter"/>
      <w:lvlText w:val="%8."/>
      <w:lvlJc w:val="left"/>
      <w:pPr>
        <w:ind w:left="5760" w:hanging="360"/>
      </w:pPr>
    </w:lvl>
    <w:lvl w:ilvl="8" w:tplc="FAB80EFA">
      <w:start w:val="1"/>
      <w:numFmt w:val="lowerRoman"/>
      <w:lvlText w:val="%9."/>
      <w:lvlJc w:val="right"/>
      <w:pPr>
        <w:ind w:left="6480" w:hanging="180"/>
      </w:pPr>
    </w:lvl>
  </w:abstractNum>
  <w:abstractNum w:abstractNumId="12">
    <w:nsid w:val="4CAF088C"/>
    <w:multiLevelType w:val="hybridMultilevel"/>
    <w:tmpl w:val="4900084C"/>
    <w:lvl w:ilvl="0" w:tplc="CFD8215C">
      <w:start w:val="1"/>
      <w:numFmt w:val="bullet"/>
      <w:lvlText w:val=""/>
      <w:lvlJc w:val="left"/>
      <w:pPr>
        <w:ind w:left="1287" w:hanging="360"/>
      </w:pPr>
      <w:rPr>
        <w:rFonts w:ascii="Symbol" w:hAnsi="Symbol" w:hint="default"/>
      </w:rPr>
    </w:lvl>
    <w:lvl w:ilvl="1" w:tplc="42A06758">
      <w:start w:val="1"/>
      <w:numFmt w:val="bullet"/>
      <w:lvlText w:val="o"/>
      <w:lvlJc w:val="left"/>
      <w:pPr>
        <w:ind w:left="2007" w:hanging="360"/>
      </w:pPr>
      <w:rPr>
        <w:rFonts w:ascii="Courier New" w:hAnsi="Courier New" w:cs="Courier New" w:hint="default"/>
      </w:rPr>
    </w:lvl>
    <w:lvl w:ilvl="2" w:tplc="018EFC1C">
      <w:start w:val="1"/>
      <w:numFmt w:val="bullet"/>
      <w:lvlText w:val=""/>
      <w:lvlJc w:val="left"/>
      <w:pPr>
        <w:ind w:left="2727" w:hanging="360"/>
      </w:pPr>
      <w:rPr>
        <w:rFonts w:ascii="Wingdings" w:hAnsi="Wingdings" w:hint="default"/>
      </w:rPr>
    </w:lvl>
    <w:lvl w:ilvl="3" w:tplc="80F81AE0">
      <w:start w:val="1"/>
      <w:numFmt w:val="bullet"/>
      <w:lvlText w:val=""/>
      <w:lvlJc w:val="left"/>
      <w:pPr>
        <w:ind w:left="3447" w:hanging="360"/>
      </w:pPr>
      <w:rPr>
        <w:rFonts w:ascii="Symbol" w:hAnsi="Symbol" w:hint="default"/>
      </w:rPr>
    </w:lvl>
    <w:lvl w:ilvl="4" w:tplc="441A165A">
      <w:start w:val="1"/>
      <w:numFmt w:val="bullet"/>
      <w:lvlText w:val="o"/>
      <w:lvlJc w:val="left"/>
      <w:pPr>
        <w:ind w:left="4167" w:hanging="360"/>
      </w:pPr>
      <w:rPr>
        <w:rFonts w:ascii="Courier New" w:hAnsi="Courier New" w:cs="Courier New" w:hint="default"/>
      </w:rPr>
    </w:lvl>
    <w:lvl w:ilvl="5" w:tplc="ED8007D2">
      <w:start w:val="1"/>
      <w:numFmt w:val="bullet"/>
      <w:lvlText w:val=""/>
      <w:lvlJc w:val="left"/>
      <w:pPr>
        <w:ind w:left="4887" w:hanging="360"/>
      </w:pPr>
      <w:rPr>
        <w:rFonts w:ascii="Wingdings" w:hAnsi="Wingdings" w:hint="default"/>
      </w:rPr>
    </w:lvl>
    <w:lvl w:ilvl="6" w:tplc="57B060CA">
      <w:start w:val="1"/>
      <w:numFmt w:val="bullet"/>
      <w:lvlText w:val=""/>
      <w:lvlJc w:val="left"/>
      <w:pPr>
        <w:ind w:left="5607" w:hanging="360"/>
      </w:pPr>
      <w:rPr>
        <w:rFonts w:ascii="Symbol" w:hAnsi="Symbol" w:hint="default"/>
      </w:rPr>
    </w:lvl>
    <w:lvl w:ilvl="7" w:tplc="8BB8B0FE">
      <w:start w:val="1"/>
      <w:numFmt w:val="bullet"/>
      <w:lvlText w:val="o"/>
      <w:lvlJc w:val="left"/>
      <w:pPr>
        <w:ind w:left="6327" w:hanging="360"/>
      </w:pPr>
      <w:rPr>
        <w:rFonts w:ascii="Courier New" w:hAnsi="Courier New" w:cs="Courier New" w:hint="default"/>
      </w:rPr>
    </w:lvl>
    <w:lvl w:ilvl="8" w:tplc="92CAB954">
      <w:start w:val="1"/>
      <w:numFmt w:val="bullet"/>
      <w:lvlText w:val=""/>
      <w:lvlJc w:val="left"/>
      <w:pPr>
        <w:ind w:left="7047" w:hanging="360"/>
      </w:pPr>
      <w:rPr>
        <w:rFonts w:ascii="Wingdings" w:hAnsi="Wingdings" w:hint="default"/>
      </w:rPr>
    </w:lvl>
  </w:abstractNum>
  <w:abstractNum w:abstractNumId="13">
    <w:nsid w:val="56FC47DF"/>
    <w:multiLevelType w:val="hybridMultilevel"/>
    <w:tmpl w:val="DA3CD142"/>
    <w:lvl w:ilvl="0" w:tplc="483CA084">
      <w:start w:val="1"/>
      <w:numFmt w:val="decimal"/>
      <w:lvlText w:val="%1."/>
      <w:lvlJc w:val="left"/>
      <w:pPr>
        <w:ind w:left="360" w:hanging="360"/>
      </w:pPr>
    </w:lvl>
    <w:lvl w:ilvl="1" w:tplc="58FE8AB6">
      <w:start w:val="1"/>
      <w:numFmt w:val="lowerLetter"/>
      <w:lvlText w:val="%2."/>
      <w:lvlJc w:val="left"/>
      <w:pPr>
        <w:ind w:left="1080" w:hanging="360"/>
      </w:pPr>
    </w:lvl>
    <w:lvl w:ilvl="2" w:tplc="FD1A835E">
      <w:start w:val="1"/>
      <w:numFmt w:val="lowerRoman"/>
      <w:lvlText w:val="%3."/>
      <w:lvlJc w:val="right"/>
      <w:pPr>
        <w:ind w:left="1800" w:hanging="180"/>
      </w:pPr>
    </w:lvl>
    <w:lvl w:ilvl="3" w:tplc="0D34CA4E">
      <w:start w:val="1"/>
      <w:numFmt w:val="decimal"/>
      <w:lvlText w:val="%4."/>
      <w:lvlJc w:val="left"/>
      <w:pPr>
        <w:ind w:left="2520" w:hanging="360"/>
      </w:pPr>
    </w:lvl>
    <w:lvl w:ilvl="4" w:tplc="A0BCC564">
      <w:start w:val="1"/>
      <w:numFmt w:val="lowerLetter"/>
      <w:lvlText w:val="%5."/>
      <w:lvlJc w:val="left"/>
      <w:pPr>
        <w:ind w:left="3240" w:hanging="360"/>
      </w:pPr>
    </w:lvl>
    <w:lvl w:ilvl="5" w:tplc="1C2A005A">
      <w:start w:val="1"/>
      <w:numFmt w:val="lowerRoman"/>
      <w:lvlText w:val="%6."/>
      <w:lvlJc w:val="right"/>
      <w:pPr>
        <w:ind w:left="3960" w:hanging="180"/>
      </w:pPr>
    </w:lvl>
    <w:lvl w:ilvl="6" w:tplc="F726124C">
      <w:start w:val="1"/>
      <w:numFmt w:val="decimal"/>
      <w:lvlText w:val="%7."/>
      <w:lvlJc w:val="left"/>
      <w:pPr>
        <w:ind w:left="4680" w:hanging="360"/>
      </w:pPr>
    </w:lvl>
    <w:lvl w:ilvl="7" w:tplc="2D3A6D56">
      <w:start w:val="1"/>
      <w:numFmt w:val="lowerLetter"/>
      <w:lvlText w:val="%8."/>
      <w:lvlJc w:val="left"/>
      <w:pPr>
        <w:ind w:left="5400" w:hanging="360"/>
      </w:pPr>
    </w:lvl>
    <w:lvl w:ilvl="8" w:tplc="F25C4EB2">
      <w:start w:val="1"/>
      <w:numFmt w:val="lowerRoman"/>
      <w:lvlText w:val="%9."/>
      <w:lvlJc w:val="right"/>
      <w:pPr>
        <w:ind w:left="6120" w:hanging="180"/>
      </w:pPr>
    </w:lvl>
  </w:abstractNum>
  <w:abstractNum w:abstractNumId="14">
    <w:nsid w:val="5C4F0492"/>
    <w:multiLevelType w:val="hybridMultilevel"/>
    <w:tmpl w:val="E65006DA"/>
    <w:lvl w:ilvl="0" w:tplc="404E6090">
      <w:start w:val="1"/>
      <w:numFmt w:val="decimal"/>
      <w:lvlText w:val="%1."/>
      <w:lvlJc w:val="left"/>
      <w:pPr>
        <w:ind w:left="720" w:hanging="360"/>
      </w:pPr>
    </w:lvl>
    <w:lvl w:ilvl="1" w:tplc="019C369A">
      <w:start w:val="1"/>
      <w:numFmt w:val="lowerLetter"/>
      <w:lvlText w:val="%2."/>
      <w:lvlJc w:val="left"/>
      <w:pPr>
        <w:ind w:left="1440" w:hanging="360"/>
      </w:pPr>
    </w:lvl>
    <w:lvl w:ilvl="2" w:tplc="36BC513C">
      <w:start w:val="1"/>
      <w:numFmt w:val="lowerRoman"/>
      <w:lvlText w:val="%3."/>
      <w:lvlJc w:val="right"/>
      <w:pPr>
        <w:ind w:left="2160" w:hanging="180"/>
      </w:pPr>
    </w:lvl>
    <w:lvl w:ilvl="3" w:tplc="F664F098">
      <w:start w:val="1"/>
      <w:numFmt w:val="decimal"/>
      <w:lvlText w:val="%4."/>
      <w:lvlJc w:val="left"/>
      <w:pPr>
        <w:ind w:left="2880" w:hanging="360"/>
      </w:pPr>
    </w:lvl>
    <w:lvl w:ilvl="4" w:tplc="8904DE4E">
      <w:start w:val="1"/>
      <w:numFmt w:val="lowerLetter"/>
      <w:lvlText w:val="%5."/>
      <w:lvlJc w:val="left"/>
      <w:pPr>
        <w:ind w:left="3600" w:hanging="360"/>
      </w:pPr>
    </w:lvl>
    <w:lvl w:ilvl="5" w:tplc="D5163628">
      <w:start w:val="1"/>
      <w:numFmt w:val="lowerRoman"/>
      <w:lvlText w:val="%6."/>
      <w:lvlJc w:val="right"/>
      <w:pPr>
        <w:ind w:left="4320" w:hanging="180"/>
      </w:pPr>
    </w:lvl>
    <w:lvl w:ilvl="6" w:tplc="13086D4E">
      <w:start w:val="1"/>
      <w:numFmt w:val="decimal"/>
      <w:lvlText w:val="%7."/>
      <w:lvlJc w:val="left"/>
      <w:pPr>
        <w:ind w:left="5040" w:hanging="360"/>
      </w:pPr>
    </w:lvl>
    <w:lvl w:ilvl="7" w:tplc="DB7018B4">
      <w:start w:val="1"/>
      <w:numFmt w:val="lowerLetter"/>
      <w:lvlText w:val="%8."/>
      <w:lvlJc w:val="left"/>
      <w:pPr>
        <w:ind w:left="5760" w:hanging="360"/>
      </w:pPr>
    </w:lvl>
    <w:lvl w:ilvl="8" w:tplc="111475EC">
      <w:start w:val="1"/>
      <w:numFmt w:val="lowerRoman"/>
      <w:lvlText w:val="%9."/>
      <w:lvlJc w:val="right"/>
      <w:pPr>
        <w:ind w:left="6480" w:hanging="180"/>
      </w:pPr>
    </w:lvl>
  </w:abstractNum>
  <w:abstractNum w:abstractNumId="15">
    <w:nsid w:val="7839698F"/>
    <w:multiLevelType w:val="hybridMultilevel"/>
    <w:tmpl w:val="A562105C"/>
    <w:lvl w:ilvl="0" w:tplc="F914408A">
      <w:start w:val="1"/>
      <w:numFmt w:val="decimal"/>
      <w:lvlText w:val="%1."/>
      <w:lvlJc w:val="left"/>
      <w:pPr>
        <w:ind w:left="720" w:hanging="360"/>
      </w:pPr>
      <w:rPr>
        <w:b w:val="0"/>
        <w:bCs/>
      </w:rPr>
    </w:lvl>
    <w:lvl w:ilvl="1" w:tplc="6A78F30C">
      <w:start w:val="1"/>
      <w:numFmt w:val="lowerLetter"/>
      <w:lvlText w:val="%2."/>
      <w:lvlJc w:val="left"/>
      <w:pPr>
        <w:ind w:left="1440" w:hanging="360"/>
      </w:pPr>
    </w:lvl>
    <w:lvl w:ilvl="2" w:tplc="BBBE16A4">
      <w:start w:val="1"/>
      <w:numFmt w:val="lowerRoman"/>
      <w:lvlText w:val="%3."/>
      <w:lvlJc w:val="right"/>
      <w:pPr>
        <w:ind w:left="2160" w:hanging="180"/>
      </w:pPr>
    </w:lvl>
    <w:lvl w:ilvl="3" w:tplc="047C557E">
      <w:start w:val="1"/>
      <w:numFmt w:val="decimal"/>
      <w:lvlText w:val="%4."/>
      <w:lvlJc w:val="left"/>
      <w:pPr>
        <w:ind w:left="2880" w:hanging="360"/>
      </w:pPr>
    </w:lvl>
    <w:lvl w:ilvl="4" w:tplc="241EDF82">
      <w:start w:val="1"/>
      <w:numFmt w:val="lowerLetter"/>
      <w:lvlText w:val="%5."/>
      <w:lvlJc w:val="left"/>
      <w:pPr>
        <w:ind w:left="3600" w:hanging="360"/>
      </w:pPr>
    </w:lvl>
    <w:lvl w:ilvl="5" w:tplc="229650CA">
      <w:start w:val="1"/>
      <w:numFmt w:val="lowerRoman"/>
      <w:lvlText w:val="%6."/>
      <w:lvlJc w:val="right"/>
      <w:pPr>
        <w:ind w:left="4320" w:hanging="180"/>
      </w:pPr>
    </w:lvl>
    <w:lvl w:ilvl="6" w:tplc="B69AE0DC">
      <w:start w:val="1"/>
      <w:numFmt w:val="decimal"/>
      <w:lvlText w:val="%7."/>
      <w:lvlJc w:val="left"/>
      <w:pPr>
        <w:ind w:left="5040" w:hanging="360"/>
      </w:pPr>
    </w:lvl>
    <w:lvl w:ilvl="7" w:tplc="146CD35C">
      <w:start w:val="1"/>
      <w:numFmt w:val="lowerLetter"/>
      <w:lvlText w:val="%8."/>
      <w:lvlJc w:val="left"/>
      <w:pPr>
        <w:ind w:left="5760" w:hanging="360"/>
      </w:pPr>
    </w:lvl>
    <w:lvl w:ilvl="8" w:tplc="2C64790A">
      <w:start w:val="1"/>
      <w:numFmt w:val="lowerRoman"/>
      <w:lvlText w:val="%9."/>
      <w:lvlJc w:val="right"/>
      <w:pPr>
        <w:ind w:left="6480" w:hanging="180"/>
      </w:pPr>
    </w:lvl>
  </w:abstractNum>
  <w:abstractNum w:abstractNumId="16">
    <w:nsid w:val="7CD12192"/>
    <w:multiLevelType w:val="hybridMultilevel"/>
    <w:tmpl w:val="3F7264B4"/>
    <w:lvl w:ilvl="0" w:tplc="C0E0C8F2">
      <w:start w:val="1"/>
      <w:numFmt w:val="bullet"/>
      <w:lvlText w:val=""/>
      <w:lvlJc w:val="left"/>
      <w:pPr>
        <w:ind w:left="720" w:hanging="360"/>
      </w:pPr>
      <w:rPr>
        <w:rFonts w:ascii="Symbol" w:hAnsi="Symbol" w:hint="default"/>
      </w:rPr>
    </w:lvl>
    <w:lvl w:ilvl="1" w:tplc="81820152">
      <w:start w:val="1"/>
      <w:numFmt w:val="bullet"/>
      <w:lvlText w:val="o"/>
      <w:lvlJc w:val="left"/>
      <w:pPr>
        <w:ind w:left="1440" w:hanging="360"/>
      </w:pPr>
      <w:rPr>
        <w:rFonts w:ascii="Courier New" w:hAnsi="Courier New" w:cs="Courier New" w:hint="default"/>
      </w:rPr>
    </w:lvl>
    <w:lvl w:ilvl="2" w:tplc="EB1AC6BA">
      <w:start w:val="1"/>
      <w:numFmt w:val="bullet"/>
      <w:lvlText w:val=""/>
      <w:lvlJc w:val="left"/>
      <w:pPr>
        <w:ind w:left="2160" w:hanging="360"/>
      </w:pPr>
      <w:rPr>
        <w:rFonts w:ascii="Wingdings" w:hAnsi="Wingdings" w:hint="default"/>
      </w:rPr>
    </w:lvl>
    <w:lvl w:ilvl="3" w:tplc="554495D4">
      <w:start w:val="1"/>
      <w:numFmt w:val="bullet"/>
      <w:lvlText w:val=""/>
      <w:lvlJc w:val="left"/>
      <w:pPr>
        <w:ind w:left="2880" w:hanging="360"/>
      </w:pPr>
      <w:rPr>
        <w:rFonts w:ascii="Symbol" w:hAnsi="Symbol" w:hint="default"/>
      </w:rPr>
    </w:lvl>
    <w:lvl w:ilvl="4" w:tplc="5A7475FE">
      <w:start w:val="1"/>
      <w:numFmt w:val="bullet"/>
      <w:lvlText w:val="o"/>
      <w:lvlJc w:val="left"/>
      <w:pPr>
        <w:ind w:left="3600" w:hanging="360"/>
      </w:pPr>
      <w:rPr>
        <w:rFonts w:ascii="Courier New" w:hAnsi="Courier New" w:cs="Courier New" w:hint="default"/>
      </w:rPr>
    </w:lvl>
    <w:lvl w:ilvl="5" w:tplc="0D5825FC">
      <w:start w:val="1"/>
      <w:numFmt w:val="bullet"/>
      <w:lvlText w:val=""/>
      <w:lvlJc w:val="left"/>
      <w:pPr>
        <w:ind w:left="4320" w:hanging="360"/>
      </w:pPr>
      <w:rPr>
        <w:rFonts w:ascii="Wingdings" w:hAnsi="Wingdings" w:hint="default"/>
      </w:rPr>
    </w:lvl>
    <w:lvl w:ilvl="6" w:tplc="79787ECE">
      <w:start w:val="1"/>
      <w:numFmt w:val="bullet"/>
      <w:lvlText w:val=""/>
      <w:lvlJc w:val="left"/>
      <w:pPr>
        <w:ind w:left="5040" w:hanging="360"/>
      </w:pPr>
      <w:rPr>
        <w:rFonts w:ascii="Symbol" w:hAnsi="Symbol" w:hint="default"/>
      </w:rPr>
    </w:lvl>
    <w:lvl w:ilvl="7" w:tplc="2156336C">
      <w:start w:val="1"/>
      <w:numFmt w:val="bullet"/>
      <w:lvlText w:val="o"/>
      <w:lvlJc w:val="left"/>
      <w:pPr>
        <w:ind w:left="5760" w:hanging="360"/>
      </w:pPr>
      <w:rPr>
        <w:rFonts w:ascii="Courier New" w:hAnsi="Courier New" w:cs="Courier New" w:hint="default"/>
      </w:rPr>
    </w:lvl>
    <w:lvl w:ilvl="8" w:tplc="00A8A658">
      <w:start w:val="1"/>
      <w:numFmt w:val="bullet"/>
      <w:lvlText w:val=""/>
      <w:lvlJc w:val="left"/>
      <w:pPr>
        <w:ind w:left="6480" w:hanging="360"/>
      </w:pPr>
      <w:rPr>
        <w:rFonts w:ascii="Wingdings" w:hAnsi="Wingdings" w:hint="default"/>
      </w:rPr>
    </w:lvl>
  </w:abstractNum>
  <w:abstractNum w:abstractNumId="17">
    <w:nsid w:val="7E8E5BF2"/>
    <w:multiLevelType w:val="hybridMultilevel"/>
    <w:tmpl w:val="23F84A8C"/>
    <w:lvl w:ilvl="0" w:tplc="3D86B228">
      <w:start w:val="1"/>
      <w:numFmt w:val="bullet"/>
      <w:lvlText w:val=""/>
      <w:lvlJc w:val="left"/>
      <w:pPr>
        <w:ind w:left="720" w:hanging="360"/>
      </w:pPr>
      <w:rPr>
        <w:rFonts w:ascii="Symbol" w:hAnsi="Symbol" w:hint="default"/>
      </w:rPr>
    </w:lvl>
    <w:lvl w:ilvl="1" w:tplc="3D8A5A6E">
      <w:start w:val="1"/>
      <w:numFmt w:val="bullet"/>
      <w:lvlText w:val="o"/>
      <w:lvlJc w:val="left"/>
      <w:pPr>
        <w:ind w:left="1440" w:hanging="360"/>
      </w:pPr>
      <w:rPr>
        <w:rFonts w:ascii="Courier New" w:hAnsi="Courier New" w:cs="Courier New" w:hint="default"/>
      </w:rPr>
    </w:lvl>
    <w:lvl w:ilvl="2" w:tplc="894805C4">
      <w:start w:val="1"/>
      <w:numFmt w:val="bullet"/>
      <w:lvlText w:val=""/>
      <w:lvlJc w:val="left"/>
      <w:pPr>
        <w:ind w:left="2160" w:hanging="360"/>
      </w:pPr>
      <w:rPr>
        <w:rFonts w:ascii="Wingdings" w:hAnsi="Wingdings" w:hint="default"/>
      </w:rPr>
    </w:lvl>
    <w:lvl w:ilvl="3" w:tplc="7B04C9A0">
      <w:start w:val="1"/>
      <w:numFmt w:val="bullet"/>
      <w:lvlText w:val=""/>
      <w:lvlJc w:val="left"/>
      <w:pPr>
        <w:ind w:left="2880" w:hanging="360"/>
      </w:pPr>
      <w:rPr>
        <w:rFonts w:ascii="Symbol" w:hAnsi="Symbol" w:hint="default"/>
      </w:rPr>
    </w:lvl>
    <w:lvl w:ilvl="4" w:tplc="7366ACF6">
      <w:start w:val="1"/>
      <w:numFmt w:val="bullet"/>
      <w:lvlText w:val="o"/>
      <w:lvlJc w:val="left"/>
      <w:pPr>
        <w:ind w:left="3600" w:hanging="360"/>
      </w:pPr>
      <w:rPr>
        <w:rFonts w:ascii="Courier New" w:hAnsi="Courier New" w:cs="Courier New" w:hint="default"/>
      </w:rPr>
    </w:lvl>
    <w:lvl w:ilvl="5" w:tplc="C58290F2">
      <w:start w:val="1"/>
      <w:numFmt w:val="bullet"/>
      <w:lvlText w:val=""/>
      <w:lvlJc w:val="left"/>
      <w:pPr>
        <w:ind w:left="4320" w:hanging="360"/>
      </w:pPr>
      <w:rPr>
        <w:rFonts w:ascii="Wingdings" w:hAnsi="Wingdings" w:hint="default"/>
      </w:rPr>
    </w:lvl>
    <w:lvl w:ilvl="6" w:tplc="044C2966">
      <w:start w:val="1"/>
      <w:numFmt w:val="bullet"/>
      <w:lvlText w:val=""/>
      <w:lvlJc w:val="left"/>
      <w:pPr>
        <w:ind w:left="5040" w:hanging="360"/>
      </w:pPr>
      <w:rPr>
        <w:rFonts w:ascii="Symbol" w:hAnsi="Symbol" w:hint="default"/>
      </w:rPr>
    </w:lvl>
    <w:lvl w:ilvl="7" w:tplc="85E66C14">
      <w:start w:val="1"/>
      <w:numFmt w:val="bullet"/>
      <w:lvlText w:val="o"/>
      <w:lvlJc w:val="left"/>
      <w:pPr>
        <w:ind w:left="5760" w:hanging="360"/>
      </w:pPr>
      <w:rPr>
        <w:rFonts w:ascii="Courier New" w:hAnsi="Courier New" w:cs="Courier New" w:hint="default"/>
      </w:rPr>
    </w:lvl>
    <w:lvl w:ilvl="8" w:tplc="AE28AA4C">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8"/>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5"/>
  </w:num>
  <w:num w:numId="10">
    <w:abstractNumId w:val="9"/>
  </w:num>
  <w:num w:numId="11">
    <w:abstractNumId w:val="4"/>
  </w:num>
  <w:num w:numId="12">
    <w:abstractNumId w:val="7"/>
  </w:num>
  <w:num w:numId="13">
    <w:abstractNumId w:val="15"/>
  </w:num>
  <w:num w:numId="14">
    <w:abstractNumId w:val="3"/>
  </w:num>
  <w:num w:numId="15">
    <w:abstractNumId w:val="10"/>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2E"/>
    <w:rsid w:val="00443B89"/>
    <w:rsid w:val="00516D33"/>
    <w:rsid w:val="005A538D"/>
    <w:rsid w:val="005E6724"/>
    <w:rsid w:val="008B4DC5"/>
    <w:rsid w:val="008F262E"/>
    <w:rsid w:val="00B80219"/>
    <w:rsid w:val="00B84571"/>
    <w:rsid w:val="00E94DA2"/>
    <w:rsid w:val="00F62AAB"/>
    <w:rsid w:val="00F817E6"/>
    <w:rsid w:val="00FE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AB"/>
    <w:pPr>
      <w:spacing w:line="240" w:lineRule="auto"/>
      <w:contextualSpacing/>
    </w:pPr>
    <w:rPr>
      <w:rFonts w:ascii="Times New Roman" w:hAnsi="Times New Roman" w:cs="Times New Roman"/>
      <w:sz w:val="24"/>
      <w:szCs w:val="24"/>
    </w:rPr>
  </w:style>
  <w:style w:type="paragraph" w:styleId="1">
    <w:name w:val="heading 1"/>
    <w:basedOn w:val="a0"/>
    <w:next w:val="a"/>
    <w:link w:val="10"/>
    <w:uiPriority w:val="99"/>
    <w:qFormat/>
    <w:pPr>
      <w:numPr>
        <w:numId w:val="4"/>
      </w:numPr>
      <w:spacing w:before="240" w:after="120"/>
      <w:jc w:val="left"/>
      <w:outlineLvl w:val="0"/>
    </w:pPr>
    <w:rPr>
      <w:b/>
    </w:rPr>
  </w:style>
  <w:style w:type="paragraph" w:styleId="2">
    <w:name w:val="heading 2"/>
    <w:basedOn w:val="a0"/>
    <w:next w:val="a"/>
    <w:link w:val="20"/>
    <w:uiPriority w:val="9"/>
    <w:unhideWhenUsed/>
    <w:qFormat/>
    <w:pPr>
      <w:spacing w:before="120" w:after="120"/>
      <w:ind w:left="0" w:firstLine="709"/>
      <w:outlineLvl w:val="1"/>
    </w:pPr>
    <w:rPr>
      <w:b/>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line="240" w:lineRule="auto"/>
    </w:pPr>
  </w:style>
  <w:style w:type="character" w:customStyle="1" w:styleId="TitleChar">
    <w:name w:val="Title Char"/>
    <w:basedOn w:val="a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1"/>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a8">
    <w:name w:val="Выделенная цитата Знак"/>
    <w:link w:val="a7"/>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1"/>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1"/>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style>
  <w:style w:type="table" w:styleId="af1">
    <w:name w:val="Table Grid"/>
    <w:basedOn w:val="a2"/>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0">
    <w:name w:val="List Paragraph"/>
    <w:basedOn w:val="a"/>
    <w:uiPriority w:val="34"/>
    <w:qFormat/>
    <w:pPr>
      <w:ind w:left="720"/>
    </w:pPr>
  </w:style>
  <w:style w:type="character" w:styleId="af2">
    <w:name w:val="Hyperlink"/>
    <w:basedOn w:val="a1"/>
    <w:uiPriority w:val="99"/>
    <w:unhideWhenUsed/>
    <w:rPr>
      <w:color w:val="0000FF" w:themeColor="hyperlink"/>
      <w:u w:val="single"/>
    </w:rPr>
  </w:style>
  <w:style w:type="character" w:customStyle="1" w:styleId="UnresolvedMention">
    <w:name w:val="Unresolved Mention"/>
    <w:basedOn w:val="a1"/>
    <w:uiPriority w:val="99"/>
    <w:semiHidden/>
    <w:unhideWhenUsed/>
    <w:rPr>
      <w:color w:val="808080"/>
      <w:shd w:val="clear" w:color="auto" w:fill="E6E6E6"/>
    </w:rPr>
  </w:style>
  <w:style w:type="character" w:customStyle="1" w:styleId="10">
    <w:name w:val="Заголовок 1 Знак"/>
    <w:basedOn w:val="a1"/>
    <w:link w:val="1"/>
    <w:uiPriority w:val="9"/>
    <w:rPr>
      <w:rFonts w:ascii="Times New Roman" w:hAnsi="Times New Roman" w:cs="Times New Roman"/>
      <w:b/>
      <w:sz w:val="24"/>
      <w:szCs w:val="24"/>
    </w:rPr>
  </w:style>
  <w:style w:type="paragraph" w:styleId="af3">
    <w:name w:val="Title"/>
    <w:basedOn w:val="a"/>
    <w:next w:val="a"/>
    <w:link w:val="af4"/>
    <w:uiPriority w:val="10"/>
    <w:qFormat/>
    <w:pPr>
      <w:spacing w:after="240"/>
      <w:jc w:val="center"/>
    </w:pPr>
    <w:rPr>
      <w:b/>
      <w:sz w:val="32"/>
    </w:rPr>
  </w:style>
  <w:style w:type="character" w:customStyle="1" w:styleId="af4">
    <w:name w:val="Название Знак"/>
    <w:basedOn w:val="a1"/>
    <w:link w:val="af3"/>
    <w:uiPriority w:val="10"/>
    <w:rPr>
      <w:rFonts w:ascii="Times New Roman" w:hAnsi="Times New Roman" w:cs="Times New Roman"/>
      <w:b/>
      <w:sz w:val="32"/>
      <w:szCs w:val="24"/>
    </w:rPr>
  </w:style>
  <w:style w:type="paragraph" w:styleId="af5">
    <w:name w:val="TOC Heading"/>
    <w:basedOn w:val="1"/>
    <w:next w:val="a"/>
    <w:uiPriority w:val="39"/>
    <w:unhideWhenUsed/>
    <w:qFormat/>
    <w:pPr>
      <w:keepNext/>
      <w:keepLines/>
      <w:numPr>
        <w:numId w:val="0"/>
      </w:numPr>
      <w:spacing w:after="0" w:line="259" w:lineRule="auto"/>
      <w:contextualSpacing w:val="0"/>
      <w:outlineLvl w:val="9"/>
    </w:pPr>
    <w:rPr>
      <w:rFonts w:asciiTheme="majorHAnsi" w:eastAsiaTheme="majorEastAsia" w:hAnsiTheme="majorHAnsi" w:cstheme="majorBidi"/>
      <w:b w:val="0"/>
      <w:color w:val="365F91" w:themeColor="accent1" w:themeShade="BF"/>
      <w:sz w:val="32"/>
      <w:szCs w:val="32"/>
      <w:lang w:eastAsia="ru-RU"/>
    </w:rPr>
  </w:style>
  <w:style w:type="paragraph" w:styleId="12">
    <w:name w:val="toc 1"/>
    <w:basedOn w:val="a"/>
    <w:next w:val="a"/>
    <w:uiPriority w:val="39"/>
    <w:unhideWhenUsed/>
    <w:pPr>
      <w:spacing w:after="100"/>
    </w:p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1"/>
    <w:link w:val="af6"/>
    <w:uiPriority w:val="99"/>
    <w:rPr>
      <w:rFonts w:ascii="Times New Roman" w:hAnsi="Times New Roman" w:cs="Times New Roman"/>
      <w:sz w:val="24"/>
      <w:szCs w:val="24"/>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1"/>
    <w:link w:val="af8"/>
    <w:uiPriority w:val="99"/>
    <w:rPr>
      <w:rFonts w:ascii="Times New Roman" w:hAnsi="Times New Roman" w:cs="Times New Roman"/>
      <w:sz w:val="24"/>
      <w:szCs w:val="24"/>
    </w:rPr>
  </w:style>
  <w:style w:type="character" w:customStyle="1" w:styleId="20">
    <w:name w:val="Заголовок 2 Знак"/>
    <w:basedOn w:val="a1"/>
    <w:link w:val="2"/>
    <w:uiPriority w:val="9"/>
    <w:rPr>
      <w:rFonts w:ascii="Times New Roman" w:hAnsi="Times New Roman" w:cs="Times New Roman"/>
      <w:b/>
      <w:sz w:val="24"/>
      <w:szCs w:val="24"/>
    </w:rPr>
  </w:style>
  <w:style w:type="paragraph" w:styleId="23">
    <w:name w:val="toc 2"/>
    <w:basedOn w:val="a"/>
    <w:next w:val="a"/>
    <w:uiPriority w:val="39"/>
    <w:unhideWhenUsed/>
    <w:pPr>
      <w:spacing w:after="100"/>
      <w:ind w:left="240"/>
    </w:pPr>
  </w:style>
  <w:style w:type="paragraph" w:customStyle="1" w:styleId="afa">
    <w:name w:val="[Без стиля]"/>
    <w:pPr>
      <w:spacing w:line="288" w:lineRule="auto"/>
      <w:jc w:val="left"/>
    </w:pPr>
    <w:rPr>
      <w:rFonts w:ascii="minionpro-regular" w:hAnsi="minionpro-regular" w:cs="minionpro-regular"/>
      <w:color w:val="000000"/>
      <w:sz w:val="24"/>
      <w:szCs w:val="24"/>
    </w:rPr>
  </w:style>
  <w:style w:type="paragraph" w:customStyle="1" w:styleId="afb">
    <w:name w:val="Первая страница"/>
    <w:basedOn w:val="afa"/>
    <w:uiPriority w:val="99"/>
    <w:rPr>
      <w:rFonts w:ascii="Book Antiqua" w:hAnsi="Book Antiqua" w:cs="Book Antiqua"/>
    </w:rPr>
  </w:style>
  <w:style w:type="paragraph" w:styleId="afc">
    <w:name w:val="Body Text"/>
    <w:basedOn w:val="afb"/>
    <w:link w:val="afd"/>
    <w:uiPriority w:val="99"/>
    <w:pPr>
      <w:ind w:firstLine="283"/>
      <w:jc w:val="both"/>
    </w:pPr>
  </w:style>
  <w:style w:type="character" w:customStyle="1" w:styleId="afd">
    <w:name w:val="Основной текст Знак"/>
    <w:basedOn w:val="a1"/>
    <w:link w:val="afc"/>
    <w:uiPriority w:val="99"/>
    <w:rPr>
      <w:rFonts w:ascii="Book Antiqua" w:hAnsi="Book Antiqua" w:cs="Book Antiqua"/>
      <w:color w:val="000000"/>
      <w:sz w:val="24"/>
      <w:szCs w:val="24"/>
    </w:rPr>
  </w:style>
  <w:style w:type="paragraph" w:customStyle="1" w:styleId="afe">
    <w:name w:val="Стиль"/>
    <w:basedOn w:val="a"/>
    <w:uiPriority w:val="99"/>
    <w:pPr>
      <w:spacing w:after="160" w:line="240" w:lineRule="exact"/>
      <w:contextualSpacing w:val="0"/>
      <w:jc w:val="lef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AB"/>
    <w:pPr>
      <w:spacing w:line="240" w:lineRule="auto"/>
      <w:contextualSpacing/>
    </w:pPr>
    <w:rPr>
      <w:rFonts w:ascii="Times New Roman" w:hAnsi="Times New Roman" w:cs="Times New Roman"/>
      <w:sz w:val="24"/>
      <w:szCs w:val="24"/>
    </w:rPr>
  </w:style>
  <w:style w:type="paragraph" w:styleId="1">
    <w:name w:val="heading 1"/>
    <w:basedOn w:val="a0"/>
    <w:next w:val="a"/>
    <w:link w:val="10"/>
    <w:uiPriority w:val="99"/>
    <w:qFormat/>
    <w:pPr>
      <w:numPr>
        <w:numId w:val="4"/>
      </w:numPr>
      <w:spacing w:before="240" w:after="120"/>
      <w:jc w:val="left"/>
      <w:outlineLvl w:val="0"/>
    </w:pPr>
    <w:rPr>
      <w:b/>
    </w:rPr>
  </w:style>
  <w:style w:type="paragraph" w:styleId="2">
    <w:name w:val="heading 2"/>
    <w:basedOn w:val="a0"/>
    <w:next w:val="a"/>
    <w:link w:val="20"/>
    <w:uiPriority w:val="9"/>
    <w:unhideWhenUsed/>
    <w:qFormat/>
    <w:pPr>
      <w:spacing w:before="120" w:after="120"/>
      <w:ind w:left="0" w:firstLine="709"/>
      <w:outlineLvl w:val="1"/>
    </w:pPr>
    <w:rPr>
      <w:b/>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line="240" w:lineRule="auto"/>
    </w:pPr>
  </w:style>
  <w:style w:type="character" w:customStyle="1" w:styleId="TitleChar">
    <w:name w:val="Title Char"/>
    <w:basedOn w:val="a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1"/>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a8">
    <w:name w:val="Выделенная цитата Знак"/>
    <w:link w:val="a7"/>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1"/>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1"/>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style>
  <w:style w:type="table" w:styleId="af1">
    <w:name w:val="Table Grid"/>
    <w:basedOn w:val="a2"/>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0">
    <w:name w:val="List Paragraph"/>
    <w:basedOn w:val="a"/>
    <w:uiPriority w:val="34"/>
    <w:qFormat/>
    <w:pPr>
      <w:ind w:left="720"/>
    </w:pPr>
  </w:style>
  <w:style w:type="character" w:styleId="af2">
    <w:name w:val="Hyperlink"/>
    <w:basedOn w:val="a1"/>
    <w:uiPriority w:val="99"/>
    <w:unhideWhenUsed/>
    <w:rPr>
      <w:color w:val="0000FF" w:themeColor="hyperlink"/>
      <w:u w:val="single"/>
    </w:rPr>
  </w:style>
  <w:style w:type="character" w:customStyle="1" w:styleId="UnresolvedMention">
    <w:name w:val="Unresolved Mention"/>
    <w:basedOn w:val="a1"/>
    <w:uiPriority w:val="99"/>
    <w:semiHidden/>
    <w:unhideWhenUsed/>
    <w:rPr>
      <w:color w:val="808080"/>
      <w:shd w:val="clear" w:color="auto" w:fill="E6E6E6"/>
    </w:rPr>
  </w:style>
  <w:style w:type="character" w:customStyle="1" w:styleId="10">
    <w:name w:val="Заголовок 1 Знак"/>
    <w:basedOn w:val="a1"/>
    <w:link w:val="1"/>
    <w:uiPriority w:val="9"/>
    <w:rPr>
      <w:rFonts w:ascii="Times New Roman" w:hAnsi="Times New Roman" w:cs="Times New Roman"/>
      <w:b/>
      <w:sz w:val="24"/>
      <w:szCs w:val="24"/>
    </w:rPr>
  </w:style>
  <w:style w:type="paragraph" w:styleId="af3">
    <w:name w:val="Title"/>
    <w:basedOn w:val="a"/>
    <w:next w:val="a"/>
    <w:link w:val="af4"/>
    <w:uiPriority w:val="10"/>
    <w:qFormat/>
    <w:pPr>
      <w:spacing w:after="240"/>
      <w:jc w:val="center"/>
    </w:pPr>
    <w:rPr>
      <w:b/>
      <w:sz w:val="32"/>
    </w:rPr>
  </w:style>
  <w:style w:type="character" w:customStyle="1" w:styleId="af4">
    <w:name w:val="Название Знак"/>
    <w:basedOn w:val="a1"/>
    <w:link w:val="af3"/>
    <w:uiPriority w:val="10"/>
    <w:rPr>
      <w:rFonts w:ascii="Times New Roman" w:hAnsi="Times New Roman" w:cs="Times New Roman"/>
      <w:b/>
      <w:sz w:val="32"/>
      <w:szCs w:val="24"/>
    </w:rPr>
  </w:style>
  <w:style w:type="paragraph" w:styleId="af5">
    <w:name w:val="TOC Heading"/>
    <w:basedOn w:val="1"/>
    <w:next w:val="a"/>
    <w:uiPriority w:val="39"/>
    <w:unhideWhenUsed/>
    <w:qFormat/>
    <w:pPr>
      <w:keepNext/>
      <w:keepLines/>
      <w:numPr>
        <w:numId w:val="0"/>
      </w:numPr>
      <w:spacing w:after="0" w:line="259" w:lineRule="auto"/>
      <w:contextualSpacing w:val="0"/>
      <w:outlineLvl w:val="9"/>
    </w:pPr>
    <w:rPr>
      <w:rFonts w:asciiTheme="majorHAnsi" w:eastAsiaTheme="majorEastAsia" w:hAnsiTheme="majorHAnsi" w:cstheme="majorBidi"/>
      <w:b w:val="0"/>
      <w:color w:val="365F91" w:themeColor="accent1" w:themeShade="BF"/>
      <w:sz w:val="32"/>
      <w:szCs w:val="32"/>
      <w:lang w:eastAsia="ru-RU"/>
    </w:rPr>
  </w:style>
  <w:style w:type="paragraph" w:styleId="12">
    <w:name w:val="toc 1"/>
    <w:basedOn w:val="a"/>
    <w:next w:val="a"/>
    <w:uiPriority w:val="39"/>
    <w:unhideWhenUsed/>
    <w:pPr>
      <w:spacing w:after="100"/>
    </w:p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1"/>
    <w:link w:val="af6"/>
    <w:uiPriority w:val="99"/>
    <w:rPr>
      <w:rFonts w:ascii="Times New Roman" w:hAnsi="Times New Roman" w:cs="Times New Roman"/>
      <w:sz w:val="24"/>
      <w:szCs w:val="24"/>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1"/>
    <w:link w:val="af8"/>
    <w:uiPriority w:val="99"/>
    <w:rPr>
      <w:rFonts w:ascii="Times New Roman" w:hAnsi="Times New Roman" w:cs="Times New Roman"/>
      <w:sz w:val="24"/>
      <w:szCs w:val="24"/>
    </w:rPr>
  </w:style>
  <w:style w:type="character" w:customStyle="1" w:styleId="20">
    <w:name w:val="Заголовок 2 Знак"/>
    <w:basedOn w:val="a1"/>
    <w:link w:val="2"/>
    <w:uiPriority w:val="9"/>
    <w:rPr>
      <w:rFonts w:ascii="Times New Roman" w:hAnsi="Times New Roman" w:cs="Times New Roman"/>
      <w:b/>
      <w:sz w:val="24"/>
      <w:szCs w:val="24"/>
    </w:rPr>
  </w:style>
  <w:style w:type="paragraph" w:styleId="23">
    <w:name w:val="toc 2"/>
    <w:basedOn w:val="a"/>
    <w:next w:val="a"/>
    <w:uiPriority w:val="39"/>
    <w:unhideWhenUsed/>
    <w:pPr>
      <w:spacing w:after="100"/>
      <w:ind w:left="240"/>
    </w:pPr>
  </w:style>
  <w:style w:type="paragraph" w:customStyle="1" w:styleId="afa">
    <w:name w:val="[Без стиля]"/>
    <w:pPr>
      <w:spacing w:line="288" w:lineRule="auto"/>
      <w:jc w:val="left"/>
    </w:pPr>
    <w:rPr>
      <w:rFonts w:ascii="minionpro-regular" w:hAnsi="minionpro-regular" w:cs="minionpro-regular"/>
      <w:color w:val="000000"/>
      <w:sz w:val="24"/>
      <w:szCs w:val="24"/>
    </w:rPr>
  </w:style>
  <w:style w:type="paragraph" w:customStyle="1" w:styleId="afb">
    <w:name w:val="Первая страница"/>
    <w:basedOn w:val="afa"/>
    <w:uiPriority w:val="99"/>
    <w:rPr>
      <w:rFonts w:ascii="Book Antiqua" w:hAnsi="Book Antiqua" w:cs="Book Antiqua"/>
    </w:rPr>
  </w:style>
  <w:style w:type="paragraph" w:styleId="afc">
    <w:name w:val="Body Text"/>
    <w:basedOn w:val="afb"/>
    <w:link w:val="afd"/>
    <w:uiPriority w:val="99"/>
    <w:pPr>
      <w:ind w:firstLine="283"/>
      <w:jc w:val="both"/>
    </w:pPr>
  </w:style>
  <w:style w:type="character" w:customStyle="1" w:styleId="afd">
    <w:name w:val="Основной текст Знак"/>
    <w:basedOn w:val="a1"/>
    <w:link w:val="afc"/>
    <w:uiPriority w:val="99"/>
    <w:rPr>
      <w:rFonts w:ascii="Book Antiqua" w:hAnsi="Book Antiqua" w:cs="Book Antiqua"/>
      <w:color w:val="000000"/>
      <w:sz w:val="24"/>
      <w:szCs w:val="24"/>
    </w:rPr>
  </w:style>
  <w:style w:type="paragraph" w:customStyle="1" w:styleId="afe">
    <w:name w:val="Стиль"/>
    <w:basedOn w:val="a"/>
    <w:uiPriority w:val="99"/>
    <w:pPr>
      <w:spacing w:after="160" w:line="240" w:lineRule="exact"/>
      <w:contextualSpacing w:val="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3C3D-8E65-4946-AE31-FF303A89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Буддийская философия и культура</vt:lpstr>
    </vt:vector>
  </TitlesOfParts>
  <Company>Microsoft</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Буддийская философия и культура</dc:title>
  <dc:creator>Оренбург М.Ю.</dc:creator>
  <cp:lastModifiedBy>E328-3</cp:lastModifiedBy>
  <cp:revision>6</cp:revision>
  <dcterms:created xsi:type="dcterms:W3CDTF">2023-01-30T12:37:00Z</dcterms:created>
  <dcterms:modified xsi:type="dcterms:W3CDTF">2023-01-31T15:02:00Z</dcterms:modified>
</cp:coreProperties>
</file>