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10194"/>
      </w:tblGrid>
      <w:tr w:rsidR="001773BB" w:rsidRPr="007F6D35" w:rsidTr="00C13EA8">
        <w:tc>
          <w:tcPr>
            <w:tcW w:w="101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3BB" w:rsidRPr="007F6D35" w:rsidRDefault="001773BB" w:rsidP="00C13EA8">
            <w:pPr>
              <w:jc w:val="center"/>
            </w:pPr>
            <w:r w:rsidRPr="007F6D35">
              <w:t>Федеральное государственное бюджетное образовательное</w:t>
            </w:r>
          </w:p>
          <w:p w:rsidR="001773BB" w:rsidRPr="007F6D35" w:rsidRDefault="001773BB" w:rsidP="00C13EA8">
            <w:pPr>
              <w:jc w:val="center"/>
            </w:pPr>
            <w:r w:rsidRPr="007F6D35">
              <w:t xml:space="preserve">учреждение высшего образования </w:t>
            </w:r>
          </w:p>
          <w:p w:rsidR="001773BB" w:rsidRPr="007F6D35" w:rsidRDefault="001773BB" w:rsidP="00C13EA8">
            <w:pPr>
              <w:jc w:val="center"/>
            </w:pPr>
            <w:r w:rsidRPr="007F6D35">
              <w:t>Московский государственный университет имени М.В. Ломоносова</w:t>
            </w:r>
          </w:p>
        </w:tc>
      </w:tr>
    </w:tbl>
    <w:p w:rsidR="001773BB" w:rsidRPr="007F6D35" w:rsidRDefault="00F75E4D" w:rsidP="001773BB">
      <w:pPr>
        <w:jc w:val="center"/>
      </w:pPr>
      <w:r>
        <w:t>Физический факультет</w:t>
      </w:r>
    </w:p>
    <w:p w:rsidR="001773BB" w:rsidRPr="007F6D35" w:rsidRDefault="001773BB" w:rsidP="001773BB">
      <w:pPr>
        <w:jc w:val="center"/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Default="001773BB" w:rsidP="001773BB">
      <w:pPr>
        <w:spacing w:line="360" w:lineRule="auto"/>
        <w:jc w:val="right"/>
        <w:rPr>
          <w:b/>
          <w:noProof/>
        </w:rPr>
      </w:pPr>
    </w:p>
    <w:p w:rsidR="001773BB" w:rsidRPr="007F6D35" w:rsidRDefault="001773BB" w:rsidP="001773BB">
      <w:pPr>
        <w:spacing w:line="360" w:lineRule="auto"/>
        <w:jc w:val="right"/>
        <w:rPr>
          <w:rFonts w:ascii="Cambria" w:hAnsi="Cambria" w:cs="Cambria"/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7F6D35" w:rsidRDefault="001773BB" w:rsidP="001773BB">
      <w:pPr>
        <w:jc w:val="center"/>
        <w:rPr>
          <w:b/>
          <w:bCs/>
        </w:rPr>
      </w:pPr>
      <w:r w:rsidRPr="007F6D35">
        <w:rPr>
          <w:b/>
          <w:bCs/>
        </w:rPr>
        <w:t>РАБОЧАЯ ПРОГРАММА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  <w:r w:rsidRPr="001773BB">
        <w:rPr>
          <w:b/>
          <w:bCs/>
        </w:rPr>
        <w:t>(межфакультетского учебного курса)</w:t>
      </w:r>
    </w:p>
    <w:p w:rsidR="001773BB" w:rsidRDefault="001773BB" w:rsidP="001773BB">
      <w:pPr>
        <w:pBdr>
          <w:bottom w:val="single" w:sz="4" w:space="1" w:color="auto"/>
        </w:pBdr>
        <w:jc w:val="center"/>
        <w:rPr>
          <w:b/>
          <w:bCs/>
        </w:rPr>
      </w:pPr>
    </w:p>
    <w:p w:rsidR="007654DC" w:rsidRDefault="007654DC" w:rsidP="001773BB">
      <w:pPr>
        <w:pBdr>
          <w:bottom w:val="single" w:sz="4" w:space="1" w:color="auto"/>
        </w:pBdr>
        <w:jc w:val="center"/>
        <w:rPr>
          <w:b/>
        </w:rPr>
      </w:pPr>
      <w:r w:rsidRPr="007654DC">
        <w:rPr>
          <w:b/>
        </w:rPr>
        <w:t xml:space="preserve">Статистика, хаос, фрактальность – три кита современных междисциплинарных и </w:t>
      </w:r>
    </w:p>
    <w:p w:rsidR="007654DC" w:rsidRPr="0015581D" w:rsidRDefault="007654DC" w:rsidP="001773BB">
      <w:pPr>
        <w:pBdr>
          <w:bottom w:val="single" w:sz="4" w:space="1" w:color="auto"/>
        </w:pBdr>
        <w:jc w:val="center"/>
        <w:rPr>
          <w:b/>
          <w:bCs/>
          <w:lang w:val="en-US"/>
        </w:rPr>
      </w:pPr>
      <w:proofErr w:type="spellStart"/>
      <w:r w:rsidRPr="007654DC">
        <w:rPr>
          <w:b/>
        </w:rPr>
        <w:t>трансдисциплинарных</w:t>
      </w:r>
      <w:proofErr w:type="spellEnd"/>
      <w:r w:rsidRPr="0015581D">
        <w:rPr>
          <w:b/>
          <w:lang w:val="en-US"/>
        </w:rPr>
        <w:t xml:space="preserve"> </w:t>
      </w:r>
      <w:r w:rsidRPr="007654DC">
        <w:rPr>
          <w:b/>
        </w:rPr>
        <w:t>технологий</w:t>
      </w:r>
      <w:r w:rsidRPr="0015581D">
        <w:rPr>
          <w:b/>
          <w:bCs/>
          <w:lang w:val="en-US"/>
        </w:rPr>
        <w:t xml:space="preserve"> </w:t>
      </w:r>
    </w:p>
    <w:p w:rsidR="007654DC" w:rsidRPr="0015581D" w:rsidRDefault="007654DC" w:rsidP="001773BB">
      <w:pPr>
        <w:jc w:val="center"/>
        <w:rPr>
          <w:b/>
          <w:lang w:val="en-US"/>
        </w:rPr>
      </w:pPr>
      <w:r w:rsidRPr="007654DC">
        <w:rPr>
          <w:b/>
          <w:lang w:val="en-US"/>
        </w:rPr>
        <w:t xml:space="preserve">Statistics, chaos, </w:t>
      </w:r>
      <w:proofErr w:type="spellStart"/>
      <w:r w:rsidRPr="007654DC">
        <w:rPr>
          <w:b/>
          <w:lang w:val="en-US"/>
        </w:rPr>
        <w:t>fractality</w:t>
      </w:r>
      <w:proofErr w:type="spellEnd"/>
      <w:r w:rsidRPr="007654DC">
        <w:rPr>
          <w:b/>
          <w:lang w:val="en-US"/>
        </w:rPr>
        <w:t xml:space="preserve"> - three pillars of modern interdisciplinary and </w:t>
      </w:r>
      <w:proofErr w:type="spellStart"/>
      <w:r w:rsidRPr="007654DC">
        <w:rPr>
          <w:b/>
          <w:lang w:val="en-US"/>
        </w:rPr>
        <w:t>transdisciplinary</w:t>
      </w:r>
      <w:proofErr w:type="spellEnd"/>
      <w:r w:rsidRPr="007654DC">
        <w:rPr>
          <w:b/>
          <w:lang w:val="en-US"/>
        </w:rPr>
        <w:t xml:space="preserve"> </w:t>
      </w:r>
    </w:p>
    <w:p w:rsidR="001773BB" w:rsidRPr="007654DC" w:rsidRDefault="007654DC" w:rsidP="001773BB">
      <w:pPr>
        <w:jc w:val="center"/>
        <w:rPr>
          <w:i/>
          <w:iCs/>
          <w:vertAlign w:val="superscript"/>
        </w:rPr>
      </w:pPr>
      <w:proofErr w:type="gramStart"/>
      <w:r w:rsidRPr="007654DC">
        <w:rPr>
          <w:b/>
          <w:lang w:val="en-US"/>
        </w:rPr>
        <w:t>technologies</w:t>
      </w:r>
      <w:proofErr w:type="gramEnd"/>
      <w:r w:rsidRPr="007654DC">
        <w:rPr>
          <w:i/>
          <w:iCs/>
          <w:vertAlign w:val="superscript"/>
        </w:rPr>
        <w:t xml:space="preserve"> </w:t>
      </w:r>
    </w:p>
    <w:p w:rsidR="001773BB" w:rsidRPr="001773BB" w:rsidRDefault="001773BB" w:rsidP="001773BB">
      <w:pPr>
        <w:pBdr>
          <w:bottom w:val="single" w:sz="4" w:space="1" w:color="auto"/>
        </w:pBdr>
        <w:jc w:val="center"/>
        <w:rPr>
          <w:b/>
          <w:bCs/>
          <w:i/>
          <w:iCs/>
          <w:sz w:val="26"/>
          <w:szCs w:val="26"/>
        </w:rPr>
      </w:pPr>
      <w:r w:rsidRPr="007F6D35">
        <w:rPr>
          <w:b/>
          <w:bCs/>
        </w:rPr>
        <w:t xml:space="preserve">Уровень высшего образования: </w:t>
      </w:r>
      <w:proofErr w:type="spellStart"/>
      <w:r w:rsidRPr="001773BB">
        <w:rPr>
          <w:sz w:val="26"/>
          <w:szCs w:val="26"/>
        </w:rPr>
        <w:t>бакалавриат</w:t>
      </w:r>
      <w:proofErr w:type="spellEnd"/>
      <w:r w:rsidRPr="001773BB">
        <w:rPr>
          <w:sz w:val="26"/>
          <w:szCs w:val="26"/>
        </w:rPr>
        <w:t>, магистратура</w:t>
      </w:r>
      <w:r w:rsidR="005C539B">
        <w:rPr>
          <w:sz w:val="26"/>
          <w:szCs w:val="26"/>
        </w:rPr>
        <w:t xml:space="preserve">, </w:t>
      </w:r>
      <w:proofErr w:type="spellStart"/>
      <w:r w:rsidR="005C539B">
        <w:rPr>
          <w:sz w:val="26"/>
          <w:szCs w:val="26"/>
        </w:rPr>
        <w:t>специалитет</w:t>
      </w:r>
      <w:proofErr w:type="spellEnd"/>
    </w:p>
    <w:p w:rsidR="001773BB" w:rsidRPr="007F6D35" w:rsidRDefault="001773BB" w:rsidP="001773BB">
      <w:pPr>
        <w:jc w:val="center"/>
        <w:rPr>
          <w:i/>
          <w:i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 w:rsidRPr="007F6D35">
        <w:rPr>
          <w:b/>
          <w:bCs/>
        </w:rPr>
        <w:t xml:space="preserve">Направление подготовки: </w:t>
      </w:r>
      <w:r w:rsidRPr="001773BB">
        <w:rPr>
          <w:color w:val="000000"/>
          <w:sz w:val="26"/>
          <w:szCs w:val="26"/>
          <w:lang w:eastAsia="en-US"/>
        </w:rPr>
        <w:t>все направления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ind w:firstLine="403"/>
        <w:jc w:val="center"/>
        <w:rPr>
          <w:vertAlign w:val="superscript"/>
        </w:rPr>
      </w:pPr>
      <w:r w:rsidRPr="007F6D35">
        <w:rPr>
          <w:i/>
          <w:iCs/>
          <w:vertAlign w:val="superscript"/>
        </w:rPr>
        <w:t>(код и название направления)</w:t>
      </w:r>
    </w:p>
    <w:p w:rsidR="001773BB" w:rsidRPr="007F6D35" w:rsidRDefault="001773BB" w:rsidP="001773BB">
      <w:pPr>
        <w:jc w:val="center"/>
        <w:rPr>
          <w:b/>
          <w:bCs/>
        </w:rPr>
      </w:pPr>
    </w:p>
    <w:p w:rsidR="001773BB" w:rsidRPr="001773BB" w:rsidRDefault="001773BB" w:rsidP="001773BB">
      <w:pPr>
        <w:jc w:val="center"/>
        <w:rPr>
          <w:color w:val="000000"/>
          <w:sz w:val="26"/>
          <w:szCs w:val="26"/>
          <w:lang w:eastAsia="en-US"/>
        </w:rPr>
      </w:pPr>
      <w:r>
        <w:rPr>
          <w:b/>
          <w:bCs/>
        </w:rPr>
        <w:t>Профиль (н</w:t>
      </w:r>
      <w:r w:rsidRPr="007F6D35">
        <w:rPr>
          <w:b/>
          <w:bCs/>
        </w:rPr>
        <w:t>аправленность</w:t>
      </w:r>
      <w:r>
        <w:rPr>
          <w:b/>
          <w:bCs/>
        </w:rPr>
        <w:t>)</w:t>
      </w:r>
      <w:r w:rsidRPr="007F6D35">
        <w:rPr>
          <w:b/>
          <w:bCs/>
        </w:rPr>
        <w:t xml:space="preserve"> ОПОП: </w:t>
      </w:r>
      <w:r w:rsidRPr="001773BB">
        <w:rPr>
          <w:sz w:val="26"/>
          <w:szCs w:val="26"/>
        </w:rPr>
        <w:t>все</w:t>
      </w:r>
    </w:p>
    <w:p w:rsidR="001773BB" w:rsidRPr="007F6D35" w:rsidRDefault="001773BB" w:rsidP="001773BB">
      <w:pPr>
        <w:pBdr>
          <w:bottom w:val="single" w:sz="4" w:space="1" w:color="auto"/>
        </w:pBdr>
        <w:jc w:val="center"/>
        <w:rPr>
          <w:b/>
          <w:bCs/>
          <w:sz w:val="2"/>
          <w:szCs w:val="2"/>
        </w:rPr>
      </w:pPr>
    </w:p>
    <w:p w:rsidR="001773BB" w:rsidRPr="007F6D35" w:rsidRDefault="001773BB" w:rsidP="001773BB">
      <w:pPr>
        <w:jc w:val="center"/>
        <w:rPr>
          <w:b/>
          <w:bCs/>
          <w:i/>
          <w:iCs/>
          <w:vertAlign w:val="superscript"/>
        </w:rPr>
      </w:pPr>
      <w:r w:rsidRPr="007F6D35">
        <w:rPr>
          <w:i/>
          <w:iCs/>
          <w:vertAlign w:val="superscript"/>
        </w:rPr>
        <w:t>(название направленности)</w:t>
      </w:r>
    </w:p>
    <w:p w:rsidR="001773BB" w:rsidRPr="007F6D35" w:rsidRDefault="001773BB" w:rsidP="001773BB">
      <w:pPr>
        <w:pStyle w:val="a6"/>
        <w:pBdr>
          <w:bottom w:val="single" w:sz="4" w:space="1" w:color="auto"/>
        </w:pBdr>
        <w:rPr>
          <w:b w:val="0"/>
          <w:bCs w:val="0"/>
          <w:i/>
        </w:rPr>
      </w:pPr>
      <w:r w:rsidRPr="001773BB">
        <w:rPr>
          <w:bCs w:val="0"/>
          <w:sz w:val="24"/>
          <w:szCs w:val="24"/>
        </w:rPr>
        <w:t>Форма обучения:</w:t>
      </w:r>
      <w:r w:rsidRPr="007F6D35">
        <w:rPr>
          <w:bCs w:val="0"/>
        </w:rPr>
        <w:t xml:space="preserve"> </w:t>
      </w:r>
      <w:r w:rsidRPr="007F6D35">
        <w:rPr>
          <w:b w:val="0"/>
          <w:bCs w:val="0"/>
          <w:iCs/>
        </w:rPr>
        <w:t>очная</w:t>
      </w: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1773BB" w:rsidRPr="007F6D35" w:rsidRDefault="001773BB" w:rsidP="001773BB">
      <w:pPr>
        <w:pStyle w:val="a6"/>
        <w:rPr>
          <w:b w:val="0"/>
          <w:bCs w:val="0"/>
          <w:i/>
          <w:iCs/>
        </w:rPr>
      </w:pPr>
    </w:p>
    <w:p w:rsidR="00F75E4D" w:rsidRPr="007654DC" w:rsidRDefault="001773BB" w:rsidP="00F75E4D">
      <w:pPr>
        <w:ind w:firstLine="4395"/>
        <w:rPr>
          <w:b/>
        </w:rPr>
      </w:pPr>
      <w:r w:rsidRPr="007F6D35">
        <w:rPr>
          <w:b/>
          <w:bCs/>
        </w:rPr>
        <w:t>Автор:</w:t>
      </w:r>
      <w:r w:rsidRPr="007F6D35">
        <w:t xml:space="preserve"> </w:t>
      </w:r>
      <w:r w:rsidR="007654DC" w:rsidRPr="007654DC">
        <w:rPr>
          <w:b/>
        </w:rPr>
        <w:t>Короленко П.В.</w:t>
      </w:r>
    </w:p>
    <w:p w:rsidR="001773BB" w:rsidRPr="007654DC" w:rsidRDefault="001773BB" w:rsidP="001773BB">
      <w:pPr>
        <w:ind w:firstLine="5245"/>
        <w:rPr>
          <w:b/>
        </w:rPr>
      </w:pPr>
    </w:p>
    <w:p w:rsidR="001773BB" w:rsidRDefault="001773BB" w:rsidP="001773BB">
      <w:pPr>
        <w:ind w:firstLine="5245"/>
      </w:pPr>
    </w:p>
    <w:p w:rsidR="001773BB" w:rsidRPr="007F6D35" w:rsidRDefault="001773BB" w:rsidP="001773BB">
      <w:pPr>
        <w:ind w:firstLine="5245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1773BB" w:rsidRDefault="001773BB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Default="00F75E4D" w:rsidP="001773BB">
      <w:pPr>
        <w:jc w:val="right"/>
      </w:pPr>
    </w:p>
    <w:p w:rsidR="00F75E4D" w:rsidRPr="007F6D35" w:rsidRDefault="00F75E4D" w:rsidP="001773BB">
      <w:pPr>
        <w:jc w:val="right"/>
      </w:pPr>
    </w:p>
    <w:p w:rsidR="001773BB" w:rsidRPr="007F6D35" w:rsidRDefault="001773BB" w:rsidP="001773BB">
      <w:pPr>
        <w:jc w:val="right"/>
      </w:pPr>
    </w:p>
    <w:p w:rsidR="001773BB" w:rsidRDefault="006932FE" w:rsidP="00BF75A6">
      <w:pPr>
        <w:jc w:val="center"/>
        <w:rPr>
          <w:b/>
          <w:bCs/>
        </w:rPr>
      </w:pPr>
      <w:r w:rsidRPr="006932FE">
        <w:rPr>
          <w:noProof/>
        </w:rPr>
        <w:pict>
          <v:rect id="Прямоугольник 1" o:spid="_x0000_s1026" style="position:absolute;left:0;text-align:left;margin-left:232.6pt;margin-top:21.5pt;width:44.55pt;height:3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" fillcolor="window" stroked="f" strokeweight="1pt"/>
        </w:pict>
      </w:r>
      <w:r w:rsidR="001773BB" w:rsidRPr="007F6D35">
        <w:t>Москва 202</w:t>
      </w:r>
      <w:r w:rsidR="00F75E4D">
        <w:t>3</w:t>
      </w:r>
      <w:r w:rsidR="001773BB">
        <w:rPr>
          <w:b/>
          <w:bCs/>
        </w:rPr>
        <w:br w:type="page"/>
      </w:r>
    </w:p>
    <w:p w:rsidR="00E73693" w:rsidRPr="0015581D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bookmarkStart w:id="0" w:name="_Toc30686873"/>
      <w:bookmarkStart w:id="1" w:name="_Toc30687146"/>
      <w:bookmarkStart w:id="2" w:name="_Toc30687567"/>
      <w:bookmarkStart w:id="3" w:name="_Toc30687757"/>
      <w:bookmarkStart w:id="4" w:name="_Toc30688035"/>
      <w:bookmarkStart w:id="5" w:name="_Toc30688140"/>
      <w:bookmarkStart w:id="6" w:name="_Toc30688281"/>
      <w:bookmarkStart w:id="7" w:name="_Toc36552487"/>
      <w:r w:rsidRPr="0015581D">
        <w:rPr>
          <w:b/>
          <w:color w:val="000000" w:themeColor="text1"/>
          <w:lang w:eastAsia="en-US"/>
        </w:rPr>
        <w:lastRenderedPageBreak/>
        <w:t>1</w:t>
      </w:r>
      <w:r w:rsidR="001B7A82" w:rsidRPr="0015581D">
        <w:rPr>
          <w:b/>
          <w:color w:val="000000" w:themeColor="text1"/>
          <w:lang w:eastAsia="en-US"/>
        </w:rPr>
        <w:t xml:space="preserve">. </w:t>
      </w:r>
      <w:r w:rsidRPr="0015581D">
        <w:rPr>
          <w:b/>
          <w:color w:val="000000" w:themeColor="text1"/>
          <w:lang w:eastAsia="en-US"/>
        </w:rPr>
        <w:t>Цель освоения дисциплины</w:t>
      </w:r>
      <w:r w:rsidR="00E73693" w:rsidRPr="0015581D">
        <w:rPr>
          <w:b/>
          <w:color w:val="000000" w:themeColor="text1"/>
          <w:lang w:eastAsia="en-US"/>
        </w:rPr>
        <w:t xml:space="preserve"> – требования к результатам освоения дисциплины:</w:t>
      </w:r>
    </w:p>
    <w:p w:rsidR="00E73693" w:rsidRPr="00691A3D" w:rsidRDefault="00E73693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Дисциплина направлена на формирование у студента компетенций: </w:t>
      </w:r>
    </w:p>
    <w:p w:rsidR="00181981" w:rsidRPr="00691A3D" w:rsidRDefault="00181981" w:rsidP="00D72B84">
      <w:pPr>
        <w:ind w:right="-144" w:firstLine="567"/>
        <w:jc w:val="both"/>
        <w:rPr>
          <w:bCs/>
        </w:rPr>
      </w:pPr>
      <w:r w:rsidRPr="00691A3D">
        <w:rPr>
          <w:bCs/>
        </w:rPr>
        <w:t xml:space="preserve">– </w:t>
      </w:r>
      <w:r w:rsidR="00B15774" w:rsidRPr="00691A3D">
        <w:rPr>
          <w:bCs/>
        </w:rPr>
        <w:t>способен осуществлять критический анализ проблемных ситуаций на основе системного подхода, вырабатывать стратегию действий, формулировать научно обоснованные гипотезы, пр</w:t>
      </w:r>
      <w:r w:rsidR="00B15774" w:rsidRPr="00691A3D">
        <w:rPr>
          <w:bCs/>
        </w:rPr>
        <w:t>и</w:t>
      </w:r>
      <w:r w:rsidR="00B15774" w:rsidRPr="00691A3D">
        <w:rPr>
          <w:bCs/>
        </w:rPr>
        <w:t xml:space="preserve">менять методологию научного познания в профессиональной деятельности </w:t>
      </w:r>
      <w:r w:rsidRPr="00691A3D">
        <w:rPr>
          <w:bCs/>
        </w:rPr>
        <w:t>(УК-1)</w:t>
      </w:r>
      <w:r w:rsidR="00D72B84" w:rsidRPr="00691A3D">
        <w:rPr>
          <w:bCs/>
        </w:rPr>
        <w:t>;</w:t>
      </w:r>
    </w:p>
    <w:p w:rsidR="00181981" w:rsidRPr="00691A3D" w:rsidRDefault="00B15774" w:rsidP="00D72B84">
      <w:pPr>
        <w:ind w:firstLine="567"/>
        <w:jc w:val="both"/>
        <w:rPr>
          <w:bCs/>
        </w:rPr>
      </w:pPr>
      <w:r w:rsidRPr="00691A3D">
        <w:rPr>
          <w:bCs/>
        </w:rPr>
        <w:t xml:space="preserve">– </w:t>
      </w:r>
      <w:proofErr w:type="gramStart"/>
      <w:r w:rsidRPr="00691A3D">
        <w:rPr>
          <w:bCs/>
        </w:rPr>
        <w:t>способен</w:t>
      </w:r>
      <w:proofErr w:type="gramEnd"/>
      <w:r w:rsidRPr="00691A3D">
        <w:rPr>
          <w:bCs/>
        </w:rPr>
        <w:t xml:space="preserve"> определять и реализовывать приоритеты собственной деятельности и способы ее совершенствования на основе самооценки, формировать приоритеты личностного и професси</w:t>
      </w:r>
      <w:r w:rsidRPr="00691A3D">
        <w:rPr>
          <w:bCs/>
        </w:rPr>
        <w:t>о</w:t>
      </w:r>
      <w:r w:rsidRPr="00691A3D">
        <w:rPr>
          <w:bCs/>
        </w:rPr>
        <w:t>нального развития (УК-7</w:t>
      </w:r>
      <w:r w:rsidR="00181981" w:rsidRPr="00691A3D">
        <w:rPr>
          <w:bCs/>
        </w:rPr>
        <w:t>).</w:t>
      </w:r>
    </w:p>
    <w:p w:rsidR="00181981" w:rsidRPr="00691A3D" w:rsidRDefault="00181981" w:rsidP="00D72B84">
      <w:pPr>
        <w:ind w:firstLine="567"/>
        <w:jc w:val="both"/>
        <w:rPr>
          <w:bCs/>
          <w:sz w:val="6"/>
          <w:szCs w:val="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750F58" w:rsidRPr="0015581D" w:rsidRDefault="00750F58" w:rsidP="00683493">
      <w:pPr>
        <w:keepNext/>
        <w:keepLines/>
        <w:spacing w:before="120"/>
        <w:outlineLvl w:val="0"/>
        <w:rPr>
          <w:b/>
          <w:color w:val="000000" w:themeColor="text1"/>
          <w:lang w:eastAsia="en-US"/>
        </w:rPr>
      </w:pPr>
      <w:r w:rsidRPr="0015581D">
        <w:rPr>
          <w:b/>
          <w:color w:val="000000" w:themeColor="text1"/>
          <w:lang w:eastAsia="en-US"/>
        </w:rPr>
        <w:t xml:space="preserve">2. Место дисциплины в структуре ОПОП </w:t>
      </w:r>
      <w:proofErr w:type="gramStart"/>
      <w:r w:rsidRPr="0015581D">
        <w:rPr>
          <w:b/>
          <w:color w:val="000000" w:themeColor="text1"/>
          <w:lang w:eastAsia="en-US"/>
        </w:rPr>
        <w:t>ВО</w:t>
      </w:r>
      <w:proofErr w:type="gramEnd"/>
      <w:r w:rsidRPr="0015581D">
        <w:rPr>
          <w:b/>
          <w:color w:val="000000" w:themeColor="text1"/>
          <w:lang w:eastAsia="en-US"/>
        </w:rPr>
        <w:t>:</w:t>
      </w:r>
    </w:p>
    <w:p w:rsidR="00D7732D" w:rsidRPr="007654DC" w:rsidRDefault="00750F58" w:rsidP="007654DC">
      <w:pPr>
        <w:pBdr>
          <w:bottom w:val="single" w:sz="4" w:space="1" w:color="auto"/>
        </w:pBdr>
        <w:jc w:val="both"/>
        <w:rPr>
          <w:b/>
        </w:rPr>
      </w:pPr>
      <w:r w:rsidRPr="00691A3D">
        <w:rPr>
          <w:bCs/>
        </w:rPr>
        <w:t xml:space="preserve">Дисциплина </w:t>
      </w:r>
      <w:r w:rsidRPr="00691A3D">
        <w:rPr>
          <w:b/>
          <w:bCs/>
        </w:rPr>
        <w:t>«</w:t>
      </w:r>
      <w:r w:rsidR="007654DC" w:rsidRPr="007654DC">
        <w:rPr>
          <w:b/>
        </w:rPr>
        <w:t>Статистика, хаос, фрактальность – три кита современных междисциплина</w:t>
      </w:r>
      <w:r w:rsidR="007654DC" w:rsidRPr="007654DC">
        <w:rPr>
          <w:b/>
        </w:rPr>
        <w:t>р</w:t>
      </w:r>
      <w:r w:rsidR="007654DC" w:rsidRPr="007654DC">
        <w:rPr>
          <w:b/>
        </w:rPr>
        <w:t xml:space="preserve">ных и </w:t>
      </w:r>
      <w:proofErr w:type="spellStart"/>
      <w:r w:rsidR="007654DC" w:rsidRPr="007654DC">
        <w:rPr>
          <w:b/>
        </w:rPr>
        <w:t>трансдисциплинарных</w:t>
      </w:r>
      <w:proofErr w:type="spellEnd"/>
      <w:r w:rsidR="007654DC" w:rsidRPr="007654DC">
        <w:rPr>
          <w:b/>
        </w:rPr>
        <w:t xml:space="preserve"> технологий</w:t>
      </w:r>
      <w:r w:rsidRPr="00691A3D">
        <w:rPr>
          <w:b/>
          <w:bCs/>
        </w:rPr>
        <w:t>»</w:t>
      </w:r>
      <w:r w:rsidRPr="00691A3D">
        <w:rPr>
          <w:bCs/>
        </w:rPr>
        <w:t xml:space="preserve"> относится к </w:t>
      </w:r>
      <w:r w:rsidR="00181981" w:rsidRPr="00691A3D">
        <w:rPr>
          <w:bCs/>
        </w:rPr>
        <w:t xml:space="preserve">вариативной части </w:t>
      </w:r>
      <w:r w:rsidRPr="00691A3D">
        <w:rPr>
          <w:bCs/>
        </w:rPr>
        <w:t>(</w:t>
      </w:r>
      <w:proofErr w:type="spellStart"/>
      <w:proofErr w:type="gramStart"/>
      <w:r w:rsidR="007654DC">
        <w:rPr>
          <w:bCs/>
        </w:rPr>
        <w:t>естественно-научному</w:t>
      </w:r>
      <w:proofErr w:type="spellEnd"/>
      <w:proofErr w:type="gramEnd"/>
      <w:r w:rsidR="007654DC">
        <w:rPr>
          <w:bCs/>
        </w:rPr>
        <w:t xml:space="preserve">, </w:t>
      </w:r>
      <w:r w:rsidR="00181981" w:rsidRPr="00691A3D">
        <w:rPr>
          <w:bCs/>
        </w:rPr>
        <w:t>гуманитарному</w:t>
      </w:r>
      <w:r w:rsidR="00D7732D" w:rsidRPr="00691A3D">
        <w:rPr>
          <w:bCs/>
        </w:rPr>
        <w:t xml:space="preserve">, социальному и экономическому </w:t>
      </w:r>
      <w:r w:rsidRPr="00691A3D">
        <w:rPr>
          <w:bCs/>
        </w:rPr>
        <w:t xml:space="preserve">блоку) основной профессиональной образовательной программы высшего образования </w:t>
      </w:r>
      <w:r w:rsidR="00D7732D" w:rsidRPr="00691A3D">
        <w:rPr>
          <w:bCs/>
        </w:rPr>
        <w:t xml:space="preserve">по всем направлениям </w:t>
      </w:r>
      <w:r w:rsidRPr="00691A3D">
        <w:rPr>
          <w:bCs/>
        </w:rPr>
        <w:t>магистратуры</w:t>
      </w:r>
      <w:r w:rsidR="00AC516F">
        <w:rPr>
          <w:bCs/>
        </w:rPr>
        <w:t xml:space="preserve">, </w:t>
      </w:r>
      <w:proofErr w:type="spellStart"/>
      <w:r w:rsidR="00AC516F">
        <w:rPr>
          <w:bCs/>
        </w:rPr>
        <w:t>бакала</w:t>
      </w:r>
      <w:r w:rsidR="00AC516F">
        <w:rPr>
          <w:bCs/>
        </w:rPr>
        <w:t>в</w:t>
      </w:r>
      <w:r w:rsidR="00AC516F">
        <w:rPr>
          <w:bCs/>
        </w:rPr>
        <w:t>риата</w:t>
      </w:r>
      <w:proofErr w:type="spellEnd"/>
      <w:r w:rsidR="00AC516F">
        <w:rPr>
          <w:bCs/>
        </w:rPr>
        <w:t xml:space="preserve">, </w:t>
      </w:r>
      <w:proofErr w:type="spellStart"/>
      <w:r w:rsidR="00AC516F">
        <w:rPr>
          <w:bCs/>
        </w:rPr>
        <w:t>специалитета</w:t>
      </w:r>
      <w:proofErr w:type="spellEnd"/>
      <w:r w:rsidR="00D7732D" w:rsidRPr="00691A3D">
        <w:rPr>
          <w:bCs/>
        </w:rPr>
        <w:t xml:space="preserve"> МГУ имени М.В. Ломоносова.</w:t>
      </w:r>
    </w:p>
    <w:p w:rsidR="00F101F7" w:rsidRPr="00691A3D" w:rsidRDefault="00F101F7" w:rsidP="005F6C67">
      <w:pPr>
        <w:ind w:firstLine="567"/>
        <w:jc w:val="both"/>
        <w:rPr>
          <w:bCs/>
        </w:rPr>
      </w:pPr>
      <w:r w:rsidRPr="00691A3D">
        <w:rPr>
          <w:bCs/>
        </w:rPr>
        <w:t xml:space="preserve">Период – </w:t>
      </w:r>
      <w:r w:rsidRPr="00691A3D">
        <w:rPr>
          <w:b/>
          <w:bCs/>
        </w:rPr>
        <w:t xml:space="preserve">1 </w:t>
      </w:r>
      <w:r w:rsidR="004903C4" w:rsidRPr="00691A3D">
        <w:rPr>
          <w:b/>
          <w:bCs/>
        </w:rPr>
        <w:t xml:space="preserve">(один) </w:t>
      </w:r>
      <w:r w:rsidRPr="00691A3D">
        <w:rPr>
          <w:b/>
          <w:bCs/>
        </w:rPr>
        <w:t>семестр обучения</w:t>
      </w:r>
      <w:r w:rsidR="005F6C67">
        <w:rPr>
          <w:bCs/>
        </w:rPr>
        <w:t xml:space="preserve">, 1 </w:t>
      </w:r>
      <w:proofErr w:type="spellStart"/>
      <w:r w:rsidR="005F6C67">
        <w:rPr>
          <w:bCs/>
        </w:rPr>
        <w:t>з.е</w:t>
      </w:r>
      <w:proofErr w:type="spellEnd"/>
      <w:r w:rsidR="005F6C67">
        <w:rPr>
          <w:bCs/>
        </w:rPr>
        <w:t>. / 36 часов.</w:t>
      </w:r>
    </w:p>
    <w:p w:rsidR="00E2606A" w:rsidRPr="00691A3D" w:rsidRDefault="00E2606A" w:rsidP="00D72B84">
      <w:pPr>
        <w:ind w:firstLine="567"/>
        <w:jc w:val="both"/>
        <w:rPr>
          <w:bCs/>
          <w:sz w:val="6"/>
          <w:szCs w:val="6"/>
        </w:rPr>
      </w:pPr>
    </w:p>
    <w:p w:rsidR="005D2761" w:rsidRPr="00691A3D" w:rsidRDefault="005D2761" w:rsidP="00D72B84">
      <w:pPr>
        <w:jc w:val="both"/>
        <w:rPr>
          <w:bCs/>
          <w:sz w:val="4"/>
          <w:szCs w:val="4"/>
        </w:rPr>
      </w:pPr>
    </w:p>
    <w:p w:rsidR="001B7A82" w:rsidRPr="0015581D" w:rsidRDefault="00E73693" w:rsidP="00D72B84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8" w:name="_Toc30686876"/>
      <w:bookmarkStart w:id="9" w:name="_Toc30687149"/>
      <w:bookmarkStart w:id="10" w:name="_Toc30687570"/>
      <w:bookmarkStart w:id="11" w:name="_Toc30687760"/>
      <w:bookmarkStart w:id="12" w:name="_Toc30688038"/>
      <w:bookmarkStart w:id="13" w:name="_Toc30688143"/>
      <w:bookmarkStart w:id="14" w:name="_Toc30688284"/>
      <w:bookmarkStart w:id="15" w:name="_Toc36552490"/>
      <w:r w:rsidRPr="0015581D">
        <w:rPr>
          <w:b/>
          <w:color w:val="000000" w:themeColor="text1"/>
          <w:lang w:eastAsia="en-US"/>
        </w:rPr>
        <w:t>3</w:t>
      </w:r>
      <w:r w:rsidR="00F1453B" w:rsidRPr="0015581D">
        <w:rPr>
          <w:b/>
          <w:color w:val="000000" w:themeColor="text1"/>
          <w:lang w:eastAsia="en-US"/>
        </w:rPr>
        <w:t>. Объем дисциплины составляет: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02DC7" w:rsidRDefault="00302DC7" w:rsidP="00302DC7">
      <w:pPr>
        <w:ind w:firstLine="567"/>
        <w:jc w:val="both"/>
        <w:rPr>
          <w:bCs/>
        </w:rPr>
      </w:pPr>
      <w:r>
        <w:rPr>
          <w:bCs/>
        </w:rPr>
        <w:t xml:space="preserve">Объем дисциплины – 1 </w:t>
      </w:r>
      <w:proofErr w:type="spellStart"/>
      <w:r>
        <w:rPr>
          <w:bCs/>
        </w:rPr>
        <w:t>з.е</w:t>
      </w:r>
      <w:proofErr w:type="spellEnd"/>
      <w:r>
        <w:rPr>
          <w:bCs/>
        </w:rPr>
        <w:t xml:space="preserve">. / 36 часов, включая 24 часа на занятия лекционного типа, 12 часов на самостоятельную работу обучающегося. Вид промежуточной аттестации – </w:t>
      </w:r>
      <w:r>
        <w:rPr>
          <w:b/>
          <w:bCs/>
        </w:rPr>
        <w:t>зачет</w:t>
      </w:r>
      <w:r>
        <w:rPr>
          <w:bCs/>
        </w:rPr>
        <w:t>.</w:t>
      </w:r>
    </w:p>
    <w:p w:rsidR="00BF75A6" w:rsidRDefault="00BF75A6" w:rsidP="00D72B84">
      <w:pPr>
        <w:ind w:firstLine="567"/>
        <w:rPr>
          <w:bCs/>
        </w:rPr>
      </w:pPr>
    </w:p>
    <w:p w:rsidR="00BF75A6" w:rsidRPr="00691A3D" w:rsidRDefault="00BF75A6" w:rsidP="00BF75A6">
      <w:pPr>
        <w:jc w:val="both"/>
        <w:rPr>
          <w:bCs/>
          <w:sz w:val="4"/>
          <w:szCs w:val="4"/>
        </w:rPr>
      </w:pPr>
    </w:p>
    <w:p w:rsidR="00636BAA" w:rsidRPr="007F6D35" w:rsidRDefault="00636BAA" w:rsidP="00636BAA">
      <w:pPr>
        <w:spacing w:line="228" w:lineRule="auto"/>
        <w:jc w:val="both"/>
        <w:rPr>
          <w:b/>
          <w:bCs/>
          <w:sz w:val="4"/>
          <w:szCs w:val="4"/>
        </w:rPr>
      </w:pPr>
    </w:p>
    <w:p w:rsidR="00636BAA" w:rsidRPr="0015581D" w:rsidRDefault="00636BAA" w:rsidP="00636BAA">
      <w:pPr>
        <w:keepNext/>
        <w:keepLines/>
        <w:spacing w:line="228" w:lineRule="auto"/>
        <w:outlineLvl w:val="1"/>
        <w:rPr>
          <w:b/>
          <w:color w:val="000000" w:themeColor="text1"/>
          <w:lang w:eastAsia="en-US"/>
        </w:rPr>
      </w:pPr>
      <w:bookmarkStart w:id="16" w:name="_Toc30686878"/>
      <w:bookmarkStart w:id="17" w:name="_Toc30687151"/>
      <w:bookmarkStart w:id="18" w:name="_Toc30687572"/>
      <w:bookmarkStart w:id="19" w:name="_Toc30687762"/>
      <w:bookmarkStart w:id="20" w:name="_Toc30688040"/>
      <w:bookmarkStart w:id="21" w:name="_Toc30688145"/>
      <w:bookmarkStart w:id="22" w:name="_Toc30688286"/>
      <w:bookmarkStart w:id="23" w:name="_Toc36552492"/>
      <w:r w:rsidRPr="0015581D">
        <w:rPr>
          <w:b/>
          <w:color w:val="000000" w:themeColor="text1"/>
          <w:lang w:eastAsia="en-US"/>
        </w:rPr>
        <w:t>4. Тематический план: структура дисциплины по темам с указанием отведенного на них к</w:t>
      </w:r>
      <w:r w:rsidRPr="0015581D">
        <w:rPr>
          <w:b/>
          <w:color w:val="000000" w:themeColor="text1"/>
          <w:lang w:eastAsia="en-US"/>
        </w:rPr>
        <w:t>о</w:t>
      </w:r>
      <w:r w:rsidRPr="0015581D">
        <w:rPr>
          <w:b/>
          <w:color w:val="000000" w:themeColor="text1"/>
          <w:lang w:eastAsia="en-US"/>
        </w:rPr>
        <w:t>личества академических часов и виды учебных занятий (в соответствии с учебным планом)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tbl>
      <w:tblPr>
        <w:tblpPr w:leftFromText="180" w:rightFromText="180" w:vertAnchor="text" w:horzAnchor="page" w:tblpX="970" w:tblpY="238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3"/>
        <w:gridCol w:w="1559"/>
        <w:gridCol w:w="1559"/>
        <w:gridCol w:w="1278"/>
        <w:gridCol w:w="713"/>
        <w:gridCol w:w="1490"/>
      </w:tblGrid>
      <w:tr w:rsidR="00636BAA" w:rsidRPr="007F6D35" w:rsidTr="00906561">
        <w:trPr>
          <w:trHeight w:val="135"/>
        </w:trPr>
        <w:tc>
          <w:tcPr>
            <w:tcW w:w="3513" w:type="dxa"/>
            <w:vMerge w:val="restart"/>
          </w:tcPr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Наименование 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разделов и тем дисциплины,</w:t>
            </w: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</w:p>
          <w:p w:rsidR="00636BAA" w:rsidRPr="007F6D35" w:rsidRDefault="00636BAA" w:rsidP="00C13EA8">
            <w:pPr>
              <w:ind w:left="-113" w:right="-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Форма </w:t>
            </w:r>
            <w:proofErr w:type="gramStart"/>
            <w:r w:rsidRPr="007F6D35">
              <w:rPr>
                <w:b/>
                <w:bCs/>
              </w:rPr>
              <w:t>промежуточной</w:t>
            </w:r>
            <w:proofErr w:type="gram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13" w:right="-113"/>
              <w:jc w:val="center"/>
            </w:pPr>
            <w:r w:rsidRPr="007F6D35">
              <w:rPr>
                <w:b/>
                <w:bCs/>
              </w:rPr>
              <w:t>аттестации по дисциплине</w:t>
            </w:r>
          </w:p>
        </w:tc>
        <w:tc>
          <w:tcPr>
            <w:tcW w:w="4396" w:type="dxa"/>
            <w:gridSpan w:val="3"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Номинальные трудозатраты </w:t>
            </w:r>
          </w:p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обучающегося 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1490" w:type="dxa"/>
            <w:vMerge w:val="restart"/>
            <w:textDirection w:val="btLr"/>
            <w:vAlign w:val="center"/>
          </w:tcPr>
          <w:p w:rsidR="00636BAA" w:rsidRPr="007F6D35" w:rsidRDefault="00636BAA" w:rsidP="00C13EA8">
            <w:pPr>
              <w:spacing w:line="204" w:lineRule="auto"/>
              <w:ind w:left="113" w:right="113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Форма текущего контроля успеваемости</w:t>
            </w:r>
            <w:r w:rsidRPr="007F6D35">
              <w:rPr>
                <w:rStyle w:val="af6"/>
                <w:b/>
                <w:bCs/>
              </w:rPr>
              <w:footnoteReference w:id="1"/>
            </w:r>
            <w:r w:rsidRPr="007F6D35">
              <w:rPr>
                <w:b/>
                <w:bCs/>
              </w:rPr>
              <w:t xml:space="preserve"> *</w:t>
            </w:r>
          </w:p>
        </w:tc>
      </w:tr>
      <w:tr w:rsidR="00636BAA" w:rsidRPr="007F6D35" w:rsidTr="00906561">
        <w:trPr>
          <w:trHeight w:val="135"/>
        </w:trPr>
        <w:tc>
          <w:tcPr>
            <w:tcW w:w="3513" w:type="dxa"/>
            <w:vMerge/>
          </w:tcPr>
          <w:p w:rsidR="00636BAA" w:rsidRPr="007F6D35" w:rsidRDefault="00636BAA" w:rsidP="00C13EA8"/>
        </w:tc>
        <w:tc>
          <w:tcPr>
            <w:tcW w:w="3118" w:type="dxa"/>
            <w:gridSpan w:val="2"/>
          </w:tcPr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Контактная работа </w:t>
            </w:r>
            <w:r w:rsidRPr="007F6D35">
              <w:rPr>
                <w:b/>
                <w:bCs/>
              </w:rPr>
              <w:br/>
              <w:t>(работа во взаимодействии с преподавателем)</w:t>
            </w:r>
          </w:p>
          <w:p w:rsidR="00636BAA" w:rsidRPr="007F6D35" w:rsidRDefault="00636BAA" w:rsidP="00C13EA8">
            <w:pPr>
              <w:spacing w:line="204" w:lineRule="auto"/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278" w:type="dxa"/>
            <w:vMerge w:val="restart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proofErr w:type="gramStart"/>
            <w:r w:rsidRPr="007F6D35">
              <w:rPr>
                <w:b/>
                <w:bCs/>
              </w:rPr>
              <w:t>Самостоя-тельная</w:t>
            </w:r>
            <w:proofErr w:type="spellEnd"/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 xml:space="preserve">работа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обучаю-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щегося</w:t>
            </w:r>
            <w:proofErr w:type="spellEnd"/>
            <w:r w:rsidRPr="007F6D35">
              <w:rPr>
                <w:b/>
                <w:bCs/>
              </w:rPr>
              <w:t>,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академи</w:t>
            </w:r>
            <w:proofErr w:type="spellEnd"/>
            <w:r w:rsidRPr="007F6D35">
              <w:rPr>
                <w:b/>
                <w:bCs/>
              </w:rPr>
              <w:t>-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proofErr w:type="spellStart"/>
            <w:r w:rsidRPr="007F6D35">
              <w:rPr>
                <w:b/>
                <w:bCs/>
              </w:rPr>
              <w:t>ческие</w:t>
            </w:r>
            <w:proofErr w:type="spellEnd"/>
            <w:r w:rsidRPr="007F6D35">
              <w:rPr>
                <w:b/>
                <w:bCs/>
              </w:rPr>
              <w:t xml:space="preserve">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  <w:bCs/>
              </w:rPr>
            </w:pPr>
            <w:r w:rsidRPr="007F6D35">
              <w:rPr>
                <w:b/>
                <w:bCs/>
              </w:rPr>
              <w:t>часы</w:t>
            </w:r>
          </w:p>
        </w:tc>
        <w:tc>
          <w:tcPr>
            <w:tcW w:w="713" w:type="dxa"/>
            <w:vMerge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1490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636BAA" w:rsidRPr="007F6D35" w:rsidTr="00906561">
        <w:trPr>
          <w:trHeight w:val="1514"/>
        </w:trPr>
        <w:tc>
          <w:tcPr>
            <w:tcW w:w="3513" w:type="dxa"/>
            <w:vMerge/>
            <w:tcBorders>
              <w:bottom w:val="single" w:sz="4" w:space="0" w:color="auto"/>
            </w:tcBorders>
          </w:tcPr>
          <w:p w:rsidR="00636BAA" w:rsidRPr="007F6D35" w:rsidRDefault="00636BAA" w:rsidP="00C13EA8"/>
        </w:tc>
        <w:tc>
          <w:tcPr>
            <w:tcW w:w="1559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лекционного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 типа</w:t>
            </w:r>
          </w:p>
        </w:tc>
        <w:tc>
          <w:tcPr>
            <w:tcW w:w="1559" w:type="dxa"/>
            <w:textDirection w:val="btLr"/>
            <w:vAlign w:val="center"/>
          </w:tcPr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Занятия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 xml:space="preserve">семинарского </w:t>
            </w:r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proofErr w:type="gramStart"/>
            <w:r w:rsidRPr="007F6D35">
              <w:rPr>
                <w:b/>
              </w:rPr>
              <w:t xml:space="preserve">типа / (в </w:t>
            </w:r>
            <w:proofErr w:type="gramEnd"/>
          </w:p>
          <w:p w:rsidR="00636BAA" w:rsidRPr="007F6D35" w:rsidRDefault="00636BAA" w:rsidP="00C13EA8">
            <w:pPr>
              <w:ind w:left="-170" w:right="-170"/>
              <w:jc w:val="center"/>
              <w:rPr>
                <w:b/>
              </w:rPr>
            </w:pPr>
            <w:r w:rsidRPr="007F6D35">
              <w:rPr>
                <w:b/>
              </w:rPr>
              <w:t>интерактивной форме)</w:t>
            </w:r>
          </w:p>
        </w:tc>
        <w:tc>
          <w:tcPr>
            <w:tcW w:w="1278" w:type="dxa"/>
            <w:vMerge/>
            <w:vAlign w:val="center"/>
          </w:tcPr>
          <w:p w:rsidR="00636BAA" w:rsidRPr="007F6D35" w:rsidRDefault="00636BAA" w:rsidP="00C13EA8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713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636BAA" w:rsidRPr="007F6D35" w:rsidRDefault="00636BAA" w:rsidP="00C13EA8">
            <w:pPr>
              <w:jc w:val="center"/>
              <w:rPr>
                <w:b/>
                <w:bCs/>
              </w:rPr>
            </w:pP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2" w:rsidRDefault="001F497C" w:rsidP="00181C32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1. </w:t>
            </w:r>
            <w:r w:rsidR="00181C32">
              <w:rPr>
                <w:sz w:val="22"/>
                <w:szCs w:val="22"/>
                <w:lang w:eastAsia="en-US"/>
              </w:rPr>
              <w:t xml:space="preserve"> Методические </w:t>
            </w:r>
            <w:r w:rsidR="00181C32">
              <w:t>и мет</w:t>
            </w:r>
            <w:r w:rsidR="00181C32">
              <w:t>о</w:t>
            </w:r>
            <w:r w:rsidR="00181C32">
              <w:t xml:space="preserve">дологические аспекты </w:t>
            </w:r>
            <w:proofErr w:type="spellStart"/>
            <w:r w:rsidR="00181C32">
              <w:t>межди</w:t>
            </w:r>
            <w:r w:rsidR="00181C32">
              <w:t>с</w:t>
            </w:r>
            <w:r w:rsidR="00181C32">
              <w:t>циплинарности</w:t>
            </w:r>
            <w:proofErr w:type="spellEnd"/>
            <w:r w:rsidR="00181C32">
              <w:t>.</w:t>
            </w:r>
          </w:p>
          <w:p w:rsidR="00181C32" w:rsidRDefault="00181C32" w:rsidP="00181C3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Конвергенция знаний. Трансфо</w:t>
            </w:r>
            <w:r>
              <w:rPr>
                <w:sz w:val="22"/>
                <w:szCs w:val="22"/>
                <w:lang w:eastAsia="en-US"/>
              </w:rPr>
              <w:t>р</w:t>
            </w:r>
            <w:r>
              <w:rPr>
                <w:sz w:val="22"/>
                <w:szCs w:val="22"/>
                <w:lang w:eastAsia="en-US"/>
              </w:rPr>
              <w:t xml:space="preserve">мация стиля научного мышления. </w:t>
            </w:r>
            <w:proofErr w:type="spellStart"/>
            <w:r>
              <w:rPr>
                <w:sz w:val="22"/>
                <w:szCs w:val="22"/>
                <w:lang w:eastAsia="en-US"/>
              </w:rPr>
              <w:t>Междисциплинарность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как сам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стоятельное научное направление. Особенности постановки межди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циплинарных и </w:t>
            </w:r>
            <w:proofErr w:type="spellStart"/>
            <w:r>
              <w:rPr>
                <w:sz w:val="22"/>
                <w:szCs w:val="22"/>
                <w:lang w:eastAsia="en-US"/>
              </w:rPr>
              <w:t>трансдисципл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нарных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исследований.</w:t>
            </w:r>
          </w:p>
          <w:p w:rsidR="001F497C" w:rsidRPr="001F497C" w:rsidRDefault="001F497C" w:rsidP="001F497C">
            <w:pPr>
              <w:spacing w:line="216" w:lineRule="auto"/>
              <w:ind w:left="-57" w:right="-17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1F497C" w:rsidP="00181C32">
            <w:pPr>
              <w:ind w:left="-57" w:right="-113"/>
              <w:jc w:val="both"/>
            </w:pPr>
            <w:r w:rsidRPr="007F6D35"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1C32" w:rsidRDefault="001F497C" w:rsidP="00181C32">
            <w:pPr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2. </w:t>
            </w:r>
            <w:r w:rsidR="00181C32" w:rsidRPr="005F6F3C">
              <w:rPr>
                <w:sz w:val="22"/>
                <w:szCs w:val="22"/>
                <w:lang w:eastAsia="en-US"/>
              </w:rPr>
              <w:t xml:space="preserve"> Элем</w:t>
            </w:r>
            <w:r w:rsidR="00181C32">
              <w:rPr>
                <w:sz w:val="22"/>
                <w:szCs w:val="22"/>
                <w:lang w:eastAsia="en-US"/>
              </w:rPr>
              <w:t>енты математич</w:t>
            </w:r>
            <w:r w:rsidR="00181C32">
              <w:rPr>
                <w:sz w:val="22"/>
                <w:szCs w:val="22"/>
                <w:lang w:eastAsia="en-US"/>
              </w:rPr>
              <w:t>е</w:t>
            </w:r>
            <w:r w:rsidR="00181C32">
              <w:rPr>
                <w:sz w:val="22"/>
                <w:szCs w:val="22"/>
                <w:lang w:eastAsia="en-US"/>
              </w:rPr>
              <w:lastRenderedPageBreak/>
              <w:t>ской статистики.</w:t>
            </w:r>
          </w:p>
          <w:p w:rsidR="00181C32" w:rsidRPr="00D37108" w:rsidRDefault="00181C32" w:rsidP="00181C32">
            <w:pPr>
              <w:jc w:val="both"/>
              <w:rPr>
                <w:sz w:val="22"/>
                <w:szCs w:val="22"/>
              </w:rPr>
            </w:pPr>
            <w:r w:rsidRPr="00177FE0">
              <w:rPr>
                <w:bCs/>
                <w:sz w:val="22"/>
                <w:szCs w:val="22"/>
              </w:rPr>
              <w:t>Общие сведения о случайных процессах и полях.</w:t>
            </w:r>
            <w:r w:rsidRPr="00177FE0">
              <w:rPr>
                <w:sz w:val="22"/>
                <w:szCs w:val="22"/>
              </w:rPr>
              <w:t xml:space="preserve"> Распределения случайных величин, моменты и характеристические функции сл</w:t>
            </w:r>
            <w:r w:rsidRPr="00177FE0">
              <w:rPr>
                <w:sz w:val="22"/>
                <w:szCs w:val="22"/>
              </w:rPr>
              <w:t>у</w:t>
            </w:r>
            <w:r w:rsidRPr="00177FE0">
              <w:rPr>
                <w:sz w:val="22"/>
                <w:szCs w:val="22"/>
              </w:rPr>
              <w:t>чайного процесса различных п</w:t>
            </w:r>
            <w:r w:rsidRPr="00177FE0">
              <w:rPr>
                <w:sz w:val="22"/>
                <w:szCs w:val="22"/>
              </w:rPr>
              <w:t>о</w:t>
            </w:r>
            <w:r w:rsidRPr="00177FE0">
              <w:rPr>
                <w:sz w:val="22"/>
                <w:szCs w:val="22"/>
              </w:rPr>
              <w:t xml:space="preserve">рядков. </w:t>
            </w:r>
            <w:r w:rsidRPr="00D37108">
              <w:rPr>
                <w:sz w:val="22"/>
                <w:szCs w:val="22"/>
              </w:rPr>
              <w:t>Корреляционные фун</w:t>
            </w:r>
            <w:r w:rsidRPr="00D37108">
              <w:rPr>
                <w:sz w:val="22"/>
                <w:szCs w:val="22"/>
              </w:rPr>
              <w:t>к</w:t>
            </w:r>
            <w:r w:rsidRPr="00D37108">
              <w:rPr>
                <w:sz w:val="22"/>
                <w:szCs w:val="22"/>
              </w:rPr>
              <w:t xml:space="preserve">ции. Спектральное представление. Теорема </w:t>
            </w:r>
            <w:proofErr w:type="spellStart"/>
            <w:r w:rsidRPr="00D37108">
              <w:rPr>
                <w:sz w:val="22"/>
                <w:szCs w:val="22"/>
              </w:rPr>
              <w:t>Винера-Хинчина</w:t>
            </w:r>
            <w:proofErr w:type="spellEnd"/>
            <w:r w:rsidRPr="00D3710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тральная предельная теорема и ее приложения.</w:t>
            </w:r>
          </w:p>
          <w:p w:rsidR="001F497C" w:rsidRPr="001F497C" w:rsidRDefault="001F497C" w:rsidP="001F497C">
            <w:pPr>
              <w:spacing w:line="216" w:lineRule="auto"/>
              <w:ind w:left="-57" w:right="-17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792713" w:rsidP="001F497C">
            <w:pPr>
              <w:jc w:val="center"/>
            </w:pPr>
            <w:r>
              <w:lastRenderedPageBreak/>
              <w:t>4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792713" w:rsidP="001F497C">
            <w:pPr>
              <w:jc w:val="center"/>
            </w:pPr>
            <w:r>
              <w:t>2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181C32" w:rsidRDefault="00181C32" w:rsidP="001F497C">
            <w:pPr>
              <w:ind w:left="-57" w:right="-170"/>
              <w:jc w:val="both"/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7" w:rsidRDefault="001F497C" w:rsidP="005103F7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lastRenderedPageBreak/>
              <w:t xml:space="preserve">Тема 3. </w:t>
            </w:r>
            <w:r w:rsidR="005103F7">
              <w:rPr>
                <w:sz w:val="22"/>
                <w:szCs w:val="22"/>
                <w:lang w:eastAsia="en-US"/>
              </w:rPr>
              <w:t>Применение статистич</w:t>
            </w:r>
            <w:r w:rsidR="005103F7">
              <w:rPr>
                <w:sz w:val="22"/>
                <w:szCs w:val="22"/>
                <w:lang w:eastAsia="en-US"/>
              </w:rPr>
              <w:t>е</w:t>
            </w:r>
            <w:r w:rsidR="005103F7">
              <w:rPr>
                <w:sz w:val="22"/>
                <w:szCs w:val="22"/>
                <w:lang w:eastAsia="en-US"/>
              </w:rPr>
              <w:t>ских методов.</w:t>
            </w:r>
          </w:p>
          <w:p w:rsidR="001F497C" w:rsidRPr="001F497C" w:rsidRDefault="005103F7" w:rsidP="005103F7">
            <w:pPr>
              <w:spacing w:line="216" w:lineRule="auto"/>
              <w:ind w:left="-57" w:right="-170"/>
            </w:pPr>
            <w:r>
              <w:rPr>
                <w:sz w:val="22"/>
                <w:szCs w:val="22"/>
                <w:lang w:eastAsia="en-US"/>
              </w:rPr>
              <w:t>Анализ прохождение излучения 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рез случайно неоднородные среды. Атмосферные оптические линии связи. Регистрация </w:t>
            </w:r>
            <w:proofErr w:type="spellStart"/>
            <w:r>
              <w:rPr>
                <w:sz w:val="22"/>
                <w:szCs w:val="22"/>
                <w:lang w:eastAsia="en-US"/>
              </w:rPr>
              <w:t>фотоотсчетов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Спекл-эффекты</w:t>
            </w:r>
            <w:proofErr w:type="spellEnd"/>
            <w:r>
              <w:rPr>
                <w:sz w:val="22"/>
                <w:szCs w:val="22"/>
                <w:lang w:eastAsia="en-US"/>
              </w:rPr>
              <w:t>. Роль статистики при обработке наблюдений. Обн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ружение периодического сигнала в условиях помех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5103F7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7" w:rsidRPr="008253EC" w:rsidRDefault="001F497C" w:rsidP="005103F7">
            <w:pPr>
              <w:jc w:val="both"/>
            </w:pPr>
            <w:r w:rsidRPr="001F497C">
              <w:rPr>
                <w:color w:val="000000"/>
              </w:rPr>
              <w:t xml:space="preserve">Тема 4. </w:t>
            </w:r>
            <w:r w:rsidR="005103F7">
              <w:rPr>
                <w:sz w:val="22"/>
                <w:szCs w:val="22"/>
                <w:lang w:eastAsia="en-US"/>
              </w:rPr>
              <w:t xml:space="preserve"> Основы фрактальных представлений.</w:t>
            </w:r>
          </w:p>
          <w:p w:rsidR="005103F7" w:rsidRPr="008253EC" w:rsidRDefault="005103F7" w:rsidP="005103F7">
            <w:pPr>
              <w:jc w:val="both"/>
            </w:pPr>
            <w:r w:rsidRPr="00813823">
              <w:rPr>
                <w:sz w:val="22"/>
                <w:szCs w:val="22"/>
                <w:lang w:eastAsia="en-US"/>
              </w:rPr>
              <w:t xml:space="preserve">Понятие фрактала. Фрактальная размерность. </w:t>
            </w:r>
            <w:r>
              <w:rPr>
                <w:sz w:val="22"/>
                <w:szCs w:val="22"/>
                <w:lang w:eastAsia="en-US"/>
              </w:rPr>
              <w:t>Регулярные и нер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гулярные случайные фракталы. Траектория броуновского движ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ния. </w:t>
            </w:r>
            <w:proofErr w:type="spellStart"/>
            <w:r>
              <w:rPr>
                <w:sz w:val="22"/>
                <w:szCs w:val="22"/>
                <w:lang w:eastAsia="en-US"/>
              </w:rPr>
              <w:t>Мультифракталы</w:t>
            </w:r>
            <w:proofErr w:type="spellEnd"/>
            <w:r>
              <w:rPr>
                <w:sz w:val="22"/>
                <w:szCs w:val="22"/>
                <w:lang w:eastAsia="en-US"/>
              </w:rPr>
              <w:t>. Фракталы в искусстве и природе.</w:t>
            </w:r>
          </w:p>
          <w:p w:rsidR="001F497C" w:rsidRPr="001F497C" w:rsidRDefault="001F497C" w:rsidP="001F497C">
            <w:pPr>
              <w:spacing w:line="216" w:lineRule="auto"/>
              <w:ind w:left="-57" w:right="-17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5103F7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03F7" w:rsidRPr="008253EC" w:rsidRDefault="001F497C" w:rsidP="005103F7">
            <w:pPr>
              <w:jc w:val="both"/>
            </w:pPr>
            <w:r w:rsidRPr="001F497C">
              <w:rPr>
                <w:color w:val="000000"/>
              </w:rPr>
              <w:t xml:space="preserve">Тема 5. </w:t>
            </w:r>
            <w:r w:rsidR="005103F7">
              <w:t xml:space="preserve"> Фракталы в обработке информации.</w:t>
            </w:r>
          </w:p>
          <w:p w:rsidR="001F497C" w:rsidRPr="001F497C" w:rsidRDefault="005103F7" w:rsidP="005103F7">
            <w:pPr>
              <w:spacing w:line="216" w:lineRule="auto"/>
              <w:ind w:left="-57" w:right="-170"/>
            </w:pPr>
            <w:r>
              <w:rPr>
                <w:sz w:val="22"/>
                <w:szCs w:val="22"/>
                <w:lang w:eastAsia="en-US"/>
              </w:rPr>
              <w:t>Фрактальный анализ сложных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 xml:space="preserve">цессов. Параметр </w:t>
            </w:r>
            <w:proofErr w:type="spellStart"/>
            <w:r>
              <w:rPr>
                <w:sz w:val="22"/>
                <w:szCs w:val="22"/>
                <w:lang w:eastAsia="en-US"/>
              </w:rPr>
              <w:t>Херста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eastAsia="en-US"/>
              </w:rPr>
              <w:t>Перс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стентность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антиперсистентность</w:t>
            </w:r>
            <w:proofErr w:type="spellEnd"/>
            <w:r>
              <w:rPr>
                <w:sz w:val="22"/>
                <w:szCs w:val="22"/>
                <w:lang w:eastAsia="en-US"/>
              </w:rPr>
              <w:t>. Применение методов фрактального анализа в маркетинге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792713" w:rsidP="001F497C">
            <w:pPr>
              <w:ind w:left="-57" w:right="-113"/>
              <w:jc w:val="both"/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51" w:rsidRDefault="001F497C" w:rsidP="00C42051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6. </w:t>
            </w:r>
            <w:r w:rsidR="00C42051">
              <w:rPr>
                <w:sz w:val="22"/>
                <w:szCs w:val="22"/>
                <w:lang w:eastAsia="en-US"/>
              </w:rPr>
              <w:t xml:space="preserve"> Восприятие фрактальных изображений.</w:t>
            </w:r>
          </w:p>
          <w:p w:rsidR="001F497C" w:rsidRPr="001F497C" w:rsidRDefault="00C42051" w:rsidP="00C42051">
            <w:pPr>
              <w:spacing w:line="216" w:lineRule="auto"/>
              <w:ind w:left="-57" w:right="-170"/>
            </w:pPr>
            <w:r>
              <w:rPr>
                <w:sz w:val="22"/>
                <w:szCs w:val="22"/>
                <w:lang w:eastAsia="en-US"/>
              </w:rPr>
              <w:t>Понятие о когнитивных процессах. Особенности обработки фрактал</w:t>
            </w:r>
            <w:r>
              <w:rPr>
                <w:sz w:val="22"/>
                <w:szCs w:val="22"/>
                <w:lang w:eastAsia="en-US"/>
              </w:rPr>
              <w:t>ь</w:t>
            </w:r>
            <w:r>
              <w:rPr>
                <w:sz w:val="22"/>
                <w:szCs w:val="22"/>
                <w:lang w:eastAsia="en-US"/>
              </w:rPr>
              <w:t>ных изображений в зрительной си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 xml:space="preserve">теме человека. Роль </w:t>
            </w:r>
            <w:proofErr w:type="spellStart"/>
            <w:r>
              <w:rPr>
                <w:sz w:val="22"/>
                <w:szCs w:val="22"/>
                <w:lang w:eastAsia="en-US"/>
              </w:rPr>
              <w:t>фурье-преобразования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оптических сигн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лов. </w:t>
            </w:r>
            <w:proofErr w:type="spellStart"/>
            <w:r>
              <w:rPr>
                <w:sz w:val="22"/>
                <w:szCs w:val="22"/>
                <w:lang w:eastAsia="en-US"/>
              </w:rPr>
              <w:t>Скейлинг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пространственных спектрах изображений. Устойч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вость пространственных спектров.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792713" w:rsidP="001F497C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792713" w:rsidP="001F497C">
            <w:pPr>
              <w:jc w:val="center"/>
            </w:pPr>
            <w:r>
              <w:t>2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792713" w:rsidP="001F497C">
            <w:pPr>
              <w:ind w:left="-57" w:right="-113"/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51" w:rsidRDefault="001F497C" w:rsidP="00C42051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7. </w:t>
            </w:r>
            <w:r w:rsidR="00C42051">
              <w:rPr>
                <w:sz w:val="22"/>
                <w:szCs w:val="22"/>
                <w:lang w:eastAsia="en-US"/>
              </w:rPr>
              <w:t xml:space="preserve"> К</w:t>
            </w:r>
            <w:r w:rsidR="00C42051" w:rsidRPr="000A51CA">
              <w:rPr>
                <w:sz w:val="22"/>
                <w:szCs w:val="22"/>
                <w:lang w:eastAsia="en-US"/>
              </w:rPr>
              <w:t>расот</w:t>
            </w:r>
            <w:r w:rsidR="00C42051">
              <w:rPr>
                <w:sz w:val="22"/>
                <w:szCs w:val="22"/>
                <w:lang w:eastAsia="en-US"/>
              </w:rPr>
              <w:t>а</w:t>
            </w:r>
            <w:r w:rsidR="00C42051" w:rsidRPr="000A51CA">
              <w:rPr>
                <w:sz w:val="22"/>
                <w:szCs w:val="22"/>
                <w:lang w:eastAsia="en-US"/>
              </w:rPr>
              <w:t xml:space="preserve"> фракталов</w:t>
            </w:r>
            <w:r w:rsidR="00C42051">
              <w:rPr>
                <w:sz w:val="22"/>
                <w:szCs w:val="22"/>
                <w:lang w:eastAsia="en-US"/>
              </w:rPr>
              <w:t xml:space="preserve">. </w:t>
            </w:r>
          </w:p>
          <w:p w:rsidR="001F497C" w:rsidRPr="001F497C" w:rsidRDefault="00C42051" w:rsidP="00C42051">
            <w:pPr>
              <w:spacing w:line="216" w:lineRule="auto"/>
              <w:ind w:left="-57" w:right="-170"/>
            </w:pPr>
            <w:r>
              <w:rPr>
                <w:sz w:val="22"/>
                <w:szCs w:val="22"/>
                <w:lang w:eastAsia="en-US"/>
              </w:rPr>
              <w:t>Эстетический фактор значимости научных исследований. О</w:t>
            </w:r>
            <w:r w:rsidRPr="005350D4">
              <w:rPr>
                <w:sz w:val="22"/>
                <w:szCs w:val="22"/>
                <w:lang w:eastAsia="en-US"/>
              </w:rPr>
              <w:t>свещение категории красоты в трудах по эст</w:t>
            </w:r>
            <w:r w:rsidRPr="005350D4">
              <w:rPr>
                <w:sz w:val="22"/>
                <w:szCs w:val="22"/>
                <w:lang w:eastAsia="en-US"/>
              </w:rPr>
              <w:t>е</w:t>
            </w:r>
            <w:r w:rsidRPr="005350D4">
              <w:rPr>
                <w:sz w:val="22"/>
                <w:szCs w:val="22"/>
                <w:lang w:eastAsia="en-US"/>
              </w:rPr>
              <w:t>тике</w:t>
            </w:r>
            <w:r>
              <w:rPr>
                <w:sz w:val="22"/>
                <w:szCs w:val="22"/>
                <w:lang w:eastAsia="en-US"/>
              </w:rPr>
              <w:t xml:space="preserve">. Физическая интерпретация чувства эстетического наслаждения. Роль фрактальной размерности. Особенности восприятия природных и </w:t>
            </w:r>
            <w:proofErr w:type="spellStart"/>
            <w:r>
              <w:rPr>
                <w:sz w:val="22"/>
                <w:szCs w:val="22"/>
                <w:lang w:eastAsia="en-US"/>
              </w:rPr>
              <w:t>природоподобных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объектов. Фра</w:t>
            </w:r>
            <w:r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 xml:space="preserve">тальная </w:t>
            </w:r>
            <w:proofErr w:type="spellStart"/>
            <w:r>
              <w:rPr>
                <w:sz w:val="22"/>
                <w:szCs w:val="22"/>
                <w:lang w:eastAsia="en-US"/>
              </w:rPr>
              <w:t>арттерапия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792713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1F497C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51" w:rsidRDefault="001F497C" w:rsidP="00C42051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8. </w:t>
            </w:r>
            <w:r w:rsidR="00C42051">
              <w:rPr>
                <w:sz w:val="22"/>
                <w:szCs w:val="22"/>
                <w:lang w:eastAsia="en-US"/>
              </w:rPr>
              <w:t>Общая характеристика феномена Золотого сечения.</w:t>
            </w:r>
          </w:p>
          <w:p w:rsidR="001F497C" w:rsidRPr="001F497C" w:rsidRDefault="00C42051" w:rsidP="00C42051">
            <w:pPr>
              <w:spacing w:line="216" w:lineRule="auto"/>
              <w:ind w:left="-57" w:right="-170"/>
            </w:pPr>
            <w:r>
              <w:rPr>
                <w:sz w:val="22"/>
                <w:szCs w:val="22"/>
                <w:lang w:eastAsia="en-US"/>
              </w:rPr>
              <w:t xml:space="preserve">Определение Золотого сечения.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Связь с </w:t>
            </w:r>
            <w:proofErr w:type="gramStart"/>
            <w:r>
              <w:rPr>
                <w:sz w:val="22"/>
                <w:szCs w:val="22"/>
                <w:lang w:eastAsia="en-US"/>
              </w:rPr>
              <w:t>фрактальной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геметрией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Числа Фибоначчи. Золотое сечение в природе и искусстве. </w:t>
            </w:r>
            <w:r>
              <w:t>Золотое сеч</w:t>
            </w:r>
            <w:r>
              <w:t>е</w:t>
            </w:r>
            <w:r>
              <w:t>ние как междисциплинарная те</w:t>
            </w:r>
            <w:r>
              <w:t>х</w:t>
            </w:r>
            <w:r>
              <w:t xml:space="preserve">нология. </w:t>
            </w:r>
            <w:r>
              <w:rPr>
                <w:sz w:val="22"/>
                <w:szCs w:val="22"/>
                <w:lang w:eastAsia="en-US"/>
              </w:rPr>
              <w:t>Использование принципа Золотого сечения в научных иссл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дованиях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F497C" w:rsidRPr="007F6D35" w:rsidRDefault="001F497C" w:rsidP="001F497C">
            <w:pPr>
              <w:jc w:val="center"/>
            </w:pPr>
            <w:r>
              <w:lastRenderedPageBreak/>
              <w:t>2</w:t>
            </w:r>
          </w:p>
        </w:tc>
        <w:tc>
          <w:tcPr>
            <w:tcW w:w="1559" w:type="dxa"/>
          </w:tcPr>
          <w:p w:rsidR="001F497C" w:rsidRPr="007F6D35" w:rsidRDefault="001F497C" w:rsidP="001F497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F497C" w:rsidRPr="007F6D35" w:rsidRDefault="001F497C" w:rsidP="001F497C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1F497C" w:rsidRPr="007F6D35" w:rsidRDefault="001F497C" w:rsidP="001F497C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1F497C" w:rsidRPr="007F6D35" w:rsidRDefault="00792713" w:rsidP="001F497C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E52B82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51" w:rsidRDefault="00E52B82" w:rsidP="00C42051">
            <w:pPr>
              <w:jc w:val="both"/>
            </w:pPr>
            <w:r w:rsidRPr="001F497C">
              <w:rPr>
                <w:color w:val="000000"/>
              </w:rPr>
              <w:lastRenderedPageBreak/>
              <w:t xml:space="preserve">Тема 9. </w:t>
            </w:r>
            <w:r w:rsidR="00C42051">
              <w:rPr>
                <w:sz w:val="22"/>
                <w:szCs w:val="22"/>
                <w:lang w:eastAsia="en-US"/>
              </w:rPr>
              <w:t xml:space="preserve"> Основные положения теории динамического хаоса.</w:t>
            </w:r>
            <w:r w:rsidR="00C42051">
              <w:t xml:space="preserve"> </w:t>
            </w:r>
          </w:p>
          <w:p w:rsidR="00C42051" w:rsidRPr="008253EC" w:rsidRDefault="00C42051" w:rsidP="00C42051">
            <w:pPr>
              <w:jc w:val="both"/>
            </w:pPr>
            <w:r>
              <w:rPr>
                <w:sz w:val="22"/>
                <w:szCs w:val="22"/>
                <w:lang w:eastAsia="en-US"/>
              </w:rPr>
              <w:t>Уравнения Лоренца. Точки б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фуркаций. Странные аттракторы. Основные характеристики и иде</w:t>
            </w:r>
            <w:r>
              <w:rPr>
                <w:sz w:val="22"/>
                <w:szCs w:val="22"/>
                <w:lang w:eastAsia="en-US"/>
              </w:rPr>
              <w:t>н</w:t>
            </w:r>
            <w:r>
              <w:rPr>
                <w:sz w:val="22"/>
                <w:szCs w:val="22"/>
                <w:lang w:eastAsia="en-US"/>
              </w:rPr>
              <w:t>тификация хаотических проце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сов. Показатели Ляпунова.</w:t>
            </w:r>
            <w:r w:rsidRPr="007A387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Пр</w:t>
            </w:r>
            <w:r>
              <w:rPr>
                <w:sz w:val="22"/>
                <w:szCs w:val="22"/>
                <w:lang w:eastAsia="en-US"/>
              </w:rPr>
              <w:t>и</w:t>
            </w:r>
            <w:r>
              <w:rPr>
                <w:sz w:val="22"/>
                <w:szCs w:val="22"/>
                <w:lang w:eastAsia="en-US"/>
              </w:rPr>
              <w:t>меры развития хаотических пр</w:t>
            </w:r>
            <w:r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цессов в различных областях 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ловеческой деятельности.</w:t>
            </w:r>
          </w:p>
          <w:p w:rsidR="00E52B82" w:rsidRPr="001F497C" w:rsidRDefault="00E52B82" w:rsidP="00E52B82">
            <w:pPr>
              <w:spacing w:line="216" w:lineRule="auto"/>
              <w:ind w:left="-57" w:right="-17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792713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E52B82" w:rsidRPr="007F6D35" w:rsidTr="00906561"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051" w:rsidRDefault="00E52B82" w:rsidP="00C42051">
            <w:pPr>
              <w:jc w:val="both"/>
              <w:rPr>
                <w:sz w:val="22"/>
                <w:szCs w:val="22"/>
                <w:lang w:eastAsia="en-US"/>
              </w:rPr>
            </w:pPr>
            <w:r w:rsidRPr="001F497C">
              <w:rPr>
                <w:color w:val="000000"/>
              </w:rPr>
              <w:t xml:space="preserve">Тема 10. </w:t>
            </w:r>
            <w:r w:rsidR="00C42051">
              <w:rPr>
                <w:sz w:val="22"/>
                <w:szCs w:val="22"/>
                <w:lang w:eastAsia="en-US"/>
              </w:rPr>
              <w:t xml:space="preserve"> Перспективы развития междисциплинарных технологий. </w:t>
            </w:r>
          </w:p>
          <w:p w:rsidR="00C42051" w:rsidRPr="00FB7C7D" w:rsidRDefault="00C42051" w:rsidP="00C4205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Роль </w:t>
            </w:r>
            <w:proofErr w:type="spellStart"/>
            <w:r>
              <w:rPr>
                <w:sz w:val="22"/>
                <w:szCs w:val="22"/>
                <w:lang w:eastAsia="en-US"/>
              </w:rPr>
              <w:t>междисциплинарности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ра</w:t>
            </w:r>
            <w:r>
              <w:rPr>
                <w:sz w:val="22"/>
                <w:szCs w:val="22"/>
                <w:lang w:eastAsia="en-US"/>
              </w:rPr>
              <w:t>з</w:t>
            </w:r>
            <w:r>
              <w:rPr>
                <w:sz w:val="22"/>
                <w:szCs w:val="22"/>
                <w:lang w:eastAsia="en-US"/>
              </w:rPr>
              <w:t xml:space="preserve">витии </w:t>
            </w:r>
            <w:proofErr w:type="spellStart"/>
            <w:r>
              <w:rPr>
                <w:sz w:val="22"/>
                <w:szCs w:val="22"/>
                <w:lang w:eastAsia="en-US"/>
              </w:rPr>
              <w:t>нанотехнологий</w:t>
            </w:r>
            <w:proofErr w:type="spellEnd"/>
            <w:r>
              <w:rPr>
                <w:sz w:val="22"/>
                <w:szCs w:val="22"/>
                <w:lang w:eastAsia="en-US"/>
              </w:rPr>
              <w:t>. Получ</w:t>
            </w:r>
            <w:r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ние, диагностика и применение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наночастиц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Будущее технологии </w:t>
            </w:r>
            <w:r w:rsidRPr="00FB7C7D">
              <w:rPr>
                <w:sz w:val="22"/>
                <w:szCs w:val="22"/>
                <w:lang w:eastAsia="en-US"/>
              </w:rPr>
              <w:t>“</w:t>
            </w:r>
            <w:r>
              <w:rPr>
                <w:sz w:val="22"/>
                <w:szCs w:val="22"/>
                <w:lang w:eastAsia="en-US"/>
              </w:rPr>
              <w:t>снизу вверх</w:t>
            </w:r>
            <w:r w:rsidRPr="00FB7C7D">
              <w:rPr>
                <w:sz w:val="22"/>
                <w:szCs w:val="22"/>
                <w:lang w:eastAsia="en-US"/>
              </w:rPr>
              <w:t>”</w:t>
            </w:r>
            <w:r>
              <w:rPr>
                <w:sz w:val="22"/>
                <w:szCs w:val="22"/>
                <w:lang w:eastAsia="en-US"/>
              </w:rPr>
              <w:t>. Значение межди</w:t>
            </w:r>
            <w:r>
              <w:rPr>
                <w:sz w:val="22"/>
                <w:szCs w:val="22"/>
                <w:lang w:eastAsia="en-US"/>
              </w:rPr>
              <w:t>с</w:t>
            </w:r>
            <w:r>
              <w:rPr>
                <w:sz w:val="22"/>
                <w:szCs w:val="22"/>
                <w:lang w:eastAsia="en-US"/>
              </w:rPr>
              <w:t>циплинарных представлений в создании искусственного инте</w:t>
            </w:r>
            <w:r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лекта.</w:t>
            </w:r>
            <w:r w:rsidRPr="004D5A08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Особенности освещения междисциплинарных исследов</w:t>
            </w:r>
            <w:r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>ний в учебном процессе.</w:t>
            </w:r>
          </w:p>
          <w:p w:rsidR="00C42051" w:rsidRPr="008253EC" w:rsidRDefault="00C42051" w:rsidP="00C42051">
            <w:pPr>
              <w:jc w:val="both"/>
            </w:pPr>
          </w:p>
          <w:p w:rsidR="00E52B82" w:rsidRPr="001F497C" w:rsidRDefault="00E52B82" w:rsidP="00E52B82">
            <w:pPr>
              <w:spacing w:line="216" w:lineRule="auto"/>
              <w:ind w:left="-57" w:right="-170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52B82" w:rsidRPr="007F6D35" w:rsidRDefault="00E52B82" w:rsidP="00E52B8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52B82" w:rsidRPr="007F6D35" w:rsidRDefault="00E52B82" w:rsidP="00E52B8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E52B82" w:rsidRDefault="00E52B82" w:rsidP="00E52B82">
            <w:pPr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E52B82" w:rsidRPr="007F6D35" w:rsidRDefault="00E52B82" w:rsidP="00E52B82">
            <w:pPr>
              <w:jc w:val="center"/>
            </w:pPr>
            <w:r>
              <w:t>3</w:t>
            </w:r>
          </w:p>
        </w:tc>
        <w:tc>
          <w:tcPr>
            <w:tcW w:w="1490" w:type="dxa"/>
          </w:tcPr>
          <w:p w:rsidR="00E52B82" w:rsidRPr="007F6D35" w:rsidRDefault="00792713" w:rsidP="00E52B82">
            <w:pPr>
              <w:ind w:left="-57" w:right="-113"/>
              <w:rPr>
                <w:bCs/>
              </w:rPr>
            </w:pPr>
            <w:r>
              <w:rPr>
                <w:bCs/>
              </w:rPr>
              <w:t>КО</w:t>
            </w:r>
          </w:p>
        </w:tc>
      </w:tr>
      <w:tr w:rsidR="00636BAA" w:rsidRPr="007F6D35" w:rsidTr="00906561">
        <w:trPr>
          <w:trHeight w:val="254"/>
        </w:trPr>
        <w:tc>
          <w:tcPr>
            <w:tcW w:w="3513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spacing w:line="216" w:lineRule="auto"/>
              <w:ind w:left="-57" w:right="-170"/>
            </w:pPr>
            <w:r w:rsidRPr="007F6D35">
              <w:t xml:space="preserve">Промежуточная аттестация: </w:t>
            </w:r>
          </w:p>
          <w:p w:rsidR="00636BAA" w:rsidRPr="007F6D35" w:rsidRDefault="00636BAA" w:rsidP="00C13EA8">
            <w:pPr>
              <w:spacing w:line="216" w:lineRule="auto"/>
              <w:ind w:left="-57" w:right="-170"/>
              <w:rPr>
                <w:i/>
                <w:iCs/>
                <w:strike/>
              </w:rPr>
            </w:pPr>
            <w:r w:rsidRPr="007F6D35">
              <w:rPr>
                <w:b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000000"/>
            </w:tcBorders>
          </w:tcPr>
          <w:p w:rsidR="00636BAA" w:rsidRPr="007F6D35" w:rsidRDefault="00636BAA" w:rsidP="00C13EA8">
            <w:pPr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</w:tcBorders>
            <w:vAlign w:val="center"/>
          </w:tcPr>
          <w:p w:rsidR="00636BAA" w:rsidRPr="007F6D35" w:rsidRDefault="00636BAA" w:rsidP="00906561">
            <w:pPr>
              <w:jc w:val="center"/>
            </w:pPr>
            <w:r w:rsidRPr="007F6D35">
              <w:t xml:space="preserve">КО, </w:t>
            </w:r>
            <w:proofErr w:type="gramStart"/>
            <w:r w:rsidR="00906561">
              <w:t>П</w:t>
            </w:r>
            <w:proofErr w:type="gramEnd"/>
          </w:p>
        </w:tc>
      </w:tr>
      <w:tr w:rsidR="00636BAA" w:rsidRPr="007F6D35" w:rsidTr="00906561">
        <w:tc>
          <w:tcPr>
            <w:tcW w:w="3513" w:type="dxa"/>
          </w:tcPr>
          <w:p w:rsidR="00636BAA" w:rsidRPr="007F6D35" w:rsidRDefault="00636BAA" w:rsidP="00C13EA8">
            <w:pPr>
              <w:spacing w:line="216" w:lineRule="auto"/>
              <w:rPr>
                <w:b/>
              </w:rPr>
            </w:pPr>
            <w:r w:rsidRPr="007F6D35">
              <w:rPr>
                <w:b/>
                <w:bCs/>
              </w:rPr>
              <w:t>Итого</w:t>
            </w:r>
          </w:p>
        </w:tc>
        <w:tc>
          <w:tcPr>
            <w:tcW w:w="1559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1559" w:type="dxa"/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-</w:t>
            </w:r>
          </w:p>
        </w:tc>
        <w:tc>
          <w:tcPr>
            <w:tcW w:w="1278" w:type="dxa"/>
            <w:tcBorders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7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36BAA" w:rsidRPr="007F6D35" w:rsidRDefault="00E52B82" w:rsidP="00C13EA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90" w:type="dxa"/>
            <w:tcBorders>
              <w:left w:val="single" w:sz="18" w:space="0" w:color="000000"/>
            </w:tcBorders>
            <w:vAlign w:val="center"/>
          </w:tcPr>
          <w:p w:rsidR="00636BAA" w:rsidRPr="007F6D35" w:rsidRDefault="00636BAA" w:rsidP="00C13EA8">
            <w:pPr>
              <w:jc w:val="center"/>
              <w:rPr>
                <w:b/>
              </w:rPr>
            </w:pPr>
          </w:p>
        </w:tc>
      </w:tr>
    </w:tbl>
    <w:p w:rsidR="00636BAA" w:rsidRDefault="00636BAA" w:rsidP="00636BAA">
      <w:pPr>
        <w:rPr>
          <w:bCs/>
          <w:sz w:val="4"/>
          <w:szCs w:val="4"/>
        </w:rPr>
      </w:pPr>
    </w:p>
    <w:p w:rsidR="00636BAA" w:rsidRPr="007F6D35" w:rsidRDefault="00636BAA" w:rsidP="00636BAA">
      <w:pPr>
        <w:ind w:firstLine="567"/>
        <w:jc w:val="both"/>
        <w:rPr>
          <w:b/>
          <w:bCs/>
          <w:sz w:val="2"/>
          <w:szCs w:val="2"/>
        </w:rPr>
      </w:pPr>
    </w:p>
    <w:p w:rsidR="00E52B82" w:rsidRPr="003C7906" w:rsidRDefault="00E52B82" w:rsidP="00E52B82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  <w:p w:rsidR="00750F58" w:rsidRPr="00691A3D" w:rsidRDefault="00750F58" w:rsidP="00D72B84">
      <w:pPr>
        <w:ind w:firstLine="567"/>
        <w:jc w:val="both"/>
        <w:rPr>
          <w:bCs/>
          <w:sz w:val="6"/>
          <w:szCs w:val="6"/>
        </w:rPr>
      </w:pPr>
    </w:p>
    <w:p w:rsidR="00750F58" w:rsidRPr="00691A3D" w:rsidRDefault="00750F58" w:rsidP="00D72B84">
      <w:pPr>
        <w:jc w:val="both"/>
        <w:rPr>
          <w:bCs/>
          <w:sz w:val="4"/>
          <w:szCs w:val="4"/>
        </w:rPr>
      </w:pPr>
    </w:p>
    <w:p w:rsidR="00691A3D" w:rsidRDefault="00691A3D" w:rsidP="00411486">
      <w:pPr>
        <w:ind w:firstLine="567"/>
        <w:jc w:val="both"/>
        <w:rPr>
          <w:bCs/>
        </w:rPr>
      </w:pPr>
    </w:p>
    <w:p w:rsidR="00CA267E" w:rsidRPr="0015581D" w:rsidRDefault="00E45389" w:rsidP="00CA267E">
      <w:pPr>
        <w:keepNext/>
        <w:keepLines/>
        <w:jc w:val="both"/>
        <w:outlineLvl w:val="0"/>
        <w:rPr>
          <w:b/>
          <w:color w:val="000000" w:themeColor="text1"/>
          <w:lang w:eastAsia="en-US"/>
        </w:rPr>
      </w:pPr>
      <w:r w:rsidRPr="0015581D">
        <w:rPr>
          <w:b/>
          <w:color w:val="000000" w:themeColor="text1"/>
          <w:lang w:eastAsia="en-US"/>
        </w:rPr>
        <w:t>5</w:t>
      </w:r>
      <w:r w:rsidR="00CA267E" w:rsidRPr="0015581D">
        <w:rPr>
          <w:b/>
          <w:color w:val="000000" w:themeColor="text1"/>
          <w:lang w:eastAsia="en-US"/>
        </w:rPr>
        <w:t xml:space="preserve">. Перечень вопросов для подготовки к </w:t>
      </w:r>
      <w:r w:rsidRPr="0015581D">
        <w:rPr>
          <w:b/>
          <w:color w:val="000000" w:themeColor="text1"/>
          <w:lang w:eastAsia="en-US"/>
        </w:rPr>
        <w:t>зачету</w:t>
      </w:r>
    </w:p>
    <w:p w:rsidR="00E45389" w:rsidRPr="008253EC" w:rsidRDefault="00E45389" w:rsidP="00E45389">
      <w:pPr>
        <w:spacing w:line="360" w:lineRule="auto"/>
        <w:jc w:val="both"/>
      </w:pPr>
      <w:r>
        <w:t>1. В чем суть процесса конвергенции знаний?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2. В чем отличие постановки междисциплинарных и </w:t>
      </w:r>
      <w:proofErr w:type="spellStart"/>
      <w:r>
        <w:t>трансдисциплинарных</w:t>
      </w:r>
      <w:proofErr w:type="spellEnd"/>
      <w:r>
        <w:t xml:space="preserve"> исследований?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3. Какой уровень </w:t>
      </w:r>
      <w:proofErr w:type="spellStart"/>
      <w:r>
        <w:t>флуктуационных</w:t>
      </w:r>
      <w:proofErr w:type="spellEnd"/>
      <w:r>
        <w:t xml:space="preserve"> процессов описывают нормальные и логнормальные распред</w:t>
      </w:r>
      <w:r>
        <w:t>е</w:t>
      </w:r>
      <w:r>
        <w:t>ления?</w:t>
      </w:r>
    </w:p>
    <w:p w:rsidR="00E45389" w:rsidRPr="008253EC" w:rsidRDefault="00E45389" w:rsidP="00E45389">
      <w:pPr>
        <w:spacing w:line="360" w:lineRule="auto"/>
        <w:jc w:val="both"/>
      </w:pPr>
      <w:r>
        <w:t>4. Какова процедура определения спектра случайно-изменяющейся величины?</w:t>
      </w:r>
    </w:p>
    <w:p w:rsidR="00E45389" w:rsidRPr="008253EC" w:rsidRDefault="00E45389" w:rsidP="00E45389">
      <w:pPr>
        <w:spacing w:line="360" w:lineRule="auto"/>
        <w:jc w:val="both"/>
      </w:pPr>
      <w:r>
        <w:t>5. Как определяется радиус корреляции случайной величины?</w:t>
      </w:r>
    </w:p>
    <w:p w:rsidR="00E45389" w:rsidRPr="008253EC" w:rsidRDefault="00E45389" w:rsidP="00E45389">
      <w:pPr>
        <w:spacing w:line="360" w:lineRule="auto"/>
        <w:jc w:val="both"/>
      </w:pPr>
      <w:r>
        <w:t>6. В чём причина возникновения флуктуаций в пучках электромагнитного излучения, распростр</w:t>
      </w:r>
      <w:r>
        <w:t>а</w:t>
      </w:r>
      <w:r>
        <w:t>няющихся в атмосфере?</w:t>
      </w:r>
    </w:p>
    <w:p w:rsidR="00E45389" w:rsidRPr="008253EC" w:rsidRDefault="00E45389" w:rsidP="00E45389">
      <w:pPr>
        <w:spacing w:line="360" w:lineRule="auto"/>
        <w:jc w:val="both"/>
      </w:pPr>
      <w:r>
        <w:lastRenderedPageBreak/>
        <w:t>7. Чем отличаются характеристики и возможности оптоволоконных и атмосферных оптических линий связи?</w:t>
      </w:r>
    </w:p>
    <w:p w:rsidR="00E45389" w:rsidRPr="007A6F9E" w:rsidRDefault="00E45389" w:rsidP="00E45389">
      <w:pPr>
        <w:spacing w:line="360" w:lineRule="auto"/>
      </w:pPr>
      <w:r>
        <w:t>8. Что такое фрактал и как определяется фрактальная размерность?</w:t>
      </w:r>
    </w:p>
    <w:p w:rsidR="00E45389" w:rsidRPr="00A45179" w:rsidRDefault="00E45389" w:rsidP="00E45389">
      <w:pPr>
        <w:spacing w:line="360" w:lineRule="auto"/>
        <w:jc w:val="both"/>
      </w:pPr>
      <w:r>
        <w:t>9. В чем состоит физический смысл п</w:t>
      </w:r>
      <w:r w:rsidRPr="00A45179">
        <w:t>араметр</w:t>
      </w:r>
      <w:r>
        <w:t>а</w:t>
      </w:r>
      <w:r w:rsidRPr="00A45179">
        <w:t xml:space="preserve"> </w:t>
      </w:r>
      <w:proofErr w:type="spellStart"/>
      <w:r w:rsidRPr="00A45179">
        <w:t>Херста</w:t>
      </w:r>
      <w:proofErr w:type="spellEnd"/>
      <w:r>
        <w:t xml:space="preserve"> и понятий</w:t>
      </w:r>
      <w:r w:rsidRPr="00A45179">
        <w:t xml:space="preserve"> “</w:t>
      </w:r>
      <w:proofErr w:type="spellStart"/>
      <w:r>
        <w:t>п</w:t>
      </w:r>
      <w:r w:rsidRPr="00A45179">
        <w:t>ерсистентность</w:t>
      </w:r>
      <w:proofErr w:type="spellEnd"/>
      <w:r w:rsidRPr="00A45179">
        <w:t xml:space="preserve"> и </w:t>
      </w:r>
      <w:proofErr w:type="spellStart"/>
      <w:r w:rsidRPr="00A45179">
        <w:t>антиперс</w:t>
      </w:r>
      <w:r w:rsidRPr="00A45179">
        <w:t>и</w:t>
      </w:r>
      <w:r w:rsidRPr="00A45179">
        <w:t>стентность</w:t>
      </w:r>
      <w:proofErr w:type="spellEnd"/>
      <w:r w:rsidRPr="00A45179">
        <w:t>”</w:t>
      </w:r>
      <w:r>
        <w:t>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10. Какова структура </w:t>
      </w:r>
      <w:proofErr w:type="spellStart"/>
      <w:r w:rsidRPr="00A45179">
        <w:t>фурье</w:t>
      </w:r>
      <w:proofErr w:type="spellEnd"/>
      <w:r>
        <w:t xml:space="preserve"> </w:t>
      </w:r>
      <w:r w:rsidRPr="00A45179">
        <w:t>- образов фракталов</w:t>
      </w:r>
      <w:r>
        <w:t>?</w:t>
      </w:r>
    </w:p>
    <w:p w:rsidR="00E45389" w:rsidRPr="008253EC" w:rsidRDefault="00E45389" w:rsidP="00E45389">
      <w:pPr>
        <w:spacing w:line="360" w:lineRule="auto"/>
        <w:jc w:val="both"/>
      </w:pPr>
      <w:r>
        <w:t>11. Что собой представляет физическая интерпретация феномена красоты фракталов?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12. В чем заключается </w:t>
      </w:r>
      <w:r w:rsidRPr="006E2E46">
        <w:t xml:space="preserve">принцип Золотого </w:t>
      </w:r>
      <w:proofErr w:type="gramStart"/>
      <w:r w:rsidRPr="006E2E46">
        <w:t>сечения</w:t>
      </w:r>
      <w:proofErr w:type="gramEnd"/>
      <w:r>
        <w:t xml:space="preserve"> и </w:t>
      </w:r>
      <w:proofErr w:type="gramStart"/>
      <w:r>
        <w:t>каково</w:t>
      </w:r>
      <w:proofErr w:type="gramEnd"/>
      <w:r>
        <w:t xml:space="preserve"> его использование в междисциплина</w:t>
      </w:r>
      <w:r>
        <w:t>р</w:t>
      </w:r>
      <w:r>
        <w:t>ных исследованиях?</w:t>
      </w:r>
    </w:p>
    <w:p w:rsidR="00E45389" w:rsidRPr="008253EC" w:rsidRDefault="00E45389" w:rsidP="00E45389">
      <w:pPr>
        <w:spacing w:line="360" w:lineRule="auto"/>
        <w:jc w:val="both"/>
      </w:pPr>
      <w:r>
        <w:t>13. Какова может быть и</w:t>
      </w:r>
      <w:r w:rsidRPr="00A15D87">
        <w:t>нтерпретация свойств Золотого сечения</w:t>
      </w:r>
      <w:r>
        <w:t>?</w:t>
      </w:r>
    </w:p>
    <w:p w:rsidR="00E45389" w:rsidRPr="008253EC" w:rsidRDefault="00E45389" w:rsidP="00E45389">
      <w:pPr>
        <w:spacing w:line="360" w:lineRule="auto"/>
        <w:jc w:val="both"/>
      </w:pPr>
      <w:r>
        <w:t>14. Что собой представляют о</w:t>
      </w:r>
      <w:r w:rsidRPr="00A24C24">
        <w:t xml:space="preserve">сновные характеристики и </w:t>
      </w:r>
      <w:r>
        <w:t xml:space="preserve">способы </w:t>
      </w:r>
      <w:r w:rsidRPr="00A24C24">
        <w:t>идентификаци</w:t>
      </w:r>
      <w:r>
        <w:t>и</w:t>
      </w:r>
      <w:r w:rsidRPr="00A24C24">
        <w:t xml:space="preserve"> хаотических процессов</w:t>
      </w:r>
      <w:r>
        <w:t>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15. Что характеризуют значения </w:t>
      </w:r>
      <w:r>
        <w:rPr>
          <w:sz w:val="22"/>
          <w:szCs w:val="22"/>
          <w:lang w:eastAsia="en-US"/>
        </w:rPr>
        <w:t>показателей Ляпунова?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16. Какова природа </w:t>
      </w:r>
      <w:r>
        <w:rPr>
          <w:sz w:val="22"/>
          <w:szCs w:val="22"/>
          <w:lang w:eastAsia="en-US"/>
        </w:rPr>
        <w:t>горизонта предсказуемости?</w:t>
      </w:r>
    </w:p>
    <w:p w:rsidR="00E45389" w:rsidRPr="008253EC" w:rsidRDefault="00E45389" w:rsidP="00E45389">
      <w:pPr>
        <w:spacing w:line="360" w:lineRule="auto"/>
        <w:jc w:val="both"/>
      </w:pPr>
      <w:r>
        <w:t>17. В чем состоит роль</w:t>
      </w:r>
      <w:r w:rsidRPr="000F4674">
        <w:t xml:space="preserve"> </w:t>
      </w:r>
      <w:proofErr w:type="spellStart"/>
      <w:r w:rsidRPr="000F4674">
        <w:t>междисциплинарности</w:t>
      </w:r>
      <w:proofErr w:type="spellEnd"/>
      <w:r w:rsidRPr="000F4674">
        <w:t xml:space="preserve"> в развитии </w:t>
      </w:r>
      <w:proofErr w:type="spellStart"/>
      <w:r w:rsidRPr="000F4674">
        <w:t>нанотехнологий</w:t>
      </w:r>
      <w:proofErr w:type="spellEnd"/>
      <w:r>
        <w:t>?</w:t>
      </w:r>
    </w:p>
    <w:p w:rsidR="00E45389" w:rsidRDefault="00E45389" w:rsidP="00E45389">
      <w:pPr>
        <w:spacing w:line="360" w:lineRule="auto"/>
        <w:jc w:val="both"/>
      </w:pPr>
      <w:r>
        <w:t>18. С чем связано б</w:t>
      </w:r>
      <w:r w:rsidRPr="00E65243">
        <w:t xml:space="preserve">удущее </w:t>
      </w:r>
      <w:proofErr w:type="spellStart"/>
      <w:r>
        <w:t>нано</w:t>
      </w:r>
      <w:r w:rsidRPr="00E65243">
        <w:t>технологии</w:t>
      </w:r>
      <w:proofErr w:type="spellEnd"/>
      <w:r w:rsidRPr="00E65243">
        <w:t xml:space="preserve"> “снизу вверх”</w:t>
      </w:r>
      <w:r>
        <w:t>?</w:t>
      </w:r>
    </w:p>
    <w:p w:rsidR="00E45389" w:rsidRPr="00926181" w:rsidRDefault="00E45389" w:rsidP="00E45389">
      <w:pPr>
        <w:spacing w:line="360" w:lineRule="auto"/>
        <w:jc w:val="both"/>
      </w:pPr>
      <w:r>
        <w:t>19. Каковы междисциплинарные аспекты создания искусственного интеллекта</w:t>
      </w:r>
      <w:r w:rsidRPr="00926181">
        <w:t>?</w:t>
      </w:r>
    </w:p>
    <w:p w:rsidR="00E45389" w:rsidRPr="008253EC" w:rsidRDefault="00E45389" w:rsidP="00E45389">
      <w:pPr>
        <w:spacing w:line="360" w:lineRule="auto"/>
        <w:jc w:val="both"/>
      </w:pPr>
      <w:r>
        <w:t xml:space="preserve">20. В чем состоят особенности освещения </w:t>
      </w:r>
      <w:proofErr w:type="spellStart"/>
      <w:r>
        <w:t>междисциплинарности</w:t>
      </w:r>
      <w:proofErr w:type="spellEnd"/>
      <w:r>
        <w:t xml:space="preserve"> в учебном процессе?</w:t>
      </w:r>
    </w:p>
    <w:p w:rsidR="009B1294" w:rsidRDefault="009B1294" w:rsidP="00411486">
      <w:pPr>
        <w:ind w:firstLine="567"/>
        <w:jc w:val="both"/>
        <w:rPr>
          <w:bCs/>
        </w:rPr>
      </w:pPr>
    </w:p>
    <w:p w:rsidR="00F7239C" w:rsidRPr="0015581D" w:rsidRDefault="00E45389" w:rsidP="00F7239C">
      <w:pPr>
        <w:keepNext/>
        <w:keepLines/>
        <w:outlineLvl w:val="0"/>
        <w:rPr>
          <w:b/>
          <w:color w:val="000000" w:themeColor="text1"/>
          <w:lang w:eastAsia="en-US"/>
        </w:rPr>
      </w:pPr>
      <w:bookmarkStart w:id="24" w:name="_Toc30686895"/>
      <w:bookmarkStart w:id="25" w:name="_Toc30687168"/>
      <w:bookmarkStart w:id="26" w:name="_Toc30687589"/>
      <w:bookmarkStart w:id="27" w:name="_Toc30687779"/>
      <w:bookmarkStart w:id="28" w:name="_Toc30688057"/>
      <w:bookmarkStart w:id="29" w:name="_Toc30688162"/>
      <w:bookmarkStart w:id="30" w:name="_Toc30688303"/>
      <w:bookmarkStart w:id="31" w:name="_Toc36552509"/>
      <w:r w:rsidRPr="0015581D">
        <w:rPr>
          <w:b/>
          <w:color w:val="000000" w:themeColor="text1"/>
          <w:lang w:eastAsia="en-US"/>
        </w:rPr>
        <w:t>6</w:t>
      </w:r>
      <w:r w:rsidR="00F7239C" w:rsidRPr="0015581D">
        <w:rPr>
          <w:b/>
          <w:color w:val="000000" w:themeColor="text1"/>
          <w:lang w:eastAsia="en-US"/>
        </w:rPr>
        <w:t>. Ресурсное обеспечение: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6F541C" w:rsidRPr="0015581D">
        <w:rPr>
          <w:color w:val="000000" w:themeColor="text1"/>
        </w:rPr>
        <w:t xml:space="preserve"> п</w:t>
      </w:r>
      <w:r w:rsidR="006F541C" w:rsidRPr="0015581D">
        <w:rPr>
          <w:b/>
          <w:color w:val="000000" w:themeColor="text1"/>
          <w:lang w:eastAsia="en-US"/>
        </w:rPr>
        <w:t>еречень основной и дополнительной литературы</w:t>
      </w:r>
    </w:p>
    <w:p w:rsidR="00F7239C" w:rsidRPr="007F6D35" w:rsidRDefault="00F7239C" w:rsidP="00F7239C">
      <w:pPr>
        <w:ind w:firstLine="567"/>
        <w:rPr>
          <w:sz w:val="4"/>
          <w:szCs w:val="4"/>
        </w:rPr>
      </w:pPr>
    </w:p>
    <w:p w:rsidR="00F7239C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Основная литература:</w:t>
      </w:r>
    </w:p>
    <w:p w:rsidR="00E45389" w:rsidRPr="00D725CD" w:rsidRDefault="00E45389" w:rsidP="00E45389">
      <w:pPr>
        <w:pStyle w:val="af0"/>
        <w:spacing w:line="360" w:lineRule="auto"/>
        <w:ind w:left="0" w:firstLine="567"/>
      </w:pPr>
      <w:r>
        <w:t xml:space="preserve">1. </w:t>
      </w:r>
      <w:r w:rsidRPr="00D725CD">
        <w:rPr>
          <w:i/>
        </w:rPr>
        <w:t>Ковальчук М.В.</w:t>
      </w:r>
      <w:r w:rsidRPr="00D725CD">
        <w:t xml:space="preserve"> На</w:t>
      </w:r>
      <w:r>
        <w:t xml:space="preserve">ука и жизнь: моя конвергенция. </w:t>
      </w:r>
      <w:r w:rsidRPr="00D725CD">
        <w:t xml:space="preserve">М.: ИКЦ </w:t>
      </w:r>
      <w:proofErr w:type="spellStart"/>
      <w:r w:rsidRPr="00D725CD">
        <w:t>Академкнига</w:t>
      </w:r>
      <w:proofErr w:type="spellEnd"/>
      <w:r>
        <w:t>,</w:t>
      </w:r>
      <w:r w:rsidRPr="00D725CD">
        <w:t xml:space="preserve"> 2012.</w:t>
      </w:r>
    </w:p>
    <w:p w:rsidR="00E45389" w:rsidRDefault="00E45389" w:rsidP="00E45389">
      <w:pPr>
        <w:pStyle w:val="af0"/>
        <w:spacing w:line="360" w:lineRule="auto"/>
        <w:ind w:left="0" w:firstLine="567"/>
      </w:pPr>
      <w:r>
        <w:t xml:space="preserve">2. </w:t>
      </w:r>
      <w:proofErr w:type="spellStart"/>
      <w:r w:rsidRPr="00AB6A39">
        <w:rPr>
          <w:i/>
          <w:iCs/>
        </w:rPr>
        <w:t>Вохник</w:t>
      </w:r>
      <w:proofErr w:type="spellEnd"/>
      <w:r w:rsidRPr="00AB6A39">
        <w:rPr>
          <w:i/>
          <w:iCs/>
        </w:rPr>
        <w:t xml:space="preserve"> О.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Зотов А.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М., Короленко П.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В., Рыжикова Ю.</w:t>
      </w:r>
      <w:r w:rsidRPr="00AB6A39">
        <w:rPr>
          <w:i/>
          <w:iCs/>
          <w:lang w:val="en-US"/>
        </w:rPr>
        <w:t> </w:t>
      </w:r>
      <w:r w:rsidRPr="00AB6A39">
        <w:rPr>
          <w:i/>
          <w:iCs/>
        </w:rPr>
        <w:t>В.</w:t>
      </w:r>
      <w:r w:rsidRPr="00AB6A39">
        <w:rPr>
          <w:lang w:val="en-US"/>
        </w:rPr>
        <w:t> </w:t>
      </w:r>
      <w:r w:rsidRPr="00AB6A39">
        <w:t>Моделирование и обработка стохаст</w:t>
      </w:r>
      <w:r w:rsidRPr="00AB6A39">
        <w:t>и</w:t>
      </w:r>
      <w:r w:rsidRPr="00AB6A39">
        <w:t xml:space="preserve">ческих сигналов и структур. </w:t>
      </w:r>
      <w:r w:rsidRPr="0019178E">
        <w:t>М.: МГУ, 2013.</w:t>
      </w:r>
    </w:p>
    <w:p w:rsidR="00E45389" w:rsidRDefault="00E45389" w:rsidP="00E45389">
      <w:pPr>
        <w:pStyle w:val="af0"/>
        <w:spacing w:line="360" w:lineRule="auto"/>
        <w:ind w:left="0" w:firstLine="567"/>
      </w:pPr>
      <w:r>
        <w:t xml:space="preserve">3. </w:t>
      </w:r>
      <w:r w:rsidRPr="00151D1C">
        <w:rPr>
          <w:i/>
          <w:iCs/>
        </w:rPr>
        <w:t>Мандельброт</w:t>
      </w:r>
      <w:r>
        <w:rPr>
          <w:i/>
          <w:iCs/>
        </w:rPr>
        <w:t> </w:t>
      </w:r>
      <w:r w:rsidRPr="00151D1C">
        <w:rPr>
          <w:i/>
          <w:iCs/>
        </w:rPr>
        <w:t>Б.</w:t>
      </w:r>
      <w:r w:rsidRPr="00151D1C">
        <w:rPr>
          <w:iCs/>
        </w:rPr>
        <w:t xml:space="preserve"> Фрактальная геометрия природы</w:t>
      </w:r>
      <w:r w:rsidRPr="00151D1C">
        <w:t xml:space="preserve">. </w:t>
      </w:r>
      <w:r w:rsidRPr="00FB7B1F">
        <w:t>М.: «Институт компьютерных исследований», 2002</w:t>
      </w:r>
      <w:r>
        <w:t>.</w:t>
      </w:r>
    </w:p>
    <w:p w:rsidR="00E45389" w:rsidRDefault="00E45389" w:rsidP="00E45389">
      <w:pPr>
        <w:pStyle w:val="af0"/>
        <w:spacing w:line="360" w:lineRule="auto"/>
        <w:ind w:left="0" w:firstLine="567"/>
      </w:pPr>
      <w:r>
        <w:t xml:space="preserve">4. </w:t>
      </w:r>
      <w:r w:rsidRPr="00AB6A39">
        <w:rPr>
          <w:i/>
        </w:rPr>
        <w:t>Короленко П.В., Грушина Н.В</w:t>
      </w:r>
      <w:r w:rsidRPr="00AB6A39">
        <w:t xml:space="preserve">. Золотое сечение и </w:t>
      </w:r>
      <w:proofErr w:type="spellStart"/>
      <w:r w:rsidRPr="00AB6A39">
        <w:t>самоподобные</w:t>
      </w:r>
      <w:proofErr w:type="spellEnd"/>
      <w:r w:rsidRPr="00AB6A39">
        <w:t xml:space="preserve"> структуры в оптике. </w:t>
      </w:r>
      <w:r w:rsidRPr="0019178E">
        <w:t xml:space="preserve">М.: </w:t>
      </w:r>
      <w:proofErr w:type="spellStart"/>
      <w:r w:rsidRPr="0019178E">
        <w:t>Либроком</w:t>
      </w:r>
      <w:proofErr w:type="spellEnd"/>
      <w:r w:rsidRPr="0019178E">
        <w:t>, 2010.</w:t>
      </w:r>
    </w:p>
    <w:p w:rsidR="00E45389" w:rsidRDefault="00E45389" w:rsidP="00E45389">
      <w:pPr>
        <w:pStyle w:val="af0"/>
        <w:spacing w:line="360" w:lineRule="auto"/>
        <w:ind w:left="0" w:firstLine="567"/>
      </w:pPr>
      <w:r>
        <w:t xml:space="preserve">5. </w:t>
      </w:r>
      <w:proofErr w:type="spellStart"/>
      <w:r w:rsidRPr="00A61D5A">
        <w:rPr>
          <w:i/>
        </w:rPr>
        <w:t>Малинецкий</w:t>
      </w:r>
      <w:proofErr w:type="spellEnd"/>
      <w:r w:rsidRPr="00A61D5A">
        <w:rPr>
          <w:i/>
        </w:rPr>
        <w:t xml:space="preserve"> Г.Г.</w:t>
      </w:r>
      <w:r w:rsidRPr="00A61D5A">
        <w:t>, Математические основы синергетики: Хаос, структуры, вычислительный экспер</w:t>
      </w:r>
      <w:r w:rsidRPr="00A61D5A">
        <w:t>и</w:t>
      </w:r>
      <w:r w:rsidRPr="00A61D5A">
        <w:t xml:space="preserve">мент. </w:t>
      </w:r>
      <w:r w:rsidRPr="0019178E">
        <w:t>М.: Книжный дом «ЛИБРОКОМ», 2009.</w:t>
      </w:r>
    </w:p>
    <w:p w:rsidR="00E45389" w:rsidRPr="0019178E" w:rsidRDefault="00E45389" w:rsidP="00E45389">
      <w:pPr>
        <w:spacing w:line="360" w:lineRule="auto"/>
        <w:ind w:firstLine="567"/>
      </w:pPr>
      <w:r w:rsidRPr="001801E9">
        <w:t xml:space="preserve">6. </w:t>
      </w:r>
      <w:proofErr w:type="gramStart"/>
      <w:r w:rsidRPr="001801E9">
        <w:rPr>
          <w:i/>
        </w:rPr>
        <w:t>Берже</w:t>
      </w:r>
      <w:proofErr w:type="gramEnd"/>
      <w:r w:rsidRPr="001801E9">
        <w:rPr>
          <w:i/>
        </w:rPr>
        <w:t xml:space="preserve"> П., </w:t>
      </w:r>
      <w:proofErr w:type="spellStart"/>
      <w:r w:rsidRPr="001801E9">
        <w:rPr>
          <w:i/>
        </w:rPr>
        <w:t>Помо</w:t>
      </w:r>
      <w:proofErr w:type="spellEnd"/>
      <w:r w:rsidRPr="001801E9">
        <w:rPr>
          <w:i/>
        </w:rPr>
        <w:t xml:space="preserve"> И., </w:t>
      </w:r>
      <w:proofErr w:type="spellStart"/>
      <w:r w:rsidRPr="001801E9">
        <w:rPr>
          <w:i/>
        </w:rPr>
        <w:t>Видаль</w:t>
      </w:r>
      <w:proofErr w:type="spellEnd"/>
      <w:r w:rsidRPr="001801E9">
        <w:rPr>
          <w:i/>
        </w:rPr>
        <w:t xml:space="preserve"> К</w:t>
      </w:r>
      <w:r w:rsidRPr="001801E9">
        <w:t xml:space="preserve">. Порядок в хаосе. </w:t>
      </w:r>
      <w:r w:rsidRPr="0019178E">
        <w:t>М.: Мир, 1991.</w:t>
      </w:r>
    </w:p>
    <w:p w:rsidR="00F7239C" w:rsidRPr="007F6D35" w:rsidRDefault="00F7239C" w:rsidP="00F7239C">
      <w:pPr>
        <w:spacing w:before="120"/>
        <w:ind w:firstLine="567"/>
        <w:jc w:val="both"/>
        <w:rPr>
          <w:b/>
        </w:rPr>
      </w:pPr>
      <w:r w:rsidRPr="007F6D35">
        <w:rPr>
          <w:b/>
        </w:rPr>
        <w:t>Дополнительная литература:</w:t>
      </w:r>
    </w:p>
    <w:p w:rsidR="00AA66B2" w:rsidRPr="00A61D5A" w:rsidRDefault="00AA66B2" w:rsidP="00AA66B2">
      <w:pPr>
        <w:spacing w:line="360" w:lineRule="auto"/>
        <w:ind w:firstLine="708"/>
        <w:jc w:val="both"/>
      </w:pPr>
      <w:r w:rsidRPr="00A61D5A">
        <w:t xml:space="preserve">1. </w:t>
      </w:r>
      <w:proofErr w:type="spellStart"/>
      <w:r w:rsidRPr="00A61D5A">
        <w:rPr>
          <w:i/>
        </w:rPr>
        <w:t>Пайтген</w:t>
      </w:r>
      <w:proofErr w:type="spellEnd"/>
      <w:r w:rsidRPr="00A61D5A">
        <w:rPr>
          <w:i/>
        </w:rPr>
        <w:t xml:space="preserve"> Х.-О., Рихтер П.Х</w:t>
      </w:r>
      <w:r w:rsidRPr="00A61D5A">
        <w:t>. Красота фракталов. Образы комплексных динамических си</w:t>
      </w:r>
      <w:r w:rsidRPr="00A61D5A">
        <w:t>с</w:t>
      </w:r>
      <w:r w:rsidRPr="00A61D5A">
        <w:t>тем. М.: Мир, 1993.</w:t>
      </w:r>
    </w:p>
    <w:p w:rsidR="00AA66B2" w:rsidRDefault="00AA66B2" w:rsidP="00AA66B2">
      <w:pPr>
        <w:spacing w:line="360" w:lineRule="auto"/>
        <w:ind w:firstLine="708"/>
        <w:jc w:val="both"/>
      </w:pPr>
      <w:r w:rsidRPr="00A61D5A">
        <w:t xml:space="preserve">2. </w:t>
      </w:r>
      <w:proofErr w:type="spellStart"/>
      <w:r w:rsidRPr="00A61D5A">
        <w:rPr>
          <w:i/>
          <w:iCs/>
        </w:rPr>
        <w:t>Ренчлер</w:t>
      </w:r>
      <w:proofErr w:type="spellEnd"/>
      <w:r w:rsidRPr="00A61D5A">
        <w:rPr>
          <w:i/>
          <w:iCs/>
        </w:rPr>
        <w:t xml:space="preserve"> И., </w:t>
      </w:r>
      <w:proofErr w:type="spellStart"/>
      <w:r w:rsidRPr="00A61D5A">
        <w:rPr>
          <w:i/>
          <w:iCs/>
        </w:rPr>
        <w:t>Херцбергер</w:t>
      </w:r>
      <w:proofErr w:type="spellEnd"/>
      <w:r w:rsidRPr="00A61D5A">
        <w:rPr>
          <w:i/>
          <w:iCs/>
        </w:rPr>
        <w:t xml:space="preserve"> Б., </w:t>
      </w:r>
      <w:proofErr w:type="spellStart"/>
      <w:r w:rsidRPr="00A61D5A">
        <w:rPr>
          <w:i/>
          <w:iCs/>
        </w:rPr>
        <w:t>Эпстайн</w:t>
      </w:r>
      <w:proofErr w:type="spellEnd"/>
      <w:r w:rsidRPr="00A61D5A">
        <w:rPr>
          <w:i/>
          <w:iCs/>
        </w:rPr>
        <w:t xml:space="preserve"> Д., </w:t>
      </w:r>
      <w:proofErr w:type="spellStart"/>
      <w:r w:rsidRPr="00A61D5A">
        <w:rPr>
          <w:i/>
          <w:iCs/>
        </w:rPr>
        <w:t>Пауль</w:t>
      </w:r>
      <w:proofErr w:type="spellEnd"/>
      <w:r w:rsidRPr="00A61D5A">
        <w:rPr>
          <w:i/>
          <w:iCs/>
        </w:rPr>
        <w:t xml:space="preserve"> Г. и др.</w:t>
      </w:r>
      <w:r w:rsidRPr="00A61D5A">
        <w:t xml:space="preserve"> Красота и мозг. Биологические а</w:t>
      </w:r>
      <w:r w:rsidRPr="00A61D5A">
        <w:t>с</w:t>
      </w:r>
      <w:r w:rsidRPr="00A61D5A">
        <w:t xml:space="preserve">пекты эстетики. </w:t>
      </w:r>
      <w:r w:rsidRPr="0019178E">
        <w:t>М</w:t>
      </w:r>
      <w:r w:rsidRPr="00A61D5A">
        <w:t>.:</w:t>
      </w:r>
      <w:r w:rsidRPr="0019178E">
        <w:t xml:space="preserve"> Мир</w:t>
      </w:r>
      <w:r w:rsidRPr="00A61D5A">
        <w:t>, 1995.</w:t>
      </w:r>
    </w:p>
    <w:p w:rsidR="00AA66B2" w:rsidRDefault="00AA66B2" w:rsidP="00AA66B2">
      <w:pPr>
        <w:spacing w:line="360" w:lineRule="auto"/>
        <w:ind w:firstLine="708"/>
        <w:jc w:val="both"/>
      </w:pPr>
      <w:r>
        <w:t xml:space="preserve">3.  </w:t>
      </w:r>
      <w:r w:rsidRPr="00040047">
        <w:rPr>
          <w:i/>
        </w:rPr>
        <w:t>Рыбалкина</w:t>
      </w:r>
      <w:r>
        <w:rPr>
          <w:i/>
        </w:rPr>
        <w:t xml:space="preserve"> </w:t>
      </w:r>
      <w:r w:rsidRPr="00040047">
        <w:rPr>
          <w:i/>
        </w:rPr>
        <w:t>М.</w:t>
      </w:r>
      <w:r>
        <w:rPr>
          <w:i/>
        </w:rPr>
        <w:t xml:space="preserve"> </w:t>
      </w:r>
      <w:proofErr w:type="spellStart"/>
      <w:r>
        <w:t>Нанотехнологии</w:t>
      </w:r>
      <w:proofErr w:type="spellEnd"/>
      <w:r>
        <w:t xml:space="preserve"> для всех.  </w:t>
      </w:r>
      <w:hyperlink r:id="rId8" w:history="1">
        <w:r w:rsidRPr="006454C2">
          <w:rPr>
            <w:rStyle w:val="a5"/>
          </w:rPr>
          <w:t>www.nanonewsnet.ru</w:t>
        </w:r>
      </w:hyperlink>
      <w:r>
        <w:t>.</w:t>
      </w:r>
    </w:p>
    <w:p w:rsidR="009B1294" w:rsidRPr="00691A3D" w:rsidRDefault="00AA66B2" w:rsidP="00AA66B2">
      <w:pPr>
        <w:ind w:firstLine="567"/>
        <w:jc w:val="both"/>
        <w:rPr>
          <w:bCs/>
        </w:rPr>
      </w:pPr>
      <w:r>
        <w:lastRenderedPageBreak/>
        <w:t xml:space="preserve">4. </w:t>
      </w:r>
      <w:r w:rsidRPr="00926181">
        <w:rPr>
          <w:i/>
          <w:iCs/>
        </w:rPr>
        <w:t>Тьюринг А</w:t>
      </w:r>
      <w:r w:rsidRPr="00926181">
        <w:rPr>
          <w:iCs/>
        </w:rPr>
        <w:t>. Может ли машина мыслить? (С приложением статьи Аж</w:t>
      </w:r>
      <w:proofErr w:type="gramStart"/>
      <w:r w:rsidRPr="00926181">
        <w:rPr>
          <w:iCs/>
        </w:rPr>
        <w:t>.</w:t>
      </w:r>
      <w:proofErr w:type="gramEnd"/>
      <w:r w:rsidRPr="00926181">
        <w:rPr>
          <w:iCs/>
        </w:rPr>
        <w:t xml:space="preserve"> </w:t>
      </w:r>
      <w:proofErr w:type="gramStart"/>
      <w:r w:rsidRPr="00926181">
        <w:rPr>
          <w:iCs/>
        </w:rPr>
        <w:t>ф</w:t>
      </w:r>
      <w:proofErr w:type="gramEnd"/>
      <w:r w:rsidRPr="00926181">
        <w:rPr>
          <w:iCs/>
        </w:rPr>
        <w:t>он Неймана Общая</w:t>
      </w:r>
      <w:r>
        <w:rPr>
          <w:iCs/>
        </w:rPr>
        <w:t xml:space="preserve"> и логическая теория автоматов"</w:t>
      </w:r>
      <w:r w:rsidRPr="00926181">
        <w:rPr>
          <w:iCs/>
        </w:rPr>
        <w:t>). М.: ГИФМЛ, 1960.</w:t>
      </w:r>
    </w:p>
    <w:p w:rsidR="00D72B84" w:rsidRPr="00691A3D" w:rsidRDefault="00D72B84" w:rsidP="00D72B84">
      <w:pPr>
        <w:ind w:firstLine="567"/>
        <w:jc w:val="both"/>
        <w:rPr>
          <w:bCs/>
          <w:sz w:val="6"/>
          <w:szCs w:val="6"/>
        </w:rPr>
      </w:pPr>
    </w:p>
    <w:p w:rsidR="009109D4" w:rsidRPr="00AA66B2" w:rsidRDefault="006F541C" w:rsidP="00D72B84">
      <w:pPr>
        <w:keepNext/>
        <w:keepLines/>
        <w:outlineLvl w:val="0"/>
        <w:rPr>
          <w:b/>
          <w:lang w:eastAsia="en-US"/>
        </w:rPr>
      </w:pPr>
      <w:bookmarkStart w:id="32" w:name="_Toc30686902"/>
      <w:bookmarkStart w:id="33" w:name="_Toc30687175"/>
      <w:bookmarkStart w:id="34" w:name="_Toc30687596"/>
      <w:bookmarkStart w:id="35" w:name="_Toc30687786"/>
      <w:bookmarkStart w:id="36" w:name="_Toc30688064"/>
      <w:bookmarkStart w:id="37" w:name="_Toc30688169"/>
      <w:bookmarkStart w:id="38" w:name="_Toc30688310"/>
      <w:bookmarkStart w:id="39" w:name="_Toc36552525"/>
      <w:r w:rsidRPr="0015581D">
        <w:rPr>
          <w:b/>
          <w:color w:val="000000" w:themeColor="text1"/>
          <w:lang w:eastAsia="en-US"/>
        </w:rPr>
        <w:t>8</w:t>
      </w:r>
      <w:r w:rsidR="009109D4" w:rsidRPr="0015581D">
        <w:rPr>
          <w:b/>
          <w:color w:val="000000" w:themeColor="text1"/>
          <w:lang w:eastAsia="en-US"/>
        </w:rPr>
        <w:t xml:space="preserve">. </w:t>
      </w:r>
      <w:r w:rsidR="00F101F7" w:rsidRPr="0015581D">
        <w:rPr>
          <w:b/>
          <w:color w:val="000000" w:themeColor="text1"/>
          <w:lang w:eastAsia="en-US"/>
        </w:rPr>
        <w:t>Преподавател</w:t>
      </w:r>
      <w:r w:rsidR="00AA66B2" w:rsidRPr="0015581D">
        <w:rPr>
          <w:b/>
          <w:color w:val="000000" w:themeColor="text1"/>
          <w:lang w:eastAsia="en-US"/>
        </w:rPr>
        <w:t>ь</w:t>
      </w:r>
      <w:r w:rsidR="00F101F7" w:rsidRPr="0015581D">
        <w:rPr>
          <w:b/>
          <w:color w:val="000000" w:themeColor="text1"/>
          <w:lang w:eastAsia="en-US"/>
        </w:rPr>
        <w:t xml:space="preserve"> дисциплины: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="00AA66B2">
        <w:rPr>
          <w:b/>
          <w:color w:val="2E74B5"/>
          <w:lang w:eastAsia="en-US"/>
        </w:rPr>
        <w:t xml:space="preserve"> </w:t>
      </w:r>
      <w:r w:rsidR="00AA66B2" w:rsidRPr="00AA66B2">
        <w:rPr>
          <w:b/>
          <w:lang w:eastAsia="en-US"/>
        </w:rPr>
        <w:t>профессор Короленко П.В.</w:t>
      </w:r>
    </w:p>
    <w:p w:rsidR="00F6066D" w:rsidRPr="00AA66B2" w:rsidRDefault="00F6066D" w:rsidP="00D72B84">
      <w:pPr>
        <w:ind w:firstLine="567"/>
        <w:jc w:val="both"/>
      </w:pPr>
    </w:p>
    <w:sectPr w:rsidR="00F6066D" w:rsidRPr="00AA66B2" w:rsidSect="00E50613">
      <w:footerReference w:type="even" r:id="rId9"/>
      <w:pgSz w:w="11906" w:h="16838"/>
      <w:pgMar w:top="816" w:right="851" w:bottom="113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A53" w:rsidRDefault="00606A53" w:rsidP="002F1885">
      <w:r>
        <w:separator/>
      </w:r>
    </w:p>
  </w:endnote>
  <w:endnote w:type="continuationSeparator" w:id="0">
    <w:p w:rsidR="00606A53" w:rsidRDefault="00606A53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C8" w:rsidRPr="005C0631" w:rsidRDefault="006932FE" w:rsidP="00FD3E46">
    <w:pPr>
      <w:pStyle w:val="ad"/>
      <w:framePr w:wrap="auto" w:vAnchor="text" w:hAnchor="margin" w:xAlign="center" w:y="1"/>
      <w:rPr>
        <w:rStyle w:val="af1"/>
        <w:rFonts w:ascii="Cambria" w:hAnsi="Cambria"/>
        <w:sz w:val="22"/>
        <w:szCs w:val="22"/>
      </w:rPr>
    </w:pPr>
    <w:r w:rsidRPr="005C0631">
      <w:rPr>
        <w:rStyle w:val="af1"/>
        <w:rFonts w:ascii="Cambria" w:hAnsi="Cambria"/>
        <w:sz w:val="22"/>
        <w:szCs w:val="22"/>
      </w:rPr>
      <w:fldChar w:fldCharType="begin"/>
    </w:r>
    <w:r w:rsidR="009A44C8" w:rsidRPr="005C0631">
      <w:rPr>
        <w:rStyle w:val="af1"/>
        <w:rFonts w:ascii="Cambria" w:hAnsi="Cambria"/>
        <w:sz w:val="22"/>
        <w:szCs w:val="22"/>
      </w:rPr>
      <w:instrText xml:space="preserve">PAGE  </w:instrText>
    </w:r>
    <w:r w:rsidRPr="005C0631">
      <w:rPr>
        <w:rStyle w:val="af1"/>
        <w:rFonts w:ascii="Cambria" w:hAnsi="Cambria"/>
        <w:sz w:val="22"/>
        <w:szCs w:val="22"/>
      </w:rPr>
      <w:fldChar w:fldCharType="separate"/>
    </w:r>
    <w:r w:rsidR="005F6C67">
      <w:rPr>
        <w:rStyle w:val="af1"/>
        <w:rFonts w:ascii="Cambria" w:hAnsi="Cambria"/>
        <w:noProof/>
        <w:sz w:val="22"/>
        <w:szCs w:val="22"/>
      </w:rPr>
      <w:t>6</w:t>
    </w:r>
    <w:r w:rsidRPr="005C0631">
      <w:rPr>
        <w:rStyle w:val="af1"/>
        <w:rFonts w:ascii="Cambria" w:hAnsi="Cambria"/>
        <w:sz w:val="22"/>
        <w:szCs w:val="22"/>
      </w:rPr>
      <w:fldChar w:fldCharType="end"/>
    </w:r>
  </w:p>
  <w:p w:rsidR="009A44C8" w:rsidRDefault="009A44C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A53" w:rsidRDefault="00606A53" w:rsidP="002F1885">
      <w:r>
        <w:separator/>
      </w:r>
    </w:p>
  </w:footnote>
  <w:footnote w:type="continuationSeparator" w:id="0">
    <w:p w:rsidR="00606A53" w:rsidRDefault="00606A53" w:rsidP="002F1885">
      <w:r>
        <w:continuationSeparator/>
      </w:r>
    </w:p>
  </w:footnote>
  <w:footnote w:id="1">
    <w:p w:rsidR="00636BAA" w:rsidRPr="003C7906" w:rsidRDefault="00636BAA" w:rsidP="00636BAA">
      <w:pPr>
        <w:pStyle w:val="af4"/>
        <w:spacing w:line="216" w:lineRule="auto"/>
        <w:ind w:firstLine="567"/>
        <w:jc w:val="both"/>
      </w:pPr>
      <w:r w:rsidRPr="003C7906">
        <w:rPr>
          <w:rStyle w:val="af6"/>
          <w:sz w:val="18"/>
          <w:szCs w:val="18"/>
        </w:rPr>
        <w:footnoteRef/>
      </w:r>
      <w:r w:rsidRPr="003C7906">
        <w:rPr>
          <w:sz w:val="18"/>
          <w:szCs w:val="18"/>
        </w:rPr>
        <w:t xml:space="preserve"> </w:t>
      </w:r>
      <w:r w:rsidRPr="003C7906">
        <w:t>Формы текущего контроля успеваемости – это: проверка конспектов лекций и первоисточников (статьи, мон</w:t>
      </w:r>
      <w:r w:rsidRPr="003C7906">
        <w:t>о</w:t>
      </w:r>
      <w:r w:rsidRPr="003C7906">
        <w:t>графии, учебника, книги и пр.) (ПК); контрольный (устный / письменный) опрос (</w:t>
      </w:r>
      <w:proofErr w:type="gramStart"/>
      <w:r w:rsidRPr="003C7906">
        <w:t>КО</w:t>
      </w:r>
      <w:proofErr w:type="gramEnd"/>
      <w:r w:rsidRPr="003C7906">
        <w:t>); контрольная работа (КР); пр</w:t>
      </w:r>
      <w:r w:rsidRPr="003C7906">
        <w:t>а</w:t>
      </w:r>
      <w:r w:rsidRPr="003C7906">
        <w:t>вовой диктант (ПД); презентация доклада, выступления, реферата (П); тестирование (решение тестовых заданий) (Т); коллоквиум (К); решение кейсов (конкретных практических ситуационных заданий) (РК); разработка исследовател</w:t>
      </w:r>
      <w:r w:rsidRPr="003C7906">
        <w:t>ь</w:t>
      </w:r>
      <w:r w:rsidRPr="003C7906">
        <w:t>ского мини-проекта, отчет по нему (ИП); аналитический обзор официальной и исследовательской статистики и анал</w:t>
      </w:r>
      <w:r w:rsidRPr="003C7906">
        <w:t>и</w:t>
      </w:r>
      <w:r w:rsidRPr="003C7906">
        <w:t>тики (АО); деловая игра (ДИ); выступление на научно-практической конференции (ВК).</w:t>
      </w:r>
      <w:r>
        <w:t xml:space="preserve"> </w:t>
      </w:r>
      <w:r w:rsidRPr="003C7906">
        <w:t>Формы текущего контроля успеваемости по всем темам дисциплины сопровождаются устными индивидуальными выступлениями (В) и групп</w:t>
      </w:r>
      <w:r w:rsidRPr="003C7906">
        <w:t>о</w:t>
      </w:r>
      <w:r w:rsidRPr="003C7906">
        <w:t>вой дискуссией (обсуждение противоречивых, проблемных тем и вопросов) обучающихся (Д).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60"/>
    <w:multiLevelType w:val="hybridMultilevel"/>
    <w:tmpl w:val="C296669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0A2729"/>
    <w:multiLevelType w:val="hybridMultilevel"/>
    <w:tmpl w:val="EDDA64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95025"/>
    <w:multiLevelType w:val="hybridMultilevel"/>
    <w:tmpl w:val="E72AE0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60D2835"/>
    <w:multiLevelType w:val="hybridMultilevel"/>
    <w:tmpl w:val="4B6262E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B79260F"/>
    <w:multiLevelType w:val="hybridMultilevel"/>
    <w:tmpl w:val="8026C8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904A5D"/>
    <w:multiLevelType w:val="hybridMultilevel"/>
    <w:tmpl w:val="B2CE317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2EE7"/>
    <w:multiLevelType w:val="multilevel"/>
    <w:tmpl w:val="18D884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8B407A6"/>
    <w:multiLevelType w:val="hybridMultilevel"/>
    <w:tmpl w:val="CC986B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1696C6E"/>
    <w:multiLevelType w:val="hybridMultilevel"/>
    <w:tmpl w:val="5F580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175482F"/>
    <w:multiLevelType w:val="hybridMultilevel"/>
    <w:tmpl w:val="D28CBD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1EE4E11"/>
    <w:multiLevelType w:val="hybridMultilevel"/>
    <w:tmpl w:val="477E2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7104DFD"/>
    <w:multiLevelType w:val="hybridMultilevel"/>
    <w:tmpl w:val="513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471CB5"/>
    <w:multiLevelType w:val="multilevel"/>
    <w:tmpl w:val="E1E2247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6073FAC"/>
    <w:multiLevelType w:val="hybridMultilevel"/>
    <w:tmpl w:val="E71A7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1B3C13"/>
    <w:multiLevelType w:val="hybridMultilevel"/>
    <w:tmpl w:val="DFD455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6AE3297"/>
    <w:multiLevelType w:val="hybridMultilevel"/>
    <w:tmpl w:val="2DEC2B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F330D7"/>
    <w:multiLevelType w:val="hybridMultilevel"/>
    <w:tmpl w:val="FCE69D0E"/>
    <w:lvl w:ilvl="0" w:tplc="392A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7CCA3274"/>
    <w:multiLevelType w:val="hybridMultilevel"/>
    <w:tmpl w:val="B27A6D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DD0DAE"/>
    <w:multiLevelType w:val="hybridMultilevel"/>
    <w:tmpl w:val="204A23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>
    <w:nsid w:val="7E566C9B"/>
    <w:multiLevelType w:val="hybridMultilevel"/>
    <w:tmpl w:val="8C4E1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1"/>
  </w:num>
  <w:num w:numId="6">
    <w:abstractNumId w:val="25"/>
  </w:num>
  <w:num w:numId="7">
    <w:abstractNumId w:val="12"/>
  </w:num>
  <w:num w:numId="8">
    <w:abstractNumId w:val="8"/>
  </w:num>
  <w:num w:numId="9">
    <w:abstractNumId w:val="24"/>
  </w:num>
  <w:num w:numId="10">
    <w:abstractNumId w:val="19"/>
  </w:num>
  <w:num w:numId="11">
    <w:abstractNumId w:val="13"/>
  </w:num>
  <w:num w:numId="12">
    <w:abstractNumId w:val="10"/>
  </w:num>
  <w:num w:numId="13">
    <w:abstractNumId w:val="27"/>
  </w:num>
  <w:num w:numId="14">
    <w:abstractNumId w:val="7"/>
  </w:num>
  <w:num w:numId="15">
    <w:abstractNumId w:val="6"/>
  </w:num>
  <w:num w:numId="16">
    <w:abstractNumId w:val="5"/>
  </w:num>
  <w:num w:numId="17">
    <w:abstractNumId w:val="0"/>
  </w:num>
  <w:num w:numId="18">
    <w:abstractNumId w:val="18"/>
  </w:num>
  <w:num w:numId="19">
    <w:abstractNumId w:val="14"/>
  </w:num>
  <w:num w:numId="20">
    <w:abstractNumId w:val="15"/>
  </w:num>
  <w:num w:numId="21">
    <w:abstractNumId w:val="21"/>
  </w:num>
  <w:num w:numId="22">
    <w:abstractNumId w:val="2"/>
  </w:num>
  <w:num w:numId="23">
    <w:abstractNumId w:val="22"/>
  </w:num>
  <w:num w:numId="24">
    <w:abstractNumId w:val="20"/>
  </w:num>
  <w:num w:numId="25">
    <w:abstractNumId w:val="26"/>
  </w:num>
  <w:num w:numId="26">
    <w:abstractNumId w:val="16"/>
  </w:num>
  <w:num w:numId="27">
    <w:abstractNumId w:val="17"/>
  </w:num>
  <w:num w:numId="28">
    <w:abstractNumId w:val="2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1F81"/>
    <w:rsid w:val="00006633"/>
    <w:rsid w:val="000105E4"/>
    <w:rsid w:val="00012C5E"/>
    <w:rsid w:val="000130D2"/>
    <w:rsid w:val="00013475"/>
    <w:rsid w:val="00014B01"/>
    <w:rsid w:val="00017D1E"/>
    <w:rsid w:val="00025143"/>
    <w:rsid w:val="00030918"/>
    <w:rsid w:val="00030D4C"/>
    <w:rsid w:val="00032F4D"/>
    <w:rsid w:val="0003461A"/>
    <w:rsid w:val="00034DEC"/>
    <w:rsid w:val="0003628D"/>
    <w:rsid w:val="00036889"/>
    <w:rsid w:val="00036C6A"/>
    <w:rsid w:val="00040F85"/>
    <w:rsid w:val="00044B48"/>
    <w:rsid w:val="00052FDB"/>
    <w:rsid w:val="00054439"/>
    <w:rsid w:val="0005564A"/>
    <w:rsid w:val="00055870"/>
    <w:rsid w:val="00057B15"/>
    <w:rsid w:val="0006601C"/>
    <w:rsid w:val="00066207"/>
    <w:rsid w:val="000705C5"/>
    <w:rsid w:val="00070B47"/>
    <w:rsid w:val="00073C53"/>
    <w:rsid w:val="000778FF"/>
    <w:rsid w:val="000808E6"/>
    <w:rsid w:val="00084573"/>
    <w:rsid w:val="00087E2C"/>
    <w:rsid w:val="00094EEC"/>
    <w:rsid w:val="000966B3"/>
    <w:rsid w:val="000A180B"/>
    <w:rsid w:val="000A1B47"/>
    <w:rsid w:val="000B1018"/>
    <w:rsid w:val="000B4C7B"/>
    <w:rsid w:val="000B6685"/>
    <w:rsid w:val="000B7BE4"/>
    <w:rsid w:val="000C4E83"/>
    <w:rsid w:val="000C5525"/>
    <w:rsid w:val="000C7F73"/>
    <w:rsid w:val="000D2E9B"/>
    <w:rsid w:val="000D417F"/>
    <w:rsid w:val="000E0062"/>
    <w:rsid w:val="000E36F9"/>
    <w:rsid w:val="000E3A40"/>
    <w:rsid w:val="000E4D42"/>
    <w:rsid w:val="000E506B"/>
    <w:rsid w:val="000F24E3"/>
    <w:rsid w:val="000F317C"/>
    <w:rsid w:val="00107B03"/>
    <w:rsid w:val="001103CA"/>
    <w:rsid w:val="001145FC"/>
    <w:rsid w:val="0011560C"/>
    <w:rsid w:val="00115969"/>
    <w:rsid w:val="00117A4B"/>
    <w:rsid w:val="001217FC"/>
    <w:rsid w:val="00123C1D"/>
    <w:rsid w:val="00125793"/>
    <w:rsid w:val="00126A65"/>
    <w:rsid w:val="00127FB0"/>
    <w:rsid w:val="0013520B"/>
    <w:rsid w:val="00136BDB"/>
    <w:rsid w:val="00137EA0"/>
    <w:rsid w:val="00140B56"/>
    <w:rsid w:val="00144690"/>
    <w:rsid w:val="00146602"/>
    <w:rsid w:val="00147500"/>
    <w:rsid w:val="001505A1"/>
    <w:rsid w:val="0015370E"/>
    <w:rsid w:val="0015539F"/>
    <w:rsid w:val="0015581D"/>
    <w:rsid w:val="00156333"/>
    <w:rsid w:val="00157401"/>
    <w:rsid w:val="001575B4"/>
    <w:rsid w:val="00160F20"/>
    <w:rsid w:val="00161285"/>
    <w:rsid w:val="0016661E"/>
    <w:rsid w:val="001759BC"/>
    <w:rsid w:val="001773BB"/>
    <w:rsid w:val="0017793C"/>
    <w:rsid w:val="00181981"/>
    <w:rsid w:val="00181A7E"/>
    <w:rsid w:val="00181C32"/>
    <w:rsid w:val="00184029"/>
    <w:rsid w:val="001841EA"/>
    <w:rsid w:val="00187CAC"/>
    <w:rsid w:val="00192F55"/>
    <w:rsid w:val="0019368A"/>
    <w:rsid w:val="001A1B3E"/>
    <w:rsid w:val="001A36DA"/>
    <w:rsid w:val="001A4860"/>
    <w:rsid w:val="001A4E03"/>
    <w:rsid w:val="001A75B4"/>
    <w:rsid w:val="001B01B5"/>
    <w:rsid w:val="001B139B"/>
    <w:rsid w:val="001B7A82"/>
    <w:rsid w:val="001C1961"/>
    <w:rsid w:val="001C411D"/>
    <w:rsid w:val="001C7EB8"/>
    <w:rsid w:val="001D2C1F"/>
    <w:rsid w:val="001D46BA"/>
    <w:rsid w:val="001D6D21"/>
    <w:rsid w:val="001E2DA0"/>
    <w:rsid w:val="001E5AFF"/>
    <w:rsid w:val="001E6641"/>
    <w:rsid w:val="001F048A"/>
    <w:rsid w:val="001F0C30"/>
    <w:rsid w:val="001F0D72"/>
    <w:rsid w:val="001F240D"/>
    <w:rsid w:val="001F497C"/>
    <w:rsid w:val="001F5B08"/>
    <w:rsid w:val="00200DDB"/>
    <w:rsid w:val="002030AB"/>
    <w:rsid w:val="00206488"/>
    <w:rsid w:val="00211A41"/>
    <w:rsid w:val="00215A36"/>
    <w:rsid w:val="002163F4"/>
    <w:rsid w:val="00221952"/>
    <w:rsid w:val="002227AD"/>
    <w:rsid w:val="00231896"/>
    <w:rsid w:val="002325F9"/>
    <w:rsid w:val="00233FC5"/>
    <w:rsid w:val="00234D0A"/>
    <w:rsid w:val="002357F9"/>
    <w:rsid w:val="0024270C"/>
    <w:rsid w:val="0025375D"/>
    <w:rsid w:val="0025568A"/>
    <w:rsid w:val="00255BEB"/>
    <w:rsid w:val="00266D1C"/>
    <w:rsid w:val="002678EF"/>
    <w:rsid w:val="002768A2"/>
    <w:rsid w:val="002768E3"/>
    <w:rsid w:val="00277308"/>
    <w:rsid w:val="00277D96"/>
    <w:rsid w:val="00280F74"/>
    <w:rsid w:val="00286599"/>
    <w:rsid w:val="002879A1"/>
    <w:rsid w:val="002919C7"/>
    <w:rsid w:val="00292005"/>
    <w:rsid w:val="00293624"/>
    <w:rsid w:val="002A10EE"/>
    <w:rsid w:val="002A3BD6"/>
    <w:rsid w:val="002A4BB3"/>
    <w:rsid w:val="002A4E0E"/>
    <w:rsid w:val="002A58F2"/>
    <w:rsid w:val="002A6BF2"/>
    <w:rsid w:val="002B2C23"/>
    <w:rsid w:val="002B2F2E"/>
    <w:rsid w:val="002B3C12"/>
    <w:rsid w:val="002C6ABB"/>
    <w:rsid w:val="002C70BF"/>
    <w:rsid w:val="002C7AC4"/>
    <w:rsid w:val="002D1F8A"/>
    <w:rsid w:val="002D38F1"/>
    <w:rsid w:val="002D7EE0"/>
    <w:rsid w:val="002E2DAF"/>
    <w:rsid w:val="002E6592"/>
    <w:rsid w:val="002F1885"/>
    <w:rsid w:val="002F19E7"/>
    <w:rsid w:val="002F4CCC"/>
    <w:rsid w:val="002F69DA"/>
    <w:rsid w:val="00301D6C"/>
    <w:rsid w:val="00302B74"/>
    <w:rsid w:val="00302DC7"/>
    <w:rsid w:val="00304AF2"/>
    <w:rsid w:val="00304DF0"/>
    <w:rsid w:val="0030536C"/>
    <w:rsid w:val="00306863"/>
    <w:rsid w:val="00310B6E"/>
    <w:rsid w:val="0031237F"/>
    <w:rsid w:val="00316541"/>
    <w:rsid w:val="00325A9D"/>
    <w:rsid w:val="00326ECB"/>
    <w:rsid w:val="00331AD0"/>
    <w:rsid w:val="00333A18"/>
    <w:rsid w:val="0034553B"/>
    <w:rsid w:val="00345A53"/>
    <w:rsid w:val="00345C72"/>
    <w:rsid w:val="003473A5"/>
    <w:rsid w:val="00352976"/>
    <w:rsid w:val="00352E49"/>
    <w:rsid w:val="00354287"/>
    <w:rsid w:val="00355685"/>
    <w:rsid w:val="003564EC"/>
    <w:rsid w:val="00357207"/>
    <w:rsid w:val="00357EDF"/>
    <w:rsid w:val="00362C5B"/>
    <w:rsid w:val="003634E2"/>
    <w:rsid w:val="00372989"/>
    <w:rsid w:val="00372DB1"/>
    <w:rsid w:val="00372F8F"/>
    <w:rsid w:val="00376F0D"/>
    <w:rsid w:val="00377293"/>
    <w:rsid w:val="003774C1"/>
    <w:rsid w:val="00386625"/>
    <w:rsid w:val="00394F66"/>
    <w:rsid w:val="003A2E07"/>
    <w:rsid w:val="003A3944"/>
    <w:rsid w:val="003A5647"/>
    <w:rsid w:val="003A676F"/>
    <w:rsid w:val="003A70B2"/>
    <w:rsid w:val="003B28C8"/>
    <w:rsid w:val="003B6CF0"/>
    <w:rsid w:val="003C1312"/>
    <w:rsid w:val="003C2C01"/>
    <w:rsid w:val="003D3B2F"/>
    <w:rsid w:val="003D55A6"/>
    <w:rsid w:val="003E25CE"/>
    <w:rsid w:val="003E3014"/>
    <w:rsid w:val="003E7754"/>
    <w:rsid w:val="003F3177"/>
    <w:rsid w:val="003F415B"/>
    <w:rsid w:val="003F43EC"/>
    <w:rsid w:val="003F5190"/>
    <w:rsid w:val="0040462E"/>
    <w:rsid w:val="00407AC8"/>
    <w:rsid w:val="00410FF1"/>
    <w:rsid w:val="00411486"/>
    <w:rsid w:val="004121A0"/>
    <w:rsid w:val="00415BE6"/>
    <w:rsid w:val="00421013"/>
    <w:rsid w:val="00423A26"/>
    <w:rsid w:val="004315A8"/>
    <w:rsid w:val="004329C5"/>
    <w:rsid w:val="00434F62"/>
    <w:rsid w:val="00440A48"/>
    <w:rsid w:val="00441D12"/>
    <w:rsid w:val="0044270F"/>
    <w:rsid w:val="00443D3A"/>
    <w:rsid w:val="00450714"/>
    <w:rsid w:val="00455648"/>
    <w:rsid w:val="00461A31"/>
    <w:rsid w:val="004653C2"/>
    <w:rsid w:val="0046558E"/>
    <w:rsid w:val="00470B01"/>
    <w:rsid w:val="004717A9"/>
    <w:rsid w:val="00476195"/>
    <w:rsid w:val="00476965"/>
    <w:rsid w:val="00484C5F"/>
    <w:rsid w:val="004903C4"/>
    <w:rsid w:val="004A38C0"/>
    <w:rsid w:val="004A3997"/>
    <w:rsid w:val="004A6BC6"/>
    <w:rsid w:val="004B0849"/>
    <w:rsid w:val="004B18C8"/>
    <w:rsid w:val="004B3DFB"/>
    <w:rsid w:val="004B4341"/>
    <w:rsid w:val="004B58A4"/>
    <w:rsid w:val="004C230C"/>
    <w:rsid w:val="004C4AAA"/>
    <w:rsid w:val="004C60A6"/>
    <w:rsid w:val="004C72E6"/>
    <w:rsid w:val="004D0EA1"/>
    <w:rsid w:val="004D25E2"/>
    <w:rsid w:val="004D403C"/>
    <w:rsid w:val="004D47D0"/>
    <w:rsid w:val="004E7DFD"/>
    <w:rsid w:val="004F01E0"/>
    <w:rsid w:val="004F1802"/>
    <w:rsid w:val="004F5658"/>
    <w:rsid w:val="004F57D9"/>
    <w:rsid w:val="004F6E49"/>
    <w:rsid w:val="00500BB2"/>
    <w:rsid w:val="00505294"/>
    <w:rsid w:val="005103F7"/>
    <w:rsid w:val="0051448E"/>
    <w:rsid w:val="00516DF0"/>
    <w:rsid w:val="00521516"/>
    <w:rsid w:val="00522A9E"/>
    <w:rsid w:val="00531306"/>
    <w:rsid w:val="00533459"/>
    <w:rsid w:val="005334B0"/>
    <w:rsid w:val="00533978"/>
    <w:rsid w:val="00533CEC"/>
    <w:rsid w:val="005357D7"/>
    <w:rsid w:val="0054058A"/>
    <w:rsid w:val="005441D0"/>
    <w:rsid w:val="0054475A"/>
    <w:rsid w:val="005453B5"/>
    <w:rsid w:val="0055133E"/>
    <w:rsid w:val="0055424E"/>
    <w:rsid w:val="00556F05"/>
    <w:rsid w:val="00557048"/>
    <w:rsid w:val="00562301"/>
    <w:rsid w:val="005651EB"/>
    <w:rsid w:val="005669EC"/>
    <w:rsid w:val="00573F4C"/>
    <w:rsid w:val="005764B9"/>
    <w:rsid w:val="00576B76"/>
    <w:rsid w:val="00581CEB"/>
    <w:rsid w:val="00585772"/>
    <w:rsid w:val="00585C2F"/>
    <w:rsid w:val="00590709"/>
    <w:rsid w:val="00591459"/>
    <w:rsid w:val="00594A73"/>
    <w:rsid w:val="005979D0"/>
    <w:rsid w:val="005A27FE"/>
    <w:rsid w:val="005A4F2C"/>
    <w:rsid w:val="005A68BF"/>
    <w:rsid w:val="005A6AE6"/>
    <w:rsid w:val="005B0D6B"/>
    <w:rsid w:val="005B571C"/>
    <w:rsid w:val="005B6781"/>
    <w:rsid w:val="005B7D86"/>
    <w:rsid w:val="005C0631"/>
    <w:rsid w:val="005C2085"/>
    <w:rsid w:val="005C273F"/>
    <w:rsid w:val="005C539B"/>
    <w:rsid w:val="005C5775"/>
    <w:rsid w:val="005D1F90"/>
    <w:rsid w:val="005D2761"/>
    <w:rsid w:val="005D3A01"/>
    <w:rsid w:val="005D4FF0"/>
    <w:rsid w:val="005D5E27"/>
    <w:rsid w:val="005D6ABB"/>
    <w:rsid w:val="005D7DD1"/>
    <w:rsid w:val="005E03F4"/>
    <w:rsid w:val="005E1B47"/>
    <w:rsid w:val="005E5242"/>
    <w:rsid w:val="005E6E84"/>
    <w:rsid w:val="005E7BA4"/>
    <w:rsid w:val="005F14F1"/>
    <w:rsid w:val="005F152B"/>
    <w:rsid w:val="005F1A65"/>
    <w:rsid w:val="005F3010"/>
    <w:rsid w:val="005F391A"/>
    <w:rsid w:val="005F58C2"/>
    <w:rsid w:val="005F60C3"/>
    <w:rsid w:val="005F6C67"/>
    <w:rsid w:val="005F76FB"/>
    <w:rsid w:val="005F7C79"/>
    <w:rsid w:val="00600D1E"/>
    <w:rsid w:val="00606A53"/>
    <w:rsid w:val="00607743"/>
    <w:rsid w:val="00607D23"/>
    <w:rsid w:val="006104E5"/>
    <w:rsid w:val="00611FFE"/>
    <w:rsid w:val="00616440"/>
    <w:rsid w:val="006175D2"/>
    <w:rsid w:val="00617AD7"/>
    <w:rsid w:val="00620B88"/>
    <w:rsid w:val="006232E5"/>
    <w:rsid w:val="00627E43"/>
    <w:rsid w:val="00630B70"/>
    <w:rsid w:val="0063239C"/>
    <w:rsid w:val="006367C9"/>
    <w:rsid w:val="00636BAA"/>
    <w:rsid w:val="00643384"/>
    <w:rsid w:val="006502B2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83493"/>
    <w:rsid w:val="00690F2F"/>
    <w:rsid w:val="00691A3D"/>
    <w:rsid w:val="00692DF3"/>
    <w:rsid w:val="006932FE"/>
    <w:rsid w:val="00695707"/>
    <w:rsid w:val="00695E9F"/>
    <w:rsid w:val="00696BB7"/>
    <w:rsid w:val="006A0D04"/>
    <w:rsid w:val="006A247C"/>
    <w:rsid w:val="006A38E8"/>
    <w:rsid w:val="006A58FC"/>
    <w:rsid w:val="006A5F79"/>
    <w:rsid w:val="006B0727"/>
    <w:rsid w:val="006B0AC9"/>
    <w:rsid w:val="006B193F"/>
    <w:rsid w:val="006B3A09"/>
    <w:rsid w:val="006B5021"/>
    <w:rsid w:val="006C08E4"/>
    <w:rsid w:val="006C48E0"/>
    <w:rsid w:val="006C4C2F"/>
    <w:rsid w:val="006C4D31"/>
    <w:rsid w:val="006C6B1A"/>
    <w:rsid w:val="006D684A"/>
    <w:rsid w:val="006D7274"/>
    <w:rsid w:val="006E131E"/>
    <w:rsid w:val="006E6693"/>
    <w:rsid w:val="006F12B8"/>
    <w:rsid w:val="006F3CA9"/>
    <w:rsid w:val="006F541C"/>
    <w:rsid w:val="006F6984"/>
    <w:rsid w:val="007038FA"/>
    <w:rsid w:val="0070553E"/>
    <w:rsid w:val="0071075F"/>
    <w:rsid w:val="0071126D"/>
    <w:rsid w:val="00715F93"/>
    <w:rsid w:val="00726736"/>
    <w:rsid w:val="007278C3"/>
    <w:rsid w:val="00731FB2"/>
    <w:rsid w:val="00732D13"/>
    <w:rsid w:val="00733D18"/>
    <w:rsid w:val="00734A31"/>
    <w:rsid w:val="00741898"/>
    <w:rsid w:val="00742B8C"/>
    <w:rsid w:val="00746833"/>
    <w:rsid w:val="007508E7"/>
    <w:rsid w:val="00750B3A"/>
    <w:rsid w:val="00750F58"/>
    <w:rsid w:val="00756863"/>
    <w:rsid w:val="00757709"/>
    <w:rsid w:val="00762986"/>
    <w:rsid w:val="007654DC"/>
    <w:rsid w:val="0076663B"/>
    <w:rsid w:val="00766BDB"/>
    <w:rsid w:val="0078297F"/>
    <w:rsid w:val="00783D61"/>
    <w:rsid w:val="007842DF"/>
    <w:rsid w:val="0078484B"/>
    <w:rsid w:val="007848EA"/>
    <w:rsid w:val="007854A5"/>
    <w:rsid w:val="00785D3E"/>
    <w:rsid w:val="00786979"/>
    <w:rsid w:val="00790AC8"/>
    <w:rsid w:val="00792713"/>
    <w:rsid w:val="00792F32"/>
    <w:rsid w:val="00794155"/>
    <w:rsid w:val="0079783C"/>
    <w:rsid w:val="007A2C00"/>
    <w:rsid w:val="007A40B5"/>
    <w:rsid w:val="007A4131"/>
    <w:rsid w:val="007A5523"/>
    <w:rsid w:val="007B394E"/>
    <w:rsid w:val="007B51C3"/>
    <w:rsid w:val="007B58C5"/>
    <w:rsid w:val="007B67E5"/>
    <w:rsid w:val="007C03E2"/>
    <w:rsid w:val="007C052B"/>
    <w:rsid w:val="007C0DAD"/>
    <w:rsid w:val="007C4FD7"/>
    <w:rsid w:val="007D0F98"/>
    <w:rsid w:val="007D144B"/>
    <w:rsid w:val="007D3707"/>
    <w:rsid w:val="007D4E04"/>
    <w:rsid w:val="007D7812"/>
    <w:rsid w:val="007E1E20"/>
    <w:rsid w:val="007E3652"/>
    <w:rsid w:val="007F32EC"/>
    <w:rsid w:val="008005E6"/>
    <w:rsid w:val="00801078"/>
    <w:rsid w:val="00804BD5"/>
    <w:rsid w:val="008065B1"/>
    <w:rsid w:val="0080780A"/>
    <w:rsid w:val="00814C1D"/>
    <w:rsid w:val="0081563A"/>
    <w:rsid w:val="008209FD"/>
    <w:rsid w:val="00822242"/>
    <w:rsid w:val="00826DF8"/>
    <w:rsid w:val="0083139B"/>
    <w:rsid w:val="0083295C"/>
    <w:rsid w:val="00837E5C"/>
    <w:rsid w:val="0084234F"/>
    <w:rsid w:val="0084512B"/>
    <w:rsid w:val="008459C5"/>
    <w:rsid w:val="00851EB2"/>
    <w:rsid w:val="00855FF4"/>
    <w:rsid w:val="008563B2"/>
    <w:rsid w:val="008569BF"/>
    <w:rsid w:val="00857519"/>
    <w:rsid w:val="0086058A"/>
    <w:rsid w:val="0086160A"/>
    <w:rsid w:val="0086546C"/>
    <w:rsid w:val="0086618D"/>
    <w:rsid w:val="00866C6C"/>
    <w:rsid w:val="0087427F"/>
    <w:rsid w:val="008742BC"/>
    <w:rsid w:val="00874A42"/>
    <w:rsid w:val="00882865"/>
    <w:rsid w:val="00885800"/>
    <w:rsid w:val="00885AE8"/>
    <w:rsid w:val="008905F1"/>
    <w:rsid w:val="00891B85"/>
    <w:rsid w:val="00891ED6"/>
    <w:rsid w:val="00893ACA"/>
    <w:rsid w:val="008A0A79"/>
    <w:rsid w:val="008A1916"/>
    <w:rsid w:val="008A3F8C"/>
    <w:rsid w:val="008A46F0"/>
    <w:rsid w:val="008A7938"/>
    <w:rsid w:val="008B0521"/>
    <w:rsid w:val="008C4F9C"/>
    <w:rsid w:val="008C6927"/>
    <w:rsid w:val="008C6BC8"/>
    <w:rsid w:val="008C727F"/>
    <w:rsid w:val="008D7E2F"/>
    <w:rsid w:val="008E140B"/>
    <w:rsid w:val="008E3175"/>
    <w:rsid w:val="008E4EF1"/>
    <w:rsid w:val="008E5DE1"/>
    <w:rsid w:val="008F20C9"/>
    <w:rsid w:val="008F439C"/>
    <w:rsid w:val="008F4CDB"/>
    <w:rsid w:val="008F66F2"/>
    <w:rsid w:val="008F6C15"/>
    <w:rsid w:val="00906387"/>
    <w:rsid w:val="00906561"/>
    <w:rsid w:val="009109D4"/>
    <w:rsid w:val="009112F8"/>
    <w:rsid w:val="00911F9E"/>
    <w:rsid w:val="00912534"/>
    <w:rsid w:val="00913F49"/>
    <w:rsid w:val="00917AC7"/>
    <w:rsid w:val="009237D3"/>
    <w:rsid w:val="00926ACA"/>
    <w:rsid w:val="009324E0"/>
    <w:rsid w:val="00932656"/>
    <w:rsid w:val="0093352F"/>
    <w:rsid w:val="00941EA8"/>
    <w:rsid w:val="00942CBF"/>
    <w:rsid w:val="0094455C"/>
    <w:rsid w:val="009464F1"/>
    <w:rsid w:val="00951658"/>
    <w:rsid w:val="009601D6"/>
    <w:rsid w:val="00963627"/>
    <w:rsid w:val="00963A8E"/>
    <w:rsid w:val="00965955"/>
    <w:rsid w:val="009663D8"/>
    <w:rsid w:val="00971C47"/>
    <w:rsid w:val="0097433F"/>
    <w:rsid w:val="0097459B"/>
    <w:rsid w:val="00983D28"/>
    <w:rsid w:val="00983E74"/>
    <w:rsid w:val="00985371"/>
    <w:rsid w:val="00985EBC"/>
    <w:rsid w:val="00986C05"/>
    <w:rsid w:val="00992D3B"/>
    <w:rsid w:val="009A2545"/>
    <w:rsid w:val="009A44C8"/>
    <w:rsid w:val="009A4D62"/>
    <w:rsid w:val="009A6372"/>
    <w:rsid w:val="009B0D32"/>
    <w:rsid w:val="009B1294"/>
    <w:rsid w:val="009B39E7"/>
    <w:rsid w:val="009B3B43"/>
    <w:rsid w:val="009B4F53"/>
    <w:rsid w:val="009B5512"/>
    <w:rsid w:val="009C3A31"/>
    <w:rsid w:val="009C4842"/>
    <w:rsid w:val="009C4C42"/>
    <w:rsid w:val="009C6A98"/>
    <w:rsid w:val="009D1123"/>
    <w:rsid w:val="009D3636"/>
    <w:rsid w:val="009F0F69"/>
    <w:rsid w:val="009F1F22"/>
    <w:rsid w:val="009F323D"/>
    <w:rsid w:val="009F3864"/>
    <w:rsid w:val="009F49C5"/>
    <w:rsid w:val="00A02667"/>
    <w:rsid w:val="00A047B6"/>
    <w:rsid w:val="00A05C7D"/>
    <w:rsid w:val="00A116C1"/>
    <w:rsid w:val="00A20B08"/>
    <w:rsid w:val="00A21100"/>
    <w:rsid w:val="00A22725"/>
    <w:rsid w:val="00A268D1"/>
    <w:rsid w:val="00A33021"/>
    <w:rsid w:val="00A347F0"/>
    <w:rsid w:val="00A36E7F"/>
    <w:rsid w:val="00A41E43"/>
    <w:rsid w:val="00A43328"/>
    <w:rsid w:val="00A51ADB"/>
    <w:rsid w:val="00A549C4"/>
    <w:rsid w:val="00A60136"/>
    <w:rsid w:val="00A6239A"/>
    <w:rsid w:val="00A629FF"/>
    <w:rsid w:val="00A6694E"/>
    <w:rsid w:val="00A66A8B"/>
    <w:rsid w:val="00A734AD"/>
    <w:rsid w:val="00A73A57"/>
    <w:rsid w:val="00A749BD"/>
    <w:rsid w:val="00A76267"/>
    <w:rsid w:val="00A82DEA"/>
    <w:rsid w:val="00A856D3"/>
    <w:rsid w:val="00A8583B"/>
    <w:rsid w:val="00A85D13"/>
    <w:rsid w:val="00A8606D"/>
    <w:rsid w:val="00A92264"/>
    <w:rsid w:val="00A95FF3"/>
    <w:rsid w:val="00A96C27"/>
    <w:rsid w:val="00A971E3"/>
    <w:rsid w:val="00A97896"/>
    <w:rsid w:val="00A97D93"/>
    <w:rsid w:val="00AA66B2"/>
    <w:rsid w:val="00AA700A"/>
    <w:rsid w:val="00AB2171"/>
    <w:rsid w:val="00AC4519"/>
    <w:rsid w:val="00AC516F"/>
    <w:rsid w:val="00AC6B28"/>
    <w:rsid w:val="00AC7611"/>
    <w:rsid w:val="00AD07A3"/>
    <w:rsid w:val="00AD13A9"/>
    <w:rsid w:val="00AD1516"/>
    <w:rsid w:val="00AD4F83"/>
    <w:rsid w:val="00AD6A36"/>
    <w:rsid w:val="00AD7FBD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5774"/>
    <w:rsid w:val="00B16F8C"/>
    <w:rsid w:val="00B17B9A"/>
    <w:rsid w:val="00B24169"/>
    <w:rsid w:val="00B24B63"/>
    <w:rsid w:val="00B25063"/>
    <w:rsid w:val="00B30612"/>
    <w:rsid w:val="00B307A9"/>
    <w:rsid w:val="00B34A01"/>
    <w:rsid w:val="00B35559"/>
    <w:rsid w:val="00B41A67"/>
    <w:rsid w:val="00B461D4"/>
    <w:rsid w:val="00B4704F"/>
    <w:rsid w:val="00B52F83"/>
    <w:rsid w:val="00B62CC4"/>
    <w:rsid w:val="00B65A86"/>
    <w:rsid w:val="00B67D15"/>
    <w:rsid w:val="00B702C5"/>
    <w:rsid w:val="00B71763"/>
    <w:rsid w:val="00B756FD"/>
    <w:rsid w:val="00B77643"/>
    <w:rsid w:val="00B77AFD"/>
    <w:rsid w:val="00B77F54"/>
    <w:rsid w:val="00B8074D"/>
    <w:rsid w:val="00B9045F"/>
    <w:rsid w:val="00B918B5"/>
    <w:rsid w:val="00B952D9"/>
    <w:rsid w:val="00B9585F"/>
    <w:rsid w:val="00B95E77"/>
    <w:rsid w:val="00BA0A64"/>
    <w:rsid w:val="00BA0D2E"/>
    <w:rsid w:val="00BA2230"/>
    <w:rsid w:val="00BA3C5E"/>
    <w:rsid w:val="00BA5559"/>
    <w:rsid w:val="00BB3483"/>
    <w:rsid w:val="00BB6BF1"/>
    <w:rsid w:val="00BB729B"/>
    <w:rsid w:val="00BB7E83"/>
    <w:rsid w:val="00BC2D9A"/>
    <w:rsid w:val="00BC44E4"/>
    <w:rsid w:val="00BC612F"/>
    <w:rsid w:val="00BC677C"/>
    <w:rsid w:val="00BD184A"/>
    <w:rsid w:val="00BD4B28"/>
    <w:rsid w:val="00BD4B6B"/>
    <w:rsid w:val="00BD69C7"/>
    <w:rsid w:val="00BD7136"/>
    <w:rsid w:val="00BE1535"/>
    <w:rsid w:val="00BE1D21"/>
    <w:rsid w:val="00BE3ABD"/>
    <w:rsid w:val="00BE3DA1"/>
    <w:rsid w:val="00BE3DA9"/>
    <w:rsid w:val="00BE4153"/>
    <w:rsid w:val="00BE779A"/>
    <w:rsid w:val="00BE7F1E"/>
    <w:rsid w:val="00BF445B"/>
    <w:rsid w:val="00BF70B9"/>
    <w:rsid w:val="00BF75A6"/>
    <w:rsid w:val="00C03E6C"/>
    <w:rsid w:val="00C13BD8"/>
    <w:rsid w:val="00C20113"/>
    <w:rsid w:val="00C21CA9"/>
    <w:rsid w:val="00C32578"/>
    <w:rsid w:val="00C36A58"/>
    <w:rsid w:val="00C40681"/>
    <w:rsid w:val="00C41665"/>
    <w:rsid w:val="00C42051"/>
    <w:rsid w:val="00C43779"/>
    <w:rsid w:val="00C45B69"/>
    <w:rsid w:val="00C465A4"/>
    <w:rsid w:val="00C51646"/>
    <w:rsid w:val="00C56F51"/>
    <w:rsid w:val="00C57C11"/>
    <w:rsid w:val="00C70EEC"/>
    <w:rsid w:val="00C73223"/>
    <w:rsid w:val="00C73CB9"/>
    <w:rsid w:val="00C7509E"/>
    <w:rsid w:val="00C771D3"/>
    <w:rsid w:val="00C77F6F"/>
    <w:rsid w:val="00C86929"/>
    <w:rsid w:val="00C92DDF"/>
    <w:rsid w:val="00C9363A"/>
    <w:rsid w:val="00C95611"/>
    <w:rsid w:val="00CA04C6"/>
    <w:rsid w:val="00CA1528"/>
    <w:rsid w:val="00CA267E"/>
    <w:rsid w:val="00CB644A"/>
    <w:rsid w:val="00CB698C"/>
    <w:rsid w:val="00CC1D08"/>
    <w:rsid w:val="00CC39D8"/>
    <w:rsid w:val="00CD1974"/>
    <w:rsid w:val="00CD1BD6"/>
    <w:rsid w:val="00CD41ED"/>
    <w:rsid w:val="00CD49BD"/>
    <w:rsid w:val="00CD5877"/>
    <w:rsid w:val="00CE1D3D"/>
    <w:rsid w:val="00CE74FB"/>
    <w:rsid w:val="00CF0009"/>
    <w:rsid w:val="00CF2537"/>
    <w:rsid w:val="00CF59F2"/>
    <w:rsid w:val="00D02A96"/>
    <w:rsid w:val="00D1119F"/>
    <w:rsid w:val="00D159B8"/>
    <w:rsid w:val="00D205A4"/>
    <w:rsid w:val="00D23481"/>
    <w:rsid w:val="00D248B2"/>
    <w:rsid w:val="00D321E9"/>
    <w:rsid w:val="00D3245E"/>
    <w:rsid w:val="00D40FB8"/>
    <w:rsid w:val="00D41819"/>
    <w:rsid w:val="00D43FF2"/>
    <w:rsid w:val="00D4401C"/>
    <w:rsid w:val="00D5133D"/>
    <w:rsid w:val="00D54E23"/>
    <w:rsid w:val="00D56668"/>
    <w:rsid w:val="00D61860"/>
    <w:rsid w:val="00D62F64"/>
    <w:rsid w:val="00D65F8F"/>
    <w:rsid w:val="00D70B4C"/>
    <w:rsid w:val="00D71FB4"/>
    <w:rsid w:val="00D72B84"/>
    <w:rsid w:val="00D75CFC"/>
    <w:rsid w:val="00D772C5"/>
    <w:rsid w:val="00D7732D"/>
    <w:rsid w:val="00D80858"/>
    <w:rsid w:val="00D85457"/>
    <w:rsid w:val="00D935CB"/>
    <w:rsid w:val="00DA0FBB"/>
    <w:rsid w:val="00DA446B"/>
    <w:rsid w:val="00DB2D1F"/>
    <w:rsid w:val="00DB4546"/>
    <w:rsid w:val="00DC2D8F"/>
    <w:rsid w:val="00DC5651"/>
    <w:rsid w:val="00DD0402"/>
    <w:rsid w:val="00DD4C10"/>
    <w:rsid w:val="00DD50D3"/>
    <w:rsid w:val="00DD56DA"/>
    <w:rsid w:val="00DD7910"/>
    <w:rsid w:val="00DD7A4D"/>
    <w:rsid w:val="00DE0F4E"/>
    <w:rsid w:val="00DE23BF"/>
    <w:rsid w:val="00DE31F3"/>
    <w:rsid w:val="00DE5CD5"/>
    <w:rsid w:val="00DF0762"/>
    <w:rsid w:val="00DF4332"/>
    <w:rsid w:val="00DF52C0"/>
    <w:rsid w:val="00DF5DBE"/>
    <w:rsid w:val="00DF7160"/>
    <w:rsid w:val="00DF71F6"/>
    <w:rsid w:val="00E013DB"/>
    <w:rsid w:val="00E01471"/>
    <w:rsid w:val="00E022F3"/>
    <w:rsid w:val="00E04458"/>
    <w:rsid w:val="00E05FD6"/>
    <w:rsid w:val="00E06C27"/>
    <w:rsid w:val="00E07B81"/>
    <w:rsid w:val="00E11A48"/>
    <w:rsid w:val="00E1573D"/>
    <w:rsid w:val="00E15F45"/>
    <w:rsid w:val="00E17BB6"/>
    <w:rsid w:val="00E22717"/>
    <w:rsid w:val="00E22F03"/>
    <w:rsid w:val="00E23C10"/>
    <w:rsid w:val="00E2606A"/>
    <w:rsid w:val="00E321EE"/>
    <w:rsid w:val="00E35CD5"/>
    <w:rsid w:val="00E360B3"/>
    <w:rsid w:val="00E36932"/>
    <w:rsid w:val="00E424FB"/>
    <w:rsid w:val="00E444AB"/>
    <w:rsid w:val="00E45389"/>
    <w:rsid w:val="00E47C7D"/>
    <w:rsid w:val="00E50613"/>
    <w:rsid w:val="00E52782"/>
    <w:rsid w:val="00E52B82"/>
    <w:rsid w:val="00E55C36"/>
    <w:rsid w:val="00E567CD"/>
    <w:rsid w:val="00E5740B"/>
    <w:rsid w:val="00E57FDB"/>
    <w:rsid w:val="00E62C04"/>
    <w:rsid w:val="00E633A4"/>
    <w:rsid w:val="00E65F09"/>
    <w:rsid w:val="00E71A10"/>
    <w:rsid w:val="00E73693"/>
    <w:rsid w:val="00E75827"/>
    <w:rsid w:val="00E76FFF"/>
    <w:rsid w:val="00E77053"/>
    <w:rsid w:val="00E81373"/>
    <w:rsid w:val="00E85253"/>
    <w:rsid w:val="00E87FA8"/>
    <w:rsid w:val="00E90271"/>
    <w:rsid w:val="00E90DD7"/>
    <w:rsid w:val="00E9466F"/>
    <w:rsid w:val="00E9579B"/>
    <w:rsid w:val="00E9683F"/>
    <w:rsid w:val="00EB05CD"/>
    <w:rsid w:val="00EB20D1"/>
    <w:rsid w:val="00EB38DC"/>
    <w:rsid w:val="00EB3CAB"/>
    <w:rsid w:val="00EB5635"/>
    <w:rsid w:val="00EC4003"/>
    <w:rsid w:val="00EC40E2"/>
    <w:rsid w:val="00EC48B3"/>
    <w:rsid w:val="00ED1A9B"/>
    <w:rsid w:val="00EE08EA"/>
    <w:rsid w:val="00EE1384"/>
    <w:rsid w:val="00EE4BDD"/>
    <w:rsid w:val="00EE6D06"/>
    <w:rsid w:val="00EF1F21"/>
    <w:rsid w:val="00EF3725"/>
    <w:rsid w:val="00EF7360"/>
    <w:rsid w:val="00F00C04"/>
    <w:rsid w:val="00F039B6"/>
    <w:rsid w:val="00F047A7"/>
    <w:rsid w:val="00F0584A"/>
    <w:rsid w:val="00F101F7"/>
    <w:rsid w:val="00F105BE"/>
    <w:rsid w:val="00F11B11"/>
    <w:rsid w:val="00F12350"/>
    <w:rsid w:val="00F124C6"/>
    <w:rsid w:val="00F1453B"/>
    <w:rsid w:val="00F24768"/>
    <w:rsid w:val="00F26A98"/>
    <w:rsid w:val="00F27EAE"/>
    <w:rsid w:val="00F30D4D"/>
    <w:rsid w:val="00F317ED"/>
    <w:rsid w:val="00F37850"/>
    <w:rsid w:val="00F411C9"/>
    <w:rsid w:val="00F44E2D"/>
    <w:rsid w:val="00F47A73"/>
    <w:rsid w:val="00F47D36"/>
    <w:rsid w:val="00F6066D"/>
    <w:rsid w:val="00F62FE0"/>
    <w:rsid w:val="00F71F82"/>
    <w:rsid w:val="00F7239C"/>
    <w:rsid w:val="00F75E4D"/>
    <w:rsid w:val="00F803D2"/>
    <w:rsid w:val="00F81872"/>
    <w:rsid w:val="00F8190B"/>
    <w:rsid w:val="00F83298"/>
    <w:rsid w:val="00F846D9"/>
    <w:rsid w:val="00FA20C3"/>
    <w:rsid w:val="00FA2135"/>
    <w:rsid w:val="00FB0396"/>
    <w:rsid w:val="00FB080F"/>
    <w:rsid w:val="00FB2E39"/>
    <w:rsid w:val="00FB4AC4"/>
    <w:rsid w:val="00FB7207"/>
    <w:rsid w:val="00FC5806"/>
    <w:rsid w:val="00FC6BEE"/>
    <w:rsid w:val="00FD1EEF"/>
    <w:rsid w:val="00FD3E46"/>
    <w:rsid w:val="00FE2F07"/>
    <w:rsid w:val="00FE3DC8"/>
    <w:rsid w:val="00FE52B8"/>
    <w:rsid w:val="00FE54A5"/>
    <w:rsid w:val="00FF53DF"/>
    <w:rsid w:val="00FF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2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5559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A5559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BA555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BA5559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5559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5559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A555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A5559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A5559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A5559"/>
    <w:rPr>
      <w:rFonts w:ascii="Calibri" w:hAnsi="Calibri"/>
      <w:b/>
      <w:i/>
      <w:sz w:val="26"/>
    </w:rPr>
  </w:style>
  <w:style w:type="paragraph" w:styleId="a3">
    <w:name w:val="envelope address"/>
    <w:basedOn w:val="a"/>
    <w:uiPriority w:val="99"/>
    <w:semiHidden/>
    <w:rsid w:val="00BA555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rsid w:val="00E50613"/>
    <w:pPr>
      <w:keepNext/>
      <w:spacing w:before="240"/>
      <w:ind w:right="706"/>
    </w:pPr>
  </w:style>
  <w:style w:type="paragraph" w:styleId="a4">
    <w:name w:val="caption"/>
    <w:basedOn w:val="a"/>
    <w:next w:val="a"/>
    <w:uiPriority w:val="99"/>
    <w:qFormat/>
    <w:rsid w:val="00BA5559"/>
    <w:rPr>
      <w:b/>
      <w:bCs/>
    </w:rPr>
  </w:style>
  <w:style w:type="character" w:styleId="a5">
    <w:name w:val="Hyperlink"/>
    <w:basedOn w:val="a0"/>
    <w:rsid w:val="00BA5559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BA5559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BA5559"/>
    <w:rPr>
      <w:sz w:val="24"/>
    </w:rPr>
  </w:style>
  <w:style w:type="table" w:styleId="a8">
    <w:name w:val="Table Grid"/>
    <w:basedOn w:val="a1"/>
    <w:uiPriority w:val="99"/>
    <w:rsid w:val="00F26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/>
      <w:sz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sz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sz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sz w:val="24"/>
    </w:rPr>
  </w:style>
  <w:style w:type="paragraph" w:customStyle="1" w:styleId="61">
    <w:name w:val="Знак Знак6 Знак Знак Знак Знак1"/>
    <w:basedOn w:val="a"/>
    <w:uiPriority w:val="99"/>
    <w:rsid w:val="00E957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footnote text"/>
    <w:basedOn w:val="a"/>
    <w:link w:val="af5"/>
    <w:uiPriority w:val="99"/>
    <w:semiHidden/>
    <w:rsid w:val="00926ACA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26ACA"/>
    <w:rPr>
      <w:sz w:val="20"/>
    </w:rPr>
  </w:style>
  <w:style w:type="character" w:styleId="af6">
    <w:name w:val="footnote reference"/>
    <w:aliases w:val="Знак сноски-FN,Знак сноски 1,Ciae niinee-FN,Referencia nota al pie,Ref,de nota al pie,fr,Used by Word for Help footnote symbols,SUPERS,Ciae niinee 1,Ссылка на сноску 45,Appel note de bas de page,анкета сноска,Odwołanie przypisu,сноск,сноска"/>
    <w:basedOn w:val="a0"/>
    <w:rsid w:val="00926AC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FC6BEE"/>
    <w:rPr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FC6B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FC6BEE"/>
    <w:rPr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C6B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FC6BEE"/>
    <w:rPr>
      <w:b/>
      <w:sz w:val="20"/>
    </w:rPr>
  </w:style>
  <w:style w:type="table" w:customStyle="1" w:styleId="12">
    <w:name w:val="Сетка таблицы1"/>
    <w:basedOn w:val="a1"/>
    <w:next w:val="a8"/>
    <w:uiPriority w:val="59"/>
    <w:rsid w:val="005D5E2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TOC Heading"/>
    <w:basedOn w:val="1"/>
    <w:next w:val="a"/>
    <w:uiPriority w:val="39"/>
    <w:unhideWhenUsed/>
    <w:qFormat/>
    <w:rsid w:val="0086546C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24">
    <w:name w:val="toc 2"/>
    <w:basedOn w:val="a"/>
    <w:next w:val="a"/>
    <w:autoRedefine/>
    <w:uiPriority w:val="39"/>
    <w:locked/>
    <w:rsid w:val="0086546C"/>
    <w:pPr>
      <w:ind w:left="240"/>
    </w:pPr>
  </w:style>
  <w:style w:type="paragraph" w:styleId="31">
    <w:name w:val="toc 3"/>
    <w:basedOn w:val="a"/>
    <w:next w:val="a"/>
    <w:autoRedefine/>
    <w:uiPriority w:val="39"/>
    <w:locked/>
    <w:rsid w:val="0086546C"/>
    <w:pPr>
      <w:ind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F75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new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C307-C6EE-4F9E-B9F4-67A841E0F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1093</Words>
  <Characters>8169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Пользователь Windows</cp:lastModifiedBy>
  <cp:revision>7</cp:revision>
  <cp:lastPrinted>2020-09-09T07:49:00Z</cp:lastPrinted>
  <dcterms:created xsi:type="dcterms:W3CDTF">2023-01-31T18:03:00Z</dcterms:created>
  <dcterms:modified xsi:type="dcterms:W3CDTF">2023-02-04T10:15:00Z</dcterms:modified>
</cp:coreProperties>
</file>