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D0" w:rsidRPr="002610EE" w:rsidRDefault="003215D0" w:rsidP="003215D0">
      <w:pPr>
        <w:spacing w:after="0" w:line="240" w:lineRule="auto"/>
        <w:ind w:right="-18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1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вопросов к зачету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1. Сколько видов насекомых известно науке?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2. Каких насекомых используют в качестве модельных объектов в науке?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3. Что такое </w:t>
      </w:r>
      <w:proofErr w:type="spellStart"/>
      <w:r w:rsidRPr="002610EE">
        <w:rPr>
          <w:color w:val="000000"/>
          <w:sz w:val="26"/>
          <w:szCs w:val="26"/>
        </w:rPr>
        <w:t>монофилетическая</w:t>
      </w:r>
      <w:proofErr w:type="spellEnd"/>
      <w:r w:rsidRPr="002610EE">
        <w:rPr>
          <w:color w:val="000000"/>
          <w:sz w:val="26"/>
          <w:szCs w:val="26"/>
        </w:rPr>
        <w:t xml:space="preserve"> группа?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4. Как калибруют молекулярные часы?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5. Как менялось разнообразие насекомых в ходе </w:t>
      </w:r>
      <w:proofErr w:type="spellStart"/>
      <w:r w:rsidRPr="002610EE">
        <w:rPr>
          <w:color w:val="000000"/>
          <w:sz w:val="26"/>
          <w:szCs w:val="26"/>
        </w:rPr>
        <w:t>пермо</w:t>
      </w:r>
      <w:proofErr w:type="spellEnd"/>
      <w:r w:rsidRPr="002610EE">
        <w:rPr>
          <w:color w:val="000000"/>
          <w:sz w:val="26"/>
          <w:szCs w:val="26"/>
        </w:rPr>
        <w:t>-триасового кризиса?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6. Сколько (приблизительно) нейронов в нервной системе дрозофилы и </w:t>
      </w:r>
      <w:proofErr w:type="spellStart"/>
      <w:r w:rsidRPr="002610EE">
        <w:rPr>
          <w:color w:val="000000"/>
          <w:sz w:val="26"/>
          <w:szCs w:val="26"/>
        </w:rPr>
        <w:t>мегафрагмы</w:t>
      </w:r>
      <w:proofErr w:type="spellEnd"/>
      <w:r w:rsidRPr="002610EE">
        <w:rPr>
          <w:color w:val="000000"/>
          <w:sz w:val="26"/>
          <w:szCs w:val="26"/>
        </w:rPr>
        <w:t>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7. Чем лимитирована миниатюризация насекомых?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8. Чем лимитировано эволюционное увеличение размеров насекомых?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9. Какую функцию имеют </w:t>
      </w:r>
      <w:proofErr w:type="spellStart"/>
      <w:r w:rsidRPr="002610EE">
        <w:rPr>
          <w:color w:val="000000"/>
          <w:sz w:val="26"/>
          <w:szCs w:val="26"/>
        </w:rPr>
        <w:t>Hox</w:t>
      </w:r>
      <w:proofErr w:type="spellEnd"/>
      <w:r w:rsidRPr="002610EE">
        <w:rPr>
          <w:color w:val="000000"/>
          <w:sz w:val="26"/>
          <w:szCs w:val="26"/>
        </w:rPr>
        <w:t>-гены?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10. Как влияют на насекомых </w:t>
      </w:r>
      <w:proofErr w:type="spellStart"/>
      <w:r w:rsidRPr="002610EE">
        <w:rPr>
          <w:color w:val="000000"/>
          <w:sz w:val="26"/>
          <w:szCs w:val="26"/>
        </w:rPr>
        <w:t>эндосимбионты</w:t>
      </w:r>
      <w:proofErr w:type="spellEnd"/>
      <w:r w:rsidRPr="002610EE">
        <w:rPr>
          <w:color w:val="000000"/>
          <w:sz w:val="26"/>
          <w:szCs w:val="26"/>
        </w:rPr>
        <w:t xml:space="preserve"> </w:t>
      </w:r>
      <w:proofErr w:type="spellStart"/>
      <w:r w:rsidRPr="002610EE">
        <w:rPr>
          <w:color w:val="000000"/>
          <w:sz w:val="26"/>
          <w:szCs w:val="26"/>
        </w:rPr>
        <w:t>вольбахии</w:t>
      </w:r>
      <w:proofErr w:type="spellEnd"/>
      <w:r w:rsidRPr="002610EE">
        <w:rPr>
          <w:color w:val="000000"/>
          <w:sz w:val="26"/>
          <w:szCs w:val="26"/>
        </w:rPr>
        <w:t>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11. Что закодировано в танце пчел?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12. Какие интеллектуальные способности известны у пчелиных?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13. Почему </w:t>
      </w:r>
      <w:proofErr w:type="spellStart"/>
      <w:r w:rsidRPr="002610EE">
        <w:rPr>
          <w:color w:val="000000"/>
          <w:sz w:val="26"/>
          <w:szCs w:val="26"/>
        </w:rPr>
        <w:t>микронасекомым</w:t>
      </w:r>
      <w:proofErr w:type="spellEnd"/>
      <w:r w:rsidRPr="002610EE">
        <w:rPr>
          <w:color w:val="000000"/>
          <w:sz w:val="26"/>
          <w:szCs w:val="26"/>
        </w:rPr>
        <w:t xml:space="preserve"> свойственна </w:t>
      </w:r>
      <w:proofErr w:type="spellStart"/>
      <w:r w:rsidRPr="002610EE">
        <w:rPr>
          <w:color w:val="000000"/>
          <w:sz w:val="26"/>
          <w:szCs w:val="26"/>
        </w:rPr>
        <w:t>птилоптерия</w:t>
      </w:r>
      <w:proofErr w:type="spellEnd"/>
      <w:r w:rsidRPr="002610EE">
        <w:rPr>
          <w:color w:val="000000"/>
          <w:sz w:val="26"/>
          <w:szCs w:val="26"/>
        </w:rPr>
        <w:t xml:space="preserve"> (</w:t>
      </w:r>
      <w:proofErr w:type="spellStart"/>
      <w:r w:rsidRPr="002610EE">
        <w:rPr>
          <w:color w:val="000000"/>
          <w:sz w:val="26"/>
          <w:szCs w:val="26"/>
        </w:rPr>
        <w:t>перокрылость</w:t>
      </w:r>
      <w:proofErr w:type="spellEnd"/>
      <w:r w:rsidRPr="002610EE">
        <w:rPr>
          <w:color w:val="000000"/>
          <w:sz w:val="26"/>
          <w:szCs w:val="26"/>
        </w:rPr>
        <w:t>)?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14. Какими уникальными среди беспозвоночных животных признаками обладает большинство видов насекомых?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15. Какие методы микроскопии используют в трехмерном компьютерном моделировании насекомых?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 xml:space="preserve">16. Какие возможности </w:t>
      </w:r>
      <w:proofErr w:type="spellStart"/>
      <w:r w:rsidRPr="002610EE">
        <w:rPr>
          <w:color w:val="000000"/>
          <w:sz w:val="26"/>
          <w:szCs w:val="26"/>
        </w:rPr>
        <w:t>микронасекомых</w:t>
      </w:r>
      <w:proofErr w:type="spellEnd"/>
      <w:r w:rsidRPr="002610EE">
        <w:rPr>
          <w:color w:val="000000"/>
          <w:sz w:val="26"/>
          <w:szCs w:val="26"/>
        </w:rPr>
        <w:t xml:space="preserve"> пока недоступны </w:t>
      </w:r>
      <w:proofErr w:type="spellStart"/>
      <w:r w:rsidRPr="002610EE">
        <w:rPr>
          <w:color w:val="000000"/>
          <w:sz w:val="26"/>
          <w:szCs w:val="26"/>
        </w:rPr>
        <w:t>энтомоморфным</w:t>
      </w:r>
      <w:proofErr w:type="spellEnd"/>
      <w:r w:rsidRPr="002610EE">
        <w:rPr>
          <w:color w:val="000000"/>
          <w:sz w:val="26"/>
          <w:szCs w:val="26"/>
        </w:rPr>
        <w:t xml:space="preserve"> роботам?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17. Чем опасны инсектициды?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18. Что изучает техническая энтомология?</w:t>
      </w:r>
      <w:bookmarkStart w:id="0" w:name="_GoBack"/>
      <w:bookmarkEnd w:id="0"/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19. Почему насекомые перспективны для пищевой промышленности?</w:t>
      </w:r>
    </w:p>
    <w:p w:rsidR="003215D0" w:rsidRPr="002610EE" w:rsidRDefault="003215D0" w:rsidP="003215D0">
      <w:pPr>
        <w:pStyle w:val="a5"/>
        <w:rPr>
          <w:color w:val="000000"/>
          <w:sz w:val="26"/>
          <w:szCs w:val="26"/>
        </w:rPr>
      </w:pPr>
      <w:r w:rsidRPr="002610EE">
        <w:rPr>
          <w:color w:val="000000"/>
          <w:sz w:val="26"/>
          <w:szCs w:val="26"/>
        </w:rPr>
        <w:t>20. В чем состоят главные проблемы охраны биоразнообразия насекомых?</w:t>
      </w:r>
    </w:p>
    <w:p w:rsidR="00067850" w:rsidRPr="002610EE" w:rsidRDefault="00067850" w:rsidP="003215D0">
      <w:pPr>
        <w:rPr>
          <w:sz w:val="26"/>
          <w:szCs w:val="26"/>
        </w:rPr>
      </w:pPr>
    </w:p>
    <w:sectPr w:rsidR="00067850" w:rsidRPr="0026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67"/>
    <w:rsid w:val="000661F1"/>
    <w:rsid w:val="00067850"/>
    <w:rsid w:val="002610EE"/>
    <w:rsid w:val="003215D0"/>
    <w:rsid w:val="00600507"/>
    <w:rsid w:val="008945D9"/>
    <w:rsid w:val="00B12D67"/>
    <w:rsid w:val="00DE2489"/>
    <w:rsid w:val="00E11DCC"/>
    <w:rsid w:val="00F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CC31-759F-407C-A798-ADC3F8CE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8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Pyotr Petrov</dc:creator>
  <cp:keywords/>
  <dc:description/>
  <cp:lastModifiedBy>Татьяна Александровна Кировская</cp:lastModifiedBy>
  <cp:revision>4</cp:revision>
  <dcterms:created xsi:type="dcterms:W3CDTF">2022-09-14T20:30:00Z</dcterms:created>
  <dcterms:modified xsi:type="dcterms:W3CDTF">2022-09-16T14:10:00Z</dcterms:modified>
</cp:coreProperties>
</file>