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BF" w:rsidRPr="00C517A2" w:rsidRDefault="002972BF" w:rsidP="002972BF">
      <w:pPr>
        <w:ind w:firstLine="708"/>
        <w:jc w:val="both"/>
        <w:rPr>
          <w:b/>
          <w:sz w:val="28"/>
          <w:szCs w:val="28"/>
        </w:rPr>
      </w:pPr>
      <w:r w:rsidRPr="00C517A2">
        <w:rPr>
          <w:b/>
          <w:sz w:val="28"/>
          <w:szCs w:val="28"/>
        </w:rPr>
        <w:t>Вопросы к зачету: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Назовите и кратко охарактеризуйте три составляющих «стандартной» сенсорной системы. Какие рецепторы называются первично- и вторично-чувствующими? 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Что такое «рецепторный потенциал»? Как он возникает и какую роль играет? Как происходит кодировка «количества» сенсорного сигнала? 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Как происходит кодировка «качества» сенсорного стимула? Сформулируйте топический принцип организации сенсорных систем. Приведите примеры.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Что из себя представляют и зачем нужны дивергенция и конвергенция сенсорных сигналов. Приведите примеры.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Что из себя представляют и каким целям служат процессы параллельного, возвратного и латерального торможения?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Опишите строение глаза и принципы работы глазодвигательной системы, систем управления аккомодацией и диаметром зрачка.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Каков принцип функционирование фоторецептора (на примере палочки)? На чем основана генерация им рецепторного потенциала?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Сравните свойства палочек и колбочек, а также родопсина и </w:t>
      </w:r>
      <w:proofErr w:type="spellStart"/>
      <w:r w:rsidRPr="00EC151F">
        <w:rPr>
          <w:sz w:val="26"/>
          <w:szCs w:val="26"/>
        </w:rPr>
        <w:t>йодопсинов</w:t>
      </w:r>
      <w:proofErr w:type="spellEnd"/>
      <w:r w:rsidRPr="00EC151F">
        <w:rPr>
          <w:sz w:val="26"/>
          <w:szCs w:val="26"/>
        </w:rPr>
        <w:t xml:space="preserve">; что дает человеку наличие трех типов </w:t>
      </w:r>
      <w:proofErr w:type="spellStart"/>
      <w:r w:rsidRPr="00EC151F">
        <w:rPr>
          <w:sz w:val="26"/>
          <w:szCs w:val="26"/>
        </w:rPr>
        <w:t>йодопсинов</w:t>
      </w:r>
      <w:proofErr w:type="spellEnd"/>
      <w:r w:rsidRPr="00EC151F">
        <w:rPr>
          <w:sz w:val="26"/>
          <w:szCs w:val="26"/>
        </w:rPr>
        <w:t>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Каковы свойства и функции нейронов сетчатки? Как формируется зрительный нерв и что такое «слепое пятно»?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Несмотря на то, что в зрительном нерве лишь около 1 млн. волокон («пикселей»), мы видим в итоге весьма детализированную картину внешнего мира. За счет чего это становится возможным?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Кратко охарактеризуйте локализацию и функции зрительных центров гипоталамуса и среднего мозга. 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Поясните причину зрительных иллюзий, возникающих на уровне латерального коленчатого тела таламуса. 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Опишите локализацию и функции первичной зрительной коры. Что такое «</w:t>
      </w:r>
      <w:proofErr w:type="spellStart"/>
      <w:r w:rsidRPr="00EC151F">
        <w:rPr>
          <w:sz w:val="26"/>
          <w:szCs w:val="26"/>
        </w:rPr>
        <w:t>микроколонки</w:t>
      </w:r>
      <w:proofErr w:type="spellEnd"/>
      <w:r w:rsidRPr="00EC151F">
        <w:rPr>
          <w:sz w:val="26"/>
          <w:szCs w:val="26"/>
        </w:rPr>
        <w:t xml:space="preserve"> ориентационной чувствительности»? 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Опишите локализацию и функции вторичной зрительной коры. Как функционирует система бинокулярного зрения?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Опишите локализацию и функции третичной зрительной коры. Какие зрительные образы являются самыми трудными для узнавания?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Как устроено наружное, среднее и внутреннее ухо человека? 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Каков принцип работы волоскового рецептора? На чем основана генерация им рецепторного потенциала?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Как функционируют вестибулярные мешочки и полукружные каналы органа равновесия?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Охарактеризуйте функции вестибулярных ядер ромбовидной ямки и их связь со спинным мозгом и мозжечком.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Охарактеризуйте участие вестибулярной информации в функционировании среднего мозга, таламуса и коры больших полушарий.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Как происходит внутри улитки различение звуков различной тональности? Как связано с этим процессом расстояние от овального окна?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 «Улитка представляет собой частотно-амплитудный анализатор». Поясните эту фразу. Приведите примеры спектров различных звуковых сигналов.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Кратко охарактеризуйте локализацию и функции подкорковых слуховых центров мозга человека. 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lastRenderedPageBreak/>
        <w:t>Опишите локализацию и функции первичной и вторичной слуховой коры (височная доля больших полушарий).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Что делают и как связаны между собою зоны Вернике и </w:t>
      </w:r>
      <w:proofErr w:type="spellStart"/>
      <w:r w:rsidRPr="00EC151F">
        <w:rPr>
          <w:sz w:val="26"/>
          <w:szCs w:val="26"/>
        </w:rPr>
        <w:t>Брока</w:t>
      </w:r>
      <w:proofErr w:type="spellEnd"/>
      <w:r w:rsidRPr="00EC151F">
        <w:rPr>
          <w:sz w:val="26"/>
          <w:szCs w:val="26"/>
        </w:rPr>
        <w:t>? Опишите локализацию и функции третичной слуховой коры.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Разнообразие рецепторов кожной чувствительности. </w:t>
      </w:r>
      <w:proofErr w:type="spellStart"/>
      <w:r w:rsidRPr="00EC151F">
        <w:rPr>
          <w:sz w:val="26"/>
          <w:szCs w:val="26"/>
        </w:rPr>
        <w:t>Терморецепция</w:t>
      </w:r>
      <w:proofErr w:type="spellEnd"/>
      <w:r w:rsidRPr="00EC151F">
        <w:rPr>
          <w:sz w:val="26"/>
          <w:szCs w:val="26"/>
        </w:rPr>
        <w:t xml:space="preserve"> и рецепция давления. Рецепция вибрации.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Подкорковые центры обработки и проведения кожной чувствительности. Рефлексы организма человека, запускаемые тактильными стимулами.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Рецепторы системы мышечной чувствительности (сухожильные, суставных сумок, </w:t>
      </w:r>
      <w:proofErr w:type="spellStart"/>
      <w:r w:rsidRPr="00EC151F">
        <w:rPr>
          <w:sz w:val="26"/>
          <w:szCs w:val="26"/>
        </w:rPr>
        <w:t>интрафузальные</w:t>
      </w:r>
      <w:proofErr w:type="spellEnd"/>
      <w:r w:rsidRPr="00EC151F">
        <w:rPr>
          <w:sz w:val="26"/>
          <w:szCs w:val="26"/>
        </w:rPr>
        <w:t xml:space="preserve"> волокна).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Проведение и использование мышечной чувствительности в ЦНС. Рефлексы организма человека, запускаемые </w:t>
      </w:r>
      <w:proofErr w:type="spellStart"/>
      <w:r w:rsidRPr="00EC151F">
        <w:rPr>
          <w:sz w:val="26"/>
          <w:szCs w:val="26"/>
        </w:rPr>
        <w:t>проприорецептивными</w:t>
      </w:r>
      <w:proofErr w:type="spellEnd"/>
      <w:r w:rsidRPr="00EC151F">
        <w:rPr>
          <w:sz w:val="26"/>
          <w:szCs w:val="26"/>
        </w:rPr>
        <w:t xml:space="preserve"> стимулами.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«Карты» кожной и мышечной поверхностей в коре больших полушарий. Причины искажения пропорций таких карт.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Опишите строение и функционирование обонятельных рецепторов человека. Что такое </w:t>
      </w:r>
      <w:proofErr w:type="spellStart"/>
      <w:r w:rsidRPr="00EC151F">
        <w:rPr>
          <w:sz w:val="26"/>
          <w:szCs w:val="26"/>
        </w:rPr>
        <w:t>феромоны</w:t>
      </w:r>
      <w:proofErr w:type="spellEnd"/>
      <w:r w:rsidRPr="00EC151F">
        <w:rPr>
          <w:sz w:val="26"/>
          <w:szCs w:val="26"/>
        </w:rPr>
        <w:t>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Каковы пути обработки и передачи обонятельной информации в головном мозге? Роль передней комиссуры.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Опишите строение и функционирование органов вкуса человека, а также свойства главных типов вкусовых рецепторов.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Каковы пути обработки и передачи вкусовой информации в заднем мозге; гипоталамус и эмоциональное восприятие вкуса.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Кора больших полушарий и формирование целостного вкусового ощущения (роль обоняния и кожной чувствительности от языка).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Р</w:t>
      </w:r>
      <w:r>
        <w:rPr>
          <w:sz w:val="26"/>
          <w:szCs w:val="26"/>
        </w:rPr>
        <w:t xml:space="preserve">ецепция </w:t>
      </w:r>
      <w:r w:rsidRPr="00EC151F">
        <w:rPr>
          <w:sz w:val="26"/>
          <w:szCs w:val="26"/>
        </w:rPr>
        <w:t>боли. Связь боли и воспалительных процессов; роль простагландинов и ненаркотических анальгетиков.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Регуляция проведения боли в задних рогах серого вещества спинного мозга: воротная система, роль </w:t>
      </w:r>
      <w:proofErr w:type="spellStart"/>
      <w:r w:rsidRPr="00EC151F">
        <w:rPr>
          <w:sz w:val="26"/>
          <w:szCs w:val="26"/>
        </w:rPr>
        <w:t>эндорфинов</w:t>
      </w:r>
      <w:proofErr w:type="spellEnd"/>
      <w:r w:rsidRPr="00EC151F">
        <w:rPr>
          <w:sz w:val="26"/>
          <w:szCs w:val="26"/>
        </w:rPr>
        <w:t xml:space="preserve"> и наркотических анальгетиков.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Рефлексы организма человека, запускаемые болевыми стимулами. Центральная анальгезия (роль ядер шва и голубого пятна).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Эмоциональное восприятие боли: роль гипоталамуса и коры больших полушарий. Патология боли (хроническая боль, фантомные боли).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Опишите дугу коленного рефлекса. Охарактеризуйте значение всех рефлексов этой группы (</w:t>
      </w:r>
      <w:proofErr w:type="spellStart"/>
      <w:r w:rsidRPr="00EC151F">
        <w:rPr>
          <w:sz w:val="26"/>
          <w:szCs w:val="26"/>
        </w:rPr>
        <w:t>миотатические</w:t>
      </w:r>
      <w:proofErr w:type="spellEnd"/>
      <w:r w:rsidRPr="00EC151F">
        <w:rPr>
          <w:sz w:val="26"/>
          <w:szCs w:val="26"/>
        </w:rPr>
        <w:t xml:space="preserve"> рефлексы).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Опишите дугу рефлекса отдергивания. Сравните свойства этой группы рефлексов и </w:t>
      </w:r>
      <w:proofErr w:type="spellStart"/>
      <w:r w:rsidRPr="00EC151F">
        <w:rPr>
          <w:sz w:val="26"/>
          <w:szCs w:val="26"/>
        </w:rPr>
        <w:t>миотатических</w:t>
      </w:r>
      <w:proofErr w:type="spellEnd"/>
      <w:r w:rsidRPr="00EC151F">
        <w:rPr>
          <w:sz w:val="26"/>
          <w:szCs w:val="26"/>
        </w:rPr>
        <w:t xml:space="preserve"> рефлексов.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Как работает генератор локомоторного ритма, основанный на деятельности нейронов-</w:t>
      </w:r>
      <w:proofErr w:type="spellStart"/>
      <w:r w:rsidRPr="00EC151F">
        <w:rPr>
          <w:sz w:val="26"/>
          <w:szCs w:val="26"/>
        </w:rPr>
        <w:t>пейсмекеров</w:t>
      </w:r>
      <w:proofErr w:type="spellEnd"/>
      <w:r w:rsidRPr="00EC151F">
        <w:rPr>
          <w:sz w:val="26"/>
          <w:szCs w:val="26"/>
        </w:rPr>
        <w:t>? Приведите примеры (у человека и животных).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Как работает генератор локомоторного ритма, основанный на деятельности </w:t>
      </w:r>
      <w:proofErr w:type="spellStart"/>
      <w:r w:rsidRPr="00EC151F">
        <w:rPr>
          <w:sz w:val="26"/>
          <w:szCs w:val="26"/>
        </w:rPr>
        <w:t>полуцентров</w:t>
      </w:r>
      <w:proofErr w:type="spellEnd"/>
      <w:r w:rsidRPr="00EC151F">
        <w:rPr>
          <w:sz w:val="26"/>
          <w:szCs w:val="26"/>
        </w:rPr>
        <w:t xml:space="preserve"> конечностей?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Какова траектория распространения возбуждения по спинному мозгу при шаге? Какой вклад вносят </w:t>
      </w:r>
      <w:proofErr w:type="spellStart"/>
      <w:r w:rsidRPr="00EC151F">
        <w:rPr>
          <w:sz w:val="26"/>
          <w:szCs w:val="26"/>
        </w:rPr>
        <w:t>интернейроны</w:t>
      </w:r>
      <w:proofErr w:type="spellEnd"/>
      <w:r w:rsidRPr="00EC151F">
        <w:rPr>
          <w:sz w:val="26"/>
          <w:szCs w:val="26"/>
        </w:rPr>
        <w:t xml:space="preserve"> спинного мозга в переключение аллюров?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Какова траектория распространения возбуждения при рыси и галопе? Почему галоп является наиболее быстрым аллюром? Какова роль мышечной чувствительности в локомоции?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Назовите два основных центра тонического контроля локомоции, расположенные в головном мозге. Чем различаются их функции?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lastRenderedPageBreak/>
        <w:t xml:space="preserve">Какой нервный центр является главной областью </w:t>
      </w:r>
      <w:proofErr w:type="spellStart"/>
      <w:r w:rsidRPr="00EC151F">
        <w:rPr>
          <w:sz w:val="26"/>
          <w:szCs w:val="26"/>
        </w:rPr>
        <w:t>фазического</w:t>
      </w:r>
      <w:proofErr w:type="spellEnd"/>
      <w:r w:rsidRPr="00EC151F">
        <w:rPr>
          <w:sz w:val="26"/>
          <w:szCs w:val="26"/>
        </w:rPr>
        <w:t xml:space="preserve"> контроля локомоции? Обоснуйте ваш ответ.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Какова функция различных экстрапирамидных структур и трактов в рамках системы </w:t>
      </w:r>
      <w:proofErr w:type="spellStart"/>
      <w:r w:rsidRPr="00EC151F">
        <w:rPr>
          <w:sz w:val="26"/>
          <w:szCs w:val="26"/>
        </w:rPr>
        <w:t>фазического</w:t>
      </w:r>
      <w:proofErr w:type="spellEnd"/>
      <w:r w:rsidRPr="00EC151F">
        <w:rPr>
          <w:sz w:val="26"/>
          <w:szCs w:val="26"/>
        </w:rPr>
        <w:t xml:space="preserve"> контроля локомоции?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Запуск и реализация произвольного движения включает 3 этапа. Дайте им краткую характеристику.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Каковы функции ассоциативной лобной и </w:t>
      </w:r>
      <w:proofErr w:type="spellStart"/>
      <w:r w:rsidRPr="00EC151F">
        <w:rPr>
          <w:sz w:val="26"/>
          <w:szCs w:val="26"/>
        </w:rPr>
        <w:t>премоторной</w:t>
      </w:r>
      <w:proofErr w:type="spellEnd"/>
      <w:r w:rsidRPr="00EC151F">
        <w:rPr>
          <w:sz w:val="26"/>
          <w:szCs w:val="26"/>
        </w:rPr>
        <w:t xml:space="preserve"> коры, как структур, участвующих в реализации произвольных движений?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Как выглядит «карта мышц тела», локализованная в моторной коре? Где конкретно расположены на этой «карте» зоны ноги, руки, головы, языка?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Почему «превращение» произвольных движений в автоматизированные - важнейший шаг на пути совершенствования функций мозга?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Сопоставьте вклад базальных ганглиев и мозжечка в процесс двигательного обучения.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По мере автоматизации движений мозжечок начинает «перекладывать на себя функции коры больших полушарий». Поясните эту фразу.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Какие структуры входят в состав древней части мозжечка? Каковы ее функции и последствия повреждения?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Какие структуры входят в состав старой части мозжечка? Каковы ее функции и последствия повреждения?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Какие структуры входят в состав новой части мозжечка? Каковы ее функции и последствия повреждения?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Почему «торможение торможения» является важнейшим принципом деятельности моторных систем мозга?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 xml:space="preserve">Опишите свойства клеток </w:t>
      </w:r>
      <w:proofErr w:type="spellStart"/>
      <w:r w:rsidRPr="00EC151F">
        <w:rPr>
          <w:sz w:val="26"/>
          <w:szCs w:val="26"/>
        </w:rPr>
        <w:t>Пуркинье</w:t>
      </w:r>
      <w:proofErr w:type="spellEnd"/>
      <w:r w:rsidRPr="00EC151F">
        <w:rPr>
          <w:sz w:val="26"/>
          <w:szCs w:val="26"/>
        </w:rPr>
        <w:t>, их связи и значение для процесса автоматизации движений.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Каковы связи и функции двигательных ядер таламуса?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Расскажите о расположении, связях и функциях бледного шара.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Расскажите о расположении, связях и функциях полосатого тела.</w:t>
      </w:r>
    </w:p>
    <w:p w:rsidR="002972BF" w:rsidRPr="00EC151F" w:rsidRDefault="002972BF" w:rsidP="002972BF">
      <w:pPr>
        <w:numPr>
          <w:ilvl w:val="0"/>
          <w:numId w:val="1"/>
        </w:numPr>
        <w:jc w:val="both"/>
        <w:rPr>
          <w:sz w:val="26"/>
          <w:szCs w:val="26"/>
        </w:rPr>
      </w:pPr>
      <w:r w:rsidRPr="00EC151F">
        <w:rPr>
          <w:sz w:val="26"/>
          <w:szCs w:val="26"/>
        </w:rPr>
        <w:t>Каковы последствия повреждения и/или дегенерации двигательной части базальных ганглиев?</w:t>
      </w:r>
    </w:p>
    <w:p w:rsidR="002972BF" w:rsidRPr="00EC151F" w:rsidRDefault="002972BF" w:rsidP="002972BF">
      <w:pPr>
        <w:ind w:firstLine="708"/>
        <w:jc w:val="both"/>
        <w:rPr>
          <w:sz w:val="26"/>
          <w:szCs w:val="26"/>
        </w:rPr>
      </w:pPr>
    </w:p>
    <w:p w:rsidR="00D50F2E" w:rsidRDefault="00D50F2E">
      <w:bookmarkStart w:id="0" w:name="_GoBack"/>
      <w:bookmarkEnd w:id="0"/>
    </w:p>
    <w:sectPr w:rsidR="00D50F2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781" w:rsidRDefault="002972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F32781" w:rsidRDefault="002972B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4D6"/>
    <w:multiLevelType w:val="hybridMultilevel"/>
    <w:tmpl w:val="5A528E68"/>
    <w:lvl w:ilvl="0" w:tplc="99C8F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25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CAA4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E7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8A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45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581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C0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2C54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E9"/>
    <w:rsid w:val="002972BF"/>
    <w:rsid w:val="003902E9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14A2A-F92D-4A29-A5BF-037DEE52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B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72B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2972BF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5933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2021-12-13T08:13:00Z</dcterms:created>
  <dcterms:modified xsi:type="dcterms:W3CDTF">2021-12-13T08:13:00Z</dcterms:modified>
</cp:coreProperties>
</file>