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61" w:rsidRDefault="006F3B61" w:rsidP="006F3B61">
      <w:pPr>
        <w:shd w:val="clear" w:color="auto" w:fill="FFFFFF"/>
        <w:spacing w:line="276" w:lineRule="auto"/>
        <w:rPr>
          <w:b/>
          <w:spacing w:val="-1"/>
        </w:rPr>
      </w:pPr>
      <w:bookmarkStart w:id="0" w:name="_GoBack"/>
      <w:bookmarkEnd w:id="0"/>
      <w:r>
        <w:rPr>
          <w:b/>
          <w:spacing w:val="-1"/>
        </w:rPr>
        <w:t>Курс Эстетика моды.</w:t>
      </w:r>
      <w:r>
        <w:rPr>
          <w:b/>
          <w:spacing w:val="-1"/>
        </w:rPr>
        <w:br/>
        <w:t>Кузнецова Т.В.</w:t>
      </w:r>
    </w:p>
    <w:p w:rsidR="006F3B61" w:rsidRPr="006F3B61" w:rsidRDefault="006F3B61" w:rsidP="006F3B61">
      <w:pPr>
        <w:shd w:val="clear" w:color="auto" w:fill="FFFFFF"/>
        <w:spacing w:line="276" w:lineRule="auto"/>
        <w:rPr>
          <w:b/>
          <w:spacing w:val="-1"/>
        </w:rPr>
      </w:pPr>
    </w:p>
    <w:p w:rsidR="006F3B61" w:rsidRPr="006F3B61" w:rsidRDefault="006F3B61" w:rsidP="006F3B61">
      <w:pPr>
        <w:shd w:val="clear" w:color="auto" w:fill="FFFFFF"/>
        <w:spacing w:line="276" w:lineRule="auto"/>
        <w:rPr>
          <w:b/>
          <w:i/>
          <w:spacing w:val="-1"/>
        </w:rPr>
      </w:pPr>
      <w:r w:rsidRPr="006F3B61">
        <w:rPr>
          <w:b/>
          <w:i/>
          <w:spacing w:val="-1"/>
        </w:rPr>
        <w:t>Примерный список вопросов для проведения текущей и промежуточной</w:t>
      </w:r>
      <w:r w:rsidRPr="006F3B61">
        <w:rPr>
          <w:b/>
          <w:i/>
          <w:spacing w:val="-1"/>
          <w:sz w:val="28"/>
          <w:szCs w:val="28"/>
        </w:rPr>
        <w:t xml:space="preserve">  </w:t>
      </w:r>
      <w:r w:rsidRPr="006F3B61">
        <w:rPr>
          <w:b/>
          <w:i/>
          <w:spacing w:val="-1"/>
        </w:rPr>
        <w:t>аттестации.</w:t>
      </w:r>
    </w:p>
    <w:p w:rsidR="006F3B61" w:rsidRDefault="006F3B61" w:rsidP="006F3B61">
      <w:pPr>
        <w:shd w:val="clear" w:color="auto" w:fill="FFFFFF"/>
        <w:spacing w:line="276" w:lineRule="auto"/>
        <w:rPr>
          <w:b/>
          <w:spacing w:val="-1"/>
          <w:sz w:val="28"/>
          <w:szCs w:val="28"/>
        </w:rPr>
      </w:pP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эстетический феномен.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России. Российские «</w:t>
      </w:r>
      <w:proofErr w:type="spellStart"/>
      <w:r>
        <w:rPr>
          <w:sz w:val="28"/>
          <w:szCs w:val="28"/>
        </w:rPr>
        <w:t>кутерье</w:t>
      </w:r>
      <w:proofErr w:type="spellEnd"/>
      <w:r>
        <w:rPr>
          <w:sz w:val="28"/>
          <w:szCs w:val="28"/>
        </w:rPr>
        <w:t>».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Итальянская мода (</w:t>
      </w:r>
      <w:proofErr w:type="spellStart"/>
      <w:r>
        <w:rPr>
          <w:sz w:val="28"/>
          <w:szCs w:val="28"/>
        </w:rPr>
        <w:t>Скьяпарелли</w:t>
      </w:r>
      <w:proofErr w:type="spellEnd"/>
      <w:r>
        <w:rPr>
          <w:sz w:val="28"/>
          <w:szCs w:val="28"/>
        </w:rPr>
        <w:t>, Нина Риччи).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стилей в моде.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Ч.Ворт</w:t>
      </w:r>
      <w:proofErr w:type="spellEnd"/>
      <w:r>
        <w:rPr>
          <w:sz w:val="28"/>
          <w:szCs w:val="28"/>
        </w:rPr>
        <w:t xml:space="preserve"> – «высокая мода». </w:t>
      </w:r>
      <w:proofErr w:type="spellStart"/>
      <w:r>
        <w:rPr>
          <w:sz w:val="28"/>
          <w:szCs w:val="28"/>
        </w:rPr>
        <w:t>П.Карден</w:t>
      </w:r>
      <w:proofErr w:type="spellEnd"/>
      <w:r>
        <w:rPr>
          <w:sz w:val="28"/>
          <w:szCs w:val="28"/>
        </w:rPr>
        <w:t xml:space="preserve"> – мода «прет-а-порте». 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мода.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Русские художники-модельеры.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художественный стиль.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и барокко.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Романтически-фольклорный стиль Ив Сен Лорана. Романтически-фольклорный стиль (</w:t>
      </w:r>
      <w:proofErr w:type="spellStart"/>
      <w:r>
        <w:rPr>
          <w:sz w:val="28"/>
          <w:szCs w:val="28"/>
        </w:rPr>
        <w:t>Пако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Рабанн</w:t>
      </w:r>
      <w:proofErr w:type="spellEnd"/>
      <w:r>
        <w:rPr>
          <w:sz w:val="28"/>
          <w:szCs w:val="28"/>
        </w:rPr>
        <w:t xml:space="preserve">, Эммануэль </w:t>
      </w:r>
      <w:proofErr w:type="spellStart"/>
      <w:r>
        <w:rPr>
          <w:sz w:val="28"/>
          <w:szCs w:val="28"/>
        </w:rPr>
        <w:t>Унгаро</w:t>
      </w:r>
      <w:proofErr w:type="spellEnd"/>
      <w:r>
        <w:rPr>
          <w:sz w:val="28"/>
          <w:szCs w:val="28"/>
        </w:rPr>
        <w:t>).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и массовый вкус.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«</w:t>
      </w:r>
      <w:proofErr w:type="spellStart"/>
      <w:r>
        <w:rPr>
          <w:sz w:val="28"/>
          <w:szCs w:val="28"/>
        </w:rPr>
        <w:t>роккоко</w:t>
      </w:r>
      <w:proofErr w:type="spellEnd"/>
      <w:r>
        <w:rPr>
          <w:sz w:val="28"/>
          <w:szCs w:val="28"/>
        </w:rPr>
        <w:t>».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молодежной субкультуры.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Костюм – концентрированное выражение феномена моды.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Язык моды.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игра. Венецианский карнавал.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Коко Шанель, </w:t>
      </w:r>
      <w:proofErr w:type="spellStart"/>
      <w:r>
        <w:rPr>
          <w:sz w:val="28"/>
          <w:szCs w:val="28"/>
        </w:rPr>
        <w:t>Кристиан</w:t>
      </w:r>
      <w:proofErr w:type="spellEnd"/>
      <w:r>
        <w:rPr>
          <w:sz w:val="28"/>
          <w:szCs w:val="28"/>
        </w:rPr>
        <w:t xml:space="preserve"> Диор – царство искусства высшего класса.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«Постмодерн» как категория моды.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Утилитарность и красота.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Дендизм как образ жизни.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социальная норма.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Бренд и логотип в моде.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Предпосылки молодежной революции в моде 60-х годов.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«Высокая мода» как уникальное явление,</w:t>
      </w:r>
      <w:r w:rsidRPr="00EF5B51">
        <w:rPr>
          <w:sz w:val="28"/>
          <w:szCs w:val="28"/>
        </w:rPr>
        <w:t xml:space="preserve"> </w:t>
      </w:r>
      <w:r>
        <w:rPr>
          <w:sz w:val="28"/>
          <w:szCs w:val="28"/>
        </w:rPr>
        <w:t>как особого вида искусство.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Антимода</w:t>
      </w:r>
      <w:proofErr w:type="spellEnd"/>
      <w:r>
        <w:rPr>
          <w:sz w:val="28"/>
          <w:szCs w:val="28"/>
        </w:rPr>
        <w:t xml:space="preserve">» (Жан-Поль </w:t>
      </w:r>
      <w:proofErr w:type="spellStart"/>
      <w:r>
        <w:rPr>
          <w:sz w:val="28"/>
          <w:szCs w:val="28"/>
        </w:rPr>
        <w:t>Готье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Пако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Рабани</w:t>
      </w:r>
      <w:proofErr w:type="spellEnd"/>
      <w:r>
        <w:rPr>
          <w:sz w:val="28"/>
          <w:szCs w:val="28"/>
        </w:rPr>
        <w:t>).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Версачи</w:t>
      </w:r>
      <w:proofErr w:type="spellEnd"/>
      <w:r>
        <w:rPr>
          <w:sz w:val="28"/>
          <w:szCs w:val="28"/>
        </w:rPr>
        <w:t xml:space="preserve"> и Армани (стиль «</w:t>
      </w:r>
      <w:proofErr w:type="spellStart"/>
      <w:r>
        <w:rPr>
          <w:sz w:val="28"/>
          <w:szCs w:val="28"/>
        </w:rPr>
        <w:t>гранж</w:t>
      </w:r>
      <w:proofErr w:type="spellEnd"/>
      <w:r>
        <w:rPr>
          <w:sz w:val="28"/>
          <w:szCs w:val="28"/>
        </w:rPr>
        <w:t>»).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технологии моды.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и научное искусство.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История </w:t>
      </w:r>
      <w:proofErr w:type="spellStart"/>
      <w:r>
        <w:rPr>
          <w:sz w:val="28"/>
          <w:szCs w:val="28"/>
        </w:rPr>
        <w:t>гламура</w:t>
      </w:r>
      <w:proofErr w:type="spellEnd"/>
      <w:r>
        <w:rPr>
          <w:sz w:val="28"/>
          <w:szCs w:val="28"/>
        </w:rPr>
        <w:t>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</w:t>
      </w:r>
      <w:proofErr w:type="spellStart"/>
      <w:r>
        <w:rPr>
          <w:sz w:val="28"/>
          <w:szCs w:val="28"/>
        </w:rPr>
        <w:t>маргинальность</w:t>
      </w:r>
      <w:proofErr w:type="spellEnd"/>
      <w:r>
        <w:rPr>
          <w:sz w:val="28"/>
          <w:szCs w:val="28"/>
        </w:rPr>
        <w:t xml:space="preserve"> в моде.</w:t>
      </w:r>
    </w:p>
    <w:p w:rsidR="006F3B61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Китч в моде.</w:t>
      </w:r>
    </w:p>
    <w:p w:rsidR="006F3B61" w:rsidRPr="00E22454" w:rsidRDefault="006F3B61" w:rsidP="006F3B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 xml:space="preserve"> </w:t>
      </w:r>
      <w:r w:rsidRPr="00E22454">
        <w:rPr>
          <w:sz w:val="28"/>
        </w:rPr>
        <w:t xml:space="preserve">Инновационная индустрия моды: </w:t>
      </w:r>
      <w:r>
        <w:rPr>
          <w:sz w:val="28"/>
        </w:rPr>
        <w:t>б</w:t>
      </w:r>
      <w:r w:rsidRPr="00E22454">
        <w:rPr>
          <w:sz w:val="28"/>
        </w:rPr>
        <w:t xml:space="preserve">ренд и </w:t>
      </w:r>
      <w:proofErr w:type="spellStart"/>
      <w:r w:rsidRPr="00E22454">
        <w:rPr>
          <w:sz w:val="28"/>
        </w:rPr>
        <w:t>мерчендайзинг</w:t>
      </w:r>
      <w:proofErr w:type="spellEnd"/>
      <w:r>
        <w:t>.</w:t>
      </w:r>
    </w:p>
    <w:p w:rsidR="001124BB" w:rsidRDefault="001124BB"/>
    <w:sectPr w:rsidR="0011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1CF6"/>
    <w:multiLevelType w:val="hybridMultilevel"/>
    <w:tmpl w:val="B5A06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61"/>
    <w:rsid w:val="00033310"/>
    <w:rsid w:val="001124BB"/>
    <w:rsid w:val="006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philos</cp:lastModifiedBy>
  <cp:revision>2</cp:revision>
  <dcterms:created xsi:type="dcterms:W3CDTF">2015-12-23T12:45:00Z</dcterms:created>
  <dcterms:modified xsi:type="dcterms:W3CDTF">2015-12-23T12:45:00Z</dcterms:modified>
</cp:coreProperties>
</file>