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D3" w:rsidRDefault="00AD4AD3" w:rsidP="00AD4AD3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pacing w:val="-5"/>
          <w:sz w:val="24"/>
          <w:szCs w:val="24"/>
          <w:lang w:val="ru-RU"/>
        </w:rPr>
        <w:t>Уважаемые слушатели МФК «Как искусство поссорилось с Красотой»!</w:t>
      </w:r>
    </w:p>
    <w:p w:rsidR="00AD4AD3" w:rsidRPr="00AD4AD3" w:rsidRDefault="00AD4AD3" w:rsidP="00AD4AD3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AD4AD3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Для получения зачета по курсу вам необходимо отправить на почту преподавателя </w:t>
      </w:r>
      <w:hyperlink r:id="rId6" w:history="1">
        <w:r w:rsidRPr="00AD4AD3">
          <w:rPr>
            <w:rStyle w:val="a4"/>
            <w:rFonts w:ascii="Times New Roman" w:hAnsi="Times New Roman"/>
            <w:b/>
            <w:spacing w:val="-5"/>
            <w:sz w:val="24"/>
            <w:szCs w:val="24"/>
          </w:rPr>
          <w:t>svetpolyakova</w:t>
        </w:r>
        <w:r w:rsidRPr="00AD4AD3">
          <w:rPr>
            <w:rStyle w:val="a4"/>
            <w:rFonts w:ascii="Times New Roman" w:hAnsi="Times New Roman"/>
            <w:b/>
            <w:spacing w:val="-5"/>
            <w:sz w:val="24"/>
            <w:szCs w:val="24"/>
            <w:lang w:val="ru-RU"/>
          </w:rPr>
          <w:t>@</w:t>
        </w:r>
        <w:r w:rsidRPr="00AD4AD3">
          <w:rPr>
            <w:rStyle w:val="a4"/>
            <w:rFonts w:ascii="Times New Roman" w:hAnsi="Times New Roman"/>
            <w:b/>
            <w:spacing w:val="-5"/>
            <w:sz w:val="24"/>
            <w:szCs w:val="24"/>
          </w:rPr>
          <w:t>gmail</w:t>
        </w:r>
        <w:r w:rsidRPr="00AD4AD3">
          <w:rPr>
            <w:rStyle w:val="a4"/>
            <w:rFonts w:ascii="Times New Roman" w:hAnsi="Times New Roman"/>
            <w:b/>
            <w:spacing w:val="-5"/>
            <w:sz w:val="24"/>
            <w:szCs w:val="24"/>
            <w:lang w:val="ru-RU"/>
          </w:rPr>
          <w:t>.</w:t>
        </w:r>
        <w:r w:rsidRPr="00AD4AD3">
          <w:rPr>
            <w:rStyle w:val="a4"/>
            <w:rFonts w:ascii="Times New Roman" w:hAnsi="Times New Roman"/>
            <w:b/>
            <w:spacing w:val="-5"/>
            <w:sz w:val="24"/>
            <w:szCs w:val="24"/>
          </w:rPr>
          <w:t>com</w:t>
        </w:r>
      </w:hyperlink>
    </w:p>
    <w:p w:rsidR="00AD4AD3" w:rsidRPr="00AD4AD3" w:rsidRDefault="00AD4AD3" w:rsidP="00AD4AD3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AD4AD3">
        <w:rPr>
          <w:rFonts w:ascii="Times New Roman" w:hAnsi="Times New Roman"/>
          <w:b/>
          <w:spacing w:val="-5"/>
          <w:sz w:val="24"/>
          <w:szCs w:val="24"/>
          <w:lang w:val="ru-RU"/>
        </w:rPr>
        <w:t>либо теоретическое эссе по тематике курса,</w:t>
      </w:r>
    </w:p>
    <w:p w:rsidR="00AD4AD3" w:rsidRDefault="00AD4AD3" w:rsidP="00AD4AD3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AD4AD3">
        <w:rPr>
          <w:rFonts w:ascii="Times New Roman" w:hAnsi="Times New Roman"/>
          <w:b/>
          <w:spacing w:val="-5"/>
          <w:sz w:val="24"/>
          <w:szCs w:val="24"/>
          <w:lang w:val="ru-RU"/>
        </w:rPr>
        <w:t>либо творческое задание</w:t>
      </w:r>
      <w:r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</w:t>
      </w:r>
    </w:p>
    <w:p w:rsidR="00AD4AD3" w:rsidRDefault="00AD4AD3" w:rsidP="00AD4AD3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  <w:lang w:val="ru-RU"/>
        </w:rPr>
      </w:pPr>
      <w:r w:rsidRPr="00AD4AD3">
        <w:rPr>
          <w:rFonts w:ascii="Arial" w:hAnsi="Arial" w:cs="Arial"/>
          <w:color w:val="222222"/>
          <w:shd w:val="clear" w:color="auto" w:fill="FFFFFF"/>
          <w:lang w:val="ru-RU"/>
        </w:rPr>
        <w:t>(видео вашего перформанса, к которому должен быть приложен краткий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AD4AD3">
        <w:rPr>
          <w:rFonts w:ascii="Arial" w:hAnsi="Arial" w:cs="Arial"/>
          <w:color w:val="222222"/>
          <w:shd w:val="clear" w:color="auto" w:fill="FFFFFF"/>
          <w:lang w:val="ru-RU"/>
        </w:rPr>
        <w:t xml:space="preserve">теоретический комментарий происходящего). </w:t>
      </w:r>
    </w:p>
    <w:p w:rsidR="00AD4AD3" w:rsidRDefault="00AD4AD3" w:rsidP="00AD4AD3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>Л</w:t>
      </w:r>
      <w:r w:rsidRPr="00AD4AD3">
        <w:rPr>
          <w:rFonts w:ascii="Arial" w:hAnsi="Arial" w:cs="Arial"/>
          <w:color w:val="222222"/>
          <w:shd w:val="clear" w:color="auto" w:fill="FFFFFF"/>
          <w:lang w:val="ru-RU"/>
        </w:rPr>
        <w:t xml:space="preserve">екция по </w:t>
      </w:r>
      <w:proofErr w:type="spellStart"/>
      <w:r w:rsidRPr="00AD4AD3">
        <w:rPr>
          <w:rFonts w:ascii="Arial" w:hAnsi="Arial" w:cs="Arial"/>
          <w:color w:val="222222"/>
          <w:shd w:val="clear" w:color="auto" w:fill="FFFFFF"/>
          <w:lang w:val="ru-RU"/>
        </w:rPr>
        <w:t>перформансу</w:t>
      </w:r>
      <w:proofErr w:type="spellEnd"/>
      <w:r w:rsidRPr="00AD4AD3">
        <w:rPr>
          <w:rFonts w:ascii="Arial" w:hAnsi="Arial" w:cs="Arial"/>
          <w:color w:val="222222"/>
          <w:shd w:val="clear" w:color="auto" w:fill="FFFFFF"/>
          <w:lang w:val="ru-RU"/>
        </w:rPr>
        <w:t xml:space="preserve"> -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 w:rsidRPr="00AD4AD3">
        <w:rPr>
          <w:rFonts w:ascii="Arial" w:hAnsi="Arial" w:cs="Arial"/>
          <w:color w:val="222222"/>
          <w:shd w:val="clear" w:color="auto" w:fill="FFFFFF"/>
          <w:lang w:val="ru-RU"/>
        </w:rPr>
        <w:t>9-я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-</w:t>
      </w:r>
      <w:r w:rsidRPr="00AD4AD3">
        <w:rPr>
          <w:rFonts w:ascii="Arial" w:hAnsi="Arial" w:cs="Arial"/>
          <w:color w:val="222222"/>
          <w:shd w:val="clear" w:color="auto" w:fill="FFFFFF"/>
          <w:lang w:val="ru-RU"/>
        </w:rPr>
        <w:t xml:space="preserve"> скоро появится на сайте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it-IT"/>
        </w:rPr>
        <w:t>openedu</w:t>
      </w:r>
      <w:r w:rsidRPr="00AD4AD3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:rsidR="00AD4AD3" w:rsidRPr="00AD4AD3" w:rsidRDefault="00AD4AD3" w:rsidP="00AD4AD3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Arial" w:hAnsi="Arial" w:cs="Arial"/>
          <w:i/>
          <w:color w:val="FF0000"/>
          <w:shd w:val="clear" w:color="auto" w:fill="FFFFFF"/>
          <w:lang w:val="ru-RU"/>
        </w:rPr>
      </w:pPr>
      <w:r w:rsidRPr="00AD4AD3">
        <w:rPr>
          <w:rFonts w:ascii="Arial" w:hAnsi="Arial" w:cs="Arial"/>
          <w:i/>
          <w:color w:val="FF0000"/>
          <w:shd w:val="clear" w:color="auto" w:fill="FFFFFF"/>
          <w:lang w:val="ru-RU"/>
        </w:rPr>
        <w:t>Последний срок сдачи итогового задания – 10 мая!</w:t>
      </w:r>
    </w:p>
    <w:p w:rsidR="00AD4AD3" w:rsidRPr="00AD4AD3" w:rsidRDefault="00AD4AD3" w:rsidP="00AD4AD3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Arial" w:hAnsi="Arial" w:cs="Arial"/>
          <w:i/>
          <w:color w:val="FF0000"/>
          <w:shd w:val="clear" w:color="auto" w:fill="FFFFFF"/>
          <w:lang w:val="ru-RU"/>
        </w:rPr>
      </w:pPr>
      <w:r w:rsidRPr="00AD4AD3">
        <w:rPr>
          <w:rFonts w:ascii="Arial" w:hAnsi="Arial" w:cs="Arial"/>
          <w:i/>
          <w:color w:val="FF0000"/>
          <w:shd w:val="clear" w:color="auto" w:fill="FFFFFF"/>
          <w:lang w:val="ru-RU"/>
        </w:rPr>
        <w:t>Ведомости будут закрыты не позднее 18 мая.</w:t>
      </w:r>
    </w:p>
    <w:p w:rsidR="00AD4AD3" w:rsidRDefault="00AD4AD3" w:rsidP="00467007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  <w:lang w:val="ru-RU"/>
        </w:rPr>
      </w:pPr>
    </w:p>
    <w:p w:rsidR="003F045E" w:rsidRPr="00B34631" w:rsidRDefault="003F045E" w:rsidP="00467007">
      <w:pPr>
        <w:tabs>
          <w:tab w:val="num" w:pos="0"/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/>
          <w:b/>
          <w:spacing w:val="-5"/>
          <w:sz w:val="24"/>
          <w:szCs w:val="24"/>
          <w:lang w:val="ru-RU"/>
        </w:rPr>
      </w:pPr>
      <w:r w:rsidRPr="00B34631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Примерный список тем для </w:t>
      </w:r>
      <w:r w:rsidR="00467007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итогового </w:t>
      </w:r>
      <w:r w:rsidRPr="00B34631">
        <w:rPr>
          <w:rFonts w:ascii="Times New Roman" w:hAnsi="Times New Roman"/>
          <w:b/>
          <w:spacing w:val="-5"/>
          <w:sz w:val="24"/>
          <w:szCs w:val="24"/>
          <w:lang w:val="ru-RU"/>
        </w:rPr>
        <w:t>эссе</w:t>
      </w:r>
      <w:r w:rsidR="00467007">
        <w:rPr>
          <w:rFonts w:ascii="Times New Roman" w:hAnsi="Times New Roman"/>
          <w:b/>
          <w:spacing w:val="-5"/>
          <w:sz w:val="24"/>
          <w:szCs w:val="24"/>
          <w:lang w:val="ru-RU"/>
        </w:rPr>
        <w:t xml:space="preserve"> по МФК </w:t>
      </w:r>
    </w:p>
    <w:p w:rsidR="00467007" w:rsidRPr="00B34631" w:rsidRDefault="00467007" w:rsidP="003F04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Какое искусство является современным?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Что такое авангард в искусстве?</w:t>
      </w:r>
      <w:r w:rsidRPr="00C6049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F045E" w:rsidRPr="00C6049F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Особенности творчества вашего любимого русского авангардиста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Почему современное искусство больше не является подражательным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3F045E">
        <w:rPr>
          <w:rFonts w:ascii="Times New Roman" w:hAnsi="Times New Roman"/>
          <w:i/>
          <w:sz w:val="24"/>
          <w:szCs w:val="24"/>
          <w:shd w:val="clear" w:color="auto" w:fill="FFFFFF"/>
        </w:rPr>
        <w:t>Дионисийское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3F045E">
        <w:rPr>
          <w:rFonts w:ascii="Times New Roman" w:hAnsi="Times New Roman"/>
          <w:i/>
          <w:sz w:val="24"/>
          <w:szCs w:val="24"/>
          <w:shd w:val="clear" w:color="auto" w:fill="FFFFFF"/>
        </w:rPr>
        <w:t>аполлоническое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начала в философии и искусстве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Институциональная теория Дж. Дики и ее критика</w:t>
      </w:r>
    </w:p>
    <w:p w:rsidR="00467007" w:rsidRDefault="00467007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Понятие артмира (мира искусства) в философии Артура Данто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Перформанс между эстетическим и этическим  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Основные положения «эстетики отношений» Н. Буррио</w:t>
      </w:r>
    </w:p>
    <w:p w:rsidR="00467007" w:rsidRPr="00524953" w:rsidRDefault="00467007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Теория и практика постдраматического театра.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Произведение искусства в эпоху его технической воспроизводимости. 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Аура и ее утрата в современном искусстве.</w:t>
      </w:r>
    </w:p>
    <w:p w:rsidR="003F045E" w:rsidRP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Идеология и практика </w:t>
      </w:r>
      <w:proofErr w:type="spellStart"/>
      <w:r>
        <w:rPr>
          <w:rFonts w:ascii="Times New Roman" w:hAnsi="Times New Roman"/>
          <w:sz w:val="24"/>
          <w:szCs w:val="24"/>
        </w:rPr>
        <w:t>лэнд</w:t>
      </w:r>
      <w:proofErr w:type="spellEnd"/>
      <w:r>
        <w:rPr>
          <w:rFonts w:ascii="Times New Roman" w:hAnsi="Times New Roman"/>
          <w:sz w:val="24"/>
          <w:szCs w:val="24"/>
        </w:rPr>
        <w:t xml:space="preserve">-арта. </w:t>
      </w:r>
    </w:p>
    <w:p w:rsidR="003F045E" w:rsidRP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Искусство ленд-арта и новое понимание миссии художника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Искус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ство после философии» 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Дж.Кошут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как манифест концептуализма 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Сравнительный анализ американского и московского концептуализма. 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Московский романтический концептуализм и его концепты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(возможны эссе по творчеству одного из представителей направления)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Д.А. </w:t>
      </w:r>
      <w:proofErr w:type="spellStart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Пригов</w:t>
      </w:r>
      <w:proofErr w:type="spellEnd"/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как художественный проект.  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Техника автоматического письма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от сюрреализма к Джексону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Поллоку</w:t>
      </w:r>
      <w:proofErr w:type="spellEnd"/>
    </w:p>
    <w:p w:rsidR="003F045E" w:rsidRP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Исток художественного творения у М. Хайдеггера.</w:t>
      </w:r>
      <w:r w:rsidRPr="00524953">
        <w:rPr>
          <w:rFonts w:ascii="Times New Roman" w:hAnsi="Times New Roman"/>
          <w:sz w:val="24"/>
          <w:szCs w:val="24"/>
        </w:rPr>
        <w:t xml:space="preserve"> 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Проблема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медиум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в искусстве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12A61" w:rsidRDefault="00412A61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Какое искусство является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ауратичным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: спор В. Беньямина и Т. Адорно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Искусство вне музея</w:t>
      </w:r>
    </w:p>
    <w:p w:rsidR="00412A61" w:rsidRPr="00412A61" w:rsidRDefault="00412A61" w:rsidP="00412A61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Концепт </w:t>
      </w:r>
      <w:r w:rsidRPr="00412A61">
        <w:rPr>
          <w:rFonts w:ascii="Times New Roman" w:hAnsi="Times New Roman"/>
          <w:i/>
          <w:sz w:val="24"/>
          <w:szCs w:val="24"/>
          <w:shd w:val="clear" w:color="auto" w:fill="FFFFFF"/>
        </w:rPr>
        <w:t>Белого куба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его влияние на современное искусство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«Общество спектакля» Ги Дебора и художественные практики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ситуационизма</w:t>
      </w:r>
      <w:proofErr w:type="spellEnd"/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Психоаналитическая методология в теориях современного искусства</w:t>
      </w:r>
    </w:p>
    <w:p w:rsidR="00412A61" w:rsidRDefault="00412A61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Влияние фрейдизма на сюрреализм.</w:t>
      </w:r>
    </w:p>
    <w:p w:rsidR="003F045E" w:rsidRPr="00C6049F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Теории авангарда: поиск консенсуса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Поп-арт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соц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-арт: сравнительный анализ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Теория конца медиум–специфичности искусства модерна.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Теория модернистского искусства К. Гринберга и ее критика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Перформанс-арт: между эстетическим и политическим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Постколониальные исследования и современное искусство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Феминистские исследования и современное искусство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Место религии в контексте современного искусства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Творчество М. 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Бротарса 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ак начало институциональной критики</w:t>
      </w:r>
    </w:p>
    <w:p w:rsidR="003F045E" w:rsidRPr="00524953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Критика теории </w:t>
      </w: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постмедиального состояния современного искусства (Р. Краусс).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Американский минимализм: принципы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дематериализации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 искусства</w:t>
      </w:r>
    </w:p>
    <w:p w:rsidR="003F045E" w:rsidRDefault="00412A61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Минимализм и</w:t>
      </w:r>
      <w:r w:rsidR="003F045E"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F045E" w:rsidRPr="00524953">
        <w:rPr>
          <w:rFonts w:ascii="Times New Roman" w:hAnsi="Times New Roman"/>
          <w:sz w:val="24"/>
          <w:szCs w:val="24"/>
          <w:shd w:val="clear" w:color="auto" w:fill="FFFFFF"/>
        </w:rPr>
        <w:t>постминимализм</w:t>
      </w:r>
      <w:proofErr w:type="spellEnd"/>
      <w:r w:rsidR="003F045E" w:rsidRPr="00524953">
        <w:rPr>
          <w:rFonts w:ascii="Times New Roman" w:hAnsi="Times New Roman"/>
          <w:sz w:val="24"/>
          <w:szCs w:val="24"/>
          <w:shd w:val="clear" w:color="auto" w:fill="FFFFFF"/>
        </w:rPr>
        <w:t xml:space="preserve"> в музыке. </w:t>
      </w:r>
    </w:p>
    <w:p w:rsidR="003F045E" w:rsidRP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Концепт смерти Автора и его проявление в современном искусстве</w:t>
      </w:r>
    </w:p>
    <w:p w:rsidR="003F045E" w:rsidRDefault="003F045E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524953">
        <w:rPr>
          <w:rFonts w:ascii="Times New Roman" w:hAnsi="Times New Roman"/>
          <w:sz w:val="24"/>
          <w:szCs w:val="24"/>
          <w:shd w:val="clear" w:color="auto" w:fill="FFFFFF"/>
        </w:rPr>
        <w:t>Концепция смерти композитора В.И. Мартынова.</w:t>
      </w:r>
    </w:p>
    <w:p w:rsidR="00412A61" w:rsidRPr="00524953" w:rsidRDefault="00467007" w:rsidP="003F045E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Метамодернизм в искусстве</w:t>
      </w:r>
    </w:p>
    <w:p w:rsidR="003F045E" w:rsidRPr="003F045E" w:rsidRDefault="003F045E">
      <w:pPr>
        <w:rPr>
          <w:lang w:val="ru-RU"/>
        </w:rPr>
      </w:pPr>
    </w:p>
    <w:sectPr w:rsidR="003F045E" w:rsidRPr="003F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5DB"/>
    <w:multiLevelType w:val="hybridMultilevel"/>
    <w:tmpl w:val="37DE9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5E"/>
    <w:rsid w:val="002E0F5E"/>
    <w:rsid w:val="003F045E"/>
    <w:rsid w:val="00412A61"/>
    <w:rsid w:val="00467007"/>
    <w:rsid w:val="007A0DFF"/>
    <w:rsid w:val="00A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5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AD4A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5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4">
    <w:name w:val="Hyperlink"/>
    <w:basedOn w:val="a0"/>
    <w:uiPriority w:val="99"/>
    <w:unhideWhenUsed/>
    <w:rsid w:val="00AD4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polya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philos</cp:lastModifiedBy>
  <cp:revision>2</cp:revision>
  <dcterms:created xsi:type="dcterms:W3CDTF">2022-04-26T07:48:00Z</dcterms:created>
  <dcterms:modified xsi:type="dcterms:W3CDTF">2022-04-26T07:48:00Z</dcterms:modified>
</cp:coreProperties>
</file>