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5" w:rsidRPr="00E205C4" w:rsidRDefault="000A2CD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2CD5" w:rsidRPr="00E205C4" w:rsidRDefault="00E205C4" w:rsidP="000A2CD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Доцент </w:t>
      </w:r>
      <w:r w:rsidR="000A2CD5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филос. факультета МГУ</w:t>
      </w:r>
    </w:p>
    <w:p w:rsidR="000A2CD5" w:rsidRPr="00E205C4" w:rsidRDefault="000A2CD5" w:rsidP="000A2CD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Полякова С.В.</w:t>
      </w:r>
    </w:p>
    <w:p w:rsidR="000A2CD5" w:rsidRPr="00E205C4" w:rsidRDefault="000A2CD5" w:rsidP="000A2C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A2CD5" w:rsidRPr="00E205C4" w:rsidRDefault="000A2CD5" w:rsidP="000A2CD5">
      <w:pPr>
        <w:spacing w:line="240" w:lineRule="auto"/>
        <w:ind w:right="-108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Cs/>
          <w:sz w:val="24"/>
          <w:szCs w:val="24"/>
          <w:lang w:val="ru-RU"/>
        </w:rPr>
        <w:t>ПРОГРАММА ДИСЦИПЛИНЫ</w:t>
      </w:r>
    </w:p>
    <w:p w:rsidR="000A2CD5" w:rsidRPr="00E205C4" w:rsidRDefault="000A2CD5" w:rsidP="000A2C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8B6D77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Искусство поссорилось с Красотой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0A2CD5" w:rsidRPr="00E205C4" w:rsidRDefault="00D43FDE" w:rsidP="000A2C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</w:t>
      </w:r>
      <w:r w:rsidR="008B6D77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теории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 практике</w:t>
      </w:r>
      <w:r w:rsidR="000A2CD5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современного искусства»</w:t>
      </w:r>
    </w:p>
    <w:p w:rsidR="000A2CD5" w:rsidRDefault="000A2CD5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(межфакультетский учебный курс)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0705" w:rsidRDefault="00C40705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0705" w:rsidRDefault="00C40705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0705" w:rsidRDefault="00C40705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0705" w:rsidRPr="00E205C4" w:rsidRDefault="00C40705" w:rsidP="000A2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Москва, 2021</w:t>
      </w:r>
    </w:p>
    <w:p w:rsidR="000A2CD5" w:rsidRDefault="000A2CD5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705" w:rsidRDefault="00C40705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2801" w:rsidRDefault="00E92801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705" w:rsidRPr="00E205C4" w:rsidRDefault="00C40705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2CD5" w:rsidRPr="00C40705" w:rsidRDefault="000A2CD5" w:rsidP="00C40705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0705">
        <w:rPr>
          <w:rFonts w:ascii="Times New Roman" w:hAnsi="Times New Roman"/>
          <w:b/>
          <w:bCs/>
          <w:sz w:val="24"/>
          <w:szCs w:val="24"/>
        </w:rPr>
        <w:t>Цели и задачи освоения дисциплины</w:t>
      </w:r>
      <w:r w:rsidRPr="00C40705">
        <w:rPr>
          <w:rFonts w:ascii="Times New Roman" w:hAnsi="Times New Roman"/>
          <w:sz w:val="24"/>
          <w:szCs w:val="24"/>
        </w:rPr>
        <w:t xml:space="preserve">: </w:t>
      </w:r>
    </w:p>
    <w:p w:rsidR="000A2CD5" w:rsidRDefault="000A2CD5" w:rsidP="000A2CD5">
      <w:pPr>
        <w:pStyle w:val="a8"/>
        <w:shd w:val="clear" w:color="auto" w:fill="FFFFFF"/>
        <w:rPr>
          <w:b/>
          <w:bCs/>
        </w:rPr>
      </w:pPr>
      <w:r w:rsidRPr="00E205C4">
        <w:rPr>
          <w:b/>
          <w:bCs/>
        </w:rPr>
        <w:t xml:space="preserve">А. Цели дисциплины: </w:t>
      </w:r>
      <w:r w:rsidR="00104F06" w:rsidRPr="00D43FDE">
        <w:rPr>
          <w:bCs/>
        </w:rPr>
        <w:t>научить понимать современное искусство</w:t>
      </w:r>
    </w:p>
    <w:p w:rsidR="00E92801" w:rsidRPr="00E205C4" w:rsidRDefault="00E92801" w:rsidP="00E92801">
      <w:pPr>
        <w:shd w:val="clear" w:color="auto" w:fill="FFFFFF"/>
        <w:spacing w:line="240" w:lineRule="auto"/>
        <w:ind w:right="570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Б. Задачи дисциплины:  </w:t>
      </w:r>
    </w:p>
    <w:p w:rsidR="00E92801" w:rsidRDefault="00E92801" w:rsidP="00D43FD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69498A" w:rsidRPr="0069498A">
        <w:rPr>
          <w:rFonts w:ascii="Times New Roman" w:hAnsi="Times New Roman"/>
          <w:lang w:val="ru-RU"/>
        </w:rPr>
        <w:t xml:space="preserve">освещение </w:t>
      </w:r>
      <w:r w:rsidR="0069498A">
        <w:rPr>
          <w:rFonts w:ascii="Times New Roman" w:hAnsi="Times New Roman"/>
          <w:lang w:val="ru-RU"/>
        </w:rPr>
        <w:t>ключевых</w:t>
      </w:r>
      <w:r w:rsidR="0069498A" w:rsidRPr="0069498A">
        <w:rPr>
          <w:rFonts w:ascii="Times New Roman" w:hAnsi="Times New Roman"/>
          <w:lang w:val="ru-RU"/>
        </w:rPr>
        <w:t xml:space="preserve"> </w:t>
      </w:r>
      <w:r w:rsidR="0069498A">
        <w:rPr>
          <w:rFonts w:ascii="Times New Roman" w:hAnsi="Times New Roman"/>
          <w:lang w:val="ru-RU"/>
        </w:rPr>
        <w:t>теорий и п</w:t>
      </w:r>
      <w:r>
        <w:rPr>
          <w:rFonts w:ascii="Times New Roman" w:hAnsi="Times New Roman"/>
          <w:lang w:val="ru-RU"/>
        </w:rPr>
        <w:t>рактик современного искусства</w:t>
      </w:r>
    </w:p>
    <w:p w:rsidR="00E92801" w:rsidRDefault="00E92801" w:rsidP="00D43FD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сравнение современных и классических представлений о сущности, целях и нормативных формах искусства</w:t>
      </w:r>
    </w:p>
    <w:p w:rsidR="00E92801" w:rsidRDefault="00E92801" w:rsidP="00D43FD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69498A" w:rsidRPr="0069498A">
        <w:rPr>
          <w:rFonts w:ascii="Times New Roman" w:hAnsi="Times New Roman"/>
          <w:lang w:val="ru-RU"/>
        </w:rPr>
        <w:t xml:space="preserve"> знакомство с основными философскими концептами и теориями, без которых невозможно понимание </w:t>
      </w:r>
      <w:r w:rsidR="0069498A">
        <w:rPr>
          <w:rFonts w:ascii="Times New Roman" w:hAnsi="Times New Roman"/>
          <w:lang w:val="ru-RU"/>
        </w:rPr>
        <w:t>«правил игры»</w:t>
      </w:r>
      <w:r>
        <w:rPr>
          <w:rFonts w:ascii="Times New Roman" w:hAnsi="Times New Roman"/>
          <w:lang w:val="ru-RU"/>
        </w:rPr>
        <w:t xml:space="preserve"> современного искусства </w:t>
      </w:r>
    </w:p>
    <w:p w:rsidR="000A2CD5" w:rsidRPr="00E92801" w:rsidRDefault="00E92801" w:rsidP="00E92801">
      <w:pPr>
        <w:rPr>
          <w:rFonts w:ascii="PFBeauSansPro-light" w:hAnsi="PFBeauSansPro-light"/>
          <w:color w:val="333333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>-</w:t>
      </w:r>
      <w:r w:rsidR="00D43FDE">
        <w:rPr>
          <w:rFonts w:ascii="Times New Roman" w:hAnsi="Times New Roman"/>
          <w:lang w:val="ru-RU"/>
        </w:rPr>
        <w:t xml:space="preserve"> анализ механизмов культуры, превращающих искусство в</w:t>
      </w:r>
      <w:r w:rsidR="00D43FDE" w:rsidRPr="00D43FDE">
        <w:rPr>
          <w:lang w:val="ru-RU"/>
        </w:rPr>
        <w:t xml:space="preserve"> </w:t>
      </w:r>
      <w:proofErr w:type="spellStart"/>
      <w:r w:rsidR="00D43FDE" w:rsidRPr="00D43FDE">
        <w:rPr>
          <w:rFonts w:ascii="Times New Roman" w:hAnsi="Times New Roman"/>
          <w:lang w:val="ru-RU"/>
        </w:rPr>
        <w:t>contemporary</w:t>
      </w:r>
      <w:proofErr w:type="spellEnd"/>
      <w:r w:rsidR="00D43FDE" w:rsidRPr="00D43FDE">
        <w:rPr>
          <w:rFonts w:ascii="Times New Roman" w:hAnsi="Times New Roman"/>
          <w:lang w:val="ru-RU"/>
        </w:rPr>
        <w:t xml:space="preserve"> </w:t>
      </w:r>
      <w:proofErr w:type="spellStart"/>
      <w:r w:rsidR="00D43FDE" w:rsidRPr="00D43FDE">
        <w:rPr>
          <w:rFonts w:ascii="Times New Roman" w:hAnsi="Times New Roman"/>
          <w:lang w:val="ru-RU"/>
        </w:rPr>
        <w:t>art</w:t>
      </w:r>
      <w:proofErr w:type="spellEnd"/>
      <w:r w:rsidR="00D43FDE">
        <w:rPr>
          <w:rFonts w:ascii="Times New Roman" w:hAnsi="Times New Roman"/>
          <w:lang w:val="ru-RU"/>
        </w:rPr>
        <w:t xml:space="preserve">, а </w:t>
      </w:r>
      <w:r w:rsidR="0069498A">
        <w:rPr>
          <w:rFonts w:ascii="Times New Roman" w:hAnsi="Times New Roman"/>
          <w:lang w:val="ru-RU"/>
        </w:rPr>
        <w:t xml:space="preserve">непривычные, </w:t>
      </w:r>
      <w:r w:rsidR="0069498A" w:rsidRPr="0069498A">
        <w:rPr>
          <w:rFonts w:ascii="Times New Roman" w:hAnsi="Times New Roman"/>
          <w:lang w:val="ru-RU"/>
        </w:rPr>
        <w:t>порой спорные</w:t>
      </w:r>
      <w:r w:rsidR="0069498A">
        <w:rPr>
          <w:rFonts w:ascii="Times New Roman" w:hAnsi="Times New Roman"/>
          <w:lang w:val="ru-RU"/>
        </w:rPr>
        <w:t xml:space="preserve"> и отталкивающие</w:t>
      </w:r>
      <w:r w:rsidR="00D43FDE">
        <w:rPr>
          <w:rFonts w:ascii="Times New Roman" w:hAnsi="Times New Roman"/>
          <w:lang w:val="ru-RU"/>
        </w:rPr>
        <w:t xml:space="preserve"> объекты в </w:t>
      </w:r>
      <w:r w:rsidR="0069498A">
        <w:rPr>
          <w:rFonts w:ascii="Times New Roman" w:hAnsi="Times New Roman"/>
          <w:lang w:val="ru-RU"/>
        </w:rPr>
        <w:t>прои</w:t>
      </w:r>
      <w:r>
        <w:rPr>
          <w:rFonts w:ascii="Times New Roman" w:hAnsi="Times New Roman"/>
          <w:lang w:val="ru-RU"/>
        </w:rPr>
        <w:t>зведения современного искусства</w:t>
      </w:r>
    </w:p>
    <w:p w:rsidR="000A2CD5" w:rsidRPr="00E205C4" w:rsidRDefault="000A2CD5" w:rsidP="000A2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CD5" w:rsidRPr="00E205C4" w:rsidRDefault="000A2CD5" w:rsidP="000A2C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дисциплины в ООП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205C4" w:rsidRPr="00E205C4" w:rsidRDefault="000A2CD5" w:rsidP="00E205C4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.  Межфакультетский курс 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«Как Искусство поссорилось с Красотой: </w:t>
      </w:r>
    </w:p>
    <w:p w:rsidR="000A2CD5" w:rsidRPr="00E205C4" w:rsidRDefault="00D43FDE" w:rsidP="00E205C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 практике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современного искусства»</w:t>
      </w:r>
      <w:r w:rsidR="00E205C4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входит в </w:t>
      </w:r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>вариатив</w:t>
      </w:r>
      <w:r w:rsidR="00E205C4">
        <w:rPr>
          <w:rFonts w:ascii="Times New Roman" w:hAnsi="Times New Roman" w:cs="Times New Roman"/>
          <w:sz w:val="24"/>
          <w:szCs w:val="24"/>
          <w:lang w:val="ru-RU"/>
        </w:rPr>
        <w:t xml:space="preserve">ную часть программы подготовки </w:t>
      </w:r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магистров и 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бакалавров </w:t>
      </w:r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>и относится к дисциплинам по выбору.</w:t>
      </w:r>
    </w:p>
    <w:p w:rsidR="00E205C4" w:rsidRPr="00E205C4" w:rsidRDefault="000A2CD5" w:rsidP="00E205C4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Б.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дисциплины 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«Как Искусство поссорилось с Красотой: </w:t>
      </w:r>
    </w:p>
    <w:p w:rsidR="00E205C4" w:rsidRPr="00E205C4" w:rsidRDefault="00D43FDE" w:rsidP="00E205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 практике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современного искусства»</w:t>
      </w:r>
      <w:r w:rsidR="00E205C4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>требует специальной предварительной подготовки</w:t>
      </w:r>
    </w:p>
    <w:p w:rsidR="000A2CD5" w:rsidRPr="00E205C4" w:rsidRDefault="000A2CD5" w:rsidP="00E205C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В.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Общая трудоёмкость: 24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. часа (0,5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>.е</w:t>
      </w:r>
      <w:proofErr w:type="spellEnd"/>
      <w:proofErr w:type="gramEnd"/>
      <w:r w:rsidRPr="00E205C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92801">
        <w:rPr>
          <w:rFonts w:ascii="Times New Roman" w:hAnsi="Times New Roman" w:cs="Times New Roman"/>
          <w:sz w:val="24"/>
          <w:szCs w:val="24"/>
          <w:lang w:val="ru-RU"/>
        </w:rPr>
        <w:t xml:space="preserve"> – с учетом только аудиторных занятий</w:t>
      </w:r>
    </w:p>
    <w:p w:rsidR="00E205C4" w:rsidRPr="00E205C4" w:rsidRDefault="000A2CD5" w:rsidP="00E2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Форма аттестации: зачет.</w:t>
      </w:r>
    </w:p>
    <w:p w:rsidR="000A2CD5" w:rsidRPr="00E205C4" w:rsidRDefault="00E205C4" w:rsidP="00E20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Форма реализации: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очно-заочная, заочная (дистанционная) </w:t>
      </w:r>
    </w:p>
    <w:p w:rsidR="000A2CD5" w:rsidRPr="00E205C4" w:rsidRDefault="000A2CD5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проведения.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- лекции: 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>. часа.</w:t>
      </w:r>
    </w:p>
    <w:p w:rsidR="000A2CD5" w:rsidRPr="00E205C4" w:rsidRDefault="00E205C4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>- самостоятельная работа: 30</w:t>
      </w:r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="000A2CD5" w:rsidRPr="00E205C4">
        <w:rPr>
          <w:rFonts w:ascii="Times New Roman" w:hAnsi="Times New Roman" w:cs="Times New Roman"/>
          <w:sz w:val="24"/>
          <w:szCs w:val="24"/>
          <w:lang w:val="ru-RU"/>
        </w:rPr>
        <w:t>. часов.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>- формы текущего контроля: письменные работы (рефераты и эссе),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>озможны</w:t>
      </w:r>
      <w:proofErr w:type="gramEnd"/>
      <w:r w:rsidR="00E205C4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>коллоквиум по ключевым темам и текстам.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CD5" w:rsidRPr="00E205C4" w:rsidRDefault="000A2CD5" w:rsidP="000A2CD5">
      <w:pPr>
        <w:shd w:val="clear" w:color="auto" w:fill="FFFFFF"/>
        <w:spacing w:before="178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Распределение трудоемкости по разделам и темам, а также формам проведения занятий с 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указанием форм текущего контроля: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680"/>
        <w:gridCol w:w="837"/>
        <w:gridCol w:w="1471"/>
        <w:gridCol w:w="1559"/>
      </w:tblGrid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</w:t>
            </w:r>
          </w:p>
          <w:p w:rsidR="000A2CD5" w:rsidRPr="00E205C4" w:rsidRDefault="000A2CD5" w:rsidP="000A2CD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дисциплины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Трудоемкость (в </w:t>
            </w:r>
            <w:proofErr w:type="spellStart"/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часах) по формам занятий (для дисциплин) и видам </w:t>
            </w: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 (для практик)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proofErr w:type="spellEnd"/>
            <w:r w:rsidRPr="00E2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5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proofErr w:type="spellEnd"/>
          </w:p>
        </w:tc>
      </w:tr>
      <w:tr w:rsidR="000A2CD5" w:rsidRPr="00E205C4" w:rsidTr="000A2CD5">
        <w:trPr>
          <w:trHeight w:val="728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w w:val="87"/>
                <w:sz w:val="24"/>
                <w:szCs w:val="24"/>
              </w:rPr>
              <w:t>Аудиторная</w:t>
            </w:r>
            <w:proofErr w:type="spellEnd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w w:val="87"/>
                <w:sz w:val="24"/>
                <w:szCs w:val="24"/>
              </w:rPr>
              <w:t xml:space="preserve"> </w:t>
            </w:r>
            <w:proofErr w:type="spellStart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w w:val="87"/>
                <w:sz w:val="24"/>
                <w:szCs w:val="24"/>
              </w:rPr>
              <w:t>работа</w:t>
            </w:r>
            <w:proofErr w:type="spellEnd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w w:val="87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w w:val="87"/>
                <w:sz w:val="24"/>
                <w:szCs w:val="24"/>
              </w:rPr>
              <w:t>Самостоятельн</w:t>
            </w:r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w w:val="87"/>
                <w:sz w:val="24"/>
                <w:szCs w:val="24"/>
              </w:rPr>
              <w:t>ая</w:t>
            </w:r>
            <w:proofErr w:type="spellEnd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w w:val="87"/>
                <w:sz w:val="24"/>
                <w:szCs w:val="24"/>
              </w:rPr>
              <w:t xml:space="preserve"> </w:t>
            </w:r>
            <w:proofErr w:type="spellStart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w w:val="8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205C4">
              <w:rPr>
                <w:rFonts w:ascii="Times New Roman" w:hAnsi="Times New Roman" w:cs="Times New Roman"/>
                <w:b/>
                <w:bCs/>
                <w:i/>
                <w:iCs/>
                <w:w w:val="87"/>
                <w:sz w:val="24"/>
                <w:szCs w:val="24"/>
              </w:rPr>
              <w:t>Лекции</w:t>
            </w:r>
            <w:proofErr w:type="spellEnd"/>
          </w:p>
          <w:p w:rsidR="000A2CD5" w:rsidRPr="00E205C4" w:rsidRDefault="000A2CD5" w:rsidP="000A2CD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CD5" w:rsidRPr="00E205C4" w:rsidRDefault="000A2CD5" w:rsidP="000A2CD5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D5" w:rsidRPr="00E205C4" w:rsidRDefault="000A2CD5" w:rsidP="000A2CD5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D61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1.  Введение: </w:t>
            </w:r>
            <w:r w:rsidR="00B151A5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искусство стало современным</w:t>
            </w:r>
            <w:r w:rsidR="00D61720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="00B151A5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Концепции красоты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искусства в исто</w:t>
            </w:r>
            <w:r w:rsidR="005E6F9D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рии и теории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104F06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5E6F9D" w:rsidP="000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 тем для рефератов</w:t>
            </w:r>
          </w:p>
          <w:p w:rsidR="000A2CD5" w:rsidRPr="00E205C4" w:rsidRDefault="000A2CD5" w:rsidP="000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B15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2.  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 классической, модернистской  и постмодернистской  парадигмах</w:t>
            </w:r>
            <w:r w:rsidR="00B151A5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D61720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Авангардная парадигма: искусство после «смерти бога»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104F06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104F06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Библиографические</w:t>
            </w:r>
            <w:proofErr w:type="spellEnd"/>
            <w:r w:rsidRPr="00E2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3. </w:t>
            </w:r>
            <w:r w:rsidR="00104F06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авангард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как новая онтология </w:t>
            </w:r>
          </w:p>
          <w:p w:rsidR="000A2CD5" w:rsidRPr="00E205C4" w:rsidRDefault="000A2CD5" w:rsidP="000A2CD5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A2CD5" w:rsidRPr="00E205C4" w:rsidRDefault="000A2CD5" w:rsidP="000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2CD5" w:rsidRPr="00E205C4" w:rsidRDefault="005E6F9D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CD5" w:rsidRPr="00E2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CD5" w:rsidRPr="00E205C4" w:rsidRDefault="005E6F9D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104F06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0A2CD5" w:rsidRPr="00E205C4" w:rsidTr="000A2CD5">
        <w:trPr>
          <w:trHeight w:val="14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5E6F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4.  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Западный авангард: страсть к </w:t>
            </w:r>
            <w:proofErr w:type="gramStart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реальному</w:t>
            </w:r>
            <w:proofErr w:type="gramEnd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5E6F9D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Четыре  теоретических подхода к современному искусству</w:t>
            </w:r>
            <w:r w:rsidR="005E6F9D" w:rsidRPr="00E205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A0158F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A0158F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507D8B" w:rsidP="0050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</w:t>
            </w:r>
            <w:r w:rsidRPr="00E205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Второй авангард. От абстрактного экспресси</w:t>
            </w:r>
            <w:r w:rsidR="00FE0E1C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онизма к минимализму и поп-арту</w:t>
            </w:r>
            <w:r w:rsidR="00C55EEB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6F9D"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0A2CD5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507D8B" w:rsidP="00A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6.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Искусство в эпоху </w:t>
            </w:r>
            <w:proofErr w:type="gramStart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технической</w:t>
            </w:r>
            <w:proofErr w:type="gramEnd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Концепты В.</w:t>
            </w:r>
            <w:r w:rsidR="004E44DC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Беньямина</w:t>
            </w:r>
            <w:proofErr w:type="spellEnd"/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самые громкие </w:t>
            </w: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споры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новом</w:t>
            </w: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искусстве.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D61720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07D8B" w:rsidP="004E44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7.  Концептуализм</w:t>
            </w:r>
            <w:r w:rsidR="004E44DC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 искусство как идея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D61720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07D8B" w:rsidP="000A2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8.</w:t>
            </w:r>
            <w:r w:rsidRPr="00E205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институциональной теории искусства к критике институции. </w:t>
            </w:r>
            <w:r w:rsidR="004E44DC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4E44DC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Бротарс</w:t>
            </w:r>
            <w:proofErr w:type="spellEnd"/>
            <w:r w:rsidR="004E44DC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«Музей орлов» как приговор «миру искусства»</w:t>
            </w:r>
            <w:r w:rsidR="005E6F9D" w:rsidRPr="00E205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07D8B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07D8B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D61720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07D8B" w:rsidP="000A2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9. От эстетики объекта к эстетике отношений</w:t>
            </w:r>
            <w:r w:rsidR="00C55EE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55EE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Перформанс</w:t>
            </w:r>
            <w:proofErr w:type="spellEnd"/>
            <w:r w:rsidR="00C55EE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между эстетическим и этическим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D61720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10. </w:t>
            </w:r>
            <w:r w:rsidR="00507D8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Критическая теория </w:t>
            </w:r>
            <w:r w:rsidR="00A0158F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507D8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современное искусство</w:t>
            </w:r>
            <w:r w:rsidR="00FE0E1C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Чем теперь должен заниматься современный художник</w:t>
            </w:r>
            <w:r w:rsidR="00507D8B"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</w:t>
            </w:r>
          </w:p>
        </w:tc>
      </w:tr>
      <w:tr w:rsidR="00D61720" w:rsidRPr="000A7FF7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507D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12.  Музыка в эпоху опус-пост.  Вернется ли Красота?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Библиографические консультации. Прослушивание рекомендованных музыкальных произведений</w:t>
            </w:r>
          </w:p>
        </w:tc>
      </w:tr>
      <w:tr w:rsidR="004E44DC" w:rsidRPr="00E205C4" w:rsidTr="000A2CD5">
        <w:trPr>
          <w:trHeight w:val="5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DC" w:rsidRPr="00E205C4" w:rsidRDefault="004E44DC" w:rsidP="000A2C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DC" w:rsidRPr="00E205C4" w:rsidRDefault="004E44DC" w:rsidP="00507D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Написание эссе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DC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DC" w:rsidRPr="00E205C4" w:rsidRDefault="005E6F9D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4DC" w:rsidRPr="00E205C4" w:rsidRDefault="005E6F9D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</w:tr>
      <w:tr w:rsidR="000A2CD5" w:rsidRPr="00E205C4" w:rsidTr="00D61720">
        <w:trPr>
          <w:trHeight w:val="4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4E44DC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CD5" w:rsidRPr="00E205C4" w:rsidRDefault="000A2CD5" w:rsidP="005E6F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D61720" w:rsidRPr="00E205C4" w:rsidTr="000A2CD5">
        <w:trPr>
          <w:trHeight w:val="4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E92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20" w:rsidRPr="00E205C4" w:rsidRDefault="00D61720" w:rsidP="000A2C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A2CD5" w:rsidRPr="00E205C4" w:rsidRDefault="000A2CD5" w:rsidP="000A2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2CD5" w:rsidRPr="00E205C4" w:rsidRDefault="000A2CD5" w:rsidP="000A2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2CD5" w:rsidRPr="00E205C4" w:rsidRDefault="000A2CD5" w:rsidP="000A2CD5">
      <w:pPr>
        <w:pStyle w:val="21"/>
        <w:spacing w:after="0" w:line="240" w:lineRule="auto"/>
        <w:ind w:left="0"/>
        <w:jc w:val="center"/>
        <w:rPr>
          <w:b/>
          <w:bCs/>
        </w:rPr>
      </w:pPr>
      <w:r w:rsidRPr="00E205C4">
        <w:rPr>
          <w:b/>
          <w:bCs/>
        </w:rPr>
        <w:t xml:space="preserve"> Содержание дисциплины</w:t>
      </w:r>
    </w:p>
    <w:p w:rsidR="000A2CD5" w:rsidRPr="00E205C4" w:rsidRDefault="000A2CD5" w:rsidP="000A2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6F9D" w:rsidRPr="00E205C4" w:rsidRDefault="000A2CD5" w:rsidP="000A2C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E6F9D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1.  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E6F9D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Введение: как искусство стало современным? Концепции красоты и искусства в истории и теории.</w:t>
      </w:r>
    </w:p>
    <w:p w:rsidR="00B80CBA" w:rsidRPr="00E205C4" w:rsidRDefault="00216E79" w:rsidP="00B80C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>овременное искусство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– все еще искусство? </w:t>
      </w:r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>Сверхкраткая история Красоты: от архаики до актуального искусства</w:t>
      </w:r>
      <w:r w:rsidR="00B80CBA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От прекрасного к возвышенному. Что делает вещь искусством? Понятие </w:t>
      </w:r>
      <w:proofErr w:type="spellStart"/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>мимесиса</w:t>
      </w:r>
      <w:proofErr w:type="spellEnd"/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в античной философии и принципы классического искусства. Всегда ли искусство было подражательным?  Кризис репрезентации и рождение абстрактного искусства.</w:t>
      </w:r>
    </w:p>
    <w:p w:rsidR="005E6F9D" w:rsidRPr="00E205C4" w:rsidRDefault="005E6F9D" w:rsidP="000A2C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2CD5" w:rsidRPr="00E205C4" w:rsidRDefault="000A2CD5" w:rsidP="000A2CD5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</w:t>
      </w:r>
      <w:r w:rsidR="005E6F9D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выбор темы эссе, изучение рекомендованно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й литературы. </w:t>
      </w:r>
    </w:p>
    <w:p w:rsidR="000A2CD5" w:rsidRPr="00E205C4" w:rsidRDefault="000A2CD5" w:rsidP="000A2CD5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216E79" w:rsidRPr="00E205C4" w:rsidRDefault="000A2CD5" w:rsidP="005E6F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2. </w:t>
      </w:r>
      <w:r w:rsidR="00216E7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классической, модернистской и постмодернистской  парадигмах. Искусство после «смерти бога»</w:t>
      </w:r>
    </w:p>
    <w:p w:rsidR="000A2CD5" w:rsidRPr="00E205C4" w:rsidRDefault="005E6F9D" w:rsidP="005E6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Что означают слова Ницше: «Бог мертв»? </w:t>
      </w:r>
      <w:r w:rsidR="00955D39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Картография концептуального поля: авангард, модерн/модернизм, постмодерн /постмодернизм, ситуация постмодерна, </w:t>
      </w:r>
      <w:proofErr w:type="spellStart"/>
      <w:r w:rsidR="00955D39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метамодернизм</w:t>
      </w:r>
      <w:proofErr w:type="spellEnd"/>
      <w:r w:rsidR="00955D39" w:rsidRPr="00E205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E205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Где мы сейчас? Кто еще умирает в культуре ХХ веке? Смерть Большого Стиля /В.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Вейдле</w:t>
      </w:r>
      <w:proofErr w:type="spellEnd"/>
      <w:r w:rsidRPr="00E205C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Смерть Автора /М. Фуко, Р. Барт/. Смерть Читателя. Концепт «открытого произведения» У. Эко. </w:t>
      </w:r>
      <w:r w:rsidR="000A2CD5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55D39" w:rsidRPr="00E205C4" w:rsidRDefault="00955D39" w:rsidP="005E6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A2CD5" w:rsidRPr="00E205C4" w:rsidRDefault="000A2CD5" w:rsidP="000A2CD5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</w:t>
      </w:r>
      <w:r w:rsidR="005E6F9D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амостоятельной работы: изучение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рекомендуемой литературы. </w:t>
      </w:r>
    </w:p>
    <w:p w:rsidR="000A2CD5" w:rsidRPr="00E205C4" w:rsidRDefault="000A2CD5" w:rsidP="000A2CD5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955D39" w:rsidRPr="00E205C4" w:rsidRDefault="000A2CD5" w:rsidP="00955D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</w:t>
      </w:r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Русский авангард как новая онтология </w:t>
      </w:r>
    </w:p>
    <w:p w:rsidR="00955D39" w:rsidRPr="00E205C4" w:rsidRDefault="00955D39" w:rsidP="00B80C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A2CD5" w:rsidRPr="00E205C4" w:rsidRDefault="00955D39" w:rsidP="00B80CB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Пресловутый 1913 год.  Случай с картиной Репина: конфликт старого и нового искусства. 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Лучизм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как первое движение к абстракции. Что же все-таки означает «Черный квадрат» Малевича? Супрематизм как выход за “нуль” форм.  Теория беспредметного искусства Василия Кандинского. Аналитический метод П.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Филонова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как предчувствие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Делеза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2CD5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A2CD5" w:rsidRPr="00E205C4" w:rsidRDefault="000A2CD5" w:rsidP="000A2CD5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 изу</w:t>
      </w:r>
      <w:r w:rsidR="00955D39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чение </w:t>
      </w:r>
      <w:r w:rsidR="005E6F9D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рекомендуемой литературы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2CD5" w:rsidRPr="00E205C4" w:rsidRDefault="000A2CD5" w:rsidP="00B80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4. </w:t>
      </w:r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Западный авангард: страсть к </w:t>
      </w:r>
      <w:proofErr w:type="gramStart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реальному</w:t>
      </w:r>
      <w:proofErr w:type="gramEnd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. Четыре теоретических подхода к современному искусству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B37C2" w:rsidRPr="00E205C4" w:rsidRDefault="007B37C2" w:rsidP="00B80CB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Пути европейской абстракции.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«Де Стиль».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Неопластицизм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геометрическая абстракция в прочтении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П.Мондриана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Психоанализ и его влияние на сюрреализм. Искусство как сновидение. </w:t>
      </w:r>
      <w:r w:rsidR="00C55EEB"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подходы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изучению искусства в современных теориях искусства.</w:t>
      </w:r>
    </w:p>
    <w:p w:rsidR="000A2CD5" w:rsidRPr="00E205C4" w:rsidRDefault="000A2CD5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</w:t>
      </w:r>
      <w:r w:rsidR="00955D39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мостоятельной работы: изучение 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рекомендуемой литературы. Подготовка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эссе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.</w:t>
      </w:r>
    </w:p>
    <w:p w:rsidR="000A2CD5" w:rsidRPr="00E205C4" w:rsidRDefault="000A2CD5" w:rsidP="00B80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E0E1C" w:rsidRPr="00E205C4" w:rsidRDefault="00FE0E1C" w:rsidP="00B80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</w:t>
      </w:r>
      <w:r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E205C4">
        <w:rPr>
          <w:rFonts w:ascii="Times New Roman" w:hAnsi="Times New Roman" w:cs="Times New Roman"/>
          <w:b/>
          <w:sz w:val="24"/>
          <w:szCs w:val="24"/>
          <w:lang w:val="ru-RU"/>
        </w:rPr>
        <w:t>Второй авангард. От абстрактного экспрессионизма к минимализму и поп-арту</w:t>
      </w:r>
    </w:p>
    <w:p w:rsidR="001E24D0" w:rsidRPr="00E205C4" w:rsidRDefault="007B37C2" w:rsidP="001E24D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objective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американские наследники.</w:t>
      </w:r>
      <w:proofErr w:type="gram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Абстрактный экспрессионизм и минимализм как реакция на психоанализ и европейский авангард. Джексон</w:t>
      </w:r>
      <w:r w:rsidR="001E24D0"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Поллок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факторы, повлиявшие на становление «лучшего художника своего времени». Концепция авангарда К. Гринберга.</w:t>
      </w:r>
      <w:r w:rsidR="001E24D0"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24D0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Концепт «смерти субъекта» (М. Фуко) и концепт «смерти автора» (Р. Барт) и соответствующие им художественные практики.</w:t>
      </w:r>
      <w:r w:rsidR="00C55EEB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Э. </w:t>
      </w:r>
      <w:proofErr w:type="spellStart"/>
      <w:r w:rsidR="00C55EEB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Уорхолл</w:t>
      </w:r>
      <w:proofErr w:type="spellEnd"/>
      <w:r w:rsidR="00C55EEB" w:rsidRPr="00E205C4">
        <w:rPr>
          <w:rFonts w:ascii="Times New Roman" w:hAnsi="Times New Roman" w:cs="Times New Roman"/>
          <w:bCs/>
          <w:sz w:val="24"/>
          <w:szCs w:val="24"/>
          <w:lang w:val="ru-RU"/>
        </w:rPr>
        <w:t>: искусство продавать.</w:t>
      </w:r>
      <w:r w:rsidR="00E205C4" w:rsidRPr="00E205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Рождение минимализма.</w:t>
      </w:r>
    </w:p>
    <w:p w:rsidR="001E24D0" w:rsidRPr="00E205C4" w:rsidRDefault="001E24D0" w:rsidP="000A2CD5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A2CD5" w:rsidRPr="00E205C4" w:rsidRDefault="007B37C2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 изучение рекомендуемой литературы. Подготовка рефератов.</w:t>
      </w:r>
    </w:p>
    <w:p w:rsidR="007B37C2" w:rsidRPr="00E205C4" w:rsidRDefault="007B37C2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0A2CD5" w:rsidRPr="00E205C4" w:rsidRDefault="000A2CD5" w:rsidP="00B80C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 </w:t>
      </w:r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Искусство в эпоху </w:t>
      </w:r>
      <w:proofErr w:type="gramStart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технической</w:t>
      </w:r>
      <w:proofErr w:type="gramEnd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воспроизводимости</w:t>
      </w:r>
      <w:proofErr w:type="spellEnd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Концепты В. </w:t>
      </w:r>
      <w:proofErr w:type="spellStart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Беньямина</w:t>
      </w:r>
      <w:proofErr w:type="spellEnd"/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самые громкие споры о новом искусстве. 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A2CD5" w:rsidRPr="00E205C4" w:rsidRDefault="00955D39" w:rsidP="00FE0E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Как изменяется режим восприятия произведения искусства в эпоху его 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воспроизводимости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?  Спор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Беньямина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Адорно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об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ауратичном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и освобождающем искусстве. Распад ауры. Аура и в самом деле распалась?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Эстетизация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политики и политизация</w:t>
      </w:r>
      <w:r w:rsidR="00C55EEB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искусства. «Фуга смерти» П. </w:t>
      </w:r>
      <w:proofErr w:type="spellStart"/>
      <w:r w:rsidR="00C55EEB" w:rsidRPr="00E205C4">
        <w:rPr>
          <w:rFonts w:ascii="Times New Roman" w:hAnsi="Times New Roman" w:cs="Times New Roman"/>
          <w:sz w:val="24"/>
          <w:szCs w:val="24"/>
          <w:lang w:val="ru-RU"/>
        </w:rPr>
        <w:t>Целана</w:t>
      </w:r>
      <w:proofErr w:type="spellEnd"/>
      <w:r w:rsidR="00C55EEB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Г.Маркузе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об аффирмативном характере культуры.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М.Хайдеггер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М.Шапиро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: спор о природе искусства. Башмаки Ван Гога как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мем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Так что такое авангард в искусстве? Теории авангарда в поисках общего знаменателя </w:t>
      </w:r>
      <w:r w:rsidR="00FE0E1C" w:rsidRPr="00E205C4">
        <w:rPr>
          <w:rFonts w:ascii="Times New Roman" w:hAnsi="Times New Roman" w:cs="Times New Roman"/>
          <w:sz w:val="24"/>
          <w:szCs w:val="24"/>
          <w:lang w:val="ru-RU"/>
        </w:rPr>
        <w:t>(К. Гринберг, Г. Розенберг</w:t>
      </w:r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, Р. </w:t>
      </w:r>
      <w:proofErr w:type="spellStart"/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>Краусс</w:t>
      </w:r>
      <w:proofErr w:type="spellEnd"/>
      <w:r w:rsidR="00B80CBA" w:rsidRPr="00E205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A2CD5" w:rsidRPr="00E205C4" w:rsidRDefault="000A2CD5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мостоятельной работы: изучение 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рекомендуемой литературы.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Подготовка эссе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.</w:t>
      </w:r>
    </w:p>
    <w:p w:rsidR="00FE0E1C" w:rsidRPr="00E205C4" w:rsidRDefault="00FE0E1C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0A2CD5" w:rsidRPr="00E205C4" w:rsidRDefault="000A2CD5" w:rsidP="005E6F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Тема 7.  </w:t>
      </w:r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Концептуализм: искусство как идея</w:t>
      </w:r>
    </w:p>
    <w:p w:rsidR="00B80CBA" w:rsidRPr="00E205C4" w:rsidRDefault="00B80CBA" w:rsidP="00955D3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A7FF7">
        <w:rPr>
          <w:rFonts w:ascii="Times New Roman" w:hAnsi="Times New Roman" w:cs="Times New Roman"/>
          <w:sz w:val="24"/>
          <w:szCs w:val="24"/>
          <w:lang w:val="ru-RU"/>
        </w:rPr>
        <w:t xml:space="preserve">«Искусство после философии» Дж. </w:t>
      </w:r>
      <w:proofErr w:type="spellStart"/>
      <w:r w:rsidRPr="00E205C4">
        <w:rPr>
          <w:rFonts w:ascii="Times New Roman" w:hAnsi="Times New Roman" w:cs="Times New Roman"/>
          <w:sz w:val="24"/>
          <w:szCs w:val="24"/>
        </w:rPr>
        <w:t>Кошут</w:t>
      </w:r>
      <w:proofErr w:type="spellEnd"/>
      <w:r w:rsidRPr="00E205C4">
        <w:rPr>
          <w:rFonts w:ascii="Times New Roman" w:hAnsi="Times New Roman" w:cs="Times New Roman"/>
          <w:sz w:val="24"/>
          <w:szCs w:val="24"/>
        </w:rPr>
        <w:t xml:space="preserve">.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>Американский</w:t>
      </w:r>
      <w:r w:rsidR="005E6F9D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лингвистический и русский романтический концептуализм.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Влияние философии языка Л. </w:t>
      </w:r>
      <w:proofErr w:type="spellStart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Витгенштейна</w:t>
      </w:r>
      <w:proofErr w:type="spellEnd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возникновение американского концептуализма. Искусство после философии (</w:t>
      </w:r>
      <w:proofErr w:type="spellStart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</w:t>
      </w:r>
      <w:proofErr w:type="gramStart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.К</w:t>
      </w:r>
      <w:proofErr w:type="gramEnd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ошут</w:t>
      </w:r>
      <w:proofErr w:type="spellEnd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Сол</w:t>
      </w:r>
      <w:proofErr w:type="spellEnd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Левит). Московский романтический концептуализм и неофициальное искусство 60-х-70-х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XX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века.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Концепты и концептуальные персонажи московского концептуализма. Концептуализм и </w:t>
      </w:r>
      <w:proofErr w:type="spellStart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соц</w:t>
      </w:r>
      <w:proofErr w:type="spellEnd"/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-арт. Как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5D39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концепт становится художественным жестом: типология.</w:t>
      </w:r>
      <w:r w:rsidR="00955D39" w:rsidRPr="00E205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E6F9D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ли </w:t>
      </w:r>
      <w:proofErr w:type="spellStart"/>
      <w:r w:rsidR="005E6F9D" w:rsidRPr="00E205C4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5E6F9D" w:rsidRPr="00E205C4">
        <w:rPr>
          <w:rFonts w:ascii="Times New Roman" w:hAnsi="Times New Roman" w:cs="Times New Roman"/>
          <w:sz w:val="24"/>
          <w:szCs w:val="24"/>
          <w:lang w:val="ru-RU"/>
        </w:rPr>
        <w:t>концептуальное</w:t>
      </w:r>
      <w:proofErr w:type="spellEnd"/>
      <w:r w:rsidR="005E6F9D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современное искусство?</w:t>
      </w:r>
    </w:p>
    <w:p w:rsidR="005E6F9D" w:rsidRPr="00E205C4" w:rsidRDefault="005E6F9D" w:rsidP="005E6F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A2CD5" w:rsidRPr="00E205C4" w:rsidRDefault="000A2CD5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амостоятельной работы: изучение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 рекомендуемой литературы. </w:t>
      </w:r>
    </w:p>
    <w:p w:rsidR="000A2CD5" w:rsidRPr="00E205C4" w:rsidRDefault="00955D39" w:rsidP="00FE0E1C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Подготовка 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эссе</w:t>
      </w:r>
      <w:r w:rsidR="00FE0E1C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.</w:t>
      </w:r>
    </w:p>
    <w:p w:rsidR="000A2CD5" w:rsidRPr="00E205C4" w:rsidRDefault="000A2CD5" w:rsidP="00955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8. </w:t>
      </w:r>
      <w:r w:rsidR="00B80CBA" w:rsidRPr="00E205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55D39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 институциональной теории искусства к критике институции. </w:t>
      </w:r>
      <w:r w:rsidR="001A3FD5" w:rsidRPr="00E205C4">
        <w:rPr>
          <w:rFonts w:ascii="Times New Roman" w:hAnsi="Times New Roman" w:cs="Times New Roman"/>
          <w:b/>
          <w:sz w:val="24"/>
          <w:szCs w:val="24"/>
          <w:lang w:val="ru-RU"/>
        </w:rPr>
        <w:t>Конец искусства?</w:t>
      </w:r>
    </w:p>
    <w:p w:rsidR="001A3FD5" w:rsidRPr="00E205C4" w:rsidRDefault="001A3FD5" w:rsidP="001A3F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Почему искусство выходит из музея? 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Концепт «белого куба»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Брайена</w:t>
      </w:r>
      <w:proofErr w:type="spellEnd"/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proofErr w:type="gram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’Догерти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реди-мейда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М.Дюшан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к институциональной теории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(Дж. Дикки и А.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Данто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 “арт-мира” и «конца искусства»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А.Данто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Критика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принципа “избирательности” музея. 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 такое медиум в искусстве? Теория конца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медиум–специфичности</w:t>
      </w:r>
      <w:proofErr w:type="gram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искусства модерна. «Приговор орла» М.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Бротарса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начало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постмодернисткой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институциональной критики. 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Критика теории</w:t>
      </w:r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постмедиального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состояния современного искусства (Р.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Краусс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Концепция “общества спектакля” Ги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Дебора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Музей как проводник рекуперации искусства.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</w:t>
      </w:r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ласточки</w:t>
      </w:r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неинституционального</w:t>
      </w:r>
      <w:proofErr w:type="spell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</w:t>
      </w:r>
      <w:r w:rsidRPr="000A7F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7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Site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specific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Street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0A7F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0A7F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7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Концепт «не-место» в американском и континентальном искусстве</w:t>
      </w:r>
    </w:p>
    <w:p w:rsidR="000A2CD5" w:rsidRPr="00E205C4" w:rsidRDefault="000A2CD5" w:rsidP="000A2CD5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 xml:space="preserve">Задание для самостоятельной работы: изучение  рекомендуемой литературы. </w:t>
      </w:r>
      <w:r w:rsidR="00B80CBA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Подготовка  эссе</w:t>
      </w: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.</w:t>
      </w:r>
      <w:r w:rsidR="00FE0E1C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3FD5" w:rsidRPr="00E205C4" w:rsidRDefault="001A3FD5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 От эстетики объекта к эстетике отношений</w:t>
      </w:r>
      <w:r w:rsidR="00FE0E1C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FE0E1C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Перформанс</w:t>
      </w:r>
      <w:proofErr w:type="spellEnd"/>
      <w:r w:rsidR="00FE0E1C"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между эстетическим и этическим </w:t>
      </w:r>
    </w:p>
    <w:p w:rsidR="001A3FD5" w:rsidRPr="00E205C4" w:rsidRDefault="00FE0E1C" w:rsidP="00FE0E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«Эстетика отношений» Н.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Бурио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3FD5" w:rsidRPr="00E205C4">
        <w:rPr>
          <w:rFonts w:ascii="Times New Roman" w:hAnsi="Times New Roman" w:cs="Times New Roman"/>
          <w:sz w:val="24"/>
          <w:szCs w:val="24"/>
          <w:lang w:val="ru-RU"/>
        </w:rPr>
        <w:t>Перформативный поворот в современной культуре.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Есть ли связь между теорией речевых актов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Дж</w:t>
      </w:r>
      <w:proofErr w:type="gram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.О</w:t>
      </w:r>
      <w:proofErr w:type="gram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стина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появлением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искусства? Художники - пионеры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(Вали Экспорт,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М.Абрамович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“Коллективные действия” Андрея Монастырского.).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повсюду.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Понятие перформативного поворота. Политический 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художественный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акционизм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Структура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Рекуперация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арт-группы «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Pussy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Riot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») и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институализация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политического искусства.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Постопераистские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теории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 кризисе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перформанса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ситуации </w:t>
      </w:r>
      <w:proofErr w:type="spellStart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постфордистского</w:t>
      </w:r>
      <w:proofErr w:type="spellEnd"/>
      <w:r w:rsidR="001A3FD5" w:rsidRPr="00E205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капитализма</w:t>
      </w:r>
    </w:p>
    <w:p w:rsidR="00FE0E1C" w:rsidRPr="00E205C4" w:rsidRDefault="001A3FD5" w:rsidP="00FE0E1C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 изучение  рекомендуемой литературы. Подготовка  эссе</w:t>
      </w:r>
      <w:r w:rsidR="00FE0E1C"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.</w:t>
      </w:r>
    </w:p>
    <w:p w:rsidR="00FE0E1C" w:rsidRPr="00E205C4" w:rsidRDefault="00FE0E1C" w:rsidP="00FE0E1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11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Критическая теория и современное искусство. Чем теперь должен заниматься современный художник?</w:t>
      </w:r>
    </w:p>
    <w:p w:rsidR="00FE0E1C" w:rsidRPr="00E205C4" w:rsidRDefault="00FE0E1C" w:rsidP="00FE0E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Постколониальные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 как попытка выйти за рамки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европоцентризма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постколониального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мира через призму кураторских практик. 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Пересматривая “Магов земли” (1989).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Трансисторический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кураторству Ж.-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Ю.Мартена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Феномен Биеннале и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Триеннале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локальное</w:t>
      </w:r>
      <w:proofErr w:type="gram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глобальном.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</w:t>
      </w:r>
      <w:proofErr w:type="gram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ругого и </w:t>
      </w:r>
      <w:proofErr w:type="spellStart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феминности</w:t>
      </w:r>
      <w:proofErr w:type="spellEnd"/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современном искусстве. Гендерные исследования и современное искусство. Плоские онтологии и гибридное искусство.</w:t>
      </w:r>
      <w:r w:rsidRPr="00E205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205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Концепт нечеловеческого гостеприимства в современном искусстве.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>Очень дорогое искусство: арт-рынок – между ценностью и ценой.</w:t>
      </w:r>
    </w:p>
    <w:p w:rsidR="001E24D0" w:rsidRPr="00E205C4" w:rsidRDefault="001E24D0" w:rsidP="001E24D0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 изучение  рекомендуемой литературы. Подготовка  эссе.</w:t>
      </w:r>
    </w:p>
    <w:p w:rsidR="001E24D0" w:rsidRPr="00E205C4" w:rsidRDefault="001E24D0" w:rsidP="00FE0E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3FD5" w:rsidRPr="00E205C4" w:rsidRDefault="00FE0E1C" w:rsidP="000A2C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12.  Музыка в эпоху опус-пост.  Вернется ли Красота?</w:t>
      </w:r>
    </w:p>
    <w:p w:rsidR="00C55EEB" w:rsidRPr="00E205C4" w:rsidRDefault="00C55EEB" w:rsidP="00C55EE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археоавангарда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» и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археоавангардные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тенденции в музыке. Как сочинять музыку «после оргии»? Минимализм и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постминимализм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в современной академической музыке. Музыкальная теория и практика после «конца времени композиторов» (В. Мартынов, В. Сильвестров, А. Маноцков, С. </w:t>
      </w:r>
      <w:proofErr w:type="spell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Ахунов</w:t>
      </w:r>
      <w:proofErr w:type="spellEnd"/>
      <w:r w:rsidRPr="00E205C4">
        <w:rPr>
          <w:rFonts w:ascii="Times New Roman" w:hAnsi="Times New Roman" w:cs="Times New Roman"/>
          <w:sz w:val="24"/>
          <w:szCs w:val="24"/>
          <w:lang w:val="ru-RU"/>
        </w:rPr>
        <w:t>, С. Старостин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E205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5EEB" w:rsidRPr="00E205C4" w:rsidRDefault="00C55EEB" w:rsidP="00C55EEB">
      <w:pPr>
        <w:spacing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  <w:r w:rsidRPr="00E205C4"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  <w:t>Задание для самостоятельной работы: изучение рекомендуемой литературы. Подготовка  эссе.</w:t>
      </w:r>
    </w:p>
    <w:p w:rsidR="00C55EEB" w:rsidRPr="00E205C4" w:rsidRDefault="00C55EEB" w:rsidP="000A2CD5">
      <w:pPr>
        <w:shd w:val="clear" w:color="auto" w:fill="FFFFFF"/>
        <w:tabs>
          <w:tab w:val="left" w:pos="763"/>
        </w:tabs>
        <w:spacing w:before="62" w:line="240" w:lineRule="auto"/>
        <w:ind w:right="-5"/>
        <w:rPr>
          <w:rFonts w:ascii="Times New Roman" w:eastAsia="Batang" w:hAnsi="Times New Roman" w:cs="Times New Roman"/>
          <w:i/>
          <w:iCs/>
          <w:sz w:val="24"/>
          <w:szCs w:val="24"/>
          <w:lang w:val="ru-RU"/>
        </w:rPr>
      </w:pPr>
    </w:p>
    <w:p w:rsidR="000A2CD5" w:rsidRPr="00E205C4" w:rsidRDefault="000A2CD5" w:rsidP="000A2CD5">
      <w:pPr>
        <w:shd w:val="clear" w:color="auto" w:fill="FFFFFF"/>
        <w:tabs>
          <w:tab w:val="left" w:pos="763"/>
        </w:tabs>
        <w:spacing w:before="62" w:line="240" w:lineRule="auto"/>
        <w:ind w:right="-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pacing w:val="-11"/>
          <w:sz w:val="24"/>
          <w:szCs w:val="24"/>
        </w:rPr>
        <w:t>IX</w:t>
      </w:r>
      <w:r w:rsidRPr="00E205C4"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  <w:t>.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205C4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Используемые образовательные, научно-исследовательские и научно-производственные 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технологии:</w:t>
      </w:r>
    </w:p>
    <w:p w:rsidR="000A2CD5" w:rsidRPr="00E205C4" w:rsidRDefault="000A2CD5" w:rsidP="000A2CD5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А. Образовательные технологии:</w:t>
      </w:r>
    </w:p>
    <w:p w:rsidR="000A2CD5" w:rsidRPr="00E205C4" w:rsidRDefault="000A2CD5" w:rsidP="000A2CD5">
      <w:pPr>
        <w:tabs>
          <w:tab w:val="left" w:pos="113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Лекции.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При чтении данного курса применяются такие виды лекций, как 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вводная</w:t>
      </w:r>
      <w:proofErr w:type="gramEnd"/>
      <w:r w:rsidRPr="00E205C4">
        <w:rPr>
          <w:rFonts w:ascii="Times New Roman" w:hAnsi="Times New Roman" w:cs="Times New Roman"/>
          <w:sz w:val="24"/>
          <w:szCs w:val="24"/>
          <w:lang w:val="ru-RU"/>
        </w:rPr>
        <w:t>, обзорная, реферативно-описательная, проблемно-тематическая.   Помимо своей традиционной функции систематического, синтетического, проясняющего и ориентирующего изложения сложного и многообразного дисциплинарного и исторического материала, они н</w:t>
      </w:r>
      <w:r w:rsidR="001A3FD5" w:rsidRPr="00E205C4">
        <w:rPr>
          <w:rFonts w:ascii="Times New Roman" w:hAnsi="Times New Roman" w:cs="Times New Roman"/>
          <w:sz w:val="24"/>
          <w:szCs w:val="24"/>
          <w:lang w:val="ru-RU"/>
        </w:rPr>
        <w:t>ацелены на расширение общего культурного кругозора слушателей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>. Материалы к лекционному курсу размещаются в Интернете, либо распространяются среди слушателей курса посредством рассылки по электронной почте.</w:t>
      </w:r>
    </w:p>
    <w:p w:rsidR="000A2CD5" w:rsidRPr="00E205C4" w:rsidRDefault="00E93ECA" w:rsidP="000A2CD5">
      <w:pPr>
        <w:shd w:val="clear" w:color="auto" w:fill="FFFFFF"/>
        <w:tabs>
          <w:tab w:val="left" w:pos="682"/>
        </w:tabs>
        <w:spacing w:before="62" w:line="240" w:lineRule="auto"/>
        <w:ind w:right="29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Б. </w:t>
      </w:r>
    </w:p>
    <w:p w:rsidR="000A2CD5" w:rsidRPr="00E205C4" w:rsidRDefault="000A2CD5" w:rsidP="000A2CD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А. Учебно-методические   рек</w:t>
      </w:r>
      <w:r w:rsidR="00D43FDE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омендации   для   обеспечения </w:t>
      </w:r>
      <w:r w:rsidR="00C6049F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самостоятельной</w:t>
      </w:r>
      <w:r w:rsidRPr="00E205C4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работы </w:t>
      </w:r>
      <w:r w:rsidRPr="00E205C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студентов:</w:t>
      </w:r>
    </w:p>
    <w:p w:rsidR="000A2CD5" w:rsidRPr="00E205C4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205C4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усвоением лекц</w:t>
      </w:r>
      <w:r w:rsidR="001A3FD5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ионного и текстового материала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>целесообразно    производ</w:t>
      </w:r>
      <w:r w:rsidR="001A3FD5" w:rsidRPr="00E205C4">
        <w:rPr>
          <w:rFonts w:ascii="Times New Roman" w:hAnsi="Times New Roman" w:cs="Times New Roman"/>
          <w:sz w:val="24"/>
          <w:szCs w:val="24"/>
          <w:lang w:val="ru-RU"/>
        </w:rPr>
        <w:t>ить в форме обсуждения на интерактивных лекциях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 по темам курса, </w:t>
      </w:r>
      <w:r w:rsidR="001A3FD5"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E205C4">
        <w:rPr>
          <w:rFonts w:ascii="Times New Roman" w:hAnsi="Times New Roman" w:cs="Times New Roman"/>
          <w:sz w:val="24"/>
          <w:szCs w:val="24"/>
          <w:lang w:val="ru-RU"/>
        </w:rPr>
        <w:t xml:space="preserve">написания рефератов и эссе по свободно избранной тематике курса. </w:t>
      </w:r>
    </w:p>
    <w:p w:rsidR="000A2CD5" w:rsidRDefault="000A2CD5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BC1F9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Литература: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Кошут, Дж. Искусство после философии // Искусствознание. М., 2001. № 1. С. 545-563  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Делез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Ж.,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Гваттари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Ф.</w:t>
      </w:r>
      <w:proofErr w:type="gram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Что такое философия?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Спб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., 2009.</w:t>
      </w:r>
    </w:p>
    <w:p w:rsidR="00E93ECA" w:rsidRPr="006F1095" w:rsidRDefault="00E93ECA" w:rsidP="00E93EC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Хайдеггер М. Слова Ницше: «Бог мертв»</w:t>
      </w:r>
      <w:r w:rsidRPr="00BC1F9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C1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Вопросы философии. 1990, №7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E4E4E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t>Малевич К. Бог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E4E4E4"/>
          <w:lang w:val="ru-RU"/>
        </w:rPr>
        <w:t xml:space="preserve"> 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скинут</w:t>
      </w:r>
      <w:proofErr w:type="gramStart"/>
      <w:r w:rsidRPr="00BC1F90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BC1F90">
        <w:rPr>
          <w:rFonts w:ascii="Times New Roman" w:hAnsi="Times New Roman" w:cs="Times New Roman"/>
          <w:sz w:val="24"/>
          <w:szCs w:val="24"/>
          <w:lang w:val="ru-RU"/>
        </w:rPr>
        <w:t>итебск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>. 1922.</w:t>
      </w:r>
    </w:p>
    <w:p w:rsidR="00E93ECA" w:rsidRPr="00BC1F90" w:rsidRDefault="00E93ECA" w:rsidP="00E93EC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iCs/>
          <w:sz w:val="24"/>
          <w:szCs w:val="24"/>
          <w:lang w:val="ru-RU"/>
        </w:rPr>
        <w:t>Автономова Н.С.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1F90">
        <w:rPr>
          <w:rFonts w:ascii="Times New Roman" w:hAnsi="Times New Roman" w:cs="Times New Roman"/>
          <w:bCs/>
          <w:sz w:val="24"/>
          <w:szCs w:val="24"/>
          <w:lang w:val="ru-RU"/>
        </w:rPr>
        <w:t>Постструктурализм // Современная западная</w:t>
      </w:r>
    </w:p>
    <w:p w:rsidR="00E93ECA" w:rsidRPr="00BC1F90" w:rsidRDefault="00E93ECA" w:rsidP="00E93EC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bCs/>
          <w:sz w:val="24"/>
          <w:szCs w:val="24"/>
          <w:lang w:val="ru-RU"/>
        </w:rPr>
        <w:t>философия: Словарь. - М., 1991.</w:t>
      </w:r>
    </w:p>
    <w:p w:rsidR="00E93ECA" w:rsidRDefault="00E93ECA" w:rsidP="00E93ECA">
      <w:pPr>
        <w:spacing w:line="240" w:lineRule="auto"/>
        <w:rPr>
          <w:rStyle w:val="apple-style-span"/>
          <w:rFonts w:ascii="Times New Roman" w:eastAsia="Arial" w:hAnsi="Times New Roman" w:cs="Times New Roman"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Барт Р. Смерть автора/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Барт Р.  </w:t>
      </w:r>
      <w:r w:rsidRPr="00BC1F90">
        <w:rPr>
          <w:rStyle w:val="apple-style-span"/>
          <w:rFonts w:ascii="Times New Roman" w:eastAsia="Arial" w:hAnsi="Times New Roman" w:cs="Times New Roman"/>
          <w:sz w:val="24"/>
          <w:szCs w:val="24"/>
          <w:lang w:val="ru-RU"/>
        </w:rPr>
        <w:t>Избранные работы: Семиотика: Поэтика. М.,1989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u-RU"/>
        </w:rPr>
      </w:pPr>
      <w:r>
        <w:rPr>
          <w:rStyle w:val="apple-style-span"/>
          <w:rFonts w:ascii="Times New Roman" w:eastAsia="Arial" w:hAnsi="Times New Roman" w:cs="Times New Roman"/>
          <w:sz w:val="24"/>
          <w:szCs w:val="24"/>
          <w:lang w:val="ru-RU"/>
        </w:rPr>
        <w:t xml:space="preserve">Бадью А. Тезисы о современном искусстве -  </w:t>
      </w:r>
      <w:r w:rsidRPr="006F1095">
        <w:rPr>
          <w:rStyle w:val="apple-style-span"/>
          <w:rFonts w:ascii="Times New Roman" w:eastAsia="Arial" w:hAnsi="Times New Roman" w:cs="Times New Roman"/>
          <w:sz w:val="24"/>
          <w:szCs w:val="24"/>
          <w:lang w:val="ru-RU"/>
        </w:rPr>
        <w:t>http://vcsi.ru/files/badiu_tezisy.pdf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Маклюэн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 Понимание медиа: внешние расширения человека. М.,2007.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Гройс</w:t>
      </w:r>
      <w:proofErr w:type="spellEnd"/>
      <w:proofErr w:type="gramStart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Медиум становится посланием </w:t>
      </w:r>
      <w:r w:rsidRPr="006F1095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  <w:lang w:val="ru-RU"/>
        </w:rPr>
        <w:t>Неприкосновенный запас</w:t>
      </w:r>
      <w:r w:rsidRPr="006F1095">
        <w:rPr>
          <w:rStyle w:val="a5"/>
          <w:rFonts w:ascii="Times New Roman" w:hAnsi="Times New Roman"/>
          <w:sz w:val="24"/>
          <w:szCs w:val="24"/>
          <w:shd w:val="clear" w:color="auto" w:fill="FFFFFF"/>
          <w:lang w:val="ru-RU"/>
        </w:rPr>
        <w:t>, 2003, № 6 (32)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Краусс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 Р. Путешествие по Северному морю: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искусство в эпоху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постмедиальности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М.,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2017.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Краусс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Р. Подлинность авангарда и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другие постмодернистские мифы. Москва: Художественный журнал, 2003. С.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283.</w:t>
      </w:r>
    </w:p>
    <w:p w:rsidR="00E93ECA" w:rsidRPr="00BC1F90" w:rsidRDefault="00E93ECA" w:rsidP="00E93ECA">
      <w:pPr>
        <w:tabs>
          <w:tab w:val="left" w:pos="3000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Беньямин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В. Произведение искусства в эпоху его </w:t>
      </w:r>
      <w:proofErr w:type="gram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технической</w:t>
      </w:r>
      <w:proofErr w:type="gram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воспроизводимости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М.,1996.</w:t>
      </w:r>
    </w:p>
    <w:p w:rsidR="00E93ECA" w:rsidRPr="00BC1F90" w:rsidRDefault="00E93ECA" w:rsidP="00E93EC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Левитт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С. Параграфы о концептуальном искусстве, Тезисы концептуального искусства //  Художестве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нный журнал 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, № 69. М., 2008. С. 16 – 21.  </w:t>
      </w:r>
    </w:p>
    <w:p w:rsidR="00E93ECA" w:rsidRPr="00BC1F90" w:rsidRDefault="000A7FF7" w:rsidP="00E93ECA">
      <w:pPr>
        <w:rPr>
          <w:rFonts w:ascii="Times New Roman" w:hAnsi="Times New Roman" w:cs="Times New Roman"/>
          <w:i/>
          <w:sz w:val="24"/>
          <w:szCs w:val="24"/>
          <w:highlight w:val="yellow"/>
          <w:shd w:val="clear" w:color="auto" w:fill="FFFFFF"/>
          <w:lang w:val="ru-RU"/>
        </w:rPr>
      </w:pPr>
      <w:hyperlink r:id="rId6" w:tooltip="Генри Флинт: Концептуальное искусство: эссе. На русском. Статьи и эссе о современном искусстве" w:history="1">
        <w:r w:rsidR="00E93ECA" w:rsidRPr="00BC1F90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ru-RU"/>
          </w:rPr>
          <w:t>Генри Флинт: "Концептуальное искусство: эссе" (1961)</w:t>
        </w:r>
      </w:hyperlink>
      <w:r w:rsidR="00E93ECA" w:rsidRPr="00BC1F90">
        <w:rPr>
          <w:rFonts w:ascii="Times New Roman" w:hAnsi="Times New Roman" w:cs="Times New Roman"/>
          <w:sz w:val="24"/>
          <w:szCs w:val="24"/>
        </w:rPr>
        <w:t> </w:t>
      </w:r>
      <w:r w:rsidR="00E93ECA"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E93ECA" w:rsidRPr="00BC1F90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E93ECA"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="00E93ECA" w:rsidRPr="00BC1F90">
          <w:rPr>
            <w:rStyle w:val="a3"/>
            <w:rFonts w:ascii="Times New Roman" w:hAnsi="Times New Roman"/>
            <w:sz w:val="24"/>
            <w:szCs w:val="24"/>
            <w:lang w:val="ru-RU"/>
          </w:rPr>
          <w:t>http://contemporary-artists.ru/henry_flynt_concept_art.html</w:t>
        </w:r>
      </w:hyperlink>
      <w:r w:rsidR="00E93ECA" w:rsidRPr="00BC1F90">
        <w:rPr>
          <w:rFonts w:ascii="Times New Roman" w:hAnsi="Times New Roman" w:cs="Times New Roman"/>
          <w:sz w:val="24"/>
          <w:szCs w:val="24"/>
          <w:lang w:val="ru-RU"/>
        </w:rPr>
        <w:t>. Дата обр.: 26.08.17.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Словарь терминов московской  концептуальной школы.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</w:t>
      </w:r>
      <w:proofErr w:type="spellEnd"/>
      <w:proofErr w:type="gram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</w:t>
      </w:r>
      <w:proofErr w:type="spellStart"/>
      <w:proofErr w:type="gram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Папперштейн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П. В. М.,1999.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У. Эко. Открытое произведение.</w:t>
      </w:r>
      <w:r w:rsidRPr="00BC1F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C1F90">
        <w:rPr>
          <w:rFonts w:ascii="Times New Roman" w:hAnsi="Times New Roman" w:cs="Times New Roman"/>
          <w:bCs/>
          <w:sz w:val="24"/>
          <w:szCs w:val="24"/>
          <w:lang w:val="ru-RU"/>
        </w:rPr>
        <w:t>СПб.:, 2006.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Б.Гройс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От картины к файлу и обратно: искусство в цифровую эпоху//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Гройс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Ю. Политика поэтики.</w:t>
      </w:r>
      <w:r w:rsidRPr="00BC1F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 </w:t>
      </w:r>
      <w:r w:rsidRPr="00BC1F9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М.,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2012.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Мартынов В.И. Конец времени композиторов. М.,2002.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Остин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Дж. Слово как действие/</w:t>
      </w:r>
      <w:r w:rsidRPr="00BC1F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BC1F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BC1F9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Остин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Дж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Л. Избранное. М., 1999;</w:t>
      </w:r>
    </w:p>
    <w:p w:rsidR="00E93ECA" w:rsidRPr="00BC1F90" w:rsidRDefault="000A7FF7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8" w:history="1">
        <w:r w:rsidR="00E93ECA" w:rsidRPr="00673037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ru-RU"/>
          </w:rPr>
          <w:t>Кандинский В.: Кельнская лекция (1914)</w:t>
        </w:r>
      </w:hyperlink>
      <w:r w:rsidR="00E93ECA"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93ECA"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93ECA"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proofErr w:type="spellEnd"/>
      <w:r w:rsidR="00E93ECA"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hyperlink r:id="rId9" w:history="1"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contemporary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artists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Artist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_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life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_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manifesto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E93ECA"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html</w:t>
        </w:r>
      </w:hyperlink>
      <w:r w:rsidR="00E93ECA"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Дата обращения: 23 .08.17.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Левитт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С. Параграфы о концептуальном искусстве, Тезисы концептуального искусства // «Художественный журнал», № 69. М., 2008.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Сс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. 16 – 21  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Гринберг К. Авангард и китч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/ </w:t>
      </w:r>
      <w:r w:rsidRPr="00BC1F9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Гринберг К.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Искусство и культура. М.,1961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Марина Абрамович. Манифест жизни художника. –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 </w:t>
      </w:r>
      <w:hyperlink r:id="rId10" w:history="1">
        <w:r w:rsidRPr="00BC1F90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http://contemporary-artists.ru/Artist_life_manifesto.html</w:t>
        </w:r>
      </w:hyperlink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Дата обращения: 24.08.2017.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Герберт Маркузе. Об аффирмативном характере культуры. //Маркузе. </w:t>
      </w: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Г.«Критическая</w:t>
      </w:r>
      <w:proofErr w:type="spellEnd"/>
      <w:r w:rsidRPr="00BC1F90">
        <w:rPr>
          <w:rFonts w:ascii="Times New Roman" w:hAnsi="Times New Roman" w:cs="Times New Roman"/>
          <w:sz w:val="24"/>
          <w:szCs w:val="24"/>
          <w:lang w:val="ru-RU"/>
        </w:rPr>
        <w:t xml:space="preserve"> теория общества». М., 2011.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Соответствующие аудио- и видеоматериалы.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b/>
          <w:i/>
          <w:sz w:val="24"/>
          <w:szCs w:val="24"/>
          <w:lang w:val="ru-RU"/>
        </w:rPr>
        <w:t>Дополнительная литература:</w:t>
      </w:r>
      <w:r w:rsidRPr="00BC1F90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E93ECA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Искусство с 1900 года: модерниз</w:t>
      </w:r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м, </w:t>
      </w:r>
      <w:proofErr w:type="spellStart"/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антимодернизм</w:t>
      </w:r>
      <w:proofErr w:type="spellEnd"/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постмодернизм.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М.,</w:t>
      </w:r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2015.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Диди-Юберман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Жорж. То, что мы видим, смотрит на нас. СПб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.,</w:t>
      </w:r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2001.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Фуко. М. Это не трубка. ХЖ. М.,2003.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Рудик</w:t>
      </w:r>
      <w:proofErr w:type="spellEnd"/>
      <w:r w:rsidRPr="00BC1F9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C1F90">
        <w:rPr>
          <w:rFonts w:ascii="Times New Roman" w:hAnsi="Times New Roman" w:cs="Times New Roman"/>
          <w:sz w:val="24"/>
          <w:szCs w:val="24"/>
          <w:lang w:val="ru-RU"/>
        </w:rPr>
        <w:t>Н.</w:t>
      </w:r>
      <w:hyperlink r:id="rId11" w:history="1">
        <w:r w:rsidRPr="00BC1F90">
          <w:rPr>
            <w:rStyle w:val="a3"/>
            <w:rFonts w:ascii="Times New Roman" w:hAnsi="Times New Roman"/>
            <w:sz w:val="24"/>
            <w:szCs w:val="24"/>
            <w:lang w:val="ru-RU"/>
          </w:rPr>
          <w:t>Ментальные</w:t>
        </w:r>
        <w:proofErr w:type="spellEnd"/>
        <w:r w:rsidRPr="00BC1F90">
          <w:rPr>
            <w:rStyle w:val="a3"/>
            <w:rFonts w:ascii="Times New Roman" w:hAnsi="Times New Roman"/>
            <w:sz w:val="24"/>
            <w:szCs w:val="24"/>
            <w:lang w:val="ru-RU"/>
          </w:rPr>
          <w:t xml:space="preserve"> пространства Роберта </w:t>
        </w:r>
        <w:proofErr w:type="spellStart"/>
        <w:r w:rsidRPr="00BC1F90">
          <w:rPr>
            <w:rStyle w:val="a3"/>
            <w:rFonts w:ascii="Times New Roman" w:hAnsi="Times New Roman"/>
            <w:sz w:val="24"/>
            <w:szCs w:val="24"/>
            <w:lang w:val="ru-RU"/>
          </w:rPr>
          <w:t>Смитсона</w:t>
        </w:r>
        <w:proofErr w:type="spellEnd"/>
      </w:hyperlink>
      <w:r w:rsidRPr="00BC1F90">
        <w:rPr>
          <w:rFonts w:ascii="Times New Roman" w:hAnsi="Times New Roman" w:cs="Times New Roman"/>
          <w:sz w:val="24"/>
          <w:szCs w:val="24"/>
        </w:rPr>
        <w:t> 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BC1F90">
        <w:rPr>
          <w:rFonts w:ascii="Times New Roman" w:hAnsi="Times New Roman" w:cs="Times New Roman"/>
          <w:sz w:val="24"/>
          <w:szCs w:val="24"/>
        </w:rPr>
        <w:t> 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>ХЖ.</w:t>
      </w:r>
      <w:r w:rsidRPr="00BC1F90">
        <w:rPr>
          <w:rFonts w:ascii="Times New Roman" w:hAnsi="Times New Roman" w:cs="Times New Roman"/>
          <w:sz w:val="24"/>
          <w:szCs w:val="24"/>
        </w:rPr>
        <w:t> 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BC1F90">
        <w:rPr>
          <w:rFonts w:ascii="Times New Roman" w:hAnsi="Times New Roman" w:cs="Times New Roman"/>
          <w:sz w:val="24"/>
          <w:szCs w:val="24"/>
        </w:rPr>
        <w:t> 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>60, 2005.</w:t>
      </w:r>
    </w:p>
    <w:p w:rsidR="00E93ECA" w:rsidRPr="00BC1F90" w:rsidRDefault="00C6049F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Маклюэн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 Понимание медиа. </w:t>
      </w:r>
      <w:r w:rsidR="00E93ECA" w:rsidRPr="00BC1F90">
        <w:rPr>
          <w:rFonts w:ascii="Times New Roman" w:hAnsi="Times New Roman" w:cs="Times New Roman"/>
          <w:sz w:val="24"/>
          <w:szCs w:val="24"/>
          <w:lang w:val="ru-RU"/>
        </w:rPr>
        <w:t>Жуковский. 2011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Мерло-</w:t>
      </w:r>
      <w:proofErr w:type="spellStart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Понти</w:t>
      </w:r>
      <w:proofErr w:type="spellEnd"/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 Феноменология восприятия. М.,1999.</w:t>
      </w:r>
    </w:p>
    <w:p w:rsidR="00E93ECA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Хайдеггер. М. Ист</w:t>
      </w:r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 художественного творения. М.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C6049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C1F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2005.</w:t>
      </w:r>
    </w:p>
    <w:p w:rsidR="00C6049F" w:rsidRPr="00E205C4" w:rsidRDefault="00C6049F" w:rsidP="00C6049F">
      <w:pPr>
        <w:shd w:val="clear" w:color="auto" w:fill="FFFFFF"/>
        <w:tabs>
          <w:tab w:val="left" w:leader="underscore" w:pos="7862"/>
          <w:tab w:val="left" w:leader="underscore" w:pos="9720"/>
        </w:tabs>
        <w:spacing w:after="0" w:line="240" w:lineRule="auto"/>
        <w:ind w:right="960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proofErr w:type="spellStart"/>
      <w:r w:rsidRPr="00E205C4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Интернет-ресурсы</w:t>
      </w:r>
      <w:proofErr w:type="spellEnd"/>
      <w:r w:rsidRPr="00E205C4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:</w:t>
      </w:r>
      <w:r w:rsidRPr="00E205C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 xml:space="preserve"> </w:t>
      </w:r>
    </w:p>
    <w:p w:rsidR="00C6049F" w:rsidRPr="00E205C4" w:rsidRDefault="00C6049F" w:rsidP="00C6049F">
      <w:pPr>
        <w:shd w:val="clear" w:color="auto" w:fill="FFFFFF"/>
        <w:tabs>
          <w:tab w:val="left" w:leader="underscore" w:pos="7862"/>
          <w:tab w:val="left" w:leader="underscore" w:pos="9720"/>
        </w:tabs>
        <w:spacing w:after="0" w:line="240" w:lineRule="auto"/>
        <w:ind w:right="96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C6049F" w:rsidRPr="00E205C4" w:rsidRDefault="00C6049F" w:rsidP="00C6049F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5C4">
        <w:rPr>
          <w:rStyle w:val="a4"/>
          <w:rFonts w:ascii="Times New Roman" w:hAnsi="Times New Roman"/>
          <w:sz w:val="24"/>
          <w:szCs w:val="24"/>
        </w:rPr>
        <w:t xml:space="preserve">Национальная философская энциклопедия </w:t>
      </w:r>
      <w:hyperlink r:id="rId12" w:history="1">
        <w:r w:rsidRPr="00E205C4">
          <w:rPr>
            <w:rStyle w:val="a3"/>
            <w:rFonts w:ascii="Times New Roman" w:hAnsi="Times New Roman"/>
            <w:sz w:val="24"/>
            <w:szCs w:val="24"/>
          </w:rPr>
          <w:t>http://terme.ru/</w:t>
        </w:r>
      </w:hyperlink>
    </w:p>
    <w:p w:rsidR="00C6049F" w:rsidRPr="00E205C4" w:rsidRDefault="00C6049F" w:rsidP="00C6049F">
      <w:pPr>
        <w:pStyle w:val="a9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205C4">
        <w:rPr>
          <w:rStyle w:val="a5"/>
          <w:rFonts w:ascii="Times New Roman" w:hAnsi="Times New Roman"/>
          <w:b w:val="0"/>
          <w:bCs w:val="0"/>
          <w:color w:val="261808"/>
          <w:sz w:val="24"/>
          <w:szCs w:val="24"/>
        </w:rPr>
        <w:t>Философский портал</w:t>
      </w:r>
      <w:r w:rsidRPr="00E205C4">
        <w:rPr>
          <w:rFonts w:ascii="Times New Roman" w:hAnsi="Times New Roman"/>
          <w:b/>
          <w:bCs/>
          <w:color w:val="261808"/>
          <w:sz w:val="24"/>
          <w:szCs w:val="24"/>
        </w:rPr>
        <w:t xml:space="preserve"> </w:t>
      </w:r>
      <w:hyperlink r:id="rId13" w:history="1">
        <w:r w:rsidRPr="00E205C4">
          <w:rPr>
            <w:rStyle w:val="a3"/>
            <w:rFonts w:ascii="Times New Roman" w:hAnsi="Times New Roman"/>
            <w:sz w:val="24"/>
            <w:szCs w:val="24"/>
          </w:rPr>
          <w:t>http://www.philosophy.ru</w:t>
        </w:r>
      </w:hyperlink>
      <w:r w:rsidRPr="00E205C4">
        <w:rPr>
          <w:rFonts w:ascii="Times New Roman" w:hAnsi="Times New Roman"/>
          <w:color w:val="261808"/>
          <w:sz w:val="24"/>
          <w:szCs w:val="24"/>
        </w:rPr>
        <w:t xml:space="preserve"> </w:t>
      </w:r>
    </w:p>
    <w:p w:rsidR="00C6049F" w:rsidRDefault="00C6049F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70C0"/>
          <w:sz w:val="24"/>
          <w:szCs w:val="24"/>
          <w:u w:val="single"/>
        </w:rPr>
      </w:pPr>
      <w:r w:rsidRPr="00E205C4">
        <w:rPr>
          <w:rFonts w:ascii="Times New Roman" w:hAnsi="Times New Roman"/>
          <w:color w:val="261808"/>
          <w:sz w:val="24"/>
          <w:szCs w:val="24"/>
        </w:rPr>
        <w:t xml:space="preserve">Библиотека </w:t>
      </w:r>
      <w:proofErr w:type="spellStart"/>
      <w:r w:rsidRPr="00E205C4">
        <w:rPr>
          <w:rFonts w:ascii="Times New Roman" w:hAnsi="Times New Roman"/>
          <w:color w:val="261808"/>
          <w:sz w:val="24"/>
          <w:szCs w:val="24"/>
        </w:rPr>
        <w:t>Гумер</w:t>
      </w:r>
      <w:proofErr w:type="spellEnd"/>
      <w:r w:rsidRPr="00E205C4">
        <w:rPr>
          <w:rFonts w:ascii="Times New Roman" w:hAnsi="Times New Roman"/>
          <w:color w:val="261808"/>
          <w:sz w:val="24"/>
          <w:szCs w:val="24"/>
        </w:rPr>
        <w:t xml:space="preserve"> </w:t>
      </w:r>
      <w:hyperlink r:id="rId14" w:history="1">
        <w:r w:rsidRPr="00F15013">
          <w:rPr>
            <w:rStyle w:val="a3"/>
            <w:rFonts w:ascii="Times New Roman" w:hAnsi="Times New Roman"/>
            <w:sz w:val="24"/>
            <w:szCs w:val="24"/>
          </w:rPr>
          <w:t>http://www.gumer.info/</w:t>
        </w:r>
      </w:hyperlink>
    </w:p>
    <w:p w:rsidR="00C6049F" w:rsidRPr="00C6049F" w:rsidRDefault="00C6049F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70C0"/>
          <w:sz w:val="24"/>
          <w:szCs w:val="24"/>
          <w:u w:val="single"/>
        </w:rPr>
      </w:pPr>
      <w:r w:rsidRPr="00C6049F">
        <w:rPr>
          <w:rFonts w:ascii="Times New Roman" w:hAnsi="Times New Roman"/>
          <w:sz w:val="24"/>
          <w:szCs w:val="24"/>
        </w:rPr>
        <w:t xml:space="preserve">Художественный журнал </w:t>
      </w:r>
      <w:hyperlink r:id="rId15" w:history="1">
        <w:r w:rsidRPr="00C6049F">
          <w:rPr>
            <w:rStyle w:val="a3"/>
            <w:rFonts w:ascii="Times New Roman" w:hAnsi="Times New Roman"/>
            <w:sz w:val="24"/>
            <w:szCs w:val="24"/>
          </w:rPr>
          <w:t>http://xz.gif.ru/</w:t>
        </w:r>
      </w:hyperlink>
    </w:p>
    <w:p w:rsidR="00C6049F" w:rsidRPr="00C6049F" w:rsidRDefault="00C6049F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proofErr w:type="spellStart"/>
      <w:r w:rsidRPr="00C6049F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C6049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6" w:history="1">
        <w:r w:rsidRPr="00C6049F">
          <w:rPr>
            <w:rStyle w:val="a3"/>
            <w:rFonts w:ascii="Times New Roman" w:hAnsi="Times New Roman"/>
            <w:sz w:val="24"/>
            <w:szCs w:val="24"/>
            <w:lang w:val="en-US"/>
          </w:rPr>
          <w:t>http://elibrary.ru/</w:t>
        </w:r>
      </w:hyperlink>
    </w:p>
    <w:p w:rsidR="00C6049F" w:rsidRPr="00C6049F" w:rsidRDefault="000A7FF7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hyperlink r:id="rId17" w:history="1">
        <w:r w:rsidR="00C6049F" w:rsidRPr="00C6049F">
          <w:rPr>
            <w:rStyle w:val="a3"/>
            <w:rFonts w:ascii="Times New Roman" w:hAnsi="Times New Roman"/>
            <w:sz w:val="24"/>
            <w:szCs w:val="24"/>
            <w:lang w:val="en-US"/>
          </w:rPr>
          <w:t>http://contemporary-artists.ru</w:t>
        </w:r>
      </w:hyperlink>
    </w:p>
    <w:p w:rsidR="00C6049F" w:rsidRPr="00C6049F" w:rsidRDefault="000A7FF7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/>
          <w:color w:val="0070C0"/>
          <w:sz w:val="24"/>
          <w:szCs w:val="24"/>
          <w:lang w:val="en-US"/>
        </w:rPr>
      </w:pPr>
      <w:hyperlink r:id="rId18" w:history="1">
        <w:r w:rsidR="00C6049F" w:rsidRPr="00C6049F">
          <w:rPr>
            <w:rStyle w:val="a3"/>
            <w:rFonts w:ascii="Times New Roman" w:hAnsi="Times New Roman"/>
            <w:sz w:val="24"/>
            <w:szCs w:val="24"/>
            <w:lang w:val="en-US"/>
          </w:rPr>
          <w:t>http://www.tate.org.uk</w:t>
        </w:r>
      </w:hyperlink>
    </w:p>
    <w:p w:rsidR="00C6049F" w:rsidRPr="00C6049F" w:rsidRDefault="000A7FF7" w:rsidP="00C6049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hyperlink r:id="rId19" w:history="1">
        <w:r w:rsidR="00C6049F" w:rsidRPr="00C6049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https://medium.com/russian</w:t>
        </w:r>
      </w:hyperlink>
    </w:p>
    <w:p w:rsidR="00C6049F" w:rsidRPr="00BC1F90" w:rsidRDefault="00C6049F" w:rsidP="00E93EC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93ECA" w:rsidRPr="00E205C4" w:rsidRDefault="00E93ECA" w:rsidP="000A2C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CD5" w:rsidRDefault="000A2CD5" w:rsidP="000A2C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E205C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Б.  Примерный список заданий для проведения текущей и промежуточной аттестации </w:t>
      </w:r>
      <w:r w:rsidR="00B3463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 </w:t>
      </w:r>
    </w:p>
    <w:p w:rsidR="00B34631" w:rsidRDefault="00B34631" w:rsidP="00B34631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  <w:lang w:val="ru-RU"/>
        </w:rPr>
      </w:pPr>
      <w:r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     </w:t>
      </w:r>
    </w:p>
    <w:p w:rsidR="00B34631" w:rsidRPr="00B34631" w:rsidRDefault="00B34631" w:rsidP="00B34631">
      <w:pPr>
        <w:tabs>
          <w:tab w:val="num" w:pos="0"/>
          <w:tab w:val="left" w:pos="360"/>
          <w:tab w:val="num" w:pos="540"/>
        </w:tabs>
        <w:spacing w:after="0" w:line="240" w:lineRule="auto"/>
        <w:rPr>
          <w:rFonts w:ascii="Times New Roman" w:hAnsi="Times New Roman"/>
          <w:b/>
          <w:spacing w:val="-5"/>
          <w:sz w:val="24"/>
          <w:szCs w:val="24"/>
          <w:lang w:val="ru-RU"/>
        </w:rPr>
      </w:pPr>
      <w:r w:rsidRPr="00B34631">
        <w:rPr>
          <w:rFonts w:ascii="Times New Roman" w:hAnsi="Times New Roman"/>
          <w:b/>
          <w:spacing w:val="-5"/>
          <w:sz w:val="24"/>
          <w:szCs w:val="24"/>
          <w:lang w:val="ru-RU"/>
        </w:rPr>
        <w:t>Примерный список тем для эссе</w:t>
      </w:r>
    </w:p>
    <w:p w:rsidR="00B34631" w:rsidRPr="00B34631" w:rsidRDefault="00B34631" w:rsidP="00B34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C6049F" w:rsidRDefault="00B34631" w:rsidP="00C6049F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Какое искусство является современным?</w:t>
      </w:r>
    </w:p>
    <w:p w:rsidR="00C6049F" w:rsidRDefault="00B34631" w:rsidP="00C6049F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Что такое авангард в искусстве?</w:t>
      </w:r>
      <w:r w:rsidR="00C6049F" w:rsidRPr="00C604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34631" w:rsidRPr="00C6049F" w:rsidRDefault="00C6049F" w:rsidP="00C6049F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Особенности творчества вашего любимого русского авангардиста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Почему современное искусство больше не является подражательным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Инс</w:t>
      </w:r>
      <w:r w:rsidR="00C6049F">
        <w:rPr>
          <w:rFonts w:ascii="Times New Roman" w:hAnsi="Times New Roman"/>
          <w:sz w:val="24"/>
          <w:szCs w:val="24"/>
          <w:shd w:val="clear" w:color="auto" w:fill="FFFFFF"/>
        </w:rPr>
        <w:t>титуциональная теория Дж. Ди</w:t>
      </w:r>
      <w:r>
        <w:rPr>
          <w:rFonts w:ascii="Times New Roman" w:hAnsi="Times New Roman"/>
          <w:sz w:val="24"/>
          <w:szCs w:val="24"/>
          <w:shd w:val="clear" w:color="auto" w:fill="FFFFFF"/>
        </w:rPr>
        <w:t>ки и ее критика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Перформанс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между эстетическим и этическим 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 положения «</w:t>
      </w:r>
      <w:r w:rsidR="00C6049F">
        <w:rPr>
          <w:rFonts w:ascii="Times New Roman" w:hAnsi="Times New Roman"/>
          <w:sz w:val="24"/>
          <w:szCs w:val="24"/>
          <w:shd w:val="clear" w:color="auto" w:fill="FFFFFF"/>
        </w:rPr>
        <w:t>э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стетики отношений</w:t>
      </w:r>
      <w:r w:rsidR="00C6049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Буррио</w:t>
      </w:r>
      <w:proofErr w:type="spellEnd"/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Произведение искусства в эпоху его </w:t>
      </w:r>
      <w:proofErr w:type="gram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технической</w:t>
      </w:r>
      <w:proofErr w:type="gram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воспроизводимости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Аура и ее утрата в современном искусстве.</w:t>
      </w:r>
    </w:p>
    <w:p w:rsidR="00B34631" w:rsidRPr="00524953" w:rsidRDefault="00C6049F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Идеология и практика </w:t>
      </w:r>
      <w:proofErr w:type="spellStart"/>
      <w:r w:rsidR="00B34631" w:rsidRPr="00524953">
        <w:rPr>
          <w:rFonts w:ascii="Times New Roman" w:hAnsi="Times New Roman"/>
          <w:sz w:val="24"/>
          <w:szCs w:val="24"/>
        </w:rPr>
        <w:t>лэнд</w:t>
      </w:r>
      <w:proofErr w:type="spellEnd"/>
      <w:r w:rsidR="00B34631" w:rsidRPr="00524953">
        <w:rPr>
          <w:rFonts w:ascii="Times New Roman" w:hAnsi="Times New Roman"/>
          <w:sz w:val="24"/>
          <w:szCs w:val="24"/>
        </w:rPr>
        <w:t xml:space="preserve">-арта.  </w:t>
      </w:r>
    </w:p>
    <w:p w:rsidR="00B34631" w:rsidRPr="00524953" w:rsidRDefault="00C6049F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B34631" w:rsidRPr="00524953">
        <w:rPr>
          <w:rFonts w:ascii="Times New Roman" w:hAnsi="Times New Roman"/>
          <w:sz w:val="24"/>
          <w:szCs w:val="24"/>
          <w:shd w:val="clear" w:color="auto" w:fill="FFFFFF"/>
        </w:rPr>
        <w:t>Искус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ство после философии»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ошут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как манифест концептуализма </w:t>
      </w:r>
      <w:r w:rsidR="00B34631"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Сравнительный анализ американского и московского концептуализма.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Московский романтический концептуализм и его концепты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(возможны эссе по творчеству одного из представителей направления)</w:t>
      </w: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Д.А.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Пригов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как художественный проект. 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Техника автоматического письма Джексона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Поллока</w:t>
      </w:r>
      <w:proofErr w:type="spellEnd"/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Исток художественного творения у М. Хайдеггера.</w:t>
      </w:r>
      <w:r w:rsidRPr="00524953">
        <w:rPr>
          <w:rFonts w:ascii="Times New Roman" w:hAnsi="Times New Roman"/>
          <w:sz w:val="24"/>
          <w:szCs w:val="24"/>
        </w:rPr>
        <w:t xml:space="preserve">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Концепция произведения </w:t>
      </w: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искусства как симулякра 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А.Великанова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медиум в искусстве? 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Искусство вне музея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«Общество спектакля» Ги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Дебора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художественные практики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ситуационизма</w:t>
      </w:r>
      <w:proofErr w:type="spellEnd"/>
    </w:p>
    <w:p w:rsidR="00C6049F" w:rsidRDefault="00B34631" w:rsidP="00C6049F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Психо</w:t>
      </w:r>
      <w:r w:rsidR="00C6049F">
        <w:rPr>
          <w:rFonts w:ascii="Times New Roman" w:hAnsi="Times New Roman"/>
          <w:sz w:val="24"/>
          <w:szCs w:val="24"/>
          <w:shd w:val="clear" w:color="auto" w:fill="FFFFFF"/>
        </w:rPr>
        <w:t>аналитическая методология в теориях современного искусства</w:t>
      </w:r>
    </w:p>
    <w:p w:rsidR="00C6049F" w:rsidRPr="00C6049F" w:rsidRDefault="00C6049F" w:rsidP="00C6049F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Теории авангарда: поиск консенсуса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Поп-арт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соц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-арт: сравнительный анализ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Теория конца </w:t>
      </w:r>
      <w:proofErr w:type="gram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медиум–специфичности</w:t>
      </w:r>
      <w:proofErr w:type="gram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искусства модерна.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Политическое</w:t>
      </w:r>
      <w:proofErr w:type="gram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в современном искусстве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Постколониальные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исследования и современное искусство</w:t>
      </w:r>
    </w:p>
    <w:p w:rsidR="00B34631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Феминистские исследования и современное искусство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Место религии в контексте современного искусства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Творчество М.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Бротарса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как поворотный момент в переходе к критическому постмодернизму. 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Критика теории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постмедиального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состояния современного искусства (Р.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Краусс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Минимализм им </w:t>
      </w:r>
      <w:proofErr w:type="spellStart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постминимализм</w:t>
      </w:r>
      <w:proofErr w:type="spellEnd"/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 в музыке.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 xml:space="preserve">Сочинение/исполнение музыки: событие или структура? </w:t>
      </w:r>
    </w:p>
    <w:p w:rsidR="00B34631" w:rsidRPr="00524953" w:rsidRDefault="00B34631" w:rsidP="00B34631">
      <w:pPr>
        <w:pStyle w:val="a9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24953">
        <w:rPr>
          <w:rFonts w:ascii="Times New Roman" w:hAnsi="Times New Roman"/>
          <w:sz w:val="24"/>
          <w:szCs w:val="24"/>
          <w:shd w:val="clear" w:color="auto" w:fill="FFFFFF"/>
        </w:rPr>
        <w:t>Концепция смерти композитора В.И. Мартынова.</w:t>
      </w:r>
    </w:p>
    <w:p w:rsidR="00B34631" w:rsidRPr="00E205C4" w:rsidRDefault="00B34631" w:rsidP="000A2C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p w:rsidR="000A2CD5" w:rsidRPr="00E205C4" w:rsidRDefault="000A2CD5" w:rsidP="000A2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93ECA" w:rsidRPr="000A7FF7" w:rsidRDefault="00C6049F" w:rsidP="00E93ECA">
      <w:pPr>
        <w:pStyle w:val="1"/>
        <w:spacing w:before="48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Составите</w:t>
      </w:r>
      <w:r w:rsidR="00E93ECA" w:rsidRPr="00C6049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ль программы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1F90">
        <w:rPr>
          <w:rFonts w:ascii="Times New Roman" w:hAnsi="Times New Roman" w:cs="Times New Roman"/>
          <w:sz w:val="24"/>
          <w:szCs w:val="24"/>
          <w:lang w:val="ru-RU"/>
        </w:rPr>
        <w:t>Полякова Светлана Викторовна,</w:t>
      </w:r>
      <w:r w:rsidRPr="00BC1F9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C1F90">
        <w:rPr>
          <w:rFonts w:ascii="Times New Roman" w:hAnsi="Times New Roman" w:cs="Times New Roman"/>
          <w:sz w:val="24"/>
          <w:szCs w:val="24"/>
          <w:lang w:val="ru-RU"/>
        </w:rPr>
        <w:t>кандидат философских наук, доцент кафедры онтологии и теории познания философского факультета МГУ имени М.В. Ломоносова</w:t>
      </w:r>
    </w:p>
    <w:p w:rsidR="00E93ECA" w:rsidRPr="00BC1F90" w:rsidRDefault="00E93ECA" w:rsidP="00E93EC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3ECA" w:rsidRPr="00E205C4" w:rsidRDefault="00E93ECA" w:rsidP="00E93ECA">
      <w:pPr>
        <w:pStyle w:val="a9"/>
        <w:spacing w:after="0" w:line="240" w:lineRule="auto"/>
        <w:ind w:left="0"/>
        <w:rPr>
          <w:rStyle w:val="a4"/>
          <w:rFonts w:ascii="Times New Roman" w:hAnsi="Times New Roman"/>
          <w:color w:val="0070C0"/>
          <w:sz w:val="24"/>
          <w:szCs w:val="24"/>
          <w:u w:val="single"/>
        </w:rPr>
      </w:pPr>
    </w:p>
    <w:p w:rsidR="000A2CD5" w:rsidRPr="00E205C4" w:rsidRDefault="000A2CD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A2CD5" w:rsidRPr="00E2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FA4"/>
    <w:multiLevelType w:val="hybridMultilevel"/>
    <w:tmpl w:val="8E1A1502"/>
    <w:lvl w:ilvl="0" w:tplc="07546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17C"/>
    <w:multiLevelType w:val="hybridMultilevel"/>
    <w:tmpl w:val="E44CC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3849"/>
    <w:multiLevelType w:val="hybridMultilevel"/>
    <w:tmpl w:val="1BA6FCAA"/>
    <w:lvl w:ilvl="0" w:tplc="C31EEE5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5DB"/>
    <w:multiLevelType w:val="hybridMultilevel"/>
    <w:tmpl w:val="37DE9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B51759"/>
    <w:multiLevelType w:val="hybridMultilevel"/>
    <w:tmpl w:val="E46A6EC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94F03CC"/>
    <w:multiLevelType w:val="hybridMultilevel"/>
    <w:tmpl w:val="CAA2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4C1C"/>
    <w:multiLevelType w:val="hybridMultilevel"/>
    <w:tmpl w:val="7FFEB286"/>
    <w:lvl w:ilvl="0" w:tplc="A2F0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3443"/>
    <w:multiLevelType w:val="hybridMultilevel"/>
    <w:tmpl w:val="CD3620F4"/>
    <w:lvl w:ilvl="0" w:tplc="8EBAF90C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E1658F"/>
    <w:multiLevelType w:val="hybridMultilevel"/>
    <w:tmpl w:val="0086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C6593"/>
    <w:multiLevelType w:val="hybridMultilevel"/>
    <w:tmpl w:val="FA4C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D5"/>
    <w:rsid w:val="000A2CD5"/>
    <w:rsid w:val="000A7FF7"/>
    <w:rsid w:val="00104F06"/>
    <w:rsid w:val="001A3FD5"/>
    <w:rsid w:val="001E24D0"/>
    <w:rsid w:val="00216E79"/>
    <w:rsid w:val="004E44DC"/>
    <w:rsid w:val="00507D8B"/>
    <w:rsid w:val="005E6F9D"/>
    <w:rsid w:val="0069498A"/>
    <w:rsid w:val="007B37C2"/>
    <w:rsid w:val="008B6D77"/>
    <w:rsid w:val="00955D39"/>
    <w:rsid w:val="00A0158F"/>
    <w:rsid w:val="00B151A5"/>
    <w:rsid w:val="00B34631"/>
    <w:rsid w:val="00B80CBA"/>
    <w:rsid w:val="00C40705"/>
    <w:rsid w:val="00C55EEB"/>
    <w:rsid w:val="00C6049F"/>
    <w:rsid w:val="00D43FDE"/>
    <w:rsid w:val="00D61720"/>
    <w:rsid w:val="00E205C4"/>
    <w:rsid w:val="00E92801"/>
    <w:rsid w:val="00E93ECA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CD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CD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styleId="a3">
    <w:name w:val="Hyperlink"/>
    <w:rsid w:val="000A2CD5"/>
    <w:rPr>
      <w:rFonts w:cs="Times New Roman"/>
      <w:color w:val="0000FF"/>
      <w:u w:val="single"/>
    </w:rPr>
  </w:style>
  <w:style w:type="character" w:customStyle="1" w:styleId="a4">
    <w:name w:val="a"/>
    <w:rsid w:val="000A2CD5"/>
    <w:rPr>
      <w:rFonts w:cs="Times New Roman"/>
    </w:rPr>
  </w:style>
  <w:style w:type="character" w:styleId="a5">
    <w:name w:val="Strong"/>
    <w:uiPriority w:val="22"/>
    <w:qFormat/>
    <w:rsid w:val="000A2CD5"/>
    <w:rPr>
      <w:rFonts w:cs="Times New Roman"/>
      <w:b/>
      <w:bCs/>
    </w:rPr>
  </w:style>
  <w:style w:type="paragraph" w:styleId="a6">
    <w:name w:val="Body Text"/>
    <w:basedOn w:val="a"/>
    <w:link w:val="a7"/>
    <w:rsid w:val="000A2CD5"/>
    <w:pPr>
      <w:spacing w:after="120" w:line="240" w:lineRule="auto"/>
      <w:ind w:right="902" w:firstLine="567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a7">
    <w:name w:val="Основной текст Знак"/>
    <w:basedOn w:val="a0"/>
    <w:link w:val="a6"/>
    <w:rsid w:val="000A2CD5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rsid w:val="000A2C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A2C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A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2CD5"/>
  </w:style>
  <w:style w:type="paragraph" w:styleId="a9">
    <w:name w:val="List Paragraph"/>
    <w:basedOn w:val="a"/>
    <w:uiPriority w:val="34"/>
    <w:qFormat/>
    <w:rsid w:val="000A2CD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0A2CD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A2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CD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No Spacing"/>
    <w:uiPriority w:val="1"/>
    <w:qFormat/>
    <w:rsid w:val="000A2CD5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w">
    <w:name w:val="w"/>
    <w:basedOn w:val="a0"/>
    <w:rsid w:val="000A2CD5"/>
  </w:style>
  <w:style w:type="character" w:customStyle="1" w:styleId="10">
    <w:name w:val="Заголовок 1 Знак"/>
    <w:basedOn w:val="a0"/>
    <w:link w:val="1"/>
    <w:uiPriority w:val="9"/>
    <w:rsid w:val="00E93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style-span">
    <w:name w:val="apple-style-span"/>
    <w:basedOn w:val="a0"/>
    <w:rsid w:val="00E93ECA"/>
  </w:style>
  <w:style w:type="character" w:styleId="ac">
    <w:name w:val="annotation reference"/>
    <w:basedOn w:val="a0"/>
    <w:uiPriority w:val="99"/>
    <w:semiHidden/>
    <w:unhideWhenUsed/>
    <w:rsid w:val="00C604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04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04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4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04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6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0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CD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CD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styleId="a3">
    <w:name w:val="Hyperlink"/>
    <w:rsid w:val="000A2CD5"/>
    <w:rPr>
      <w:rFonts w:cs="Times New Roman"/>
      <w:color w:val="0000FF"/>
      <w:u w:val="single"/>
    </w:rPr>
  </w:style>
  <w:style w:type="character" w:customStyle="1" w:styleId="a4">
    <w:name w:val="a"/>
    <w:rsid w:val="000A2CD5"/>
    <w:rPr>
      <w:rFonts w:cs="Times New Roman"/>
    </w:rPr>
  </w:style>
  <w:style w:type="character" w:styleId="a5">
    <w:name w:val="Strong"/>
    <w:uiPriority w:val="22"/>
    <w:qFormat/>
    <w:rsid w:val="000A2CD5"/>
    <w:rPr>
      <w:rFonts w:cs="Times New Roman"/>
      <w:b/>
      <w:bCs/>
    </w:rPr>
  </w:style>
  <w:style w:type="paragraph" w:styleId="a6">
    <w:name w:val="Body Text"/>
    <w:basedOn w:val="a"/>
    <w:link w:val="a7"/>
    <w:rsid w:val="000A2CD5"/>
    <w:pPr>
      <w:spacing w:after="120" w:line="240" w:lineRule="auto"/>
      <w:ind w:right="902" w:firstLine="567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a7">
    <w:name w:val="Основной текст Знак"/>
    <w:basedOn w:val="a0"/>
    <w:link w:val="a6"/>
    <w:rsid w:val="000A2CD5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rsid w:val="000A2C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A2C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A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A2CD5"/>
  </w:style>
  <w:style w:type="paragraph" w:styleId="a9">
    <w:name w:val="List Paragraph"/>
    <w:basedOn w:val="a"/>
    <w:uiPriority w:val="34"/>
    <w:qFormat/>
    <w:rsid w:val="000A2CD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a">
    <w:name w:val="Emphasis"/>
    <w:uiPriority w:val="20"/>
    <w:qFormat/>
    <w:rsid w:val="000A2CD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A2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CD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No Spacing"/>
    <w:uiPriority w:val="1"/>
    <w:qFormat/>
    <w:rsid w:val="000A2CD5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w">
    <w:name w:val="w"/>
    <w:basedOn w:val="a0"/>
    <w:rsid w:val="000A2CD5"/>
  </w:style>
  <w:style w:type="character" w:customStyle="1" w:styleId="10">
    <w:name w:val="Заголовок 1 Знак"/>
    <w:basedOn w:val="a0"/>
    <w:link w:val="1"/>
    <w:uiPriority w:val="9"/>
    <w:rsid w:val="00E93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style-span">
    <w:name w:val="apple-style-span"/>
    <w:basedOn w:val="a0"/>
    <w:rsid w:val="00E93ECA"/>
  </w:style>
  <w:style w:type="character" w:styleId="ac">
    <w:name w:val="annotation reference"/>
    <w:basedOn w:val="a0"/>
    <w:uiPriority w:val="99"/>
    <w:semiHidden/>
    <w:unhideWhenUsed/>
    <w:rsid w:val="00C604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04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04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4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04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6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ma\Downloads\&#1050;&#1072;&#1085;&#1076;&#1080;&#1085;&#1089;&#1082;&#1080;&#1081;%20&#1042;.:%20&#1050;&#1077;&#1083;&#1100;&#1085;&#1089;&#1082;&#1072;&#1103;%20&#1083;&#1077;&#1082;&#1094;&#1080;&#1103;%20(1914)" TargetMode="External"/><Relationship Id="rId13" Type="http://schemas.openxmlformats.org/officeDocument/2006/relationships/hyperlink" Target="http://www.philosophy.ru/" TargetMode="External"/><Relationship Id="rId18" Type="http://schemas.openxmlformats.org/officeDocument/2006/relationships/hyperlink" Target="http://www.tate.org.u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ontemporary-artists.ru/henry_flynt_concept_art.html" TargetMode="External"/><Relationship Id="rId12" Type="http://schemas.openxmlformats.org/officeDocument/2006/relationships/hyperlink" Target="http://terme.ru/" TargetMode="External"/><Relationship Id="rId17" Type="http://schemas.openxmlformats.org/officeDocument/2006/relationships/hyperlink" Target="http://contemporary-artist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ntemporary-artists.ru/henry_flynt_concept_art.html" TargetMode="External"/><Relationship Id="rId11" Type="http://schemas.openxmlformats.org/officeDocument/2006/relationships/hyperlink" Target="http://xz.gif.ru/numbers/60/smit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z.gif.ru/" TargetMode="External"/><Relationship Id="rId10" Type="http://schemas.openxmlformats.org/officeDocument/2006/relationships/hyperlink" Target="http://contemporary-artists.ru/Artist_life_manifesto.html" TargetMode="External"/><Relationship Id="rId19" Type="http://schemas.openxmlformats.org/officeDocument/2006/relationships/hyperlink" Target="https://medium.com/russ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mporary-artists.ru/Artist_life_manifesto.html" TargetMode="Externa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philos</cp:lastModifiedBy>
  <cp:revision>2</cp:revision>
  <dcterms:created xsi:type="dcterms:W3CDTF">2021-12-08T07:53:00Z</dcterms:created>
  <dcterms:modified xsi:type="dcterms:W3CDTF">2021-12-08T07:53:00Z</dcterms:modified>
</cp:coreProperties>
</file>