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53C9F" w14:textId="77777777" w:rsidR="00D20242" w:rsidRDefault="00B916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14:paraId="528355A2" w14:textId="77777777" w:rsidR="00D20242" w:rsidRDefault="00B916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межфакультетского курса</w:t>
      </w:r>
    </w:p>
    <w:p w14:paraId="137918B2" w14:textId="77777777" w:rsidR="00D20242" w:rsidRDefault="00B916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«Герменевтика мифа».</w:t>
      </w:r>
    </w:p>
    <w:p w14:paraId="27B52D45" w14:textId="77777777" w:rsidR="00D20242" w:rsidRDefault="00B916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трудоёмкость — 28 ч.</w:t>
      </w: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531"/>
        <w:gridCol w:w="8162"/>
        <w:gridCol w:w="878"/>
      </w:tblGrid>
      <w:tr w:rsidR="00D20242" w14:paraId="2B939E04" w14:textId="77777777">
        <w:tc>
          <w:tcPr>
            <w:tcW w:w="532" w:type="dxa"/>
            <w:shd w:val="clear" w:color="auto" w:fill="auto"/>
            <w:tcMar>
              <w:left w:w="108" w:type="dxa"/>
            </w:tcMar>
          </w:tcPr>
          <w:p w14:paraId="6C968A47" w14:textId="77777777" w:rsidR="00D20242" w:rsidRDefault="00B91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5" w:type="dxa"/>
            <w:shd w:val="clear" w:color="auto" w:fill="auto"/>
            <w:tcMar>
              <w:left w:w="108" w:type="dxa"/>
            </w:tcMar>
          </w:tcPr>
          <w:p w14:paraId="6643BA4E" w14:textId="77777777" w:rsidR="00D20242" w:rsidRDefault="00B91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784" w:type="dxa"/>
            <w:shd w:val="clear" w:color="auto" w:fill="auto"/>
            <w:tcMar>
              <w:left w:w="108" w:type="dxa"/>
            </w:tcMar>
          </w:tcPr>
          <w:p w14:paraId="4F4F2D8F" w14:textId="77777777" w:rsidR="00D20242" w:rsidRDefault="00B91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D20242" w14:paraId="128CB8F7" w14:textId="77777777">
        <w:tc>
          <w:tcPr>
            <w:tcW w:w="532" w:type="dxa"/>
            <w:shd w:val="clear" w:color="auto" w:fill="auto"/>
            <w:tcMar>
              <w:left w:w="108" w:type="dxa"/>
            </w:tcMar>
          </w:tcPr>
          <w:p w14:paraId="5921DBD7" w14:textId="77777777" w:rsidR="00D20242" w:rsidRDefault="00B91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55" w:type="dxa"/>
            <w:shd w:val="clear" w:color="auto" w:fill="auto"/>
            <w:tcMar>
              <w:left w:w="108" w:type="dxa"/>
            </w:tcMar>
          </w:tcPr>
          <w:p w14:paraId="02FB9F86" w14:textId="77777777" w:rsidR="00D20242" w:rsidRDefault="00B916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Понятие мифа. Типы мифов, гипотезы о происхождении мифов, основные аспекты значения мифов и способы их истолкования. </w:t>
            </w:r>
          </w:p>
        </w:tc>
        <w:tc>
          <w:tcPr>
            <w:tcW w:w="784" w:type="dxa"/>
            <w:shd w:val="clear" w:color="auto" w:fill="auto"/>
            <w:tcMar>
              <w:left w:w="108" w:type="dxa"/>
            </w:tcMar>
          </w:tcPr>
          <w:p w14:paraId="0A23980C" w14:textId="77777777" w:rsidR="00D20242" w:rsidRDefault="00B91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0242" w14:paraId="6E3C1E77" w14:textId="77777777">
        <w:tc>
          <w:tcPr>
            <w:tcW w:w="53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3BA09378" w14:textId="77777777" w:rsidR="00D20242" w:rsidRDefault="00B91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1A463295" w14:textId="77777777" w:rsidR="00D20242" w:rsidRDefault="00B916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Индоевропейская общность и её мифологическое наследие: Ригведа, Авеста, славянская мифология.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120F40F8" w14:textId="77777777" w:rsidR="00D20242" w:rsidRDefault="00B91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0242" w14:paraId="26A51D1B" w14:textId="77777777">
        <w:tc>
          <w:tcPr>
            <w:tcW w:w="532" w:type="dxa"/>
            <w:shd w:val="clear" w:color="auto" w:fill="auto"/>
            <w:tcMar>
              <w:left w:w="108" w:type="dxa"/>
            </w:tcMar>
          </w:tcPr>
          <w:p w14:paraId="1369BA29" w14:textId="77777777" w:rsidR="00D20242" w:rsidRDefault="00B91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5" w:type="dxa"/>
            <w:shd w:val="clear" w:color="auto" w:fill="auto"/>
            <w:tcMar>
              <w:left w:w="108" w:type="dxa"/>
            </w:tcMar>
          </w:tcPr>
          <w:p w14:paraId="5A178558" w14:textId="77777777" w:rsidR="00D20242" w:rsidRDefault="00B916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Мифологические сюжеты Ригведы.</w:t>
            </w:r>
          </w:p>
        </w:tc>
        <w:tc>
          <w:tcPr>
            <w:tcW w:w="784" w:type="dxa"/>
            <w:shd w:val="clear" w:color="auto" w:fill="auto"/>
            <w:tcMar>
              <w:left w:w="108" w:type="dxa"/>
            </w:tcMar>
          </w:tcPr>
          <w:p w14:paraId="536361A0" w14:textId="77777777" w:rsidR="00D20242" w:rsidRDefault="00B91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0242" w14:paraId="0B12D322" w14:textId="77777777">
        <w:tc>
          <w:tcPr>
            <w:tcW w:w="532" w:type="dxa"/>
            <w:shd w:val="clear" w:color="auto" w:fill="auto"/>
            <w:tcMar>
              <w:left w:w="108" w:type="dxa"/>
            </w:tcMar>
          </w:tcPr>
          <w:p w14:paraId="275A5074" w14:textId="77777777" w:rsidR="00D20242" w:rsidRDefault="00B91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5" w:type="dxa"/>
            <w:shd w:val="clear" w:color="auto" w:fill="auto"/>
            <w:tcMar>
              <w:left w:w="108" w:type="dxa"/>
            </w:tcMar>
          </w:tcPr>
          <w:p w14:paraId="4ECD3C18" w14:textId="77777777" w:rsidR="00D20242" w:rsidRDefault="00B916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Обработка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самоосмысление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мифа в индийском эпосе: Махабхарата, Рамаяна,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Пураны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84" w:type="dxa"/>
            <w:shd w:val="clear" w:color="auto" w:fill="auto"/>
            <w:tcMar>
              <w:left w:w="108" w:type="dxa"/>
            </w:tcMar>
          </w:tcPr>
          <w:p w14:paraId="32874946" w14:textId="77777777" w:rsidR="00D20242" w:rsidRDefault="00B91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0242" w14:paraId="3BD622E2" w14:textId="77777777">
        <w:tc>
          <w:tcPr>
            <w:tcW w:w="532" w:type="dxa"/>
            <w:shd w:val="clear" w:color="auto" w:fill="auto"/>
            <w:tcMar>
              <w:left w:w="108" w:type="dxa"/>
            </w:tcMar>
          </w:tcPr>
          <w:p w14:paraId="6C3A6483" w14:textId="77777777" w:rsidR="00D20242" w:rsidRDefault="00B91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5" w:type="dxa"/>
            <w:shd w:val="clear" w:color="auto" w:fill="auto"/>
            <w:tcMar>
              <w:left w:w="108" w:type="dxa"/>
            </w:tcMar>
          </w:tcPr>
          <w:p w14:paraId="172EF964" w14:textId="77777777" w:rsidR="00D20242" w:rsidRDefault="00B916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Мифы Египта и Междуречья.</w:t>
            </w:r>
          </w:p>
        </w:tc>
        <w:tc>
          <w:tcPr>
            <w:tcW w:w="784" w:type="dxa"/>
            <w:shd w:val="clear" w:color="auto" w:fill="auto"/>
            <w:tcMar>
              <w:left w:w="108" w:type="dxa"/>
            </w:tcMar>
          </w:tcPr>
          <w:p w14:paraId="0022384A" w14:textId="77777777" w:rsidR="00D20242" w:rsidRDefault="00B91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0242" w14:paraId="1EAEAE66" w14:textId="77777777">
        <w:tc>
          <w:tcPr>
            <w:tcW w:w="532" w:type="dxa"/>
            <w:shd w:val="clear" w:color="auto" w:fill="auto"/>
            <w:tcMar>
              <w:left w:w="108" w:type="dxa"/>
            </w:tcMar>
          </w:tcPr>
          <w:p w14:paraId="21051431" w14:textId="77777777" w:rsidR="00D20242" w:rsidRDefault="00B91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5" w:type="dxa"/>
            <w:shd w:val="clear" w:color="auto" w:fill="auto"/>
            <w:tcMar>
              <w:left w:w="108" w:type="dxa"/>
            </w:tcMar>
          </w:tcPr>
          <w:p w14:paraId="5AE466BA" w14:textId="77777777" w:rsidR="00D20242" w:rsidRDefault="00B916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Буддийская мифология.</w:t>
            </w:r>
          </w:p>
        </w:tc>
        <w:tc>
          <w:tcPr>
            <w:tcW w:w="784" w:type="dxa"/>
            <w:shd w:val="clear" w:color="auto" w:fill="auto"/>
            <w:tcMar>
              <w:left w:w="108" w:type="dxa"/>
            </w:tcMar>
          </w:tcPr>
          <w:p w14:paraId="0745DFFD" w14:textId="77777777" w:rsidR="00D20242" w:rsidRDefault="00B91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0242" w14:paraId="4CCA6699" w14:textId="77777777">
        <w:tc>
          <w:tcPr>
            <w:tcW w:w="532" w:type="dxa"/>
            <w:shd w:val="clear" w:color="auto" w:fill="auto"/>
            <w:tcMar>
              <w:left w:w="108" w:type="dxa"/>
            </w:tcMar>
          </w:tcPr>
          <w:p w14:paraId="2E654F74" w14:textId="77777777" w:rsidR="00D20242" w:rsidRDefault="00B91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5" w:type="dxa"/>
            <w:shd w:val="clear" w:color="auto" w:fill="auto"/>
            <w:tcMar>
              <w:left w:w="108" w:type="dxa"/>
            </w:tcMar>
          </w:tcPr>
          <w:p w14:paraId="7FA5EB28" w14:textId="77777777" w:rsidR="00D20242" w:rsidRDefault="00B916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Мифология истории: учение о мировых циклах и эсхатологические мифы в различных традициях.</w:t>
            </w:r>
          </w:p>
        </w:tc>
        <w:tc>
          <w:tcPr>
            <w:tcW w:w="784" w:type="dxa"/>
            <w:shd w:val="clear" w:color="auto" w:fill="auto"/>
            <w:tcMar>
              <w:left w:w="108" w:type="dxa"/>
            </w:tcMar>
          </w:tcPr>
          <w:p w14:paraId="1B3B4B74" w14:textId="77777777" w:rsidR="00D20242" w:rsidRDefault="00B91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0242" w14:paraId="2318DE40" w14:textId="77777777">
        <w:tc>
          <w:tcPr>
            <w:tcW w:w="532" w:type="dxa"/>
            <w:shd w:val="clear" w:color="auto" w:fill="auto"/>
            <w:tcMar>
              <w:left w:w="108" w:type="dxa"/>
            </w:tcMar>
          </w:tcPr>
          <w:p w14:paraId="0BCEE409" w14:textId="77777777" w:rsidR="00D20242" w:rsidRDefault="00B91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55" w:type="dxa"/>
            <w:shd w:val="clear" w:color="auto" w:fill="auto"/>
            <w:tcMar>
              <w:left w:w="108" w:type="dxa"/>
            </w:tcMar>
          </w:tcPr>
          <w:p w14:paraId="1B0EE8B1" w14:textId="77777777" w:rsidR="00D20242" w:rsidRDefault="00B916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Важнейшие универсальные архетипы мировой мифологии и их значение.</w:t>
            </w:r>
          </w:p>
        </w:tc>
        <w:tc>
          <w:tcPr>
            <w:tcW w:w="784" w:type="dxa"/>
            <w:shd w:val="clear" w:color="auto" w:fill="auto"/>
            <w:tcMar>
              <w:left w:w="108" w:type="dxa"/>
            </w:tcMar>
          </w:tcPr>
          <w:p w14:paraId="2601835A" w14:textId="77777777" w:rsidR="00D20242" w:rsidRDefault="00B91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0242" w14:paraId="54B4BB45" w14:textId="77777777">
        <w:tc>
          <w:tcPr>
            <w:tcW w:w="532" w:type="dxa"/>
            <w:shd w:val="clear" w:color="auto" w:fill="auto"/>
            <w:tcMar>
              <w:left w:w="108" w:type="dxa"/>
            </w:tcMar>
          </w:tcPr>
          <w:p w14:paraId="0C130CD4" w14:textId="77777777" w:rsidR="00D20242" w:rsidRDefault="00D20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5" w:type="dxa"/>
            <w:shd w:val="clear" w:color="auto" w:fill="auto"/>
            <w:tcMar>
              <w:left w:w="108" w:type="dxa"/>
            </w:tcMar>
          </w:tcPr>
          <w:p w14:paraId="51DFD0BF" w14:textId="77777777" w:rsidR="00D20242" w:rsidRDefault="00B9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84" w:type="dxa"/>
            <w:shd w:val="clear" w:color="auto" w:fill="auto"/>
            <w:tcMar>
              <w:left w:w="108" w:type="dxa"/>
            </w:tcMar>
          </w:tcPr>
          <w:p w14:paraId="1257FDEA" w14:textId="77777777" w:rsidR="00D20242" w:rsidRDefault="00B91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14:paraId="348127EC" w14:textId="77777777" w:rsidR="00D20242" w:rsidRDefault="00D202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E56B1D" w14:textId="77777777" w:rsidR="00D20242" w:rsidRDefault="00D20242">
      <w:pPr>
        <w:rPr>
          <w:rFonts w:ascii="Times New Roman" w:hAnsi="Times New Roman" w:cs="Times New Roman"/>
          <w:sz w:val="28"/>
          <w:szCs w:val="28"/>
        </w:rPr>
      </w:pPr>
    </w:p>
    <w:p w14:paraId="514B2455" w14:textId="77777777" w:rsidR="00D20242" w:rsidRDefault="00B91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Понятие мифа. Типы мифов, гипотезы о происхождении мифов, основные аспекты значения мифов и способы их истолкования. </w:t>
      </w:r>
    </w:p>
    <w:p w14:paraId="4ABDA0D4" w14:textId="77777777" w:rsidR="00D20242" w:rsidRDefault="00B91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Различные трактовки понятия «миф». Основные подходы и методы интерпретации мифов в истории философии. Мифы как форма первичного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самоосмысления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человечества, как средство накопления и передачи знания, как «генетический код» культуры. Символы мифа и специфика символического мышления. Естественные и искусственные мифы. Универсальные архетипы мифа и неповторимый языковой ландшафт.</w:t>
      </w:r>
    </w:p>
    <w:p w14:paraId="67CFB796" w14:textId="77777777" w:rsidR="00D20242" w:rsidRDefault="00D20242">
      <w:pPr>
        <w:rPr>
          <w:rFonts w:ascii="Times New Roman" w:hAnsi="Times New Roman" w:cs="Times New Roman"/>
          <w:sz w:val="28"/>
          <w:szCs w:val="28"/>
        </w:rPr>
      </w:pPr>
    </w:p>
    <w:p w14:paraId="26C2D5C7" w14:textId="77777777" w:rsidR="00D20242" w:rsidRDefault="00B916CA">
      <w:pPr>
        <w:keepNext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2. Индоевропейская общность и её мифологическое наследие: Ригведа, Авеста, славянская мифология.</w:t>
      </w:r>
    </w:p>
    <w:p w14:paraId="1B8FF66E" w14:textId="77777777" w:rsidR="00D20242" w:rsidRDefault="00B91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Мифологические свидетельства индоевропейской общности. Гипотезы о происхождении и путях расселения ариев. Культ поэтического языка, священные животные, жертвоприношение сомы,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общеиндоевроейские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божества, мифические персонажи и сюжеты. Следы арийской мифологии в топонимике Евразии. Различение и постепенное противопоставление дэвов и асуров в ведийской и авестийской традициях.</w:t>
      </w:r>
    </w:p>
    <w:p w14:paraId="7CEDAA35" w14:textId="77777777" w:rsidR="00D20242" w:rsidRDefault="00D20242">
      <w:pPr>
        <w:rPr>
          <w:rFonts w:cs="Times New Roman"/>
          <w:b/>
        </w:rPr>
      </w:pPr>
    </w:p>
    <w:p w14:paraId="44A7A1B3" w14:textId="77777777" w:rsidR="00D20242" w:rsidRDefault="00D20242">
      <w:pPr>
        <w:rPr>
          <w:rFonts w:cs="Times New Roman"/>
          <w:b/>
        </w:rPr>
      </w:pPr>
    </w:p>
    <w:p w14:paraId="6DF31FF9" w14:textId="77777777" w:rsidR="00D20242" w:rsidRDefault="00D20242">
      <w:pPr>
        <w:rPr>
          <w:rFonts w:cs="Times New Roman"/>
          <w:b/>
        </w:rPr>
      </w:pPr>
    </w:p>
    <w:p w14:paraId="231E8C65" w14:textId="77777777" w:rsidR="00D20242" w:rsidRDefault="00B916CA">
      <w:pPr>
        <w:keepNext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 Мифологические сюжеты Ригведы.</w:t>
      </w:r>
    </w:p>
    <w:p w14:paraId="65FCB8C2" w14:textId="77777777" w:rsidR="00D20242" w:rsidRDefault="00B91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Подвиг Индры как основная мифологема Ригведы и основные подходы к её интерпретации: историческая, психологическая, метафизическая.  Ведийское жертвоприношение и его символическое значение. Сома, Агни, Ангирасы,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Амрита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символы Ригведы. Шифры мифологического знания в «гимнах-загадках». Миф о происхождении речи и её космогоническом значении. Ведийская семеричная стратификация реальности.</w:t>
      </w:r>
    </w:p>
    <w:p w14:paraId="2B48E1EA" w14:textId="77777777" w:rsidR="00D20242" w:rsidRDefault="00D20242">
      <w:pPr>
        <w:rPr>
          <w:rFonts w:ascii="Times New Roman" w:hAnsi="Times New Roman" w:cs="Times New Roman"/>
          <w:b/>
          <w:sz w:val="28"/>
          <w:szCs w:val="28"/>
        </w:rPr>
      </w:pPr>
    </w:p>
    <w:p w14:paraId="260F9604" w14:textId="77777777" w:rsidR="00D20242" w:rsidRDefault="00B91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 Обработка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самоосмысление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мифа в упанишадах и в индийском эпосе: Махабхарата, Рамаяна,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Пураны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EFAE049" w14:textId="77777777" w:rsidR="00D20242" w:rsidRDefault="00B91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«Голод Брахмы» как причина творения. «Путь Богов» и «путь предков», новая задача спасения. Битва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Пандавов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Кауравов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её символическое значение. Дхарма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адхарма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точке начала Кали-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Концепция аватаров. Майя как символ и как философское понятие. Философское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Анугиты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Творение мира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Пуранах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Символ «золотого яйца» и его параллели в мировой мифологии. Символ первичного океана.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Пахтание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океана дэвами и асурами. Образ Вишну и змея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Маркандеи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Мифическая космология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Сказание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Гаятри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97B1947" w14:textId="77777777" w:rsidR="00D20242" w:rsidRDefault="00D20242">
      <w:pPr>
        <w:rPr>
          <w:rFonts w:ascii="Times New Roman" w:hAnsi="Times New Roman" w:cs="Times New Roman"/>
          <w:sz w:val="28"/>
          <w:szCs w:val="28"/>
        </w:rPr>
      </w:pPr>
    </w:p>
    <w:p w14:paraId="42857A95" w14:textId="77777777" w:rsidR="00D20242" w:rsidRDefault="00B91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 Мифы Египта и Междуречья.</w:t>
      </w:r>
    </w:p>
    <w:p w14:paraId="15BC6C0A" w14:textId="77777777" w:rsidR="00D20242" w:rsidRDefault="00B91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Мифы о древних богах-фараонах Египта. Цикл мифов об Осирисе и Исиде и их архетипическая структура.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Теокосмогонии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Древнего Египта. Время нехех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время джет. Основные принципы человеческой природы по египетским представлениям, учение о загробной жизни и проблема бессмертия. Египетские мистерии и их греческие аналоги. Шумеро-аккадская мифология и её архетипы. Мифы о потопе, о смешении языков, о «культурных героях». Сказание об «Амуре и Психее» и его шумерский прототип. </w:t>
      </w:r>
    </w:p>
    <w:p w14:paraId="7889812A" w14:textId="77777777" w:rsidR="00D20242" w:rsidRDefault="00D20242">
      <w:pPr>
        <w:rPr>
          <w:rFonts w:ascii="Times New Roman" w:hAnsi="Times New Roman" w:cs="Times New Roman"/>
          <w:sz w:val="28"/>
          <w:szCs w:val="28"/>
        </w:rPr>
      </w:pPr>
    </w:p>
    <w:p w14:paraId="4E2D17AD" w14:textId="77777777" w:rsidR="00D20242" w:rsidRDefault="00B91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 Буддийская мифология.</w:t>
      </w:r>
    </w:p>
    <w:p w14:paraId="32F22596" w14:textId="77777777" w:rsidR="00D20242" w:rsidRDefault="00B91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Мифическое и историческое в жизнеописании Будды Шакьямуни.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Джатаки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Учение о «целесообразной истине» в раннем буддизме. Притчи и афоризмы как формы символического.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Дхаммапада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Мифология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махаянских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сутр.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Праджняпарамита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Буддийский религиозно-мифологический пантеон: Бодхисаттвы, Тары,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Локапалы-Дхармапалы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Дакини. Буддийская мифическая космология.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Нагарджуна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великие буддийские подвижники.</w:t>
      </w:r>
    </w:p>
    <w:p w14:paraId="0E98A7E3" w14:textId="77777777" w:rsidR="00D20242" w:rsidRDefault="00D20242">
      <w:pPr>
        <w:rPr>
          <w:rFonts w:ascii="Times New Roman" w:hAnsi="Times New Roman" w:cs="Times New Roman"/>
          <w:sz w:val="28"/>
          <w:szCs w:val="28"/>
        </w:rPr>
      </w:pPr>
    </w:p>
    <w:p w14:paraId="116D7261" w14:textId="77777777" w:rsidR="00D20242" w:rsidRDefault="00B916CA">
      <w:pPr>
        <w:keepNext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7. Мифология истории: учение о мировых циклах в санкхье и вайшешике.</w:t>
      </w:r>
    </w:p>
    <w:p w14:paraId="2EC9AE95" w14:textId="77777777" w:rsidR="00D20242" w:rsidRDefault="00B91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Учение о четырех мировых периодах — золотом, серебряном, бронзовом и железном веках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Двапара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Кальпы,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манвантары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пралайя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Различные подходы к исчислению их продолжительности. Трактовка мировых и исторических циклов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неоведанте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Эсхатологичность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мифологического понимания истории и различные трактовки «конца света».</w:t>
      </w:r>
    </w:p>
    <w:p w14:paraId="0A3B5E94" w14:textId="77777777" w:rsidR="00D20242" w:rsidRDefault="00D20242">
      <w:pPr>
        <w:rPr>
          <w:rFonts w:ascii="Times New Roman" w:hAnsi="Times New Roman" w:cs="Times New Roman"/>
          <w:sz w:val="28"/>
          <w:szCs w:val="28"/>
        </w:rPr>
      </w:pPr>
    </w:p>
    <w:p w14:paraId="22A7FC14" w14:textId="77777777" w:rsidR="00D20242" w:rsidRDefault="00B916CA">
      <w:pPr>
        <w:keepNext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8. Важнейшие универсальные архетипы мировой мифологии и их значение.</w:t>
      </w:r>
    </w:p>
    <w:p w14:paraId="217E5A78" w14:textId="77777777" w:rsidR="00D20242" w:rsidRDefault="00B91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Мифология рождения, смерти и бессмертия. Спуск в подземный мир и возвращение из него, напиток бессмертия и др. Смертное и бессмертное в человеческой природе.</w:t>
      </w:r>
    </w:p>
    <w:p w14:paraId="076160D9" w14:textId="77777777" w:rsidR="00D20242" w:rsidRDefault="00B91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Миф и язык, внутреннее родство и взаимное обогащение. Мифология слова.</w:t>
      </w:r>
    </w:p>
    <w:p w14:paraId="3DCD2199" w14:textId="77777777" w:rsidR="00D20242" w:rsidRDefault="00B91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Архетип «войны богов»</w:t>
      </w:r>
    </w:p>
    <w:p w14:paraId="018ED057" w14:textId="77777777" w:rsidR="00D20242" w:rsidRDefault="00B91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Архетипы творения и космогонические архетипы. Творение человека и его назначение в мире. Архетип нарцисса.</w:t>
      </w:r>
    </w:p>
    <w:p w14:paraId="5EDB4058" w14:textId="77777777" w:rsidR="00D20242" w:rsidRDefault="00B91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и др.</w:t>
      </w:r>
    </w:p>
    <w:p w14:paraId="1C40464A" w14:textId="77777777" w:rsidR="00D20242" w:rsidRDefault="00D20242">
      <w:pPr>
        <w:rPr>
          <w:rFonts w:cs="Times New Roman"/>
        </w:rPr>
      </w:pPr>
    </w:p>
    <w:p w14:paraId="68D54D69" w14:textId="77777777" w:rsidR="00D20242" w:rsidRDefault="00D20242">
      <w:pPr>
        <w:rPr>
          <w:rFonts w:ascii="Times New Roman" w:hAnsi="Times New Roman" w:cs="Times New Roman"/>
          <w:sz w:val="28"/>
          <w:szCs w:val="28"/>
        </w:rPr>
      </w:pPr>
    </w:p>
    <w:p w14:paraId="5A07AEC0" w14:textId="77777777" w:rsidR="00D20242" w:rsidRDefault="00D20242">
      <w:pPr>
        <w:rPr>
          <w:rFonts w:ascii="Times New Roman" w:hAnsi="Times New Roman" w:cs="Times New Roman"/>
          <w:sz w:val="28"/>
          <w:szCs w:val="28"/>
        </w:rPr>
      </w:pPr>
    </w:p>
    <w:p w14:paraId="73C7F462" w14:textId="77777777" w:rsidR="00D20242" w:rsidRDefault="00B916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58F73E60" w14:textId="77777777" w:rsidR="00D20242" w:rsidRDefault="00B916CA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Ригведа. В 3-х кн. Пер. Т.Я. 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Елизаренковой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Наука, 1999.</w:t>
      </w:r>
    </w:p>
    <w:p w14:paraId="2020BC92" w14:textId="77777777" w:rsidR="00D20242" w:rsidRDefault="00B916CA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Авеста в русских переводах. Издание второе, исправленное. — СПб.: Нева, Летний сад, 1998.</w:t>
      </w:r>
    </w:p>
    <w:p w14:paraId="22EF02C2" w14:textId="77777777" w:rsidR="00D20242" w:rsidRDefault="00B916CA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начала начал. Антология шумерской поэзии (Мифы, эпос, религии Востока.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Bibliotheca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Universalia</w:t>
      </w:r>
      <w:proofErr w:type="spellEnd"/>
      <w:r>
        <w:rPr>
          <w:rFonts w:ascii="Times New Roman" w:hAnsi="Times New Roman" w:cs="Times New Roman"/>
          <w:sz w:val="28"/>
          <w:szCs w:val="28"/>
        </w:rPr>
        <w:t>). 1997.</w:t>
      </w:r>
    </w:p>
    <w:p w14:paraId="46499E86" w14:textId="77777777" w:rsidR="00D20242" w:rsidRDefault="00B916CA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В.К., Дьяконов И.М. Когда Ану сотворил небо. М., 2000.</w:t>
      </w:r>
    </w:p>
    <w:p w14:paraId="1153508D" w14:textId="77777777" w:rsidR="00D20242" w:rsidRDefault="00B916CA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Матье М.Э. Избранные труды по мифологии и идеологии древнего Египта. М., 1996.</w:t>
      </w:r>
    </w:p>
    <w:p w14:paraId="4445EAD8" w14:textId="77777777" w:rsidR="00D20242" w:rsidRDefault="00B916CA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Ассман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Египет. Теология и благочестие ранней цивилизации. М., 1999.</w:t>
      </w:r>
    </w:p>
    <w:p w14:paraId="494F2E18" w14:textId="77777777" w:rsidR="00D20242" w:rsidRDefault="00B916CA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Атхарваведа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Избранное. Пер. Т.Я.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Елизаренковой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1995.</w:t>
      </w:r>
    </w:p>
    <w:p w14:paraId="7DA82F73" w14:textId="77777777" w:rsidR="00D20242" w:rsidRDefault="00B916CA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Упанишады. В 3-х кн. Пер. А.Я. Сыркина.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Ладомир</w:t>
      </w:r>
      <w:proofErr w:type="spellEnd"/>
      <w:r>
        <w:rPr>
          <w:rFonts w:ascii="Times New Roman" w:hAnsi="Times New Roman" w:cs="Times New Roman"/>
          <w:sz w:val="28"/>
          <w:szCs w:val="28"/>
        </w:rPr>
        <w:t>, 1991.</w:t>
      </w:r>
    </w:p>
    <w:p w14:paraId="38313BB9" w14:textId="77777777" w:rsidR="00D20242" w:rsidRDefault="00B916CA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Бхагавадгита. Пер. Б.Л. Смирнова. М.: </w:t>
      </w:r>
      <w:r>
        <w:rPr>
          <w:rFonts w:ascii="Times New Roman" w:hAnsi="Times New Roman" w:cs="Times New Roman"/>
          <w:sz w:val="28"/>
          <w:szCs w:val="28"/>
          <w:lang w:val="en-US"/>
        </w:rPr>
        <w:t>A-Cad</w:t>
      </w:r>
      <w:r>
        <w:rPr>
          <w:rFonts w:ascii="Times New Roman" w:hAnsi="Times New Roman" w:cs="Times New Roman"/>
          <w:sz w:val="28"/>
          <w:szCs w:val="28"/>
        </w:rPr>
        <w:t xml:space="preserve">, 1994. </w:t>
      </w:r>
    </w:p>
    <w:p w14:paraId="53CD063E" w14:textId="77777777" w:rsidR="00D20242" w:rsidRDefault="00B916CA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Классическая йога («Йога-сутры»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Патанджали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«Вьяса-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бхашья</w:t>
      </w:r>
      <w:proofErr w:type="spellEnd"/>
      <w:r>
        <w:rPr>
          <w:rFonts w:ascii="Times New Roman" w:hAnsi="Times New Roman" w:cs="Times New Roman"/>
          <w:sz w:val="28"/>
          <w:szCs w:val="28"/>
        </w:rPr>
        <w:t>»). Пер. Е.П. Островской и В.И. Рудого. М.: Наука, 1992.</w:t>
      </w:r>
    </w:p>
    <w:p w14:paraId="7B7550C9" w14:textId="77777777" w:rsidR="00D20242" w:rsidRDefault="00B916CA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Вишну-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Пер. Т.К.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СПб.: Издательство ОВК, 1995.</w:t>
      </w:r>
    </w:p>
    <w:p w14:paraId="5EA92E2C" w14:textId="77777777" w:rsidR="00D20242" w:rsidRDefault="00B916CA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Девибхагавата-Пурана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В 9-ти кн. Пер. А. Игнатьева. Калининград, 2003-2013.</w:t>
      </w:r>
    </w:p>
    <w:p w14:paraId="1B5D3144" w14:textId="77777777" w:rsidR="00D20242" w:rsidRDefault="00B916CA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Махатмья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Пер. А. Игнатьева. Калининград, 2009.</w:t>
      </w:r>
    </w:p>
    <w:p w14:paraId="6137CB07" w14:textId="77777777" w:rsidR="00D20242" w:rsidRDefault="00B916CA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Дхаммапада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Пер. В.Н. 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Топорова.М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1960 или Рига: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Угунс</w:t>
      </w:r>
      <w:proofErr w:type="spellEnd"/>
      <w:r>
        <w:rPr>
          <w:rFonts w:ascii="Times New Roman" w:hAnsi="Times New Roman" w:cs="Times New Roman"/>
          <w:sz w:val="28"/>
          <w:szCs w:val="28"/>
        </w:rPr>
        <w:t>, 1990.</w:t>
      </w:r>
    </w:p>
    <w:p w14:paraId="3474B6C4" w14:textId="77777777" w:rsidR="00D20242" w:rsidRDefault="00B916CA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Джатаки</w:t>
      </w:r>
      <w:proofErr w:type="spellEnd"/>
      <w:r>
        <w:rPr>
          <w:rFonts w:ascii="Times New Roman" w:hAnsi="Times New Roman" w:cs="Times New Roman"/>
          <w:sz w:val="28"/>
          <w:szCs w:val="28"/>
        </w:rPr>
        <w:t>: избранные рассказы о прошлых жизнях Будды. Пер. 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Парибок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В. Эрман. СПб.: МЭОО "Возрождение" — "Культурный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Уддияна</w:t>
      </w:r>
      <w:proofErr w:type="spellEnd"/>
      <w:r>
        <w:rPr>
          <w:rFonts w:ascii="Times New Roman" w:hAnsi="Times New Roman" w:cs="Times New Roman"/>
          <w:sz w:val="28"/>
          <w:szCs w:val="28"/>
        </w:rPr>
        <w:t>»", 2003.</w:t>
      </w:r>
    </w:p>
    <w:p w14:paraId="7C945444" w14:textId="77777777" w:rsidR="00D20242" w:rsidRDefault="00B916CA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Сутра о цветке лотоса чудесной дхармы. Пер. А.Н. Игнатовича. М., 2007.</w:t>
      </w:r>
    </w:p>
    <w:p w14:paraId="6171B774" w14:textId="77777777" w:rsidR="00D20242" w:rsidRDefault="00B916CA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Шантидева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Путь бодхисаттвы.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Бодхичарья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-аватара). Пер. Ю.С.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СПб., 1999.</w:t>
      </w:r>
    </w:p>
    <w:p w14:paraId="6297B5A1" w14:textId="77777777" w:rsidR="00D20242" w:rsidRDefault="00B916CA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Андросов В.П. Буддизм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Нагарджуны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2001.</w:t>
      </w:r>
    </w:p>
    <w:p w14:paraId="711FCF2E" w14:textId="77777777" w:rsidR="00D20242" w:rsidRDefault="00B916CA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Элиаде М. Йога: бессмертие и свобода. СПб., 2004.</w:t>
      </w:r>
    </w:p>
    <w:p w14:paraId="6C5C14EA" w14:textId="77777777" w:rsidR="00D20242" w:rsidRDefault="00B916CA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Шарма Д.С. Азбука индуизма. М., 2005.</w:t>
      </w:r>
    </w:p>
    <w:p w14:paraId="239B42EE" w14:textId="77777777" w:rsidR="00D20242" w:rsidRDefault="00B916CA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Мечковская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 Язык и религия. Лекции по филологии и истории религий. М., 1998.</w:t>
      </w:r>
    </w:p>
    <w:p w14:paraId="166369EC" w14:textId="77777777" w:rsidR="00D20242" w:rsidRDefault="00B916CA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Ольденбург С.Ф. Культура Индии. М., 1991.</w:t>
      </w:r>
    </w:p>
    <w:p w14:paraId="7EE344D1" w14:textId="77777777" w:rsidR="00D20242" w:rsidRDefault="00B916CA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Йогананда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 Автобиография йога. М.: София, 2012.</w:t>
      </w:r>
    </w:p>
    <w:p w14:paraId="6FD40E11" w14:textId="77777777" w:rsidR="00D20242" w:rsidRDefault="00B916CA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Свами Рама. Жизнь среди гималайских йогов.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Беловодье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2012. </w:t>
      </w:r>
    </w:p>
    <w:sectPr w:rsidR="00D2024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B19D8"/>
    <w:multiLevelType w:val="multilevel"/>
    <w:tmpl w:val="5742D9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8B6D7D"/>
    <w:multiLevelType w:val="multilevel"/>
    <w:tmpl w:val="3A067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242"/>
    <w:rsid w:val="00481FB6"/>
    <w:rsid w:val="00B916CA"/>
    <w:rsid w:val="00D2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7225"/>
  <w15:docId w15:val="{43489325-0EA3-48DE-82E7-2191C097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basedOn w:val="a0"/>
    <w:uiPriority w:val="99"/>
    <w:qFormat/>
    <w:rsid w:val="0000728F"/>
    <w:rPr>
      <w:rFonts w:ascii="Times New Roman" w:hAnsi="Times New Roma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endnote text"/>
    <w:basedOn w:val="a"/>
    <w:uiPriority w:val="99"/>
    <w:unhideWhenUsed/>
    <w:qFormat/>
    <w:rsid w:val="0000728F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472182"/>
    <w:pPr>
      <w:ind w:left="720"/>
      <w:contextualSpacing/>
    </w:pPr>
  </w:style>
  <w:style w:type="table" w:styleId="ab">
    <w:name w:val="Table Grid"/>
    <w:basedOn w:val="a1"/>
    <w:uiPriority w:val="59"/>
    <w:rsid w:val="00472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932</Words>
  <Characters>5318</Characters>
  <Application>Microsoft Office Word</Application>
  <DocSecurity>0</DocSecurity>
  <Lines>44</Lines>
  <Paragraphs>12</Paragraphs>
  <ScaleCrop>false</ScaleCrop>
  <Company>MICROSOFT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dc:description/>
  <cp:lastModifiedBy>Егор Фалёв</cp:lastModifiedBy>
  <cp:revision>2</cp:revision>
  <dcterms:created xsi:type="dcterms:W3CDTF">2021-12-05T09:49:00Z</dcterms:created>
  <dcterms:modified xsi:type="dcterms:W3CDTF">2021-12-05T09:49:00Z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