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C6D52" w14:textId="3ADF3A4E" w:rsidR="005A4729" w:rsidRPr="00255210" w:rsidRDefault="00654639" w:rsidP="00AB4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Современная философия человека и </w:t>
      </w:r>
      <w:proofErr w:type="spellStart"/>
      <w:r w:rsidRPr="00255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трансгуманизм</w:t>
      </w:r>
      <w:proofErr w:type="spellEnd"/>
    </w:p>
    <w:p w14:paraId="266ABCC8" w14:textId="77777777" w:rsidR="005A4729" w:rsidRPr="00255210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D8FDE6" w14:textId="629372E9" w:rsidR="005A4729" w:rsidRPr="00255210" w:rsidRDefault="00654639" w:rsidP="005A4729">
      <w:pPr>
        <w:rPr>
          <w:rFonts w:ascii="Times New Roman" w:hAnsi="Times New Roman" w:cs="Times New Roman"/>
          <w:b/>
          <w:i/>
        </w:rPr>
      </w:pPr>
      <w:r w:rsidRPr="00255210">
        <w:rPr>
          <w:rFonts w:ascii="Times New Roman" w:hAnsi="Times New Roman" w:cs="Times New Roman"/>
          <w:b/>
          <w:i/>
        </w:rPr>
        <w:t>Ростова Н.Н.</w:t>
      </w:r>
      <w:r w:rsidR="005A4729" w:rsidRPr="00255210">
        <w:rPr>
          <w:rFonts w:ascii="Times New Roman" w:hAnsi="Times New Roman" w:cs="Times New Roman"/>
          <w:b/>
          <w:i/>
        </w:rPr>
        <w:t>,</w:t>
      </w:r>
    </w:p>
    <w:p w14:paraId="0A915812" w14:textId="77777777" w:rsidR="005A4729" w:rsidRPr="00255210" w:rsidRDefault="005A4729" w:rsidP="005A4729">
      <w:pPr>
        <w:rPr>
          <w:rFonts w:ascii="Times New Roman" w:hAnsi="Times New Roman" w:cs="Times New Roman"/>
          <w:b/>
          <w:i/>
        </w:rPr>
      </w:pPr>
      <w:r w:rsidRPr="00255210">
        <w:rPr>
          <w:rFonts w:ascii="Times New Roman" w:hAnsi="Times New Roman" w:cs="Times New Roman"/>
          <w:b/>
          <w:i/>
        </w:rPr>
        <w:t xml:space="preserve"> д.ф.н., профессор кафедры философской антропологии философского факультета МГУ.</w:t>
      </w:r>
    </w:p>
    <w:p w14:paraId="04EC5327" w14:textId="77777777" w:rsidR="005A4729" w:rsidRPr="00255210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54BCE4" w14:textId="3D2ECA89" w:rsidR="00AB44A6" w:rsidRPr="00255210" w:rsidRDefault="00AB44A6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14:paraId="62E75B4D" w14:textId="36BADBD8" w:rsidR="0054505C" w:rsidRPr="00255210" w:rsidRDefault="0054505C" w:rsidP="0054505C">
      <w:pPr>
        <w:jc w:val="both"/>
        <w:rPr>
          <w:rFonts w:ascii="Times New Roman" w:hAnsi="Times New Roman" w:cs="Times New Roman"/>
          <w:sz w:val="24"/>
          <w:szCs w:val="24"/>
        </w:rPr>
      </w:pPr>
      <w:r w:rsidRPr="00255210">
        <w:rPr>
          <w:rFonts w:ascii="Times New Roman" w:hAnsi="Times New Roman" w:cs="Times New Roman"/>
          <w:sz w:val="24"/>
          <w:szCs w:val="24"/>
        </w:rPr>
        <w:t xml:space="preserve">Вчера мы превозносили гуманизм, сегодня идет борьба за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постгуманизм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>. Что изменилось в нас и в мире? Какие ценности мы теперь выбираем? И нас</w:t>
      </w:r>
      <w:r w:rsidR="00DC138B" w:rsidRPr="00255210">
        <w:rPr>
          <w:rFonts w:ascii="Times New Roman" w:hAnsi="Times New Roman" w:cs="Times New Roman"/>
          <w:sz w:val="24"/>
          <w:szCs w:val="24"/>
        </w:rPr>
        <w:t>к</w:t>
      </w:r>
      <w:r w:rsidRPr="00255210">
        <w:rPr>
          <w:rFonts w:ascii="Times New Roman" w:hAnsi="Times New Roman" w:cs="Times New Roman"/>
          <w:sz w:val="24"/>
          <w:szCs w:val="24"/>
        </w:rPr>
        <w:t xml:space="preserve">олько они жизнеспособны? В курсе лекций мы обсудим основные стратегии мышления о человеке в современной философии и покажем смысл происходящих изменений, как на уровне мышления, так и на уровне практики. Мы поговорим о том, что такое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постгуманистическая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парадигма мышления, как она связана с постмодернизмом, как следует трактовать приставку «пост», каков статус человека в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постгуманистическом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дискурсе, уставим отношение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, с одной стороны, к гуманизму, а с другой - к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трансгуманизму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метагуманизму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инфрагуманизму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ингуманизму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и различным вариациям нечеловеческой антропологии. Уделим внимание идее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трансисторичности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постгуманистических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воззрений, остановимся отдельно на идее совершенствования человека. Покажем альтернативный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постгуманизму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проект критики гуманизма. Установим связь философского дискурса и процессов, касающихся искусства: поговорим о смысле современного искусства, его тенденциях и на конкретных примерах </w:t>
      </w:r>
      <w:r w:rsidR="00EF186E" w:rsidRPr="00255210">
        <w:rPr>
          <w:rFonts w:ascii="Times New Roman" w:hAnsi="Times New Roman" w:cs="Times New Roman"/>
          <w:sz w:val="24"/>
          <w:szCs w:val="24"/>
        </w:rPr>
        <w:t>вы</w:t>
      </w:r>
      <w:r w:rsidR="00DC138B" w:rsidRPr="00255210">
        <w:rPr>
          <w:rFonts w:ascii="Times New Roman" w:hAnsi="Times New Roman" w:cs="Times New Roman"/>
          <w:sz w:val="24"/>
          <w:szCs w:val="24"/>
        </w:rPr>
        <w:t>я</w:t>
      </w:r>
      <w:r w:rsidR="00EF186E" w:rsidRPr="00255210">
        <w:rPr>
          <w:rFonts w:ascii="Times New Roman" w:hAnsi="Times New Roman" w:cs="Times New Roman"/>
          <w:sz w:val="24"/>
          <w:szCs w:val="24"/>
        </w:rPr>
        <w:t>вим тот образ человека, котор</w:t>
      </w:r>
      <w:r w:rsidR="007D7B78">
        <w:rPr>
          <w:rFonts w:ascii="Times New Roman" w:hAnsi="Times New Roman" w:cs="Times New Roman"/>
          <w:sz w:val="24"/>
          <w:szCs w:val="24"/>
        </w:rPr>
        <w:t>ый</w:t>
      </w:r>
      <w:r w:rsidR="00EF186E" w:rsidRPr="00255210">
        <w:rPr>
          <w:rFonts w:ascii="Times New Roman" w:hAnsi="Times New Roman" w:cs="Times New Roman"/>
          <w:sz w:val="24"/>
          <w:szCs w:val="24"/>
        </w:rPr>
        <w:t xml:space="preserve"> оно предлагает.</w:t>
      </w:r>
      <w:r w:rsidRPr="00255210">
        <w:rPr>
          <w:rFonts w:ascii="Times New Roman" w:hAnsi="Times New Roman" w:cs="Times New Roman"/>
          <w:sz w:val="24"/>
          <w:szCs w:val="24"/>
        </w:rPr>
        <w:t xml:space="preserve"> Порассуждаем о том, возможно ли жить внутренней жизнью в эпоху тотальной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>.</w:t>
      </w:r>
    </w:p>
    <w:p w14:paraId="2DE66DC1" w14:textId="77777777" w:rsidR="00AB44A6" w:rsidRPr="00255210" w:rsidRDefault="00AB44A6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C7BC7" w14:textId="7759FCAB" w:rsidR="00AB44A6" w:rsidRPr="00255210" w:rsidRDefault="00AB44A6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14:paraId="64589EBB" w14:textId="77777777" w:rsidR="00AB44A6" w:rsidRPr="00255210" w:rsidRDefault="00AB44A6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EC3E0" w14:textId="327E6407" w:rsidR="005A4729" w:rsidRPr="00255210" w:rsidRDefault="00AB44A6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5A472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как проблема современной философии: основные стратегии, концепции, имена </w:t>
      </w:r>
      <w:r w:rsidR="00744371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(1 лекция)</w:t>
      </w:r>
    </w:p>
    <w:p w14:paraId="77ED57DD" w14:textId="49B142C3" w:rsidR="005A4729" w:rsidRPr="00255210" w:rsidRDefault="00AB44A6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5A472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2. </w:t>
      </w:r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гуманизма к </w:t>
      </w:r>
      <w:proofErr w:type="spellStart"/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постгуманизму</w:t>
      </w:r>
      <w:proofErr w:type="spellEnd"/>
      <w:r w:rsidR="00744371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505C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4371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лекции)</w:t>
      </w:r>
    </w:p>
    <w:p w14:paraId="6750C446" w14:textId="0F09628A" w:rsidR="005A4729" w:rsidRPr="00255210" w:rsidRDefault="00AB44A6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5A472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3. </w:t>
      </w:r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</w:t>
      </w:r>
      <w:proofErr w:type="spellStart"/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философия неравенства</w:t>
      </w: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лекция)</w:t>
      </w:r>
    </w:p>
    <w:p w14:paraId="2086AF89" w14:textId="2F5008E7" w:rsidR="005A4729" w:rsidRPr="00255210" w:rsidRDefault="00AB44A6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5A472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Слепые пятна </w:t>
      </w:r>
      <w:proofErr w:type="spellStart"/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трансгуманизма</w:t>
      </w:r>
      <w:proofErr w:type="spellEnd"/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505C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лекция). </w:t>
      </w:r>
    </w:p>
    <w:p w14:paraId="65ED59A5" w14:textId="77777777" w:rsidR="00654639" w:rsidRPr="00255210" w:rsidRDefault="00AB44A6" w:rsidP="00654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5A472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proofErr w:type="spellStart"/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Антигуманизм</w:t>
      </w:r>
      <w:proofErr w:type="spellEnd"/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инфрагуманизм</w:t>
      </w:r>
      <w:proofErr w:type="spellEnd"/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философские истоки современных стратегий мышления о человеке</w:t>
      </w: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лекция)</w:t>
      </w:r>
    </w:p>
    <w:p w14:paraId="72E50A21" w14:textId="36DDD95E" w:rsidR="005A4729" w:rsidRPr="00255210" w:rsidRDefault="00AB44A6" w:rsidP="00654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5A472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</w:t>
      </w:r>
      <w:r w:rsidR="00654639" w:rsidRPr="00255210">
        <w:rPr>
          <w:rFonts w:ascii="Times New Roman" w:hAnsi="Times New Roman" w:cs="Times New Roman"/>
          <w:sz w:val="24"/>
          <w:szCs w:val="24"/>
        </w:rPr>
        <w:t xml:space="preserve">Философская аналитика идеи </w:t>
      </w:r>
      <w:proofErr w:type="spellStart"/>
      <w:r w:rsidR="00654639" w:rsidRPr="00255210">
        <w:rPr>
          <w:rFonts w:ascii="Times New Roman" w:hAnsi="Times New Roman" w:cs="Times New Roman"/>
          <w:sz w:val="24"/>
          <w:szCs w:val="24"/>
        </w:rPr>
        <w:t>постправды</w:t>
      </w:r>
      <w:proofErr w:type="spellEnd"/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(1 лекция)</w:t>
      </w:r>
      <w:r w:rsidR="005A472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C27E16" w14:textId="0EDEDE0C" w:rsidR="005A4729" w:rsidRPr="00255210" w:rsidRDefault="00654639" w:rsidP="005450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B44A6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r w:rsidR="005A472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</w:t>
      </w:r>
      <w:r w:rsidRPr="00255210">
        <w:rPr>
          <w:rFonts w:ascii="Times New Roman" w:hAnsi="Times New Roman" w:cs="Times New Roman"/>
          <w:sz w:val="24"/>
          <w:szCs w:val="24"/>
        </w:rPr>
        <w:t xml:space="preserve">От массы к модели </w:t>
      </w:r>
      <w:r w:rsidR="007D7B78">
        <w:rPr>
          <w:rFonts w:ascii="Times New Roman" w:hAnsi="Times New Roman" w:cs="Times New Roman"/>
          <w:sz w:val="24"/>
          <w:szCs w:val="24"/>
        </w:rPr>
        <w:t xml:space="preserve">человека с </w:t>
      </w:r>
      <w:r w:rsidRPr="00255210">
        <w:rPr>
          <w:rFonts w:ascii="Times New Roman" w:hAnsi="Times New Roman" w:cs="Times New Roman"/>
          <w:sz w:val="24"/>
          <w:szCs w:val="24"/>
        </w:rPr>
        <w:t>распределенной идентичност</w:t>
      </w:r>
      <w:r w:rsidR="007D7B78">
        <w:rPr>
          <w:rFonts w:ascii="Times New Roman" w:hAnsi="Times New Roman" w:cs="Times New Roman"/>
          <w:sz w:val="24"/>
          <w:szCs w:val="24"/>
        </w:rPr>
        <w:t xml:space="preserve">ью </w:t>
      </w:r>
      <w:r w:rsidR="00AB44A6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(1 лекция)</w:t>
      </w:r>
    </w:p>
    <w:p w14:paraId="77DEBB89" w14:textId="004A7525" w:rsidR="00654639" w:rsidRPr="00255210" w:rsidRDefault="00654639" w:rsidP="00654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</w:t>
      </w:r>
      <w:proofErr w:type="spellStart"/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Постэстетика</w:t>
      </w:r>
      <w:proofErr w:type="spellEnd"/>
      <w:r w:rsidR="0054505C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76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505C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</w:t>
      </w:r>
      <w:r w:rsidR="006D76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505C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ED24F44" w14:textId="6743C12D" w:rsidR="0054505C" w:rsidRPr="00255210" w:rsidRDefault="0054505C" w:rsidP="00654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Идея внутреннего человека в современной философии (</w:t>
      </w:r>
      <w:r w:rsidR="006D76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</w:t>
      </w:r>
      <w:r w:rsidR="00A114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0FE3F10" w14:textId="44C627D2" w:rsidR="000A66F4" w:rsidRPr="00255210" w:rsidRDefault="000A66F4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2896C" w14:textId="2EDA4462" w:rsidR="000A66F4" w:rsidRPr="00255210" w:rsidRDefault="000A66F4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2</w:t>
      </w:r>
      <w:r w:rsidR="006D76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659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</w:p>
    <w:p w14:paraId="6609051F" w14:textId="77777777" w:rsidR="005A4729" w:rsidRPr="00255210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264993" w14:textId="77777777" w:rsidR="000A66F4" w:rsidRPr="00255210" w:rsidRDefault="000A66F4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561BFF2" w14:textId="77777777" w:rsidR="000A66F4" w:rsidRPr="00255210" w:rsidRDefault="000A66F4" w:rsidP="000A66F4">
      <w:pPr>
        <w:jc w:val="center"/>
        <w:rPr>
          <w:b/>
          <w:i/>
        </w:rPr>
      </w:pPr>
      <w:r w:rsidRPr="00255210">
        <w:rPr>
          <w:rFonts w:ascii="Times New Roman" w:hAnsi="Times New Roman" w:cs="Times New Roman"/>
          <w:b/>
          <w:sz w:val="24"/>
          <w:szCs w:val="24"/>
        </w:rPr>
        <w:t>Вопросы к зачету:</w:t>
      </w:r>
      <w:r w:rsidRPr="00255210">
        <w:t xml:space="preserve"> </w:t>
      </w:r>
    </w:p>
    <w:p w14:paraId="4EF3D780" w14:textId="6D44281A" w:rsidR="000A66F4" w:rsidRPr="00255210" w:rsidRDefault="0065463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Две основные тенденции в современной философии человека.</w:t>
      </w:r>
    </w:p>
    <w:p w14:paraId="58A0D8C3" w14:textId="619B015E" w:rsidR="00F91FB9" w:rsidRPr="00255210" w:rsidRDefault="0065463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Соотношение </w:t>
      </w:r>
      <w:proofErr w:type="spellStart"/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постгуманизма</w:t>
      </w:r>
      <w:proofErr w:type="spellEnd"/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трансгуманизма</w:t>
      </w:r>
      <w:proofErr w:type="spellEnd"/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46B9834" w14:textId="6EBAD130" w:rsidR="00654639" w:rsidRPr="00255210" w:rsidRDefault="0065463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Соотношение </w:t>
      </w:r>
      <w:proofErr w:type="spellStart"/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постгуманизма</w:t>
      </w:r>
      <w:proofErr w:type="spellEnd"/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гуманизма.</w:t>
      </w:r>
    </w:p>
    <w:p w14:paraId="3ED03C96" w14:textId="468CE492" w:rsidR="00F91FB9" w:rsidRPr="00255210" w:rsidRDefault="0065463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Идея конца исключительности человеческого существования</w:t>
      </w:r>
      <w:r w:rsidR="00F91FB9"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A752A2E" w14:textId="247D725A" w:rsidR="00F91FB9" w:rsidRPr="00255210" w:rsidRDefault="0065463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Параметры существования </w:t>
      </w:r>
      <w:proofErr w:type="spellStart"/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постмассы</w:t>
      </w:r>
      <w:proofErr w:type="spellEnd"/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8DA6602" w14:textId="4722374B" w:rsidR="00F91FB9" w:rsidRPr="00255210" w:rsidRDefault="0065463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Фейкньюз</w:t>
      </w:r>
      <w:proofErr w:type="spellEnd"/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как проблема философии.</w:t>
      </w:r>
    </w:p>
    <w:p w14:paraId="2402BF95" w14:textId="2A5CA285" w:rsidR="00F91FB9" w:rsidRPr="00255210" w:rsidRDefault="0065463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Идея совершенствования человека в современной философии</w:t>
      </w:r>
      <w:r w:rsidR="00F91FB9" w:rsidRPr="00255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9E7F9B2" w14:textId="5EDC9AA6" w:rsidR="0054505C" w:rsidRPr="00255210" w:rsidRDefault="0054505C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5210">
        <w:rPr>
          <w:rFonts w:ascii="Times New Roman" w:hAnsi="Times New Roman" w:cs="Times New Roman"/>
          <w:sz w:val="24"/>
          <w:szCs w:val="24"/>
        </w:rPr>
        <w:t xml:space="preserve">О двух тенденциях в искусстве: от эстетики к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онтоэстетике</w:t>
      </w:r>
      <w:proofErr w:type="spellEnd"/>
    </w:p>
    <w:p w14:paraId="5025BFB3" w14:textId="5338175C" w:rsidR="0054505C" w:rsidRPr="00255210" w:rsidRDefault="0054505C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5210">
        <w:rPr>
          <w:rFonts w:ascii="Times New Roman" w:hAnsi="Times New Roman" w:cs="Times New Roman"/>
          <w:sz w:val="24"/>
          <w:szCs w:val="24"/>
        </w:rPr>
        <w:t>Внутренний человек в эпоху цифры.</w:t>
      </w:r>
    </w:p>
    <w:p w14:paraId="215B2674" w14:textId="77777777" w:rsidR="000A66F4" w:rsidRPr="00255210" w:rsidRDefault="000A66F4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1EC469" w14:textId="77777777" w:rsidR="000A66F4" w:rsidRPr="00255210" w:rsidRDefault="000A66F4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3165CD8" w14:textId="40DF0064" w:rsidR="005A4729" w:rsidRPr="00255210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:.</w:t>
      </w:r>
      <w:proofErr w:type="gramEnd"/>
    </w:p>
    <w:p w14:paraId="0BF47123" w14:textId="47365B07" w:rsidR="005A4729" w:rsidRPr="00255210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 Н.Н. Проблема человека в современной философии</w:t>
      </w:r>
      <w:r w:rsidR="0065463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Проспект, 2020.</w:t>
      </w:r>
    </w:p>
    <w:p w14:paraId="3BA4F4B4" w14:textId="77BB4E98" w:rsidR="005A4729" w:rsidRPr="00255210" w:rsidRDefault="0065463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</w:t>
      </w:r>
      <w:proofErr w:type="spellStart"/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трансмеди</w:t>
      </w:r>
      <w:r w:rsid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//под ред. Ростовой Н.Н. М.: Проспект, 2022</w:t>
      </w:r>
      <w:r w:rsidR="005A4729" w:rsidRPr="00255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4C7592" w14:textId="77777777" w:rsidR="004C49D0" w:rsidRPr="00255210" w:rsidRDefault="00E6594B" w:rsidP="005A4729">
      <w:pPr>
        <w:jc w:val="both"/>
      </w:pPr>
    </w:p>
    <w:sectPr w:rsidR="004C49D0" w:rsidRPr="0025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5D9F"/>
    <w:multiLevelType w:val="hybridMultilevel"/>
    <w:tmpl w:val="08BC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7F7E"/>
    <w:multiLevelType w:val="hybridMultilevel"/>
    <w:tmpl w:val="59F8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29"/>
    <w:rsid w:val="000A66F4"/>
    <w:rsid w:val="00255210"/>
    <w:rsid w:val="002F38F5"/>
    <w:rsid w:val="0054391D"/>
    <w:rsid w:val="0054505C"/>
    <w:rsid w:val="005A4729"/>
    <w:rsid w:val="00654639"/>
    <w:rsid w:val="006D761F"/>
    <w:rsid w:val="00744371"/>
    <w:rsid w:val="007D7B78"/>
    <w:rsid w:val="00A1146C"/>
    <w:rsid w:val="00A47C41"/>
    <w:rsid w:val="00AB44A6"/>
    <w:rsid w:val="00B070A8"/>
    <w:rsid w:val="00DC138B"/>
    <w:rsid w:val="00E6594B"/>
    <w:rsid w:val="00EF186E"/>
    <w:rsid w:val="00F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BE6A"/>
  <w15:chartTrackingRefBased/>
  <w15:docId w15:val="{A529CE46-0E37-42D2-B1F8-DDC888D2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17</cp:revision>
  <dcterms:created xsi:type="dcterms:W3CDTF">2021-11-07T14:46:00Z</dcterms:created>
  <dcterms:modified xsi:type="dcterms:W3CDTF">2021-12-03T14:30:00Z</dcterms:modified>
</cp:coreProperties>
</file>