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88" w:rsidRDefault="00DC3686" w:rsidP="00DA0988">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Доцент </w:t>
      </w:r>
      <w:r w:rsidRPr="00353DF5">
        <w:rPr>
          <w:rFonts w:ascii="Times New Roman" w:hAnsi="Times New Roman" w:cs="Times New Roman"/>
          <w:bCs/>
          <w:sz w:val="24"/>
          <w:szCs w:val="24"/>
        </w:rPr>
        <w:t xml:space="preserve"> </w:t>
      </w:r>
      <w:r w:rsidR="00DA0988">
        <w:rPr>
          <w:rFonts w:ascii="Times New Roman" w:hAnsi="Times New Roman" w:cs="Times New Roman"/>
          <w:bCs/>
          <w:sz w:val="24"/>
          <w:szCs w:val="24"/>
        </w:rPr>
        <w:t xml:space="preserve">кафедры онтологии и теории познания </w:t>
      </w:r>
    </w:p>
    <w:p w:rsidR="00331971" w:rsidRDefault="00750B7C" w:rsidP="00DA098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филос.</w:t>
      </w:r>
      <w:r w:rsidR="00F752A9">
        <w:rPr>
          <w:rFonts w:ascii="Times New Roman" w:hAnsi="Times New Roman" w:cs="Times New Roman"/>
          <w:bCs/>
          <w:sz w:val="24"/>
          <w:szCs w:val="24"/>
        </w:rPr>
        <w:t xml:space="preserve"> </w:t>
      </w:r>
      <w:r>
        <w:rPr>
          <w:rFonts w:ascii="Times New Roman" w:hAnsi="Times New Roman" w:cs="Times New Roman"/>
          <w:bCs/>
          <w:sz w:val="24"/>
          <w:szCs w:val="24"/>
        </w:rPr>
        <w:t>факультета</w:t>
      </w:r>
      <w:r w:rsidR="00331971">
        <w:rPr>
          <w:rFonts w:ascii="Times New Roman" w:hAnsi="Times New Roman" w:cs="Times New Roman"/>
          <w:bCs/>
          <w:sz w:val="24"/>
          <w:szCs w:val="24"/>
        </w:rPr>
        <w:t xml:space="preserve"> МГУ</w:t>
      </w:r>
    </w:p>
    <w:p w:rsidR="00DC3686" w:rsidRPr="00331971" w:rsidRDefault="00750B7C" w:rsidP="00DA0988">
      <w:pPr>
        <w:spacing w:after="0" w:line="240" w:lineRule="auto"/>
        <w:jc w:val="right"/>
        <w:rPr>
          <w:rFonts w:ascii="Times New Roman" w:hAnsi="Times New Roman" w:cs="Times New Roman"/>
          <w:b/>
          <w:bCs/>
          <w:sz w:val="24"/>
          <w:szCs w:val="24"/>
        </w:rPr>
      </w:pPr>
      <w:r w:rsidRPr="00331971">
        <w:rPr>
          <w:rFonts w:ascii="Times New Roman" w:hAnsi="Times New Roman" w:cs="Times New Roman"/>
          <w:b/>
          <w:bCs/>
          <w:sz w:val="24"/>
          <w:szCs w:val="24"/>
        </w:rPr>
        <w:t xml:space="preserve"> </w:t>
      </w:r>
      <w:r w:rsidR="0050771C" w:rsidRPr="00331971">
        <w:rPr>
          <w:rFonts w:ascii="Times New Roman" w:hAnsi="Times New Roman" w:cs="Times New Roman"/>
          <w:b/>
          <w:bCs/>
          <w:sz w:val="24"/>
          <w:szCs w:val="24"/>
        </w:rPr>
        <w:t xml:space="preserve"> </w:t>
      </w:r>
      <w:r w:rsidR="00DC3686" w:rsidRPr="00331971">
        <w:rPr>
          <w:rFonts w:ascii="Times New Roman" w:hAnsi="Times New Roman" w:cs="Times New Roman"/>
          <w:b/>
          <w:bCs/>
          <w:sz w:val="24"/>
          <w:szCs w:val="24"/>
        </w:rPr>
        <w:t>Полякова С.В.</w:t>
      </w:r>
    </w:p>
    <w:p w:rsidR="00DC3686" w:rsidRPr="00353DF5" w:rsidRDefault="00DC3686" w:rsidP="00DA0988">
      <w:pPr>
        <w:spacing w:after="0" w:line="240" w:lineRule="auto"/>
        <w:jc w:val="right"/>
        <w:rPr>
          <w:rFonts w:ascii="Times New Roman" w:hAnsi="Times New Roman" w:cs="Times New Roman"/>
          <w:sz w:val="24"/>
          <w:szCs w:val="24"/>
        </w:rPr>
      </w:pPr>
    </w:p>
    <w:p w:rsidR="00DC3686" w:rsidRPr="00353DF5" w:rsidRDefault="00DC3686" w:rsidP="00DA0988">
      <w:pPr>
        <w:spacing w:after="0" w:line="240" w:lineRule="auto"/>
        <w:ind w:right="-108"/>
        <w:jc w:val="center"/>
        <w:rPr>
          <w:rFonts w:ascii="Times New Roman" w:hAnsi="Times New Roman" w:cs="Times New Roman"/>
          <w:bCs/>
          <w:sz w:val="24"/>
          <w:szCs w:val="24"/>
        </w:rPr>
      </w:pPr>
      <w:r w:rsidRPr="00353DF5">
        <w:rPr>
          <w:rFonts w:ascii="Times New Roman" w:hAnsi="Times New Roman" w:cs="Times New Roman"/>
          <w:bCs/>
          <w:sz w:val="24"/>
          <w:szCs w:val="24"/>
        </w:rPr>
        <w:t>ПРОГРАММА ДИСЦИПЛИНЫ</w:t>
      </w:r>
    </w:p>
    <w:p w:rsidR="00DC3686" w:rsidRPr="00331971" w:rsidRDefault="00DC3686" w:rsidP="00DA0988">
      <w:pPr>
        <w:spacing w:after="0" w:line="240" w:lineRule="auto"/>
        <w:ind w:right="-108"/>
        <w:jc w:val="center"/>
        <w:rPr>
          <w:rFonts w:ascii="Times New Roman" w:hAnsi="Times New Roman" w:cs="Times New Roman"/>
          <w:b/>
          <w:bCs/>
          <w:sz w:val="28"/>
          <w:szCs w:val="28"/>
        </w:rPr>
      </w:pPr>
      <w:r w:rsidRPr="00331971">
        <w:rPr>
          <w:rFonts w:ascii="Times New Roman" w:hAnsi="Times New Roman" w:cs="Times New Roman"/>
          <w:b/>
          <w:bCs/>
          <w:sz w:val="28"/>
          <w:szCs w:val="28"/>
        </w:rPr>
        <w:t xml:space="preserve">«Христианская мысль </w:t>
      </w:r>
      <w:r w:rsidRPr="00331971">
        <w:rPr>
          <w:rFonts w:ascii="Times New Roman" w:hAnsi="Times New Roman" w:cs="Times New Roman"/>
          <w:b/>
          <w:bCs/>
          <w:sz w:val="28"/>
          <w:szCs w:val="28"/>
          <w:lang w:val="en-US"/>
        </w:rPr>
        <w:t>XX</w:t>
      </w:r>
      <w:r w:rsidRPr="00331971">
        <w:rPr>
          <w:rFonts w:ascii="Times New Roman" w:hAnsi="Times New Roman" w:cs="Times New Roman"/>
          <w:b/>
          <w:bCs/>
          <w:sz w:val="28"/>
          <w:szCs w:val="28"/>
        </w:rPr>
        <w:t xml:space="preserve"> века: между секулярностью и постсекулярностью»</w:t>
      </w:r>
    </w:p>
    <w:p w:rsidR="00DC3686" w:rsidRPr="00750B7C" w:rsidRDefault="00F752A9" w:rsidP="00DA0988">
      <w:pPr>
        <w:spacing w:after="0" w:line="240" w:lineRule="auto"/>
        <w:jc w:val="center"/>
        <w:rPr>
          <w:rFonts w:ascii="Times New Roman" w:hAnsi="Times New Roman" w:cs="Times New Roman"/>
          <w:sz w:val="28"/>
          <w:szCs w:val="28"/>
        </w:rPr>
      </w:pPr>
      <w:r>
        <w:rPr>
          <w:rFonts w:ascii="Times New Roman" w:hAnsi="Times New Roman" w:cs="Times New Roman"/>
          <w:color w:val="333333"/>
          <w:sz w:val="28"/>
          <w:szCs w:val="28"/>
          <w:shd w:val="clear" w:color="auto" w:fill="FFFFFF"/>
        </w:rPr>
        <w:t>(м</w:t>
      </w:r>
      <w:r w:rsidR="00750B7C" w:rsidRPr="00750B7C">
        <w:rPr>
          <w:rFonts w:ascii="Times New Roman" w:hAnsi="Times New Roman" w:cs="Times New Roman"/>
          <w:color w:val="333333"/>
          <w:sz w:val="28"/>
          <w:szCs w:val="28"/>
          <w:shd w:val="clear" w:color="auto" w:fill="FFFFFF"/>
        </w:rPr>
        <w:t xml:space="preserve">ежфакультетский </w:t>
      </w:r>
      <w:r w:rsidR="00DA0988">
        <w:rPr>
          <w:rFonts w:ascii="Times New Roman" w:hAnsi="Times New Roman" w:cs="Times New Roman"/>
          <w:color w:val="333333"/>
          <w:sz w:val="28"/>
          <w:szCs w:val="28"/>
          <w:shd w:val="clear" w:color="auto" w:fill="FFFFFF"/>
        </w:rPr>
        <w:t xml:space="preserve"> лекционный курс</w:t>
      </w:r>
      <w:r w:rsidR="00750B7C" w:rsidRPr="00750B7C">
        <w:rPr>
          <w:rFonts w:ascii="Times New Roman" w:hAnsi="Times New Roman" w:cs="Times New Roman"/>
          <w:color w:val="333333"/>
          <w:sz w:val="28"/>
          <w:szCs w:val="28"/>
          <w:shd w:val="clear" w:color="auto" w:fill="FFFFFF"/>
        </w:rPr>
        <w:t xml:space="preserve"> </w:t>
      </w:r>
      <w:proofErr w:type="gramStart"/>
      <w:r w:rsidR="00750B7C" w:rsidRPr="00750B7C">
        <w:rPr>
          <w:rFonts w:ascii="Times New Roman" w:hAnsi="Times New Roman" w:cs="Times New Roman"/>
          <w:color w:val="333333"/>
          <w:sz w:val="28"/>
          <w:szCs w:val="28"/>
          <w:shd w:val="clear" w:color="auto" w:fill="FFFFFF"/>
        </w:rPr>
        <w:t>курс</w:t>
      </w:r>
      <w:proofErr w:type="gramEnd"/>
      <w:r>
        <w:rPr>
          <w:rFonts w:ascii="Times New Roman" w:hAnsi="Times New Roman" w:cs="Times New Roman"/>
          <w:color w:val="333333"/>
          <w:sz w:val="28"/>
          <w:szCs w:val="28"/>
          <w:shd w:val="clear" w:color="auto" w:fill="FFFFFF"/>
        </w:rPr>
        <w:t>)</w:t>
      </w:r>
      <w:r w:rsidR="00750B7C" w:rsidRPr="00750B7C">
        <w:rPr>
          <w:rFonts w:ascii="Times New Roman" w:hAnsi="Times New Roman" w:cs="Times New Roman"/>
          <w:sz w:val="28"/>
          <w:szCs w:val="28"/>
        </w:rPr>
        <w:t xml:space="preserve"> </w:t>
      </w:r>
    </w:p>
    <w:p w:rsidR="00DC3686" w:rsidRPr="00353DF5" w:rsidRDefault="00DC3686" w:rsidP="00DA0988">
      <w:pPr>
        <w:spacing w:after="0" w:line="240" w:lineRule="auto"/>
        <w:rPr>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b/>
          <w:bCs/>
          <w:sz w:val="24"/>
          <w:szCs w:val="24"/>
        </w:rPr>
        <w:t>Цели и задачи освоения дисциплины</w:t>
      </w:r>
      <w:r w:rsidRPr="00353DF5">
        <w:rPr>
          <w:rFonts w:ascii="Times New Roman" w:hAnsi="Times New Roman" w:cs="Times New Roman"/>
          <w:sz w:val="24"/>
          <w:szCs w:val="24"/>
        </w:rPr>
        <w:t xml:space="preserve">: </w:t>
      </w:r>
    </w:p>
    <w:p w:rsidR="00DC3686" w:rsidRPr="00353DF5" w:rsidRDefault="00DC3686" w:rsidP="00DA0988">
      <w:pPr>
        <w:pStyle w:val="a8"/>
        <w:shd w:val="clear" w:color="auto" w:fill="FFFFFF"/>
        <w:spacing w:before="0" w:beforeAutospacing="0" w:after="0" w:afterAutospacing="0"/>
        <w:rPr>
          <w:b/>
          <w:bCs/>
        </w:rPr>
      </w:pPr>
      <w:r w:rsidRPr="00353DF5">
        <w:rPr>
          <w:b/>
          <w:bCs/>
        </w:rPr>
        <w:t xml:space="preserve">А. Цели дисциплины: </w:t>
      </w:r>
    </w:p>
    <w:p w:rsidR="00747D17" w:rsidRDefault="00DC3686" w:rsidP="00DA0988">
      <w:pPr>
        <w:pStyle w:val="a8"/>
        <w:shd w:val="clear" w:color="auto" w:fill="FFFFFF"/>
        <w:spacing w:before="0" w:beforeAutospacing="0" w:after="0" w:afterAutospacing="0"/>
      </w:pPr>
      <w:r w:rsidRPr="00353DF5">
        <w:t>—</w:t>
      </w:r>
      <w:r w:rsidR="00F752A9">
        <w:t xml:space="preserve">ознакомиться с </w:t>
      </w:r>
      <w:r w:rsidRPr="00353DF5">
        <w:t xml:space="preserve">проблемным полем </w:t>
      </w:r>
      <w:r w:rsidR="00F752A9">
        <w:t xml:space="preserve">христианской мысли ХХ века и </w:t>
      </w:r>
      <w:r w:rsidRPr="00353DF5">
        <w:t>установить его взаимосвязи с социокультурным контекстом эпохи;</w:t>
      </w:r>
      <w:r w:rsidR="00747D17" w:rsidRPr="00747D17">
        <w:t xml:space="preserve"> </w:t>
      </w:r>
    </w:p>
    <w:p w:rsidR="00DC3686" w:rsidRPr="00353DF5" w:rsidRDefault="00747D17" w:rsidP="00DA0988">
      <w:pPr>
        <w:pStyle w:val="a8"/>
        <w:shd w:val="clear" w:color="auto" w:fill="FFFFFF"/>
        <w:spacing w:before="0" w:beforeAutospacing="0" w:after="0" w:afterAutospacing="0"/>
      </w:pPr>
      <w:r w:rsidRPr="00353DF5">
        <w:t>—</w:t>
      </w:r>
      <w:r>
        <w:t xml:space="preserve"> дать дополнительные по отношению к базовым курсам философии знания о типах религиозно-философских</w:t>
      </w:r>
      <w:r w:rsidRPr="00353DF5">
        <w:t xml:space="preserve"> </w:t>
      </w:r>
      <w:r>
        <w:t xml:space="preserve"> мировоззрений  и их особенностях</w:t>
      </w:r>
      <w:r w:rsidRPr="00747D17">
        <w:t>;</w:t>
      </w:r>
    </w:p>
    <w:p w:rsidR="00DC3686" w:rsidRPr="00353DF5" w:rsidRDefault="00DC3686" w:rsidP="00DA0988">
      <w:pPr>
        <w:pStyle w:val="a8"/>
        <w:shd w:val="clear" w:color="auto" w:fill="FFFFFF"/>
        <w:spacing w:before="0" w:beforeAutospacing="0" w:after="0" w:afterAutospacing="0"/>
      </w:pPr>
      <w:r w:rsidRPr="00353DF5">
        <w:t xml:space="preserve">—знать историю возникновения основных религиозно-философских концепций  </w:t>
      </w:r>
      <w:r w:rsidRPr="00353DF5">
        <w:rPr>
          <w:lang w:val="en-US"/>
        </w:rPr>
        <w:t>XX</w:t>
      </w:r>
      <w:r w:rsidRPr="00353DF5">
        <w:t xml:space="preserve"> века;</w:t>
      </w:r>
    </w:p>
    <w:p w:rsidR="00DC3686" w:rsidRPr="00353DF5" w:rsidRDefault="00DC3686" w:rsidP="00DA0988">
      <w:pPr>
        <w:pStyle w:val="a8"/>
        <w:shd w:val="clear" w:color="auto" w:fill="FFFFFF"/>
        <w:spacing w:before="0" w:beforeAutospacing="0" w:after="0" w:afterAutospacing="0"/>
      </w:pPr>
      <w:r w:rsidRPr="00353DF5">
        <w:t xml:space="preserve">— знать специфику современных решений религиозно-философских проблем в западной и отечественной мысли. </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 способствовать формированию у студентов завершенной картины мира во всей ее «цветущей сложности», включая сюда и понимание сути религиозно-философского видения реальности в постсекулярную эпоху;</w:t>
      </w:r>
    </w:p>
    <w:p w:rsidR="00DC3686" w:rsidRPr="00353DF5" w:rsidRDefault="00DC3686" w:rsidP="00DA0988">
      <w:pPr>
        <w:shd w:val="clear" w:color="auto" w:fill="FFFFFF"/>
        <w:spacing w:after="0" w:line="240" w:lineRule="auto"/>
        <w:ind w:right="5702"/>
        <w:rPr>
          <w:rFonts w:ascii="Times New Roman" w:hAnsi="Times New Roman" w:cs="Times New Roman"/>
          <w:b/>
          <w:bCs/>
          <w:sz w:val="24"/>
          <w:szCs w:val="24"/>
        </w:rPr>
      </w:pPr>
      <w:r w:rsidRPr="00353DF5">
        <w:rPr>
          <w:rFonts w:ascii="Times New Roman" w:hAnsi="Times New Roman" w:cs="Times New Roman"/>
          <w:b/>
          <w:bCs/>
          <w:sz w:val="24"/>
          <w:szCs w:val="24"/>
        </w:rPr>
        <w:t xml:space="preserve">     </w:t>
      </w:r>
    </w:p>
    <w:p w:rsidR="00DC3686" w:rsidRPr="00353DF5" w:rsidRDefault="00DC3686" w:rsidP="00DA0988">
      <w:pPr>
        <w:shd w:val="clear" w:color="auto" w:fill="FFFFFF"/>
        <w:spacing w:after="0" w:line="240" w:lineRule="auto"/>
        <w:ind w:right="5702"/>
        <w:rPr>
          <w:rFonts w:ascii="Times New Roman" w:hAnsi="Times New Roman" w:cs="Times New Roman"/>
          <w:b/>
          <w:bCs/>
          <w:sz w:val="24"/>
          <w:szCs w:val="24"/>
        </w:rPr>
      </w:pPr>
      <w:r w:rsidRPr="00353DF5">
        <w:rPr>
          <w:rFonts w:ascii="Times New Roman" w:hAnsi="Times New Roman" w:cs="Times New Roman"/>
          <w:b/>
          <w:bCs/>
          <w:sz w:val="24"/>
          <w:szCs w:val="24"/>
        </w:rPr>
        <w:t xml:space="preserve">  Б. Задачи дисциплины:  </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 понять взаимосвязь религиозно-философской мысли с конфессиональными доктринами;</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 сформировать навыки самостоятельной работы с новейшей литературой по религиозной философии, в том числе и на иностранных языках; </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Style w:val="apple-converted-space"/>
          <w:rFonts w:ascii="Times New Roman" w:hAnsi="Times New Roman" w:cs="Times New Roman"/>
          <w:sz w:val="24"/>
          <w:szCs w:val="24"/>
          <w:shd w:val="clear" w:color="auto" w:fill="FFFFFF"/>
        </w:rPr>
        <w:t xml:space="preserve">- сформировать умение устанавливать взаимосвязи между  содержаниями  современной  </w:t>
      </w:r>
      <w:r w:rsidRPr="00353DF5">
        <w:rPr>
          <w:rFonts w:ascii="Times New Roman" w:hAnsi="Times New Roman" w:cs="Times New Roman"/>
          <w:sz w:val="24"/>
          <w:szCs w:val="24"/>
          <w:shd w:val="clear" w:color="auto" w:fill="FFFFFF"/>
        </w:rPr>
        <w:t>религиозно-философской мысли  и  конфессиональных доктрин христианства</w:t>
      </w:r>
      <w:r w:rsidRPr="00353DF5">
        <w:rPr>
          <w:rFonts w:ascii="Times New Roman" w:hAnsi="Times New Roman" w:cs="Times New Roman"/>
          <w:sz w:val="24"/>
          <w:szCs w:val="24"/>
        </w:rPr>
        <w:t>;</w:t>
      </w:r>
      <w:r w:rsidRPr="00353DF5">
        <w:rPr>
          <w:rFonts w:ascii="Times New Roman" w:hAnsi="Times New Roman" w:cs="Times New Roman"/>
          <w:sz w:val="24"/>
          <w:szCs w:val="24"/>
          <w:highlight w:val="yellow"/>
        </w:rPr>
        <w:t xml:space="preserve"> </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Style w:val="apple-converted-space"/>
          <w:rFonts w:ascii="Times New Roman" w:hAnsi="Times New Roman" w:cs="Times New Roman"/>
          <w:sz w:val="24"/>
          <w:szCs w:val="24"/>
          <w:shd w:val="clear" w:color="auto" w:fill="FFFFFF"/>
        </w:rPr>
        <w:t xml:space="preserve"> - </w:t>
      </w:r>
      <w:r w:rsidRPr="00353DF5">
        <w:rPr>
          <w:rFonts w:ascii="Times New Roman" w:hAnsi="Times New Roman" w:cs="Times New Roman"/>
          <w:sz w:val="24"/>
          <w:szCs w:val="24"/>
          <w:shd w:val="clear" w:color="auto" w:fill="FFFFFF"/>
        </w:rPr>
        <w:t>научить студентов видеть  взаимозависимость  проблем и методов  современных направлений религиозной и секулярной  философии</w:t>
      </w:r>
      <w:r w:rsidRPr="00353DF5">
        <w:rPr>
          <w:rFonts w:ascii="Times New Roman" w:hAnsi="Times New Roman" w:cs="Times New Roman"/>
          <w:sz w:val="24"/>
          <w:szCs w:val="24"/>
        </w:rPr>
        <w:t>;</w:t>
      </w:r>
    </w:p>
    <w:p w:rsidR="00DC3686" w:rsidRPr="00353DF5" w:rsidRDefault="00DC3686" w:rsidP="00DA0988">
      <w:pPr>
        <w:shd w:val="clear" w:color="auto" w:fill="FFFFFF"/>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rPr>
        <w:t>- уяснить причины возникновения и специфику внеконфессиональной религиозной философии;</w:t>
      </w:r>
      <w:r w:rsidRPr="00353DF5">
        <w:rPr>
          <w:rFonts w:ascii="Times New Roman" w:hAnsi="Times New Roman" w:cs="Times New Roman"/>
          <w:sz w:val="24"/>
          <w:szCs w:val="24"/>
          <w:shd w:val="clear" w:color="auto" w:fill="FFFFFF"/>
        </w:rPr>
        <w:t xml:space="preserve"> </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shd w:val="clear" w:color="auto" w:fill="FFFFFF"/>
        </w:rPr>
        <w:t xml:space="preserve">- знать специфику решений религиозно-философских проблем в современной </w:t>
      </w:r>
      <w:r>
        <w:rPr>
          <w:rFonts w:ascii="Times New Roman" w:hAnsi="Times New Roman" w:cs="Times New Roman"/>
          <w:sz w:val="24"/>
          <w:szCs w:val="24"/>
          <w:shd w:val="clear" w:color="auto" w:fill="FFFFFF"/>
        </w:rPr>
        <w:t xml:space="preserve">западной и </w:t>
      </w:r>
      <w:r w:rsidRPr="00353DF5">
        <w:rPr>
          <w:rFonts w:ascii="Times New Roman" w:hAnsi="Times New Roman" w:cs="Times New Roman"/>
          <w:sz w:val="24"/>
          <w:szCs w:val="24"/>
          <w:shd w:val="clear" w:color="auto" w:fill="FFFFFF"/>
        </w:rPr>
        <w:t>отечественной мысли</w:t>
      </w:r>
      <w:r w:rsidRPr="00353DF5">
        <w:rPr>
          <w:rFonts w:ascii="Times New Roman" w:hAnsi="Times New Roman" w:cs="Times New Roman"/>
          <w:sz w:val="24"/>
          <w:szCs w:val="24"/>
        </w:rPr>
        <w:t>;</w:t>
      </w:r>
    </w:p>
    <w:p w:rsidR="00DA0988" w:rsidRDefault="00DA0988" w:rsidP="00DA0988">
      <w:pPr>
        <w:pStyle w:val="21"/>
        <w:spacing w:after="0" w:line="240" w:lineRule="auto"/>
        <w:ind w:left="0"/>
        <w:jc w:val="center"/>
        <w:rPr>
          <w:b/>
          <w:bCs/>
        </w:rPr>
      </w:pPr>
    </w:p>
    <w:p w:rsidR="00DC3686" w:rsidRPr="00353DF5" w:rsidRDefault="00DA0988" w:rsidP="00DA0988">
      <w:pPr>
        <w:pStyle w:val="21"/>
        <w:spacing w:after="0" w:line="240" w:lineRule="auto"/>
        <w:ind w:left="0"/>
        <w:jc w:val="center"/>
        <w:rPr>
          <w:b/>
          <w:bCs/>
        </w:rPr>
      </w:pPr>
      <w:r w:rsidRPr="00353DF5">
        <w:rPr>
          <w:b/>
          <w:bCs/>
        </w:rPr>
        <w:t>СОДЕРЖАНИЕ ДИСЦИПЛИНЫ</w:t>
      </w:r>
    </w:p>
    <w:p w:rsidR="00DC3686" w:rsidRPr="00353DF5" w:rsidRDefault="00DC3686" w:rsidP="00DA0988">
      <w:pPr>
        <w:spacing w:after="0" w:line="240" w:lineRule="auto"/>
        <w:jc w:val="both"/>
        <w:rPr>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 xml:space="preserve"> </w:t>
      </w:r>
      <w:r w:rsidRPr="00353DF5">
        <w:rPr>
          <w:rFonts w:ascii="Times New Roman" w:hAnsi="Times New Roman" w:cs="Times New Roman"/>
          <w:b/>
          <w:bCs/>
          <w:sz w:val="24"/>
          <w:szCs w:val="24"/>
        </w:rPr>
        <w:t>Тема 1.  Введение: особенности религиозно-философской мысли в ХХ веке.</w:t>
      </w:r>
      <w:r w:rsidRPr="00353DF5">
        <w:rPr>
          <w:rFonts w:ascii="Times New Roman" w:hAnsi="Times New Roman" w:cs="Times New Roman"/>
          <w:bCs/>
          <w:sz w:val="24"/>
          <w:szCs w:val="24"/>
        </w:rPr>
        <w:t xml:space="preserve"> Социокультурный контекст. Концепт «секулярность» и его интерпретации. Секуляризация и христианский мир: вызовы и ответы. Понятие религиозного модернизма.</w:t>
      </w:r>
    </w:p>
    <w:p w:rsidR="00DC3686" w:rsidRPr="00353DF5" w:rsidRDefault="00DC3686" w:rsidP="00DA0988">
      <w:pPr>
        <w:spacing w:after="0" w:line="240" w:lineRule="auto"/>
        <w:rPr>
          <w:rFonts w:ascii="Times New Roman" w:eastAsia="Batang" w:hAnsi="Times New Roman" w:cs="Times New Roman"/>
          <w:i/>
          <w:iCs/>
          <w:sz w:val="24"/>
          <w:szCs w:val="24"/>
        </w:rPr>
      </w:pPr>
      <w:r w:rsidRPr="00353DF5">
        <w:rPr>
          <w:rFonts w:ascii="Times New Roman" w:eastAsia="Batang" w:hAnsi="Times New Roman" w:cs="Times New Roman"/>
          <w:i/>
          <w:iCs/>
          <w:sz w:val="24"/>
          <w:szCs w:val="24"/>
        </w:rPr>
        <w:t xml:space="preserve">Задание для самостоятельной работы: изучение  рекомендуемой литературы. </w:t>
      </w:r>
    </w:p>
    <w:p w:rsidR="00DC3686" w:rsidRPr="00353DF5" w:rsidRDefault="00DC3686" w:rsidP="00DA0988">
      <w:pPr>
        <w:spacing w:after="0" w:line="240" w:lineRule="auto"/>
        <w:rPr>
          <w:rFonts w:ascii="Times New Roman" w:eastAsia="Batang" w:hAnsi="Times New Roman" w:cs="Times New Roman"/>
          <w:i/>
          <w:iCs/>
          <w:sz w:val="24"/>
          <w:szCs w:val="24"/>
        </w:rPr>
      </w:pP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b/>
          <w:bCs/>
          <w:sz w:val="24"/>
          <w:szCs w:val="24"/>
        </w:rPr>
        <w:t xml:space="preserve">Тема 2.  Христианство после «смерти метафизики»: между Ницше и Кьеркегором. От Бога «онтотеологии»  к  «ослабленному Богу» модерна. </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 xml:space="preserve">Теология «смерти Бога». Евангелие христианского </w:t>
      </w:r>
      <w:r w:rsidRPr="00353DF5">
        <w:rPr>
          <w:rFonts w:ascii="Times New Roman" w:hAnsi="Times New Roman" w:cs="Times New Roman"/>
          <w:sz w:val="24"/>
          <w:szCs w:val="24"/>
        </w:rPr>
        <w:t xml:space="preserve">атеизма П. </w:t>
      </w:r>
      <w:proofErr w:type="spellStart"/>
      <w:r w:rsidRPr="00353DF5">
        <w:rPr>
          <w:rFonts w:ascii="Times New Roman" w:hAnsi="Times New Roman" w:cs="Times New Roman"/>
          <w:sz w:val="24"/>
          <w:szCs w:val="24"/>
        </w:rPr>
        <w:t>Тиллиха</w:t>
      </w:r>
      <w:proofErr w:type="spellEnd"/>
      <w:r w:rsidRPr="00353DF5">
        <w:rPr>
          <w:rFonts w:ascii="Times New Roman" w:hAnsi="Times New Roman" w:cs="Times New Roman"/>
          <w:sz w:val="24"/>
          <w:szCs w:val="24"/>
        </w:rPr>
        <w:t xml:space="preserve">. </w:t>
      </w:r>
      <w:r w:rsidRPr="00353DF5">
        <w:rPr>
          <w:rFonts w:ascii="Times New Roman" w:hAnsi="Times New Roman" w:cs="Times New Roman"/>
          <w:sz w:val="24"/>
          <w:szCs w:val="24"/>
        </w:rPr>
        <w:br/>
      </w:r>
      <w:r w:rsidRPr="00353DF5">
        <w:rPr>
          <w:rFonts w:ascii="Times New Roman" w:hAnsi="Times New Roman" w:cs="Times New Roman"/>
          <w:bCs/>
          <w:sz w:val="24"/>
          <w:szCs w:val="24"/>
        </w:rPr>
        <w:t xml:space="preserve">Концепция «Жизнь-через–смерть» Л.П. </w:t>
      </w:r>
      <w:proofErr w:type="spellStart"/>
      <w:r w:rsidRPr="00353DF5">
        <w:rPr>
          <w:rFonts w:ascii="Times New Roman" w:hAnsi="Times New Roman" w:cs="Times New Roman"/>
          <w:bCs/>
          <w:sz w:val="24"/>
          <w:szCs w:val="24"/>
        </w:rPr>
        <w:t>Карсавина</w:t>
      </w:r>
      <w:proofErr w:type="spellEnd"/>
      <w:r w:rsidRPr="00353DF5">
        <w:rPr>
          <w:rFonts w:ascii="Times New Roman" w:hAnsi="Times New Roman" w:cs="Times New Roman"/>
          <w:bCs/>
          <w:sz w:val="24"/>
          <w:szCs w:val="24"/>
        </w:rPr>
        <w:t xml:space="preserve">. Критика онтотеологии </w:t>
      </w:r>
      <w:r w:rsidRPr="00353DF5">
        <w:rPr>
          <w:rFonts w:ascii="Times New Roman" w:hAnsi="Times New Roman" w:cs="Times New Roman"/>
          <w:bCs/>
          <w:sz w:val="24"/>
          <w:szCs w:val="24"/>
        </w:rPr>
        <w:lastRenderedPageBreak/>
        <w:t>М.Хайдеггером и ее рецепция в христианской теологии.  Теологический поворот в философии и философский поворот в теологии.</w:t>
      </w:r>
    </w:p>
    <w:p w:rsidR="00DC3686" w:rsidRPr="00353DF5" w:rsidRDefault="00DC3686" w:rsidP="00DA0988">
      <w:pPr>
        <w:spacing w:after="0" w:line="240" w:lineRule="auto"/>
        <w:rPr>
          <w:rFonts w:ascii="Times New Roman" w:hAnsi="Times New Roman" w:cs="Times New Roman"/>
          <w:bCs/>
          <w:sz w:val="24"/>
          <w:szCs w:val="24"/>
        </w:rPr>
      </w:pPr>
    </w:p>
    <w:p w:rsidR="00DC3686" w:rsidRPr="00353DF5" w:rsidRDefault="00DA0988" w:rsidP="00DA0988">
      <w:pPr>
        <w:spacing w:after="0" w:line="240" w:lineRule="auto"/>
        <w:rPr>
          <w:rFonts w:ascii="Times New Roman" w:eastAsia="Batang" w:hAnsi="Times New Roman" w:cs="Times New Roman"/>
          <w:i/>
          <w:iCs/>
          <w:sz w:val="24"/>
          <w:szCs w:val="24"/>
        </w:rPr>
      </w:pPr>
      <w:r>
        <w:rPr>
          <w:rFonts w:ascii="Times New Roman" w:eastAsia="Batang" w:hAnsi="Times New Roman" w:cs="Times New Roman"/>
          <w:i/>
          <w:iCs/>
          <w:sz w:val="24"/>
          <w:szCs w:val="24"/>
        </w:rPr>
        <w:t xml:space="preserve"> </w:t>
      </w:r>
    </w:p>
    <w:p w:rsidR="00DC3686" w:rsidRPr="00353DF5" w:rsidRDefault="00DC3686" w:rsidP="00DA0988">
      <w:pPr>
        <w:spacing w:after="0" w:line="240" w:lineRule="auto"/>
        <w:rPr>
          <w:rFonts w:ascii="Times New Roman" w:eastAsia="Batang" w:hAnsi="Times New Roman" w:cs="Times New Roman"/>
          <w:i/>
          <w:iCs/>
          <w:sz w:val="24"/>
          <w:szCs w:val="24"/>
        </w:rPr>
      </w:pPr>
    </w:p>
    <w:p w:rsidR="00DC3686" w:rsidRDefault="00DC3686" w:rsidP="00DA0988">
      <w:pPr>
        <w:spacing w:after="0" w:line="240" w:lineRule="auto"/>
        <w:rPr>
          <w:rFonts w:ascii="Times New Roman" w:hAnsi="Times New Roman" w:cs="Times New Roman"/>
          <w:b/>
          <w:sz w:val="24"/>
          <w:szCs w:val="24"/>
          <w:shd w:val="clear" w:color="auto" w:fill="FFFFFF"/>
        </w:rPr>
      </w:pPr>
      <w:r w:rsidRPr="00353DF5">
        <w:rPr>
          <w:rFonts w:ascii="Times New Roman" w:hAnsi="Times New Roman" w:cs="Times New Roman"/>
          <w:b/>
          <w:bCs/>
          <w:sz w:val="24"/>
          <w:szCs w:val="24"/>
        </w:rPr>
        <w:t xml:space="preserve">Тема 3.  </w:t>
      </w:r>
      <w:r w:rsidRPr="00353DF5">
        <w:rPr>
          <w:rFonts w:ascii="Times New Roman" w:hAnsi="Times New Roman" w:cs="Times New Roman"/>
          <w:b/>
          <w:sz w:val="24"/>
          <w:szCs w:val="24"/>
          <w:shd w:val="clear" w:color="auto" w:fill="FFFFFF"/>
        </w:rPr>
        <w:t xml:space="preserve">Проекты «демифологизации»  и рационализации оснований христианского вероучения. </w:t>
      </w:r>
    </w:p>
    <w:p w:rsidR="00DA0988" w:rsidRPr="00353DF5" w:rsidRDefault="00DA0988" w:rsidP="00DA0988">
      <w:pPr>
        <w:spacing w:after="0" w:line="240" w:lineRule="auto"/>
        <w:rPr>
          <w:rFonts w:ascii="Times New Roman" w:hAnsi="Times New Roman" w:cs="Times New Roman"/>
          <w:b/>
          <w:bCs/>
          <w:sz w:val="24"/>
          <w:szCs w:val="24"/>
        </w:rPr>
      </w:pP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Fonts w:ascii="Times New Roman" w:hAnsi="Times New Roman" w:cs="Times New Roman"/>
          <w:sz w:val="24"/>
          <w:szCs w:val="24"/>
          <w:shd w:val="clear" w:color="auto" w:fill="FFFFFF"/>
        </w:rPr>
        <w:t>Возникновение либеральной теологии. (Ф.</w:t>
      </w:r>
      <w:r w:rsidRPr="00353DF5">
        <w:rPr>
          <w:rStyle w:val="apple-converted-space"/>
          <w:rFonts w:ascii="Times New Roman" w:hAnsi="Times New Roman" w:cs="Times New Roman"/>
          <w:sz w:val="24"/>
          <w:szCs w:val="24"/>
          <w:shd w:val="clear" w:color="auto" w:fill="FFFFFF"/>
        </w:rPr>
        <w:t> </w:t>
      </w:r>
      <w:hyperlink r:id="rId9" w:tooltip="Шлейермахер, Фридрих" w:history="1">
        <w:r w:rsidRPr="0028005D">
          <w:rPr>
            <w:rStyle w:val="a3"/>
            <w:rFonts w:ascii="Times New Roman" w:hAnsi="Times New Roman"/>
            <w:color w:val="auto"/>
            <w:sz w:val="24"/>
            <w:szCs w:val="24"/>
            <w:u w:val="none"/>
            <w:shd w:val="clear" w:color="auto" w:fill="FFFFFF"/>
          </w:rPr>
          <w:t>Шлейермахер</w:t>
        </w:r>
      </w:hyperlink>
      <w:r w:rsidRPr="0028005D">
        <w:rPr>
          <w:rFonts w:ascii="Times New Roman" w:hAnsi="Times New Roman" w:cs="Times New Roman"/>
          <w:sz w:val="24"/>
          <w:szCs w:val="24"/>
          <w:shd w:val="clear" w:color="auto" w:fill="FFFFFF"/>
        </w:rPr>
        <w:t>,</w:t>
      </w:r>
      <w:r w:rsidRPr="0028005D">
        <w:rPr>
          <w:rStyle w:val="apple-converted-space"/>
          <w:rFonts w:ascii="Times New Roman" w:hAnsi="Times New Roman" w:cs="Times New Roman"/>
          <w:sz w:val="24"/>
          <w:szCs w:val="24"/>
          <w:shd w:val="clear" w:color="auto" w:fill="FFFFFF"/>
        </w:rPr>
        <w:t> </w:t>
      </w:r>
      <w:hyperlink r:id="rId10" w:tooltip="Эрнст Трёльч" w:history="1">
        <w:r w:rsidRPr="0028005D">
          <w:rPr>
            <w:rStyle w:val="a3"/>
            <w:rFonts w:ascii="Times New Roman" w:hAnsi="Times New Roman"/>
            <w:color w:val="auto"/>
            <w:sz w:val="24"/>
            <w:szCs w:val="24"/>
            <w:u w:val="none"/>
            <w:shd w:val="clear" w:color="auto" w:fill="FFFFFF"/>
          </w:rPr>
          <w:t>Э. Трёльч</w:t>
        </w:r>
      </w:hyperlink>
      <w:r w:rsidRPr="0028005D">
        <w:rPr>
          <w:rFonts w:ascii="Times New Roman" w:hAnsi="Times New Roman" w:cs="Times New Roman"/>
          <w:sz w:val="24"/>
          <w:szCs w:val="24"/>
          <w:shd w:val="clear" w:color="auto" w:fill="FFFFFF"/>
        </w:rPr>
        <w:t>,</w:t>
      </w:r>
      <w:r w:rsidRPr="0028005D">
        <w:rPr>
          <w:rStyle w:val="apple-converted-space"/>
          <w:rFonts w:ascii="Times New Roman" w:hAnsi="Times New Roman" w:cs="Times New Roman"/>
          <w:sz w:val="24"/>
          <w:szCs w:val="24"/>
          <w:shd w:val="clear" w:color="auto" w:fill="FFFFFF"/>
        </w:rPr>
        <w:t> </w:t>
      </w:r>
      <w:hyperlink r:id="rId11" w:tooltip="Адольф Гарнак" w:history="1">
        <w:r w:rsidRPr="0028005D">
          <w:rPr>
            <w:rStyle w:val="a3"/>
            <w:rFonts w:ascii="Times New Roman" w:hAnsi="Times New Roman"/>
            <w:color w:val="auto"/>
            <w:sz w:val="24"/>
            <w:szCs w:val="24"/>
            <w:u w:val="none"/>
            <w:shd w:val="clear" w:color="auto" w:fill="FFFFFF"/>
          </w:rPr>
          <w:t>А. Гарнак</w:t>
        </w:r>
      </w:hyperlink>
      <w:r w:rsidRPr="0028005D">
        <w:rPr>
          <w:rStyle w:val="apple-converted-space"/>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Кризис протестантской теологии рубежа веков:  переход от либеральной теол</w:t>
      </w:r>
      <w:r>
        <w:rPr>
          <w:rStyle w:val="apple-converted-space"/>
          <w:rFonts w:ascii="Times New Roman" w:hAnsi="Times New Roman" w:cs="Times New Roman"/>
          <w:sz w:val="24"/>
          <w:szCs w:val="24"/>
          <w:shd w:val="clear" w:color="auto" w:fill="FFFFFF"/>
        </w:rPr>
        <w:t xml:space="preserve">огии </w:t>
      </w:r>
      <w:proofErr w:type="gramStart"/>
      <w:r>
        <w:rPr>
          <w:rStyle w:val="apple-converted-space"/>
          <w:rFonts w:ascii="Times New Roman" w:hAnsi="Times New Roman" w:cs="Times New Roman"/>
          <w:sz w:val="24"/>
          <w:szCs w:val="24"/>
          <w:shd w:val="clear" w:color="auto" w:fill="FFFFFF"/>
        </w:rPr>
        <w:t>к</w:t>
      </w:r>
      <w:proofErr w:type="gramEnd"/>
      <w:r>
        <w:rPr>
          <w:rStyle w:val="apple-converted-space"/>
          <w:rFonts w:ascii="Times New Roman" w:hAnsi="Times New Roman" w:cs="Times New Roman"/>
          <w:sz w:val="24"/>
          <w:szCs w:val="24"/>
          <w:shd w:val="clear" w:color="auto" w:fill="FFFFFF"/>
        </w:rPr>
        <w:t xml:space="preserve"> диалектической (</w:t>
      </w:r>
      <w:r w:rsidRPr="00353DF5">
        <w:rPr>
          <w:rStyle w:val="apple-converted-space"/>
          <w:rFonts w:ascii="Times New Roman" w:hAnsi="Times New Roman" w:cs="Times New Roman"/>
          <w:sz w:val="24"/>
          <w:szCs w:val="24"/>
          <w:shd w:val="clear" w:color="auto" w:fill="FFFFFF"/>
        </w:rPr>
        <w:t>К. Барт, Р.</w:t>
      </w:r>
      <w:r>
        <w:rPr>
          <w:rStyle w:val="apple-converted-space"/>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 xml:space="preserve">Бультман, </w:t>
      </w:r>
      <w:r>
        <w:rPr>
          <w:rStyle w:val="apple-converted-space"/>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 xml:space="preserve">П. Тиллих,  Э. </w:t>
      </w:r>
      <w:proofErr w:type="spellStart"/>
      <w:r w:rsidRPr="00353DF5">
        <w:rPr>
          <w:rStyle w:val="apple-converted-space"/>
          <w:rFonts w:ascii="Times New Roman" w:hAnsi="Times New Roman" w:cs="Times New Roman"/>
          <w:sz w:val="24"/>
          <w:szCs w:val="24"/>
          <w:shd w:val="clear" w:color="auto" w:fill="FFFFFF"/>
        </w:rPr>
        <w:t>Бруннер</w:t>
      </w:r>
      <w:proofErr w:type="spellEnd"/>
      <w:r w:rsidRPr="00353DF5">
        <w:rPr>
          <w:rStyle w:val="apple-converted-space"/>
          <w:rFonts w:ascii="Times New Roman" w:hAnsi="Times New Roman" w:cs="Times New Roman"/>
          <w:sz w:val="24"/>
          <w:szCs w:val="24"/>
          <w:shd w:val="clear" w:color="auto" w:fill="FFFFFF"/>
        </w:rPr>
        <w:t xml:space="preserve"> и др.)</w:t>
      </w:r>
      <w:r w:rsidRPr="00353DF5">
        <w:rPr>
          <w:rFonts w:ascii="Times New Roman" w:hAnsi="Times New Roman" w:cs="Times New Roman"/>
          <w:sz w:val="24"/>
          <w:szCs w:val="24"/>
          <w:shd w:val="clear" w:color="auto" w:fill="FFFFFF"/>
        </w:rPr>
        <w:t>.</w:t>
      </w:r>
      <w:r w:rsidR="0028005D" w:rsidRPr="0028005D">
        <w:rPr>
          <w:rFonts w:ascii="Times New Roman" w:hAnsi="Times New Roman" w:cs="Times New Roman"/>
          <w:bCs/>
          <w:sz w:val="24"/>
          <w:szCs w:val="24"/>
        </w:rPr>
        <w:t xml:space="preserve"> </w:t>
      </w:r>
      <w:r w:rsidR="0028005D">
        <w:rPr>
          <w:rFonts w:ascii="Times New Roman" w:hAnsi="Times New Roman" w:cs="Times New Roman"/>
          <w:bCs/>
          <w:sz w:val="24"/>
          <w:szCs w:val="24"/>
        </w:rPr>
        <w:t>Теологии родительного падежа.</w:t>
      </w:r>
    </w:p>
    <w:p w:rsidR="00DC3686" w:rsidRPr="00353DF5" w:rsidRDefault="00DA0988" w:rsidP="00DA0988">
      <w:pPr>
        <w:spacing w:after="0" w:line="240" w:lineRule="auto"/>
        <w:rPr>
          <w:rFonts w:ascii="Times New Roman" w:hAnsi="Times New Roman" w:cs="Times New Roman"/>
          <w:sz w:val="24"/>
          <w:szCs w:val="24"/>
          <w:lang w:eastAsia="ru-RU"/>
        </w:rPr>
      </w:pPr>
      <w:r>
        <w:rPr>
          <w:rFonts w:ascii="Times New Roman" w:eastAsia="Batang" w:hAnsi="Times New Roman" w:cs="Times New Roman"/>
          <w:i/>
          <w:iCs/>
          <w:sz w:val="24"/>
          <w:szCs w:val="24"/>
        </w:rPr>
        <w:t xml:space="preserve"> </w:t>
      </w:r>
    </w:p>
    <w:p w:rsidR="00DC3686" w:rsidRDefault="00DC3686" w:rsidP="00DA0988">
      <w:pPr>
        <w:spacing w:after="0" w:line="240" w:lineRule="auto"/>
        <w:rPr>
          <w:rStyle w:val="apple-converted-space"/>
          <w:rFonts w:ascii="Times New Roman" w:hAnsi="Times New Roman" w:cs="Times New Roman"/>
          <w:b/>
          <w:sz w:val="24"/>
          <w:szCs w:val="24"/>
          <w:shd w:val="clear" w:color="auto" w:fill="FFFFFF"/>
        </w:rPr>
      </w:pPr>
      <w:r w:rsidRPr="00353DF5">
        <w:rPr>
          <w:rFonts w:ascii="Times New Roman" w:hAnsi="Times New Roman" w:cs="Times New Roman"/>
          <w:b/>
          <w:bCs/>
          <w:sz w:val="24"/>
          <w:szCs w:val="24"/>
        </w:rPr>
        <w:t xml:space="preserve">Тема 4.  </w:t>
      </w:r>
      <w:r w:rsidRPr="00353DF5">
        <w:rPr>
          <w:rStyle w:val="apple-converted-space"/>
          <w:rFonts w:ascii="Times New Roman" w:hAnsi="Times New Roman" w:cs="Times New Roman"/>
          <w:b/>
          <w:sz w:val="24"/>
          <w:szCs w:val="24"/>
          <w:shd w:val="clear" w:color="auto" w:fill="FFFFFF"/>
        </w:rPr>
        <w:t>Три крупнейших  теологических ответа на вызовы секуляризации:</w:t>
      </w:r>
    </w:p>
    <w:p w:rsidR="00DA0988" w:rsidRPr="00353DF5" w:rsidRDefault="00DA0988" w:rsidP="00DA0988">
      <w:pPr>
        <w:spacing w:after="0" w:line="240" w:lineRule="auto"/>
        <w:rPr>
          <w:rStyle w:val="apple-converted-space"/>
          <w:rFonts w:ascii="Times New Roman" w:hAnsi="Times New Roman" w:cs="Times New Roman"/>
          <w:b/>
          <w:bCs/>
          <w:sz w:val="24"/>
          <w:szCs w:val="24"/>
        </w:rPr>
      </w:pP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Fonts w:ascii="Times New Roman" w:hAnsi="Times New Roman" w:cs="Times New Roman"/>
          <w:bCs/>
          <w:sz w:val="24"/>
          <w:szCs w:val="24"/>
        </w:rPr>
        <w:t>Д</w:t>
      </w:r>
      <w:r w:rsidRPr="00353DF5">
        <w:rPr>
          <w:rStyle w:val="apple-converted-space"/>
          <w:rFonts w:ascii="Times New Roman" w:hAnsi="Times New Roman" w:cs="Times New Roman"/>
          <w:sz w:val="24"/>
          <w:szCs w:val="24"/>
          <w:shd w:val="clear" w:color="auto" w:fill="FFFFFF"/>
        </w:rPr>
        <w:t>иалектическая теология в протестантизме (К.</w:t>
      </w:r>
      <w:r w:rsidR="0028005D">
        <w:rPr>
          <w:rStyle w:val="apple-converted-space"/>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Барт, Р.</w:t>
      </w:r>
      <w:r w:rsidR="0028005D">
        <w:rPr>
          <w:rStyle w:val="apple-converted-space"/>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Бультман и др.)</w:t>
      </w: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Неотомизм</w:t>
      </w:r>
      <w:r w:rsidRPr="00353DF5">
        <w:rPr>
          <w:rFonts w:ascii="Times New Roman" w:hAnsi="Times New Roman" w:cs="Times New Roman"/>
          <w:sz w:val="24"/>
          <w:szCs w:val="24"/>
          <w:shd w:val="clear" w:color="auto" w:fill="FFFFFF"/>
        </w:rPr>
        <w:t xml:space="preserve"> </w:t>
      </w:r>
      <w:r w:rsidRPr="00353DF5">
        <w:rPr>
          <w:rStyle w:val="apple-converted-space"/>
          <w:rFonts w:ascii="Times New Roman" w:hAnsi="Times New Roman" w:cs="Times New Roman"/>
          <w:sz w:val="24"/>
          <w:szCs w:val="24"/>
          <w:shd w:val="clear" w:color="auto" w:fill="FFFFFF"/>
        </w:rPr>
        <w:t xml:space="preserve">в </w:t>
      </w:r>
      <w:r w:rsidRPr="0028005D">
        <w:rPr>
          <w:rStyle w:val="apple-converted-space"/>
          <w:rFonts w:ascii="Times New Roman" w:hAnsi="Times New Roman" w:cs="Times New Roman"/>
          <w:sz w:val="24"/>
          <w:szCs w:val="24"/>
          <w:shd w:val="clear" w:color="auto" w:fill="FFFFFF"/>
        </w:rPr>
        <w:t xml:space="preserve">католичестве </w:t>
      </w:r>
      <w:r w:rsidRPr="0028005D">
        <w:rPr>
          <w:rFonts w:ascii="Times New Roman" w:hAnsi="Times New Roman" w:cs="Times New Roman"/>
          <w:sz w:val="24"/>
          <w:szCs w:val="24"/>
          <w:shd w:val="clear" w:color="auto" w:fill="FFFFFF"/>
        </w:rPr>
        <w:t>(</w:t>
      </w:r>
      <w:hyperlink r:id="rId12" w:tooltip="Маритен, Жак" w:history="1">
        <w:r w:rsidRPr="0028005D">
          <w:rPr>
            <w:rStyle w:val="a3"/>
            <w:rFonts w:ascii="Times New Roman" w:hAnsi="Times New Roman"/>
            <w:color w:val="auto"/>
            <w:sz w:val="24"/>
            <w:szCs w:val="24"/>
            <w:u w:val="none"/>
            <w:shd w:val="clear" w:color="auto" w:fill="FFFFFF"/>
          </w:rPr>
          <w:t>Ж. Маритен</w:t>
        </w:r>
      </w:hyperlink>
      <w:r w:rsidRPr="0028005D">
        <w:rPr>
          <w:rFonts w:ascii="Times New Roman" w:hAnsi="Times New Roman" w:cs="Times New Roman"/>
          <w:sz w:val="24"/>
          <w:szCs w:val="24"/>
          <w:shd w:val="clear" w:color="auto" w:fill="FFFFFF"/>
        </w:rPr>
        <w:t>,</w:t>
      </w:r>
      <w:r w:rsidRPr="0028005D">
        <w:rPr>
          <w:rStyle w:val="apple-converted-space"/>
          <w:rFonts w:ascii="Times New Roman" w:hAnsi="Times New Roman" w:cs="Times New Roman"/>
          <w:sz w:val="24"/>
          <w:szCs w:val="24"/>
          <w:shd w:val="clear" w:color="auto" w:fill="FFFFFF"/>
        </w:rPr>
        <w:t> </w:t>
      </w:r>
      <w:hyperlink r:id="rId13" w:tooltip="Жильсон, Этьен Анри" w:history="1">
        <w:r w:rsidRPr="0028005D">
          <w:rPr>
            <w:rStyle w:val="a3"/>
            <w:rFonts w:ascii="Times New Roman" w:hAnsi="Times New Roman"/>
            <w:color w:val="auto"/>
            <w:sz w:val="24"/>
            <w:szCs w:val="24"/>
            <w:u w:val="none"/>
            <w:shd w:val="clear" w:color="auto" w:fill="FFFFFF"/>
          </w:rPr>
          <w:t>Э. Жильсон</w:t>
        </w:r>
      </w:hyperlink>
      <w:r w:rsidRPr="00353DF5">
        <w:rPr>
          <w:rFonts w:ascii="Times New Roman" w:hAnsi="Times New Roman" w:cs="Times New Roman"/>
          <w:sz w:val="24"/>
          <w:szCs w:val="24"/>
        </w:rPr>
        <w:t xml:space="preserve">, К. Ранер и др.). </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Ассимиляции</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философских</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идей</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в католическом богословии:</w:t>
      </w:r>
      <w:r w:rsidRPr="00353DF5">
        <w:rPr>
          <w:rFonts w:ascii="Times New Roman" w:hAnsi="Times New Roman" w:cs="Times New Roman"/>
          <w:sz w:val="24"/>
          <w:szCs w:val="24"/>
        </w:rPr>
        <w:t xml:space="preserve"> феномен Аджорнаменто.</w:t>
      </w: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Неопатристический синтез в православии (В.Н. Лосский, о.Г. Флоровский, о. И. Мейендорф). Современная рецепция: концепция христианской синергии С. С. Хоружего.</w:t>
      </w: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p>
    <w:p w:rsidR="00DC3686" w:rsidRDefault="00DC3686" w:rsidP="00DA09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5.  </w:t>
      </w:r>
      <w:r w:rsidRPr="00353DF5">
        <w:rPr>
          <w:rFonts w:ascii="Times New Roman" w:hAnsi="Times New Roman" w:cs="Times New Roman"/>
          <w:b/>
          <w:bCs/>
          <w:sz w:val="24"/>
          <w:szCs w:val="24"/>
        </w:rPr>
        <w:t xml:space="preserve">Теология личности. </w:t>
      </w:r>
    </w:p>
    <w:p w:rsidR="00DA0988" w:rsidRPr="00353DF5" w:rsidRDefault="00DA0988" w:rsidP="00DA0988">
      <w:pPr>
        <w:spacing w:after="0" w:line="240" w:lineRule="auto"/>
        <w:rPr>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bCs/>
          <w:sz w:val="24"/>
          <w:szCs w:val="24"/>
        </w:rPr>
        <w:t xml:space="preserve"> Как заниматься философией</w:t>
      </w:r>
      <w:r>
        <w:rPr>
          <w:rFonts w:ascii="Times New Roman" w:hAnsi="Times New Roman" w:cs="Times New Roman"/>
          <w:bCs/>
          <w:sz w:val="24"/>
          <w:szCs w:val="24"/>
        </w:rPr>
        <w:t xml:space="preserve"> и теологией</w:t>
      </w:r>
      <w:r w:rsidRPr="00353DF5">
        <w:rPr>
          <w:rFonts w:ascii="Times New Roman" w:hAnsi="Times New Roman" w:cs="Times New Roman"/>
          <w:bCs/>
          <w:sz w:val="24"/>
          <w:szCs w:val="24"/>
        </w:rPr>
        <w:t xml:space="preserve"> </w:t>
      </w:r>
      <w:r>
        <w:rPr>
          <w:rFonts w:ascii="Times New Roman" w:hAnsi="Times New Roman" w:cs="Times New Roman"/>
          <w:bCs/>
          <w:sz w:val="24"/>
          <w:szCs w:val="24"/>
        </w:rPr>
        <w:t>после ГУЛАГа</w:t>
      </w:r>
      <w:r w:rsidRPr="00353DF5">
        <w:rPr>
          <w:rFonts w:ascii="Times New Roman" w:hAnsi="Times New Roman" w:cs="Times New Roman"/>
          <w:bCs/>
          <w:sz w:val="24"/>
          <w:szCs w:val="24"/>
        </w:rPr>
        <w:t xml:space="preserve"> и Освенцима?</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 xml:space="preserve">Экзистенциалистские программы христианской философии </w:t>
      </w:r>
      <w:r w:rsidRPr="00353DF5">
        <w:rPr>
          <w:rFonts w:ascii="Times New Roman" w:hAnsi="Times New Roman" w:cs="Times New Roman"/>
          <w:bCs/>
          <w:sz w:val="24"/>
          <w:szCs w:val="24"/>
          <w:lang w:val="en-US"/>
        </w:rPr>
        <w:t>XX</w:t>
      </w:r>
      <w:r w:rsidRPr="00353DF5">
        <w:rPr>
          <w:rFonts w:ascii="Times New Roman" w:hAnsi="Times New Roman" w:cs="Times New Roman"/>
          <w:bCs/>
          <w:sz w:val="24"/>
          <w:szCs w:val="24"/>
        </w:rPr>
        <w:t xml:space="preserve"> века (Н. Бердяев, К. Ясперс, Г. Марсель   и др.).</w:t>
      </w: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bCs/>
          <w:sz w:val="24"/>
          <w:szCs w:val="24"/>
        </w:rPr>
        <w:t>«Диалогическая онтология»: замена мира «опыта» на мир «отношения» (М. Бубер, Э. Левинас).</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 xml:space="preserve">«Безрелигиозное христианство» Д. Бонхёффера как «опыт бытия-для-других». </w:t>
      </w:r>
    </w:p>
    <w:p w:rsidR="00DC3686" w:rsidRPr="00353DF5" w:rsidRDefault="00DC3686" w:rsidP="00DA0988">
      <w:pPr>
        <w:spacing w:after="0" w:line="240" w:lineRule="auto"/>
        <w:rPr>
          <w:rFonts w:ascii="Times New Roman" w:hAnsi="Times New Roman" w:cs="Times New Roman"/>
          <w:bCs/>
          <w:sz w:val="24"/>
          <w:szCs w:val="24"/>
        </w:rPr>
      </w:pPr>
      <w:r w:rsidRPr="00353DF5">
        <w:rPr>
          <w:rStyle w:val="apple-converted-space"/>
          <w:rFonts w:ascii="Times New Roman" w:hAnsi="Times New Roman" w:cs="Times New Roman"/>
          <w:sz w:val="24"/>
          <w:szCs w:val="24"/>
          <w:shd w:val="clear" w:color="auto" w:fill="FFFFFF"/>
        </w:rPr>
        <w:t>Святость вне Церкви? Формы «неявной любви к Богу»  Симоны Вейль.</w:t>
      </w:r>
    </w:p>
    <w:p w:rsidR="00DC3686" w:rsidRPr="00353DF5" w:rsidRDefault="00DC3686" w:rsidP="00DA0988">
      <w:pPr>
        <w:spacing w:after="0" w:line="240" w:lineRule="auto"/>
        <w:rPr>
          <w:rFonts w:ascii="Times New Roman" w:hAnsi="Times New Roman" w:cs="Times New Roman"/>
          <w:b/>
          <w:bCs/>
          <w:sz w:val="24"/>
          <w:szCs w:val="24"/>
        </w:rPr>
      </w:pPr>
      <w:r w:rsidRPr="00353DF5">
        <w:rPr>
          <w:rStyle w:val="apple-converted-space"/>
          <w:rFonts w:ascii="Times New Roman" w:hAnsi="Times New Roman" w:cs="Times New Roman"/>
          <w:sz w:val="24"/>
          <w:szCs w:val="24"/>
          <w:shd w:val="clear" w:color="auto" w:fill="FFFFFF"/>
        </w:rPr>
        <w:t>Церковь «анонимных христиан» К. Ранера.</w:t>
      </w:r>
      <w:r w:rsidRPr="00353DF5">
        <w:rPr>
          <w:rFonts w:ascii="Times New Roman" w:hAnsi="Times New Roman" w:cs="Times New Roman"/>
          <w:b/>
          <w:bCs/>
          <w:sz w:val="24"/>
          <w:szCs w:val="24"/>
        </w:rPr>
        <w:t xml:space="preserve"> </w:t>
      </w: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«Просто христианство» К.С. Льюиса, Г. Честертона и Бэллока в постхристианской Европе.</w:t>
      </w:r>
    </w:p>
    <w:p w:rsidR="00DC3686" w:rsidRPr="00353DF5" w:rsidRDefault="00DC3686" w:rsidP="00DA0988">
      <w:pPr>
        <w:spacing w:after="0" w:line="240" w:lineRule="auto"/>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Аргумент «от первого лица» (М.Эпштейн)</w:t>
      </w:r>
    </w:p>
    <w:p w:rsidR="00DA0988" w:rsidRDefault="00DA0988" w:rsidP="00DA0988">
      <w:pPr>
        <w:spacing w:after="0" w:line="240" w:lineRule="auto"/>
        <w:rPr>
          <w:rFonts w:ascii="Times New Roman" w:hAnsi="Times New Roman" w:cs="Times New Roman"/>
          <w:b/>
          <w:bCs/>
          <w:sz w:val="24"/>
          <w:szCs w:val="24"/>
        </w:rPr>
      </w:pPr>
    </w:p>
    <w:p w:rsidR="00DC3686" w:rsidRDefault="00DC3686" w:rsidP="00DA0988">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Тема 6.   </w:t>
      </w:r>
      <w:r w:rsidRPr="00353DF5">
        <w:rPr>
          <w:rFonts w:ascii="Times New Roman" w:hAnsi="Times New Roman" w:cs="Times New Roman"/>
          <w:b/>
          <w:sz w:val="24"/>
          <w:szCs w:val="24"/>
        </w:rPr>
        <w:t>Христианство и/или современная наука</w:t>
      </w:r>
    </w:p>
    <w:p w:rsidR="00DA0988" w:rsidRPr="00353DF5" w:rsidRDefault="00DA0988" w:rsidP="00DA0988">
      <w:pPr>
        <w:spacing w:after="0" w:line="240" w:lineRule="auto"/>
        <w:rPr>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Дискуссии вокруг принципа эволюционизма (от концепции </w:t>
      </w:r>
      <w:proofErr w:type="spellStart"/>
      <w:r w:rsidRPr="00353DF5">
        <w:rPr>
          <w:rFonts w:ascii="Times New Roman" w:hAnsi="Times New Roman" w:cs="Times New Roman"/>
          <w:i/>
          <w:iCs/>
          <w:sz w:val="24"/>
          <w:szCs w:val="24"/>
          <w:shd w:val="clear" w:color="auto" w:fill="FFFFFF"/>
        </w:rPr>
        <w:t>Intelligent</w:t>
      </w:r>
      <w:proofErr w:type="spellEnd"/>
      <w:r w:rsidRPr="00353DF5">
        <w:rPr>
          <w:rFonts w:ascii="Times New Roman" w:hAnsi="Times New Roman" w:cs="Times New Roman"/>
          <w:i/>
          <w:iCs/>
          <w:sz w:val="24"/>
          <w:szCs w:val="24"/>
          <w:shd w:val="clear" w:color="auto" w:fill="FFFFFF"/>
        </w:rPr>
        <w:t xml:space="preserve"> </w:t>
      </w:r>
      <w:proofErr w:type="spellStart"/>
      <w:r w:rsidRPr="00353DF5">
        <w:rPr>
          <w:rFonts w:ascii="Times New Roman" w:hAnsi="Times New Roman" w:cs="Times New Roman"/>
          <w:i/>
          <w:iCs/>
          <w:sz w:val="24"/>
          <w:szCs w:val="24"/>
          <w:shd w:val="clear" w:color="auto" w:fill="FFFFFF"/>
        </w:rPr>
        <w:t>Design</w:t>
      </w:r>
      <w:proofErr w:type="spellEnd"/>
      <w:r w:rsidRPr="00353DF5">
        <w:rPr>
          <w:rFonts w:ascii="Times New Roman" w:hAnsi="Times New Roman" w:cs="Times New Roman"/>
          <w:sz w:val="24"/>
          <w:szCs w:val="24"/>
        </w:rPr>
        <w:t xml:space="preserve"> (разумного замысла) до «нового атеизма» Р. Докинза). </w:t>
      </w: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sz w:val="24"/>
          <w:szCs w:val="24"/>
        </w:rPr>
        <w:t>Дискуссия в Оксфорде о Боге, эволюции и генетике между Докинзом Р. и архиепископом Кентерберийским Р. Уильямсом (2012 г.)</w:t>
      </w: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sz w:val="24"/>
          <w:szCs w:val="24"/>
        </w:rPr>
        <w:t>«Четыре всадника Апокалипсиса»</w:t>
      </w:r>
      <w:r>
        <w:rPr>
          <w:rFonts w:ascii="Times New Roman" w:hAnsi="Times New Roman" w:cs="Times New Roman"/>
          <w:sz w:val="24"/>
          <w:szCs w:val="24"/>
        </w:rPr>
        <w:t>,</w:t>
      </w:r>
      <w:r w:rsidRPr="00353DF5">
        <w:rPr>
          <w:rFonts w:ascii="Times New Roman" w:hAnsi="Times New Roman" w:cs="Times New Roman"/>
          <w:sz w:val="24"/>
          <w:szCs w:val="24"/>
        </w:rPr>
        <w:t xml:space="preserve"> «новый атеизм» и вопрос об отношениях религии и науки в постсекулярном мире.</w:t>
      </w:r>
      <w:r w:rsidRPr="00353DF5">
        <w:rPr>
          <w:rFonts w:ascii="Times New Roman" w:hAnsi="Times New Roman" w:cs="Times New Roman"/>
          <w:bCs/>
          <w:sz w:val="24"/>
          <w:szCs w:val="24"/>
        </w:rPr>
        <w:t xml:space="preserve"> «Мифология генов».</w:t>
      </w: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sz w:val="24"/>
          <w:szCs w:val="24"/>
        </w:rPr>
        <w:t>Техноцентризм современного мира и его религ</w:t>
      </w:r>
      <w:r>
        <w:rPr>
          <w:rFonts w:ascii="Times New Roman" w:hAnsi="Times New Roman" w:cs="Times New Roman"/>
          <w:sz w:val="24"/>
          <w:szCs w:val="24"/>
        </w:rPr>
        <w:t>иозно-философские интерпретации</w:t>
      </w:r>
      <w:r w:rsidRPr="00353DF5">
        <w:rPr>
          <w:rFonts w:ascii="Times New Roman" w:hAnsi="Times New Roman" w:cs="Times New Roman"/>
          <w:sz w:val="24"/>
          <w:szCs w:val="24"/>
        </w:rPr>
        <w:t xml:space="preserve"> (Тейяр де Шарден, Г. Марсель).</w:t>
      </w:r>
    </w:p>
    <w:p w:rsidR="00DC3686" w:rsidRPr="00353DF5" w:rsidRDefault="00DC3686" w:rsidP="00DA0988">
      <w:pPr>
        <w:spacing w:after="0" w:line="240" w:lineRule="auto"/>
        <w:rPr>
          <w:rStyle w:val="apple-converted-space"/>
          <w:rFonts w:ascii="Times New Roman" w:hAnsi="Times New Roman" w:cs="Times New Roman"/>
          <w:b/>
          <w:bCs/>
          <w:sz w:val="24"/>
          <w:szCs w:val="24"/>
        </w:rPr>
      </w:pPr>
      <w:r w:rsidRPr="00353DF5">
        <w:rPr>
          <w:rFonts w:ascii="Times New Roman" w:hAnsi="Times New Roman" w:cs="Times New Roman"/>
          <w:bCs/>
          <w:sz w:val="24"/>
          <w:szCs w:val="24"/>
        </w:rPr>
        <w:t>Аргумент «от техники» (М.Эпштейн).</w:t>
      </w:r>
    </w:p>
    <w:p w:rsidR="00DC3686" w:rsidRPr="00353DF5" w:rsidRDefault="00DC3686" w:rsidP="00DA0988">
      <w:pPr>
        <w:spacing w:after="0" w:line="240" w:lineRule="auto"/>
        <w:rPr>
          <w:rFonts w:ascii="Times New Roman" w:hAnsi="Times New Roman" w:cs="Times New Roman"/>
          <w:b/>
          <w:bCs/>
          <w:sz w:val="24"/>
          <w:szCs w:val="24"/>
        </w:rPr>
      </w:pPr>
    </w:p>
    <w:p w:rsidR="00DC3686" w:rsidRDefault="00DC3686" w:rsidP="00DA0988">
      <w:pPr>
        <w:spacing w:after="0" w:line="240" w:lineRule="auto"/>
        <w:rPr>
          <w:rStyle w:val="apple-converted-space"/>
          <w:rFonts w:ascii="Times New Roman" w:hAnsi="Times New Roman" w:cs="Times New Roman"/>
          <w:b/>
          <w:sz w:val="24"/>
          <w:szCs w:val="24"/>
          <w:shd w:val="clear" w:color="auto" w:fill="FFFFFF"/>
        </w:rPr>
      </w:pPr>
      <w:r w:rsidRPr="00353DF5">
        <w:rPr>
          <w:rFonts w:ascii="Times New Roman" w:hAnsi="Times New Roman" w:cs="Times New Roman"/>
          <w:b/>
          <w:bCs/>
          <w:sz w:val="24"/>
          <w:szCs w:val="24"/>
        </w:rPr>
        <w:t>Тема 7.</w:t>
      </w:r>
      <w:r>
        <w:rPr>
          <w:rFonts w:ascii="Times New Roman" w:hAnsi="Times New Roman" w:cs="Times New Roman"/>
          <w:b/>
          <w:bCs/>
          <w:sz w:val="24"/>
          <w:szCs w:val="24"/>
        </w:rPr>
        <w:t xml:space="preserve">  </w:t>
      </w:r>
      <w:r w:rsidRPr="00353DF5">
        <w:rPr>
          <w:rStyle w:val="apple-converted-space"/>
          <w:rFonts w:ascii="Times New Roman" w:hAnsi="Times New Roman" w:cs="Times New Roman"/>
          <w:b/>
          <w:sz w:val="24"/>
          <w:szCs w:val="24"/>
          <w:shd w:val="clear" w:color="auto" w:fill="FFFFFF"/>
        </w:rPr>
        <w:t>Постсекулярность и ее западные окрестности</w:t>
      </w:r>
    </w:p>
    <w:p w:rsidR="00DA0988" w:rsidRPr="00353DF5" w:rsidRDefault="00DA0988" w:rsidP="00DA0988">
      <w:pPr>
        <w:spacing w:after="0" w:line="240" w:lineRule="auto"/>
        <w:rPr>
          <w:rStyle w:val="apple-converted-space"/>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lastRenderedPageBreak/>
        <w:t>Ситуация «постсекулярности» и ее интерпретации (Ю. Хабермас, Дж.</w:t>
      </w:r>
      <w:r>
        <w:rPr>
          <w:rFonts w:ascii="Times New Roman" w:hAnsi="Times New Roman" w:cs="Times New Roman"/>
          <w:bCs/>
          <w:sz w:val="24"/>
          <w:szCs w:val="24"/>
        </w:rPr>
        <w:t xml:space="preserve"> </w:t>
      </w:r>
      <w:proofErr w:type="spellStart"/>
      <w:r w:rsidRPr="00353DF5">
        <w:rPr>
          <w:rFonts w:ascii="Times New Roman" w:hAnsi="Times New Roman" w:cs="Times New Roman"/>
          <w:bCs/>
          <w:sz w:val="24"/>
          <w:szCs w:val="24"/>
        </w:rPr>
        <w:t>Капуто</w:t>
      </w:r>
      <w:proofErr w:type="spellEnd"/>
      <w:r w:rsidRPr="00353DF5">
        <w:rPr>
          <w:rFonts w:ascii="Times New Roman" w:hAnsi="Times New Roman" w:cs="Times New Roman"/>
          <w:bCs/>
          <w:sz w:val="24"/>
          <w:szCs w:val="24"/>
        </w:rPr>
        <w:t>,</w:t>
      </w:r>
      <w:r>
        <w:rPr>
          <w:rFonts w:ascii="Times New Roman" w:hAnsi="Times New Roman" w:cs="Times New Roman"/>
          <w:bCs/>
          <w:sz w:val="24"/>
          <w:szCs w:val="24"/>
        </w:rPr>
        <w:t xml:space="preserve"> </w:t>
      </w:r>
      <w:r w:rsidRPr="00353DF5">
        <w:rPr>
          <w:rFonts w:ascii="Times New Roman" w:hAnsi="Times New Roman" w:cs="Times New Roman"/>
          <w:bCs/>
          <w:sz w:val="24"/>
          <w:szCs w:val="24"/>
        </w:rPr>
        <w:t xml:space="preserve"> А. Кырлежев). Статус религиозного к началу </w:t>
      </w:r>
      <w:r w:rsidRPr="00353DF5">
        <w:rPr>
          <w:rFonts w:ascii="Times New Roman" w:hAnsi="Times New Roman" w:cs="Times New Roman"/>
          <w:bCs/>
          <w:sz w:val="24"/>
          <w:szCs w:val="24"/>
          <w:lang w:val="en-US"/>
        </w:rPr>
        <w:t>XXI</w:t>
      </w:r>
      <w:r w:rsidRPr="00353DF5">
        <w:rPr>
          <w:rFonts w:ascii="Times New Roman" w:hAnsi="Times New Roman" w:cs="Times New Roman"/>
          <w:bCs/>
          <w:sz w:val="24"/>
          <w:szCs w:val="24"/>
        </w:rPr>
        <w:t xml:space="preserve"> века. </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Вызовы постсекулярной культуры и предложенные решения.</w:t>
      </w:r>
    </w:p>
    <w:p w:rsidR="00DC3686" w:rsidRPr="00353DF5" w:rsidRDefault="00DC3686" w:rsidP="00DA0988">
      <w:pPr>
        <w:spacing w:after="0" w:line="240" w:lineRule="auto"/>
        <w:rPr>
          <w:rFonts w:ascii="Times New Roman" w:hAnsi="Times New Roman" w:cs="Times New Roman"/>
          <w:b/>
          <w:bCs/>
          <w:sz w:val="24"/>
          <w:szCs w:val="24"/>
        </w:rPr>
      </w:pPr>
      <w:r w:rsidRPr="00353DF5">
        <w:rPr>
          <w:rFonts w:ascii="Times New Roman" w:hAnsi="Times New Roman" w:cs="Times New Roman"/>
          <w:bCs/>
          <w:sz w:val="24"/>
          <w:szCs w:val="24"/>
        </w:rPr>
        <w:t>Движение экуменизма.</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bCs/>
          <w:sz w:val="24"/>
          <w:szCs w:val="24"/>
        </w:rPr>
        <w:t>«Христианство без Христианства» (Дж. Ваттимо).</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bCs/>
          <w:sz w:val="24"/>
          <w:szCs w:val="24"/>
        </w:rPr>
        <w:t>Дискуссия о Даре во французской феноменологии (Марион Ж.-Л., Деррида Ж.).</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bCs/>
          <w:sz w:val="24"/>
          <w:szCs w:val="24"/>
        </w:rPr>
        <w:t>Богословие красоты (</w:t>
      </w:r>
      <w:r>
        <w:rPr>
          <w:rFonts w:ascii="Times New Roman" w:hAnsi="Times New Roman" w:cs="Times New Roman"/>
          <w:bCs/>
          <w:sz w:val="24"/>
          <w:szCs w:val="24"/>
        </w:rPr>
        <w:t xml:space="preserve">Г.У. фон </w:t>
      </w:r>
      <w:proofErr w:type="spellStart"/>
      <w:r w:rsidRPr="00353DF5">
        <w:rPr>
          <w:rFonts w:ascii="Times New Roman" w:hAnsi="Times New Roman" w:cs="Times New Roman"/>
          <w:bCs/>
          <w:sz w:val="24"/>
          <w:szCs w:val="24"/>
        </w:rPr>
        <w:t>Бальтазар</w:t>
      </w:r>
      <w:proofErr w:type="spellEnd"/>
      <w:r w:rsidRPr="00353DF5">
        <w:rPr>
          <w:rFonts w:ascii="Times New Roman" w:hAnsi="Times New Roman" w:cs="Times New Roman"/>
          <w:bCs/>
          <w:sz w:val="24"/>
          <w:szCs w:val="24"/>
        </w:rPr>
        <w:t>, К. Барт).</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bCs/>
          <w:sz w:val="24"/>
          <w:szCs w:val="24"/>
        </w:rPr>
        <w:t>К материалистической теологии (С. Жижек).</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bCs/>
          <w:sz w:val="24"/>
          <w:szCs w:val="24"/>
        </w:rPr>
        <w:t xml:space="preserve">Движение «радикальной ортодоксии» как итог постмодернистской критики  (Милбанк Д. и др.) </w:t>
      </w:r>
    </w:p>
    <w:p w:rsidR="00DA0988" w:rsidRDefault="00DA0988" w:rsidP="00DA0988">
      <w:pPr>
        <w:spacing w:after="0" w:line="240" w:lineRule="auto"/>
        <w:rPr>
          <w:rFonts w:ascii="Times New Roman" w:hAnsi="Times New Roman" w:cs="Times New Roman"/>
          <w:b/>
          <w:bCs/>
          <w:sz w:val="24"/>
          <w:szCs w:val="24"/>
        </w:rPr>
      </w:pPr>
    </w:p>
    <w:p w:rsidR="00DC3686" w:rsidRDefault="00DC3686" w:rsidP="00DA0988">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Тема 8. </w:t>
      </w:r>
      <w:r w:rsidRPr="00353DF5">
        <w:rPr>
          <w:rFonts w:ascii="Times New Roman" w:hAnsi="Times New Roman" w:cs="Times New Roman"/>
          <w:b/>
          <w:sz w:val="24"/>
          <w:szCs w:val="24"/>
        </w:rPr>
        <w:t xml:space="preserve"> </w:t>
      </w:r>
      <w:r w:rsidRPr="00493C26">
        <w:rPr>
          <w:rFonts w:ascii="Times New Roman" w:hAnsi="Times New Roman" w:cs="Times New Roman"/>
          <w:b/>
          <w:sz w:val="24"/>
          <w:szCs w:val="24"/>
        </w:rPr>
        <w:t xml:space="preserve">Специфика секуляризма и  постсекуляризма в российском </w:t>
      </w:r>
      <w:r>
        <w:rPr>
          <w:rFonts w:ascii="Times New Roman" w:hAnsi="Times New Roman" w:cs="Times New Roman"/>
          <w:b/>
          <w:sz w:val="24"/>
          <w:szCs w:val="24"/>
        </w:rPr>
        <w:t xml:space="preserve"> </w:t>
      </w:r>
      <w:r w:rsidRPr="00493C26">
        <w:rPr>
          <w:rFonts w:ascii="Times New Roman" w:hAnsi="Times New Roman" w:cs="Times New Roman"/>
          <w:b/>
          <w:sz w:val="24"/>
          <w:szCs w:val="24"/>
        </w:rPr>
        <w:t xml:space="preserve">культурном контексте </w:t>
      </w:r>
    </w:p>
    <w:p w:rsidR="00DA0988" w:rsidRPr="00493C26" w:rsidRDefault="00DA0988" w:rsidP="00DA0988">
      <w:pPr>
        <w:spacing w:after="0" w:line="240" w:lineRule="auto"/>
        <w:rPr>
          <w:rFonts w:ascii="Times New Roman" w:hAnsi="Times New Roman" w:cs="Times New Roman"/>
          <w:b/>
          <w:bCs/>
          <w:sz w:val="24"/>
          <w:szCs w:val="24"/>
        </w:rPr>
      </w:pP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Новое религиозное сознание в русской мысли рубежа </w:t>
      </w:r>
      <w:r w:rsidRPr="00353DF5">
        <w:rPr>
          <w:rFonts w:ascii="Times New Roman" w:hAnsi="Times New Roman" w:cs="Times New Roman"/>
          <w:sz w:val="24"/>
          <w:szCs w:val="24"/>
          <w:lang w:val="en-US"/>
        </w:rPr>
        <w:t>XIX</w:t>
      </w:r>
      <w:r w:rsidRPr="00353DF5">
        <w:rPr>
          <w:rFonts w:ascii="Times New Roman" w:hAnsi="Times New Roman" w:cs="Times New Roman"/>
          <w:sz w:val="24"/>
          <w:szCs w:val="24"/>
        </w:rPr>
        <w:t>-</w:t>
      </w:r>
      <w:r w:rsidRPr="00353DF5">
        <w:rPr>
          <w:rFonts w:ascii="Times New Roman" w:hAnsi="Times New Roman" w:cs="Times New Roman"/>
          <w:sz w:val="24"/>
          <w:szCs w:val="24"/>
          <w:lang w:val="en-US"/>
        </w:rPr>
        <w:t>XX</w:t>
      </w:r>
      <w:r w:rsidRPr="00353DF5">
        <w:rPr>
          <w:rFonts w:ascii="Times New Roman" w:hAnsi="Times New Roman" w:cs="Times New Roman"/>
          <w:sz w:val="24"/>
          <w:szCs w:val="24"/>
        </w:rPr>
        <w:t xml:space="preserve"> веков. Русский космизм как антисекулярный проект. Феномен советского атеизма. Постатеизм и  особенности русского теологического поворота 60-х гг. Ленинградский кружок А. Ванеева. «Церковь людей доброй воли» о. С. Желудкова. Феномен «минимальной религии». «Бедная религия» М. Н. Эпштейна. Христианская апология разума (о. А. Мень,  С. С. Аверинцев, В.В. Бибихин, О. А. Седакова). Дело «</w:t>
      </w:r>
      <w:r w:rsidRPr="00353DF5">
        <w:rPr>
          <w:rFonts w:ascii="Times New Roman" w:hAnsi="Times New Roman" w:cs="Times New Roman"/>
          <w:sz w:val="24"/>
          <w:szCs w:val="24"/>
          <w:lang w:val="en-US"/>
        </w:rPr>
        <w:t>Pussy</w:t>
      </w:r>
      <w:r w:rsidRPr="00353DF5">
        <w:rPr>
          <w:rFonts w:ascii="Times New Roman" w:hAnsi="Times New Roman" w:cs="Times New Roman"/>
          <w:sz w:val="24"/>
          <w:szCs w:val="24"/>
        </w:rPr>
        <w:t xml:space="preserve"> </w:t>
      </w:r>
      <w:proofErr w:type="spellStart"/>
      <w:r w:rsidRPr="00353DF5">
        <w:rPr>
          <w:rFonts w:ascii="Times New Roman" w:hAnsi="Times New Roman" w:cs="Times New Roman"/>
          <w:sz w:val="24"/>
          <w:szCs w:val="24"/>
          <w:lang w:val="en-US"/>
        </w:rPr>
        <w:t>Ryot</w:t>
      </w:r>
      <w:proofErr w:type="spellEnd"/>
      <w:r w:rsidRPr="00353DF5">
        <w:rPr>
          <w:rFonts w:ascii="Times New Roman" w:hAnsi="Times New Roman" w:cs="Times New Roman"/>
          <w:sz w:val="24"/>
          <w:szCs w:val="24"/>
        </w:rPr>
        <w:t xml:space="preserve">» и феномен </w:t>
      </w:r>
      <w:proofErr w:type="spellStart"/>
      <w:r w:rsidRPr="00353DF5">
        <w:rPr>
          <w:rFonts w:ascii="Times New Roman" w:hAnsi="Times New Roman" w:cs="Times New Roman"/>
          <w:sz w:val="24"/>
          <w:szCs w:val="24"/>
        </w:rPr>
        <w:t>постсекулярной</w:t>
      </w:r>
      <w:proofErr w:type="spellEnd"/>
      <w:r w:rsidRPr="00353DF5">
        <w:rPr>
          <w:rFonts w:ascii="Times New Roman" w:hAnsi="Times New Roman" w:cs="Times New Roman"/>
          <w:sz w:val="24"/>
          <w:szCs w:val="24"/>
        </w:rPr>
        <w:t xml:space="preserve"> культуры.   Отношения Церкви и  государства в ситуации постсекулярности: проблематизация границ. </w:t>
      </w:r>
    </w:p>
    <w:p w:rsidR="00DC3686" w:rsidRDefault="00DC3686" w:rsidP="00DA0988">
      <w:pPr>
        <w:pStyle w:val="a9"/>
        <w:spacing w:after="0" w:line="240" w:lineRule="auto"/>
        <w:ind w:left="0"/>
        <w:rPr>
          <w:rFonts w:ascii="Times New Roman" w:hAnsi="Times New Roman"/>
          <w:sz w:val="24"/>
          <w:szCs w:val="24"/>
        </w:rPr>
      </w:pPr>
    </w:p>
    <w:p w:rsidR="00DA0988" w:rsidRPr="00353DF5" w:rsidRDefault="00DA0988" w:rsidP="00DA0988">
      <w:pPr>
        <w:pStyle w:val="a9"/>
        <w:spacing w:after="0" w:line="240" w:lineRule="auto"/>
        <w:ind w:left="0"/>
        <w:rPr>
          <w:rFonts w:ascii="Times New Roman" w:hAnsi="Times New Roman"/>
          <w:sz w:val="24"/>
          <w:szCs w:val="24"/>
        </w:rPr>
      </w:pPr>
    </w:p>
    <w:p w:rsidR="00DC3686" w:rsidRPr="00353DF5" w:rsidRDefault="00DC3686" w:rsidP="00DA0988">
      <w:pPr>
        <w:tabs>
          <w:tab w:val="num" w:pos="540"/>
          <w:tab w:val="left" w:pos="567"/>
        </w:tabs>
        <w:spacing w:after="0" w:line="240" w:lineRule="auto"/>
        <w:rPr>
          <w:rFonts w:ascii="Times New Roman" w:hAnsi="Times New Roman" w:cs="Times New Roman"/>
          <w:b/>
          <w:bCs/>
          <w:spacing w:val="-5"/>
          <w:sz w:val="24"/>
          <w:szCs w:val="24"/>
        </w:rPr>
      </w:pPr>
      <w:r w:rsidRPr="00353DF5">
        <w:rPr>
          <w:rFonts w:ascii="Times New Roman" w:hAnsi="Times New Roman" w:cs="Times New Roman"/>
          <w:b/>
          <w:bCs/>
          <w:spacing w:val="-5"/>
          <w:sz w:val="24"/>
          <w:szCs w:val="24"/>
        </w:rPr>
        <w:t>Примерный список вопросов для проведения итоговой аттестации.</w:t>
      </w:r>
    </w:p>
    <w:p w:rsidR="00DC3686" w:rsidRPr="00353DF5" w:rsidRDefault="00DC3686" w:rsidP="00DA0988">
      <w:pPr>
        <w:tabs>
          <w:tab w:val="num" w:pos="540"/>
          <w:tab w:val="left" w:pos="567"/>
        </w:tabs>
        <w:spacing w:after="0" w:line="240" w:lineRule="auto"/>
        <w:rPr>
          <w:rFonts w:ascii="Times New Roman" w:hAnsi="Times New Roman" w:cs="Times New Roman"/>
          <w:b/>
          <w:bCs/>
          <w:spacing w:val="-5"/>
          <w:sz w:val="24"/>
          <w:szCs w:val="24"/>
        </w:rPr>
      </w:pP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Теологический поворот в философии второй половины </w:t>
      </w:r>
      <w:r w:rsidRPr="00353DF5">
        <w:rPr>
          <w:rFonts w:ascii="Times New Roman" w:hAnsi="Times New Roman" w:cs="Times New Roman"/>
          <w:sz w:val="24"/>
          <w:szCs w:val="24"/>
          <w:lang w:val="en-US"/>
        </w:rPr>
        <w:t>XX</w:t>
      </w:r>
      <w:r w:rsidRPr="00353DF5">
        <w:rPr>
          <w:rFonts w:ascii="Times New Roman" w:hAnsi="Times New Roman" w:cs="Times New Roman"/>
          <w:sz w:val="24"/>
          <w:szCs w:val="24"/>
        </w:rPr>
        <w:t xml:space="preserve"> века.</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Философский поворот в теологии </w:t>
      </w:r>
      <w:r w:rsidRPr="00353DF5">
        <w:rPr>
          <w:rFonts w:ascii="Times New Roman" w:hAnsi="Times New Roman" w:cs="Times New Roman"/>
          <w:sz w:val="24"/>
          <w:szCs w:val="24"/>
          <w:lang w:val="en-US"/>
        </w:rPr>
        <w:t>XX</w:t>
      </w:r>
      <w:r w:rsidRPr="00353DF5">
        <w:rPr>
          <w:rFonts w:ascii="Times New Roman" w:hAnsi="Times New Roman" w:cs="Times New Roman"/>
          <w:sz w:val="24"/>
          <w:szCs w:val="24"/>
        </w:rPr>
        <w:t xml:space="preserve"> века</w:t>
      </w:r>
    </w:p>
    <w:p w:rsidR="00DC3686" w:rsidRPr="00353DF5" w:rsidRDefault="00DC3686" w:rsidP="00DA0988">
      <w:pPr>
        <w:pStyle w:val="a9"/>
        <w:numPr>
          <w:ilvl w:val="0"/>
          <w:numId w:val="1"/>
        </w:numPr>
        <w:tabs>
          <w:tab w:val="clear" w:pos="720"/>
          <w:tab w:val="num" w:pos="284"/>
        </w:tabs>
        <w:spacing w:after="0" w:line="240" w:lineRule="auto"/>
        <w:ind w:left="0" w:firstLine="0"/>
        <w:rPr>
          <w:rFonts w:ascii="Times New Roman" w:hAnsi="Times New Roman"/>
          <w:sz w:val="24"/>
          <w:szCs w:val="24"/>
          <w:lang w:eastAsia="ru-RU"/>
        </w:rPr>
      </w:pPr>
      <w:r w:rsidRPr="00353DF5">
        <w:rPr>
          <w:rFonts w:ascii="Times New Roman" w:hAnsi="Times New Roman"/>
          <w:sz w:val="24"/>
          <w:szCs w:val="24"/>
          <w:lang w:eastAsia="ru-RU"/>
        </w:rPr>
        <w:t>Возникновение и современные интерпретации концепта  «постсекулярность».</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Постатеизм и  особенности русского теологического поворота 60-х гг.</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Христианство и дискуссии вокруг принципа эволюционизма</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Современные дискуссии вокруг концепции </w:t>
      </w:r>
      <w:proofErr w:type="spellStart"/>
      <w:r w:rsidRPr="00353DF5">
        <w:rPr>
          <w:rFonts w:ascii="Times New Roman" w:hAnsi="Times New Roman" w:cs="Times New Roman"/>
          <w:i/>
          <w:iCs/>
          <w:sz w:val="24"/>
          <w:szCs w:val="24"/>
          <w:shd w:val="clear" w:color="auto" w:fill="FFFFFF"/>
        </w:rPr>
        <w:t>Intelligent</w:t>
      </w:r>
      <w:proofErr w:type="spellEnd"/>
      <w:r w:rsidRPr="00353DF5">
        <w:rPr>
          <w:rFonts w:ascii="Times New Roman" w:hAnsi="Times New Roman" w:cs="Times New Roman"/>
          <w:i/>
          <w:iCs/>
          <w:sz w:val="24"/>
          <w:szCs w:val="24"/>
          <w:shd w:val="clear" w:color="auto" w:fill="FFFFFF"/>
        </w:rPr>
        <w:t xml:space="preserve"> </w:t>
      </w:r>
      <w:proofErr w:type="spellStart"/>
      <w:r w:rsidRPr="00353DF5">
        <w:rPr>
          <w:rFonts w:ascii="Times New Roman" w:hAnsi="Times New Roman" w:cs="Times New Roman"/>
          <w:i/>
          <w:iCs/>
          <w:sz w:val="24"/>
          <w:szCs w:val="24"/>
          <w:shd w:val="clear" w:color="auto" w:fill="FFFFFF"/>
        </w:rPr>
        <w:t>Design</w:t>
      </w:r>
      <w:proofErr w:type="spellEnd"/>
      <w:r w:rsidRPr="00353DF5">
        <w:rPr>
          <w:rFonts w:ascii="Times New Roman" w:hAnsi="Times New Roman" w:cs="Times New Roman"/>
          <w:sz w:val="24"/>
          <w:szCs w:val="24"/>
        </w:rPr>
        <w:t>. Телеологический аргумент сегодня.</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Концепция «минимальной религии» и ее разновидности.</w:t>
      </w:r>
    </w:p>
    <w:p w:rsidR="00DC3686" w:rsidRPr="00353DF5" w:rsidRDefault="00DC3686" w:rsidP="00DA0988">
      <w:pPr>
        <w:numPr>
          <w:ilvl w:val="0"/>
          <w:numId w:val="1"/>
        </w:numPr>
        <w:tabs>
          <w:tab w:val="clear" w:pos="720"/>
          <w:tab w:val="num" w:pos="284"/>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«Бедная религия» М.Эпштейна.</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Концепция анонимного христианства (К. Ранер, о.С.Желудков)</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«Неявные формы любви к Богу»  Симоны Вейль </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«Диалогическая онтология» М. Бубера и Э. Левинаса.</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 Христианство в «совершеннолетнем мире» Д. Бонхёффера.</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bCs/>
          <w:sz w:val="24"/>
          <w:szCs w:val="24"/>
        </w:rPr>
        <w:t xml:space="preserve"> Программа движения «радикальной ортодоксии» как итог постмодернистской критики  (Милбанк Д. и др.) </w:t>
      </w:r>
    </w:p>
    <w:p w:rsidR="00DC3686" w:rsidRPr="00353DF5" w:rsidRDefault="00DC3686" w:rsidP="00DA0988">
      <w:pPr>
        <w:pStyle w:val="a9"/>
        <w:numPr>
          <w:ilvl w:val="0"/>
          <w:numId w:val="1"/>
        </w:numPr>
        <w:tabs>
          <w:tab w:val="clear" w:pos="720"/>
          <w:tab w:val="num" w:pos="426"/>
        </w:tabs>
        <w:spacing w:after="0" w:line="240" w:lineRule="auto"/>
        <w:ind w:left="0" w:firstLine="0"/>
        <w:rPr>
          <w:rStyle w:val="apple-converted-space"/>
          <w:rFonts w:ascii="Times New Roman" w:hAnsi="Times New Roman"/>
          <w:sz w:val="24"/>
          <w:szCs w:val="24"/>
          <w:shd w:val="clear" w:color="auto" w:fill="FFFFFF"/>
        </w:rPr>
      </w:pPr>
      <w:r w:rsidRPr="00353DF5">
        <w:rPr>
          <w:rStyle w:val="apple-converted-space"/>
          <w:rFonts w:ascii="Times New Roman" w:hAnsi="Times New Roman"/>
          <w:sz w:val="24"/>
          <w:szCs w:val="24"/>
          <w:shd w:val="clear" w:color="auto" w:fill="FFFFFF"/>
        </w:rPr>
        <w:t>«Веселое христианство» К.С. Льюиса, Г. Честертона и Бэллока в постхристианской Европе.</w:t>
      </w:r>
    </w:p>
    <w:p w:rsidR="00DC3686" w:rsidRPr="00353DF5" w:rsidRDefault="00DC3686" w:rsidP="00DA0988">
      <w:pPr>
        <w:pStyle w:val="a9"/>
        <w:numPr>
          <w:ilvl w:val="0"/>
          <w:numId w:val="1"/>
        </w:numPr>
        <w:tabs>
          <w:tab w:val="clear" w:pos="720"/>
          <w:tab w:val="num" w:pos="426"/>
        </w:tabs>
        <w:spacing w:after="0" w:line="240" w:lineRule="auto"/>
        <w:ind w:left="0" w:firstLine="0"/>
        <w:rPr>
          <w:rStyle w:val="apple-converted-space"/>
          <w:rFonts w:ascii="Times New Roman" w:hAnsi="Times New Roman"/>
          <w:sz w:val="24"/>
          <w:szCs w:val="24"/>
          <w:shd w:val="clear" w:color="auto" w:fill="FFFFFF"/>
        </w:rPr>
      </w:pPr>
      <w:r w:rsidRPr="00353DF5">
        <w:rPr>
          <w:rFonts w:ascii="Times New Roman" w:hAnsi="Times New Roman"/>
          <w:sz w:val="24"/>
          <w:szCs w:val="24"/>
          <w:shd w:val="clear" w:color="auto" w:fill="FFFFFF"/>
        </w:rPr>
        <w:t xml:space="preserve"> Программа либеральной теологии. (</w:t>
      </w:r>
      <w:r w:rsidR="005D1C9D">
        <w:rPr>
          <w:rFonts w:ascii="Times New Roman" w:hAnsi="Times New Roman"/>
          <w:sz w:val="24"/>
          <w:szCs w:val="24"/>
          <w:shd w:val="clear" w:color="auto" w:fill="FFFFFF"/>
        </w:rPr>
        <w:t>Ф</w:t>
      </w:r>
      <w:r w:rsidR="005D1C9D" w:rsidRPr="00232339">
        <w:rPr>
          <w:rFonts w:ascii="Times New Roman" w:hAnsi="Times New Roman"/>
          <w:sz w:val="24"/>
          <w:szCs w:val="24"/>
          <w:shd w:val="clear" w:color="auto" w:fill="FFFFFF"/>
        </w:rPr>
        <w:t>.</w:t>
      </w:r>
      <w:r w:rsidR="005D1C9D">
        <w:rPr>
          <w:rFonts w:ascii="Times New Roman" w:hAnsi="Times New Roman"/>
          <w:sz w:val="24"/>
          <w:szCs w:val="24"/>
          <w:shd w:val="clear" w:color="auto" w:fill="FFFFFF"/>
        </w:rPr>
        <w:t xml:space="preserve"> </w:t>
      </w:r>
      <w:r w:rsidR="005D1C9D" w:rsidRPr="00232339">
        <w:rPr>
          <w:rFonts w:ascii="Times New Roman" w:hAnsi="Times New Roman"/>
          <w:sz w:val="24"/>
          <w:szCs w:val="24"/>
          <w:shd w:val="clear" w:color="auto" w:fill="FFFFFF"/>
        </w:rPr>
        <w:t>Шлейермахер,</w:t>
      </w:r>
      <w:r w:rsidR="005D1C9D" w:rsidRPr="00232339">
        <w:rPr>
          <w:rStyle w:val="apple-converted-space"/>
          <w:rFonts w:ascii="Times New Roman" w:hAnsi="Times New Roman"/>
          <w:sz w:val="24"/>
          <w:szCs w:val="24"/>
          <w:shd w:val="clear" w:color="auto" w:fill="FFFFFF"/>
        </w:rPr>
        <w:t> </w:t>
      </w:r>
      <w:r w:rsidR="005D1C9D" w:rsidRPr="00232339">
        <w:rPr>
          <w:rFonts w:ascii="Times New Roman" w:hAnsi="Times New Roman"/>
          <w:sz w:val="24"/>
          <w:szCs w:val="24"/>
        </w:rPr>
        <w:t>Э. Трельч</w:t>
      </w:r>
      <w:r w:rsidR="005D1C9D" w:rsidRPr="00232339">
        <w:rPr>
          <w:rFonts w:ascii="Times New Roman" w:hAnsi="Times New Roman"/>
          <w:sz w:val="24"/>
          <w:szCs w:val="24"/>
          <w:shd w:val="clear" w:color="auto" w:fill="FFFFFF"/>
        </w:rPr>
        <w:t>,</w:t>
      </w:r>
      <w:r w:rsidR="005D1C9D" w:rsidRPr="00232339">
        <w:rPr>
          <w:rStyle w:val="apple-converted-space"/>
          <w:rFonts w:ascii="Times New Roman" w:hAnsi="Times New Roman"/>
          <w:sz w:val="24"/>
          <w:szCs w:val="24"/>
          <w:shd w:val="clear" w:color="auto" w:fill="FFFFFF"/>
        </w:rPr>
        <w:t> </w:t>
      </w:r>
      <w:r w:rsidR="005D1C9D" w:rsidRPr="00232339">
        <w:rPr>
          <w:rFonts w:ascii="Times New Roman" w:hAnsi="Times New Roman"/>
          <w:sz w:val="24"/>
          <w:szCs w:val="24"/>
        </w:rPr>
        <w:t>А. Гарнак</w:t>
      </w:r>
      <w:r w:rsidR="005D1C9D" w:rsidRPr="00353DF5">
        <w:rPr>
          <w:rStyle w:val="apple-converted-space"/>
          <w:rFonts w:ascii="Times New Roman" w:hAnsi="Times New Roman"/>
          <w:sz w:val="24"/>
          <w:szCs w:val="24"/>
          <w:shd w:val="clear" w:color="auto" w:fill="FFFFFF"/>
        </w:rPr>
        <w:t xml:space="preserve">) </w:t>
      </w:r>
      <w:r w:rsidRPr="00353DF5">
        <w:rPr>
          <w:rStyle w:val="apple-converted-space"/>
          <w:rFonts w:ascii="Times New Roman" w:hAnsi="Times New Roman"/>
          <w:sz w:val="24"/>
          <w:szCs w:val="24"/>
          <w:shd w:val="clear" w:color="auto" w:fill="FFFFFF"/>
        </w:rPr>
        <w:t>и ее критика.</w:t>
      </w:r>
    </w:p>
    <w:p w:rsidR="00DC3686" w:rsidRPr="00353DF5" w:rsidRDefault="00DC3686" w:rsidP="00DA0988">
      <w:pPr>
        <w:pStyle w:val="a9"/>
        <w:numPr>
          <w:ilvl w:val="0"/>
          <w:numId w:val="1"/>
        </w:numPr>
        <w:tabs>
          <w:tab w:val="clear" w:pos="720"/>
          <w:tab w:val="num" w:pos="426"/>
        </w:tabs>
        <w:spacing w:after="0" w:line="240" w:lineRule="auto"/>
        <w:ind w:left="0" w:firstLine="0"/>
        <w:rPr>
          <w:rStyle w:val="apple-converted-space"/>
          <w:rFonts w:ascii="Times New Roman" w:hAnsi="Times New Roman"/>
          <w:sz w:val="24"/>
          <w:szCs w:val="24"/>
          <w:shd w:val="clear" w:color="auto" w:fill="FFFFFF"/>
        </w:rPr>
      </w:pPr>
      <w:r w:rsidRPr="00353DF5">
        <w:rPr>
          <w:rFonts w:ascii="Times New Roman" w:hAnsi="Times New Roman"/>
          <w:sz w:val="24"/>
          <w:szCs w:val="24"/>
          <w:shd w:val="clear" w:color="auto" w:fill="FFFFFF"/>
        </w:rPr>
        <w:t xml:space="preserve"> Диалектическая теология как ответ на вызовы секулярного мира</w:t>
      </w:r>
      <w:r w:rsidRPr="00353DF5">
        <w:rPr>
          <w:rStyle w:val="apple-converted-space"/>
          <w:rFonts w:ascii="Times New Roman" w:hAnsi="Times New Roman"/>
          <w:sz w:val="24"/>
          <w:szCs w:val="24"/>
        </w:rPr>
        <w:t>.</w:t>
      </w:r>
    </w:p>
    <w:p w:rsidR="00DC3686" w:rsidRPr="00353DF5" w:rsidRDefault="00DC3686" w:rsidP="00DA0988">
      <w:pPr>
        <w:pStyle w:val="a9"/>
        <w:numPr>
          <w:ilvl w:val="0"/>
          <w:numId w:val="1"/>
        </w:numPr>
        <w:tabs>
          <w:tab w:val="clear" w:pos="720"/>
          <w:tab w:val="num" w:pos="426"/>
        </w:tabs>
        <w:spacing w:after="0" w:line="240" w:lineRule="auto"/>
        <w:ind w:left="0" w:firstLine="0"/>
        <w:rPr>
          <w:rFonts w:ascii="Times New Roman" w:hAnsi="Times New Roman"/>
          <w:sz w:val="24"/>
          <w:szCs w:val="24"/>
          <w:shd w:val="clear" w:color="auto" w:fill="FFFFFF"/>
        </w:rPr>
      </w:pPr>
      <w:r w:rsidRPr="00353DF5">
        <w:rPr>
          <w:rFonts w:ascii="Times New Roman" w:hAnsi="Times New Roman"/>
          <w:sz w:val="24"/>
          <w:szCs w:val="24"/>
          <w:shd w:val="clear" w:color="auto" w:fill="FFFFFF"/>
        </w:rPr>
        <w:t xml:space="preserve"> «Трансцендентальная теология» Карла Ранера</w:t>
      </w:r>
      <w:r w:rsidRPr="00353DF5">
        <w:rPr>
          <w:rStyle w:val="apple-converted-space"/>
          <w:rFonts w:ascii="Times New Roman" w:hAnsi="Times New Roman"/>
          <w:sz w:val="24"/>
          <w:szCs w:val="24"/>
        </w:rPr>
        <w:t>.</w:t>
      </w:r>
      <w:r w:rsidRPr="00353DF5">
        <w:rPr>
          <w:rFonts w:ascii="Times New Roman" w:hAnsi="Times New Roman"/>
          <w:sz w:val="24"/>
          <w:szCs w:val="24"/>
          <w:lang w:eastAsia="ru-RU"/>
        </w:rPr>
        <w:t xml:space="preserve"> </w:t>
      </w:r>
    </w:p>
    <w:p w:rsidR="00DC3686" w:rsidRPr="00353DF5" w:rsidRDefault="00DC3686" w:rsidP="00DA0988">
      <w:pPr>
        <w:pStyle w:val="a9"/>
        <w:numPr>
          <w:ilvl w:val="0"/>
          <w:numId w:val="1"/>
        </w:numPr>
        <w:tabs>
          <w:tab w:val="clear" w:pos="720"/>
          <w:tab w:val="num" w:pos="426"/>
        </w:tabs>
        <w:spacing w:after="0" w:line="240" w:lineRule="auto"/>
        <w:ind w:left="0" w:firstLine="0"/>
        <w:rPr>
          <w:rFonts w:ascii="Times New Roman" w:hAnsi="Times New Roman"/>
          <w:sz w:val="24"/>
          <w:szCs w:val="24"/>
          <w:shd w:val="clear" w:color="auto" w:fill="FFFFFF"/>
        </w:rPr>
      </w:pPr>
      <w:r w:rsidRPr="00353DF5">
        <w:rPr>
          <w:rFonts w:ascii="Times New Roman" w:hAnsi="Times New Roman"/>
          <w:sz w:val="24"/>
          <w:szCs w:val="24"/>
          <w:lang w:eastAsia="ru-RU"/>
        </w:rPr>
        <w:t xml:space="preserve"> Влияние хайдеггеровской критики онтотеологии на современную религиозную мысль.</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Возможна ли материалистическая теология? (С. Жижек, Ж. Деррида и др.)</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 Дискуссия о Даре (Марион Ж.-Л. – Деррида Ж.)</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lastRenderedPageBreak/>
        <w:t xml:space="preserve"> Феномен Аджорнаменто и его последствия для западного мира.</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 Особенности русского теологического поворота 60-х гг. и религиозно-философский кружок А.Ванеева.</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Style w:val="w"/>
          <w:rFonts w:ascii="Times New Roman" w:eastAsia="Calibri" w:hAnsi="Times New Roman" w:cs="Times New Roman"/>
          <w:sz w:val="24"/>
          <w:szCs w:val="24"/>
          <w:shd w:val="clear" w:color="auto" w:fill="FFFFFF"/>
        </w:rPr>
        <w:t xml:space="preserve"> Ассимиляция</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философских</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идей</w:t>
      </w:r>
      <w:r w:rsidRPr="00353DF5">
        <w:rPr>
          <w:rStyle w:val="apple-converted-space"/>
          <w:rFonts w:ascii="Times New Roman" w:hAnsi="Times New Roman" w:cs="Times New Roman"/>
          <w:sz w:val="24"/>
          <w:szCs w:val="24"/>
          <w:shd w:val="clear" w:color="auto" w:fill="FFFFFF"/>
        </w:rPr>
        <w:t> </w:t>
      </w:r>
      <w:r w:rsidRPr="00353DF5">
        <w:rPr>
          <w:rStyle w:val="w"/>
          <w:rFonts w:ascii="Times New Roman" w:eastAsia="Calibri" w:hAnsi="Times New Roman" w:cs="Times New Roman"/>
          <w:sz w:val="24"/>
          <w:szCs w:val="24"/>
          <w:shd w:val="clear" w:color="auto" w:fill="FFFFFF"/>
        </w:rPr>
        <w:t xml:space="preserve">в богословии </w:t>
      </w:r>
      <w:r w:rsidRPr="00353DF5">
        <w:rPr>
          <w:rStyle w:val="w"/>
          <w:rFonts w:ascii="Times New Roman" w:eastAsia="Calibri" w:hAnsi="Times New Roman" w:cs="Times New Roman"/>
          <w:sz w:val="24"/>
          <w:szCs w:val="24"/>
          <w:shd w:val="clear" w:color="auto" w:fill="FFFFFF"/>
          <w:lang w:val="en-US"/>
        </w:rPr>
        <w:t>xx</w:t>
      </w:r>
      <w:r w:rsidRPr="00353DF5">
        <w:rPr>
          <w:rStyle w:val="w"/>
          <w:rFonts w:ascii="Times New Roman" w:eastAsia="Calibri" w:hAnsi="Times New Roman" w:cs="Times New Roman"/>
          <w:sz w:val="24"/>
          <w:szCs w:val="24"/>
          <w:shd w:val="clear" w:color="auto" w:fill="FFFFFF"/>
        </w:rPr>
        <w:t xml:space="preserve"> века.</w:t>
      </w:r>
      <w:r w:rsidRPr="00353DF5">
        <w:rPr>
          <w:rFonts w:ascii="Times New Roman" w:hAnsi="Times New Roman" w:cs="Times New Roman"/>
          <w:sz w:val="24"/>
          <w:szCs w:val="24"/>
        </w:rPr>
        <w:t xml:space="preserve"> </w:t>
      </w:r>
    </w:p>
    <w:p w:rsidR="00DC3686" w:rsidRPr="00353DF5" w:rsidRDefault="00DC3686" w:rsidP="00DA0988">
      <w:pPr>
        <w:numPr>
          <w:ilvl w:val="0"/>
          <w:numId w:val="1"/>
        </w:numPr>
        <w:tabs>
          <w:tab w:val="clear" w:pos="720"/>
          <w:tab w:val="num" w:pos="426"/>
        </w:tabs>
        <w:spacing w:after="0" w:line="240" w:lineRule="auto"/>
        <w:ind w:left="0" w:firstLine="0"/>
        <w:rPr>
          <w:rFonts w:ascii="Times New Roman" w:hAnsi="Times New Roman" w:cs="Times New Roman"/>
          <w:sz w:val="24"/>
          <w:szCs w:val="24"/>
        </w:rPr>
      </w:pPr>
      <w:r w:rsidRPr="00353DF5">
        <w:rPr>
          <w:rFonts w:ascii="Times New Roman" w:hAnsi="Times New Roman" w:cs="Times New Roman"/>
          <w:sz w:val="24"/>
          <w:szCs w:val="24"/>
        </w:rPr>
        <w:t xml:space="preserve"> Апология разума в  современной христианской мысли (о. А. Мень, С.С. Аверинцев, О. А. Седакова).</w:t>
      </w:r>
    </w:p>
    <w:p w:rsidR="00DC3686" w:rsidRPr="00353DF5" w:rsidRDefault="00DC3686" w:rsidP="00DA0988">
      <w:pPr>
        <w:spacing w:after="0" w:line="240" w:lineRule="auto"/>
        <w:ind w:hanging="142"/>
        <w:rPr>
          <w:rFonts w:ascii="Times New Roman" w:hAnsi="Times New Roman" w:cs="Times New Roman"/>
          <w:sz w:val="24"/>
          <w:szCs w:val="24"/>
        </w:rPr>
      </w:pPr>
    </w:p>
    <w:p w:rsidR="00DC3686" w:rsidRPr="00353DF5" w:rsidRDefault="00DC3686" w:rsidP="00DA0988">
      <w:pPr>
        <w:spacing w:after="0" w:line="240" w:lineRule="auto"/>
        <w:ind w:hanging="142"/>
        <w:rPr>
          <w:rFonts w:ascii="Times New Roman" w:hAnsi="Times New Roman" w:cs="Times New Roman"/>
          <w:sz w:val="24"/>
          <w:szCs w:val="24"/>
        </w:rPr>
      </w:pPr>
    </w:p>
    <w:p w:rsidR="00DC3686" w:rsidRPr="00353DF5" w:rsidRDefault="00DC3686" w:rsidP="00DA0988">
      <w:pPr>
        <w:shd w:val="clear" w:color="auto" w:fill="FFFFFF"/>
        <w:tabs>
          <w:tab w:val="left" w:pos="540"/>
        </w:tabs>
        <w:spacing w:after="0" w:line="240" w:lineRule="auto"/>
        <w:jc w:val="both"/>
        <w:rPr>
          <w:rFonts w:ascii="Times New Roman" w:hAnsi="Times New Roman" w:cs="Times New Roman"/>
          <w:b/>
          <w:bCs/>
          <w:spacing w:val="-5"/>
          <w:sz w:val="24"/>
          <w:szCs w:val="24"/>
        </w:rPr>
      </w:pPr>
      <w:r w:rsidRPr="00353DF5">
        <w:rPr>
          <w:rFonts w:ascii="Times New Roman" w:hAnsi="Times New Roman" w:cs="Times New Roman"/>
          <w:b/>
          <w:bCs/>
          <w:spacing w:val="-5"/>
          <w:sz w:val="24"/>
          <w:szCs w:val="24"/>
        </w:rPr>
        <w:t xml:space="preserve">Учебно-методическое и информационное обеспечение дисциплины </w:t>
      </w:r>
    </w:p>
    <w:p w:rsidR="00DC3686" w:rsidRPr="00353DF5" w:rsidRDefault="00DC3686" w:rsidP="00DA0988">
      <w:pPr>
        <w:shd w:val="clear" w:color="auto" w:fill="FFFFFF"/>
        <w:tabs>
          <w:tab w:val="left" w:pos="540"/>
        </w:tabs>
        <w:spacing w:after="0" w:line="240" w:lineRule="auto"/>
        <w:jc w:val="both"/>
        <w:rPr>
          <w:rFonts w:ascii="Times New Roman" w:hAnsi="Times New Roman" w:cs="Times New Roman"/>
          <w:b/>
          <w:bCs/>
          <w:spacing w:val="-5"/>
          <w:sz w:val="24"/>
          <w:szCs w:val="24"/>
        </w:rPr>
      </w:pPr>
    </w:p>
    <w:p w:rsidR="00DC3686" w:rsidRPr="00353DF5" w:rsidRDefault="00DC3686" w:rsidP="00DA0988">
      <w:pPr>
        <w:pStyle w:val="a6"/>
        <w:spacing w:after="0"/>
        <w:ind w:firstLine="0"/>
        <w:rPr>
          <w:b/>
          <w:i/>
          <w:iCs/>
          <w:sz w:val="24"/>
          <w:szCs w:val="24"/>
        </w:rPr>
      </w:pPr>
      <w:r w:rsidRPr="00353DF5">
        <w:rPr>
          <w:b/>
          <w:i/>
          <w:iCs/>
          <w:sz w:val="24"/>
          <w:szCs w:val="24"/>
        </w:rPr>
        <w:t xml:space="preserve">Основная литература: </w:t>
      </w:r>
    </w:p>
    <w:p w:rsidR="00DC3686" w:rsidRPr="00353DF5" w:rsidRDefault="00DC3686" w:rsidP="00DA0988">
      <w:pPr>
        <w:shd w:val="clear" w:color="auto" w:fill="FFFFFF"/>
        <w:spacing w:after="0" w:line="240" w:lineRule="auto"/>
        <w:jc w:val="both"/>
        <w:rPr>
          <w:rFonts w:ascii="Times New Roman" w:hAnsi="Times New Roman" w:cs="Times New Roman"/>
          <w:sz w:val="24"/>
          <w:szCs w:val="24"/>
        </w:rPr>
      </w:pPr>
      <w:r w:rsidRPr="00353DF5">
        <w:rPr>
          <w:rFonts w:ascii="Times New Roman" w:hAnsi="Times New Roman" w:cs="Times New Roman"/>
          <w:sz w:val="24"/>
          <w:szCs w:val="24"/>
        </w:rPr>
        <w:t>Альтицер</w:t>
      </w:r>
      <w:r w:rsidRPr="00353DF5">
        <w:rPr>
          <w:rStyle w:val="apple-converted-space"/>
          <w:rFonts w:ascii="Times New Roman" w:hAnsi="Times New Roman" w:cs="Times New Roman"/>
          <w:sz w:val="24"/>
          <w:szCs w:val="24"/>
        </w:rPr>
        <w:t> </w:t>
      </w:r>
      <w:r w:rsidRPr="00353DF5">
        <w:rPr>
          <w:rFonts w:ascii="Times New Roman" w:hAnsi="Times New Roman" w:cs="Times New Roman"/>
          <w:sz w:val="24"/>
          <w:szCs w:val="24"/>
        </w:rPr>
        <w:t>Т.</w:t>
      </w:r>
      <w:r w:rsidRPr="00353DF5">
        <w:rPr>
          <w:rStyle w:val="apple-converted-space"/>
          <w:rFonts w:ascii="Times New Roman" w:hAnsi="Times New Roman" w:cs="Times New Roman"/>
          <w:sz w:val="24"/>
          <w:szCs w:val="24"/>
        </w:rPr>
        <w:t> </w:t>
      </w:r>
      <w:r w:rsidRPr="00353DF5">
        <w:rPr>
          <w:rFonts w:ascii="Times New Roman" w:hAnsi="Times New Roman" w:cs="Times New Roman"/>
          <w:sz w:val="24"/>
          <w:szCs w:val="24"/>
        </w:rPr>
        <w:t>Смерть</w:t>
      </w:r>
      <w:r w:rsidRPr="00353DF5">
        <w:rPr>
          <w:rStyle w:val="apple-converted-space"/>
          <w:rFonts w:ascii="Times New Roman" w:hAnsi="Times New Roman" w:cs="Times New Roman"/>
          <w:sz w:val="24"/>
          <w:szCs w:val="24"/>
        </w:rPr>
        <w:t> </w:t>
      </w:r>
      <w:r w:rsidRPr="00353DF5">
        <w:rPr>
          <w:rFonts w:ascii="Times New Roman" w:hAnsi="Times New Roman" w:cs="Times New Roman"/>
          <w:sz w:val="24"/>
          <w:szCs w:val="24"/>
        </w:rPr>
        <w:t>Бога. М.,</w:t>
      </w:r>
      <w:r>
        <w:rPr>
          <w:rFonts w:ascii="Times New Roman" w:hAnsi="Times New Roman" w:cs="Times New Roman"/>
          <w:sz w:val="24"/>
          <w:szCs w:val="24"/>
        </w:rPr>
        <w:t xml:space="preserve"> </w:t>
      </w:r>
      <w:r w:rsidRPr="00353DF5">
        <w:rPr>
          <w:rFonts w:ascii="Times New Roman" w:hAnsi="Times New Roman" w:cs="Times New Roman"/>
          <w:sz w:val="24"/>
          <w:szCs w:val="24"/>
        </w:rPr>
        <w:t>2010</w:t>
      </w:r>
      <w:r>
        <w:rPr>
          <w:rFonts w:ascii="Times New Roman" w:hAnsi="Times New Roman" w:cs="Times New Roman"/>
          <w:sz w:val="24"/>
          <w:szCs w:val="24"/>
        </w:rPr>
        <w:t>.</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3686" w:rsidRPr="00353DF5" w:rsidRDefault="00DC3686" w:rsidP="00DA0988">
      <w:pPr>
        <w:spacing w:after="0" w:line="240" w:lineRule="auto"/>
        <w:rPr>
          <w:rStyle w:val="aa"/>
          <w:rFonts w:ascii="Times New Roman" w:hAnsi="Times New Roman" w:cs="Times New Roman"/>
          <w:i w:val="0"/>
          <w:sz w:val="24"/>
          <w:szCs w:val="24"/>
          <w:shd w:val="clear" w:color="auto" w:fill="FFFFFF"/>
        </w:rPr>
      </w:pPr>
      <w:r w:rsidRPr="00353DF5">
        <w:rPr>
          <w:rStyle w:val="aa"/>
          <w:rFonts w:ascii="Times New Roman" w:hAnsi="Times New Roman" w:cs="Times New Roman"/>
          <w:i w:val="0"/>
          <w:sz w:val="24"/>
          <w:szCs w:val="24"/>
          <w:shd w:val="clear" w:color="auto" w:fill="FFFFFF"/>
        </w:rPr>
        <w:t>Анри М. Воплощение.//</w:t>
      </w:r>
      <w:r>
        <w:rPr>
          <w:rStyle w:val="aa"/>
          <w:rFonts w:ascii="Times New Roman" w:hAnsi="Times New Roman" w:cs="Times New Roman"/>
          <w:i w:val="0"/>
          <w:sz w:val="24"/>
          <w:szCs w:val="24"/>
          <w:shd w:val="clear" w:color="auto" w:fill="FFFFFF"/>
        </w:rPr>
        <w:t xml:space="preserve"> </w:t>
      </w:r>
      <w:proofErr w:type="spellStart"/>
      <w:r w:rsidRPr="00353DF5">
        <w:rPr>
          <w:rStyle w:val="aa"/>
          <w:rFonts w:ascii="Times New Roman" w:hAnsi="Times New Roman" w:cs="Times New Roman"/>
          <w:i w:val="0"/>
          <w:sz w:val="24"/>
          <w:szCs w:val="24"/>
          <w:shd w:val="clear" w:color="auto" w:fill="FFFFFF"/>
        </w:rPr>
        <w:t>Койнония</w:t>
      </w:r>
      <w:proofErr w:type="spellEnd"/>
      <w:r w:rsidRPr="00353DF5">
        <w:rPr>
          <w:rStyle w:val="aa"/>
          <w:rFonts w:ascii="Times New Roman" w:hAnsi="Times New Roman" w:cs="Times New Roman"/>
          <w:i w:val="0"/>
          <w:sz w:val="24"/>
          <w:szCs w:val="24"/>
          <w:shd w:val="clear" w:color="auto" w:fill="FFFFFF"/>
        </w:rPr>
        <w:t xml:space="preserve">. Харьков-Киев, 2010. </w:t>
      </w:r>
      <w:r>
        <w:rPr>
          <w:rStyle w:val="aa"/>
          <w:rFonts w:ascii="Times New Roman" w:hAnsi="Times New Roman" w:cs="Times New Roman"/>
          <w:i w:val="0"/>
          <w:sz w:val="24"/>
          <w:szCs w:val="24"/>
          <w:shd w:val="clear" w:color="auto" w:fill="FFFFFF"/>
        </w:rPr>
        <w:t xml:space="preserve"> </w:t>
      </w:r>
    </w:p>
    <w:p w:rsidR="00DC3686" w:rsidRPr="00353DF5" w:rsidRDefault="00DC3686" w:rsidP="00DA0988">
      <w:pPr>
        <w:tabs>
          <w:tab w:val="left" w:pos="0"/>
        </w:tabs>
        <w:spacing w:after="0" w:line="240" w:lineRule="auto"/>
        <w:jc w:val="both"/>
        <w:rPr>
          <w:rFonts w:ascii="Times New Roman" w:hAnsi="Times New Roman" w:cs="Times New Roman"/>
          <w:sz w:val="24"/>
          <w:szCs w:val="24"/>
          <w:lang w:eastAsia="ru-RU"/>
        </w:rPr>
      </w:pPr>
      <w:r w:rsidRPr="00353DF5">
        <w:rPr>
          <w:rFonts w:ascii="Times New Roman" w:hAnsi="Times New Roman" w:cs="Times New Roman"/>
          <w:sz w:val="24"/>
          <w:szCs w:val="24"/>
        </w:rPr>
        <w:t xml:space="preserve">Барт К. Красота Бога// Богословие красоты. М., 2013. </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3686" w:rsidRPr="00353DF5"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rPr>
        <w:t xml:space="preserve">Богословие красоты. М., 2013. </w:t>
      </w:r>
      <w:r>
        <w:rPr>
          <w:rFonts w:ascii="Times New Roman" w:hAnsi="Times New Roman" w:cs="Times New Roman"/>
          <w:sz w:val="24"/>
          <w:szCs w:val="24"/>
        </w:rPr>
        <w:t xml:space="preserve"> </w:t>
      </w:r>
    </w:p>
    <w:p w:rsidR="00DC3686" w:rsidRPr="00353DF5" w:rsidRDefault="008A2A01" w:rsidP="00DA0988">
      <w:pPr>
        <w:pStyle w:val="2"/>
        <w:shd w:val="clear" w:color="auto" w:fill="FFFFFF"/>
        <w:spacing w:before="0" w:line="240" w:lineRule="auto"/>
        <w:rPr>
          <w:rFonts w:ascii="Times New Roman" w:hAnsi="Times New Roman"/>
          <w:b w:val="0"/>
          <w:color w:val="auto"/>
          <w:sz w:val="24"/>
          <w:szCs w:val="24"/>
          <w:shd w:val="clear" w:color="auto" w:fill="FFFFFF"/>
        </w:rPr>
      </w:pPr>
      <w:hyperlink r:id="rId14" w:history="1">
        <w:r w:rsidR="00DC3686" w:rsidRPr="00353DF5">
          <w:rPr>
            <w:rStyle w:val="a3"/>
            <w:rFonts w:ascii="Times New Roman" w:hAnsi="Times New Roman"/>
            <w:b w:val="0"/>
            <w:color w:val="auto"/>
            <w:sz w:val="24"/>
            <w:szCs w:val="24"/>
          </w:rPr>
          <w:t>Бонхёффер</w:t>
        </w:r>
      </w:hyperlink>
      <w:r w:rsidR="00DC3686" w:rsidRPr="00353DF5">
        <w:rPr>
          <w:rFonts w:ascii="Times New Roman" w:hAnsi="Times New Roman"/>
          <w:b w:val="0"/>
          <w:color w:val="auto"/>
          <w:sz w:val="24"/>
          <w:szCs w:val="24"/>
        </w:rPr>
        <w:t xml:space="preserve"> Д. </w:t>
      </w:r>
      <w:hyperlink r:id="rId15" w:history="1">
        <w:r w:rsidR="00DC3686" w:rsidRPr="00353DF5">
          <w:rPr>
            <w:rStyle w:val="a3"/>
            <w:rFonts w:ascii="Times New Roman" w:hAnsi="Times New Roman"/>
            <w:b w:val="0"/>
            <w:color w:val="auto"/>
            <w:sz w:val="24"/>
            <w:szCs w:val="24"/>
            <w:shd w:val="clear" w:color="auto" w:fill="FFFFFF"/>
          </w:rPr>
          <w:t>Время молчать</w:t>
        </w:r>
      </w:hyperlink>
      <w:r w:rsidR="00DC3686" w:rsidRPr="00353DF5">
        <w:rPr>
          <w:rFonts w:ascii="Times New Roman" w:hAnsi="Times New Roman"/>
          <w:b w:val="0"/>
          <w:color w:val="auto"/>
          <w:sz w:val="24"/>
          <w:szCs w:val="24"/>
          <w:shd w:val="clear" w:color="auto" w:fill="FFFFFF"/>
        </w:rPr>
        <w:t>.</w:t>
      </w:r>
      <w:r w:rsidR="00DC3686" w:rsidRPr="00353DF5">
        <w:rPr>
          <w:rFonts w:ascii="Times New Roman" w:hAnsi="Times New Roman"/>
          <w:b w:val="0"/>
          <w:color w:val="auto"/>
          <w:sz w:val="24"/>
          <w:szCs w:val="24"/>
        </w:rPr>
        <w:t xml:space="preserve"> - </w:t>
      </w:r>
      <w:hyperlink r:id="rId16" w:history="1">
        <w:r w:rsidR="00DC3686" w:rsidRPr="00353DF5">
          <w:rPr>
            <w:rStyle w:val="a3"/>
            <w:rFonts w:ascii="Times New Roman" w:hAnsi="Times New Roman"/>
            <w:b w:val="0"/>
            <w:color w:val="auto"/>
            <w:sz w:val="24"/>
            <w:szCs w:val="24"/>
            <w:shd w:val="clear" w:color="auto" w:fill="FFFFFF"/>
          </w:rPr>
          <w:t>http://krotov.info/library/02_b/on/hofer_3.htm</w:t>
        </w:r>
      </w:hyperlink>
    </w:p>
    <w:p w:rsidR="00DC3686" w:rsidRPr="00353DF5" w:rsidRDefault="00DC3686" w:rsidP="00DA0988">
      <w:pPr>
        <w:pStyle w:val="2"/>
        <w:shd w:val="clear" w:color="auto" w:fill="FFFFFF"/>
        <w:spacing w:before="0" w:line="240" w:lineRule="auto"/>
        <w:rPr>
          <w:rFonts w:ascii="Times New Roman" w:hAnsi="Times New Roman"/>
          <w:b w:val="0"/>
          <w:color w:val="auto"/>
          <w:sz w:val="24"/>
          <w:szCs w:val="24"/>
        </w:rPr>
      </w:pPr>
      <w:r w:rsidRPr="00353DF5">
        <w:rPr>
          <w:rFonts w:ascii="Times New Roman" w:hAnsi="Times New Roman"/>
          <w:b w:val="0"/>
          <w:color w:val="auto"/>
          <w:sz w:val="24"/>
          <w:szCs w:val="24"/>
        </w:rPr>
        <w:t>Бонхеффер Д. Проповеди, толкования, размышления. Соч. в 2-х т. М., 2014.</w:t>
      </w:r>
    </w:p>
    <w:p w:rsidR="00DC3686" w:rsidRPr="00353DF5" w:rsidRDefault="00DC3686" w:rsidP="00DA0988">
      <w:pPr>
        <w:shd w:val="clear" w:color="auto" w:fill="FFFFFF"/>
        <w:spacing w:after="0" w:line="240" w:lineRule="auto"/>
        <w:rPr>
          <w:rFonts w:ascii="Times New Roman" w:hAnsi="Times New Roman" w:cs="Times New Roman"/>
          <w:color w:val="000000"/>
          <w:sz w:val="24"/>
          <w:szCs w:val="24"/>
          <w:shd w:val="clear" w:color="auto" w:fill="FFFFFF"/>
        </w:rPr>
      </w:pPr>
      <w:r w:rsidRPr="00353DF5">
        <w:rPr>
          <w:rFonts w:ascii="Times New Roman" w:hAnsi="Times New Roman" w:cs="Times New Roman"/>
          <w:color w:val="000000"/>
          <w:sz w:val="24"/>
          <w:szCs w:val="24"/>
          <w:shd w:val="clear" w:color="auto" w:fill="FFFFFF"/>
        </w:rPr>
        <w:t xml:space="preserve">Ваттимо Дж. После христианства. М., 2007. </w:t>
      </w:r>
      <w:r>
        <w:rPr>
          <w:rFonts w:ascii="Times New Roman" w:hAnsi="Times New Roman" w:cs="Times New Roman"/>
          <w:color w:val="000000"/>
          <w:sz w:val="24"/>
          <w:szCs w:val="24"/>
          <w:shd w:val="clear" w:color="auto" w:fill="FFFFFF"/>
        </w:rPr>
        <w:t xml:space="preserve"> </w:t>
      </w:r>
    </w:p>
    <w:p w:rsidR="00DC3686" w:rsidRPr="00353DF5" w:rsidRDefault="00DC3686" w:rsidP="00DA0988">
      <w:pPr>
        <w:pStyle w:val="HTML"/>
        <w:rPr>
          <w:rFonts w:ascii="Times New Roman" w:hAnsi="Times New Roman"/>
          <w:sz w:val="24"/>
          <w:szCs w:val="24"/>
        </w:rPr>
      </w:pPr>
      <w:r w:rsidRPr="00353DF5">
        <w:rPr>
          <w:rFonts w:ascii="Times New Roman" w:hAnsi="Times New Roman"/>
          <w:sz w:val="24"/>
          <w:szCs w:val="24"/>
        </w:rPr>
        <w:t>Вейль С. Формы неявной любви к Богу.  СПб</w:t>
      </w:r>
      <w:proofErr w:type="gramStart"/>
      <w:r w:rsidRPr="00353DF5">
        <w:rPr>
          <w:rFonts w:ascii="Times New Roman" w:hAnsi="Times New Roman"/>
          <w:sz w:val="24"/>
          <w:szCs w:val="24"/>
        </w:rPr>
        <w:t xml:space="preserve">., </w:t>
      </w:r>
      <w:proofErr w:type="gramEnd"/>
      <w:r w:rsidRPr="00353DF5">
        <w:rPr>
          <w:rFonts w:ascii="Times New Roman" w:hAnsi="Times New Roman"/>
          <w:sz w:val="24"/>
          <w:szCs w:val="24"/>
        </w:rPr>
        <w:t xml:space="preserve">2012. </w:t>
      </w:r>
      <w:r>
        <w:rPr>
          <w:rFonts w:ascii="Times New Roman" w:hAnsi="Times New Roman"/>
          <w:sz w:val="24"/>
          <w:szCs w:val="24"/>
        </w:rPr>
        <w:t xml:space="preserve"> </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shd w:val="clear" w:color="auto" w:fill="FFFFFF"/>
        </w:rPr>
        <w:t>Гвардини Р. Конец нового вре</w:t>
      </w:r>
      <w:r>
        <w:rPr>
          <w:rFonts w:ascii="Times New Roman" w:hAnsi="Times New Roman" w:cs="Times New Roman"/>
          <w:sz w:val="24"/>
          <w:szCs w:val="24"/>
          <w:shd w:val="clear" w:color="auto" w:fill="FFFFFF"/>
        </w:rPr>
        <w:t>мени // Вопросы философии. 1990,</w:t>
      </w:r>
      <w:r w:rsidRPr="00353DF5">
        <w:rPr>
          <w:rFonts w:ascii="Times New Roman" w:hAnsi="Times New Roman" w:cs="Times New Roman"/>
          <w:sz w:val="24"/>
          <w:szCs w:val="24"/>
          <w:shd w:val="clear" w:color="auto" w:fill="FFFFFF"/>
        </w:rPr>
        <w:t xml:space="preserve"> № 4.</w:t>
      </w:r>
    </w:p>
    <w:p w:rsidR="00DC3686" w:rsidRPr="00353DF5" w:rsidRDefault="00DC3686" w:rsidP="00DA0988">
      <w:pPr>
        <w:spacing w:after="0" w:line="240" w:lineRule="auto"/>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Дж.</w:t>
      </w:r>
      <w:r w:rsidRPr="00353DF5">
        <w:rPr>
          <w:rFonts w:ascii="Times New Roman" w:hAnsi="Times New Roman" w:cs="Times New Roman"/>
          <w:iCs/>
          <w:color w:val="000000"/>
          <w:sz w:val="24"/>
          <w:szCs w:val="24"/>
          <w:shd w:val="clear" w:color="auto" w:fill="FFFFFF"/>
        </w:rPr>
        <w:t xml:space="preserve"> Милбанк.</w:t>
      </w:r>
      <w:r w:rsidRPr="00353DF5">
        <w:rPr>
          <w:rFonts w:ascii="Times New Roman" w:hAnsi="Times New Roman" w:cs="Times New Roman"/>
          <w:i/>
          <w:iCs/>
          <w:color w:val="000000"/>
          <w:sz w:val="24"/>
          <w:szCs w:val="24"/>
          <w:shd w:val="clear" w:color="auto" w:fill="FFFFFF"/>
        </w:rPr>
        <w:t xml:space="preserve"> </w:t>
      </w:r>
      <w:r w:rsidRPr="00353DF5">
        <w:rPr>
          <w:rStyle w:val="apple-converted-space"/>
          <w:rFonts w:ascii="Times New Roman" w:hAnsi="Times New Roman" w:cs="Times New Roman"/>
          <w:color w:val="000000"/>
          <w:sz w:val="24"/>
          <w:szCs w:val="24"/>
          <w:shd w:val="clear" w:color="auto" w:fill="FFFFFF"/>
        </w:rPr>
        <w:t> </w:t>
      </w:r>
      <w:r w:rsidRPr="00353DF5">
        <w:rPr>
          <w:rFonts w:ascii="Times New Roman" w:hAnsi="Times New Roman" w:cs="Times New Roman"/>
          <w:color w:val="000000"/>
          <w:sz w:val="24"/>
          <w:szCs w:val="24"/>
          <w:shd w:val="clear" w:color="auto" w:fill="FFFFFF"/>
        </w:rPr>
        <w:t xml:space="preserve">Материализм и трансцендентность// Логос, </w:t>
      </w:r>
      <w:r w:rsidRPr="00353DF5">
        <w:rPr>
          <w:rFonts w:ascii="Times New Roman" w:hAnsi="Times New Roman" w:cs="Times New Roman"/>
          <w:sz w:val="24"/>
          <w:szCs w:val="24"/>
        </w:rPr>
        <w:t xml:space="preserve">2011, №3. </w:t>
      </w:r>
      <w:r>
        <w:rPr>
          <w:rFonts w:ascii="Times New Roman" w:hAnsi="Times New Roman" w:cs="Times New Roman"/>
          <w:sz w:val="24"/>
          <w:szCs w:val="24"/>
        </w:rPr>
        <w:t xml:space="preserve"> </w:t>
      </w:r>
    </w:p>
    <w:p w:rsidR="00DC3686" w:rsidRPr="00353DF5" w:rsidRDefault="00DC3686" w:rsidP="00DA0988">
      <w:pPr>
        <w:pStyle w:val="HTML"/>
        <w:rPr>
          <w:rFonts w:ascii="Times New Roman" w:hAnsi="Times New Roman"/>
          <w:sz w:val="24"/>
          <w:szCs w:val="24"/>
        </w:rPr>
      </w:pPr>
      <w:r w:rsidRPr="00353DF5">
        <w:rPr>
          <w:rFonts w:ascii="Times New Roman" w:hAnsi="Times New Roman"/>
          <w:sz w:val="24"/>
          <w:szCs w:val="24"/>
        </w:rPr>
        <w:t xml:space="preserve">Желудков С.А. Церковь доброй воли или христианство для всех. </w:t>
      </w:r>
      <w:r>
        <w:rPr>
          <w:rFonts w:ascii="Times New Roman" w:hAnsi="Times New Roman"/>
          <w:sz w:val="24"/>
          <w:szCs w:val="24"/>
        </w:rPr>
        <w:t xml:space="preserve"> </w:t>
      </w:r>
      <w:r w:rsidRPr="00353DF5">
        <w:rPr>
          <w:rFonts w:ascii="Times New Roman" w:hAnsi="Times New Roman"/>
          <w:sz w:val="24"/>
          <w:szCs w:val="24"/>
        </w:rPr>
        <w:t xml:space="preserve"> http://krotov.info/library/07_zh/zhel/udkov_09.htm</w:t>
      </w:r>
    </w:p>
    <w:p w:rsidR="00DC3686" w:rsidRDefault="00DC3686" w:rsidP="00DA0988">
      <w:pPr>
        <w:spacing w:after="0" w:line="240" w:lineRule="auto"/>
        <w:rPr>
          <w:rFonts w:ascii="Times New Roman" w:hAnsi="Times New Roman" w:cs="Times New Roman"/>
          <w:color w:val="000000"/>
          <w:sz w:val="24"/>
          <w:szCs w:val="24"/>
          <w:shd w:val="clear" w:color="auto" w:fill="FFFFFF"/>
        </w:rPr>
      </w:pPr>
      <w:r w:rsidRPr="00353DF5">
        <w:rPr>
          <w:rFonts w:ascii="Times New Roman" w:hAnsi="Times New Roman" w:cs="Times New Roman"/>
          <w:color w:val="252525"/>
          <w:sz w:val="24"/>
          <w:szCs w:val="24"/>
        </w:rPr>
        <w:t xml:space="preserve">Жижек С. От Иова к Христу: прочтение Честертона через апостола Павла// Логос , 2011, №3, </w:t>
      </w:r>
      <w:r>
        <w:rPr>
          <w:rFonts w:ascii="Times New Roman" w:hAnsi="Times New Roman" w:cs="Times New Roman"/>
          <w:color w:val="252525"/>
          <w:sz w:val="24"/>
          <w:szCs w:val="24"/>
        </w:rPr>
        <w:t xml:space="preserve"> </w:t>
      </w:r>
      <w:r w:rsidRPr="00353DF5">
        <w:rPr>
          <w:rFonts w:ascii="Times New Roman" w:hAnsi="Times New Roman" w:cs="Times New Roman"/>
          <w:color w:val="252525"/>
          <w:sz w:val="24"/>
          <w:szCs w:val="24"/>
        </w:rPr>
        <w:t>С. 246-266.</w:t>
      </w:r>
      <w:r w:rsidRPr="00353DF5">
        <w:rPr>
          <w:rFonts w:ascii="Times New Roman" w:hAnsi="Times New Roman" w:cs="Times New Roman"/>
          <w:color w:val="000000"/>
          <w:sz w:val="24"/>
          <w:szCs w:val="24"/>
          <w:shd w:val="clear" w:color="auto" w:fill="FFFFFF"/>
        </w:rPr>
        <w:t xml:space="preserve"> </w:t>
      </w:r>
    </w:p>
    <w:p w:rsidR="00DC3686" w:rsidRPr="009847F3" w:rsidRDefault="00DC3686" w:rsidP="00DA0988">
      <w:pPr>
        <w:spacing w:after="0" w:line="240" w:lineRule="auto"/>
        <w:rPr>
          <w:rFonts w:ascii="Times New Roman" w:hAnsi="Times New Roman" w:cs="Times New Roman"/>
          <w:sz w:val="24"/>
          <w:szCs w:val="24"/>
        </w:rPr>
      </w:pPr>
      <w:r w:rsidRPr="009847F3">
        <w:rPr>
          <w:rFonts w:ascii="Times New Roman" w:hAnsi="Times New Roman" w:cs="Times New Roman"/>
          <w:sz w:val="24"/>
          <w:szCs w:val="24"/>
        </w:rPr>
        <w:t>Западная теология ХХ века. Избранные тексты. (</w:t>
      </w:r>
      <w:proofErr w:type="spellStart"/>
      <w:r w:rsidRPr="009847F3">
        <w:rPr>
          <w:rFonts w:ascii="Times New Roman" w:hAnsi="Times New Roman" w:cs="Times New Roman"/>
          <w:sz w:val="24"/>
          <w:szCs w:val="24"/>
        </w:rPr>
        <w:t>К.Барт</w:t>
      </w:r>
      <w:proofErr w:type="spellEnd"/>
      <w:r w:rsidRPr="009847F3">
        <w:rPr>
          <w:rFonts w:ascii="Times New Roman" w:hAnsi="Times New Roman" w:cs="Times New Roman"/>
          <w:sz w:val="24"/>
          <w:szCs w:val="24"/>
        </w:rPr>
        <w:t xml:space="preserve">, </w:t>
      </w:r>
      <w:proofErr w:type="spellStart"/>
      <w:r w:rsidRPr="009847F3">
        <w:rPr>
          <w:rFonts w:ascii="Times New Roman" w:hAnsi="Times New Roman" w:cs="Times New Roman"/>
          <w:sz w:val="24"/>
          <w:szCs w:val="24"/>
        </w:rPr>
        <w:t>Д.Бонхеффер</w:t>
      </w:r>
      <w:proofErr w:type="spellEnd"/>
      <w:r w:rsidRPr="009847F3">
        <w:rPr>
          <w:rFonts w:ascii="Times New Roman" w:hAnsi="Times New Roman" w:cs="Times New Roman"/>
          <w:sz w:val="24"/>
          <w:szCs w:val="24"/>
        </w:rPr>
        <w:t xml:space="preserve">, </w:t>
      </w:r>
      <w:proofErr w:type="spellStart"/>
      <w:r w:rsidRPr="009847F3">
        <w:rPr>
          <w:rFonts w:ascii="Times New Roman" w:hAnsi="Times New Roman" w:cs="Times New Roman"/>
          <w:sz w:val="24"/>
          <w:szCs w:val="24"/>
        </w:rPr>
        <w:t>Ю.Мольтман</w:t>
      </w:r>
      <w:proofErr w:type="spellEnd"/>
      <w:r w:rsidRPr="009847F3">
        <w:rPr>
          <w:rFonts w:ascii="Times New Roman" w:hAnsi="Times New Roman" w:cs="Times New Roman"/>
          <w:sz w:val="24"/>
          <w:szCs w:val="24"/>
        </w:rPr>
        <w:t xml:space="preserve">, </w:t>
      </w:r>
      <w:proofErr w:type="spellStart"/>
      <w:r w:rsidRPr="009847F3">
        <w:rPr>
          <w:rFonts w:ascii="Times New Roman" w:hAnsi="Times New Roman" w:cs="Times New Roman"/>
          <w:sz w:val="24"/>
          <w:szCs w:val="24"/>
        </w:rPr>
        <w:t>В.Паненнберг</w:t>
      </w:r>
      <w:proofErr w:type="spellEnd"/>
      <w:r w:rsidRPr="009847F3">
        <w:rPr>
          <w:rFonts w:ascii="Times New Roman" w:hAnsi="Times New Roman" w:cs="Times New Roman"/>
          <w:sz w:val="24"/>
          <w:szCs w:val="24"/>
        </w:rPr>
        <w:t xml:space="preserve"> и др.) Екатеринбург, 2001.</w:t>
      </w:r>
    </w:p>
    <w:p w:rsidR="00DC3686" w:rsidRPr="00353DF5"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rPr>
        <w:t xml:space="preserve">Карсавин Л.П. </w:t>
      </w:r>
      <w:hyperlink r:id="rId17" w:history="1">
        <w:r w:rsidRPr="005D1C9D">
          <w:rPr>
            <w:rStyle w:val="a3"/>
            <w:rFonts w:ascii="Times New Roman" w:hAnsi="Times New Roman"/>
            <w:color w:val="auto"/>
            <w:sz w:val="24"/>
            <w:szCs w:val="24"/>
            <w:u w:val="none"/>
          </w:rPr>
          <w:t>Об опасностях и преодолении отвлеченного христианства.</w:t>
        </w:r>
      </w:hyperlink>
      <w:r w:rsidRPr="00353DF5">
        <w:rPr>
          <w:rStyle w:val="apple-converted-space"/>
          <w:rFonts w:ascii="Times New Roman" w:hAnsi="Times New Roman" w:cs="Times New Roman"/>
          <w:sz w:val="24"/>
          <w:szCs w:val="24"/>
        </w:rPr>
        <w:t> </w:t>
      </w:r>
      <w:r w:rsidRPr="00353DF5">
        <w:rPr>
          <w:rFonts w:ascii="Times New Roman" w:hAnsi="Times New Roman" w:cs="Times New Roman"/>
          <w:sz w:val="24"/>
          <w:szCs w:val="24"/>
        </w:rPr>
        <w:t>// Путь.</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 1927. </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 № 6. </w:t>
      </w:r>
      <w:r>
        <w:rPr>
          <w:rFonts w:ascii="Times New Roman" w:hAnsi="Times New Roman" w:cs="Times New Roman"/>
          <w:sz w:val="24"/>
          <w:szCs w:val="24"/>
        </w:rPr>
        <w:t xml:space="preserve"> </w:t>
      </w:r>
      <w:r w:rsidRPr="00353DF5">
        <w:rPr>
          <w:rFonts w:ascii="Times New Roman" w:hAnsi="Times New Roman" w:cs="Times New Roman"/>
          <w:sz w:val="24"/>
          <w:szCs w:val="24"/>
        </w:rPr>
        <w:t>С. 32-49</w:t>
      </w:r>
      <w:r>
        <w:rPr>
          <w:rFonts w:ascii="Times New Roman" w:hAnsi="Times New Roman" w:cs="Times New Roman"/>
          <w:sz w:val="24"/>
          <w:szCs w:val="24"/>
        </w:rPr>
        <w:t>.</w:t>
      </w:r>
    </w:p>
    <w:p w:rsidR="00DC3686" w:rsidRPr="00353DF5"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rPr>
        <w:t>Карсавин Л.П. Пролегомены к учению о личности //Журнал "Путь", № 12, с.34-46.</w:t>
      </w:r>
    </w:p>
    <w:p w:rsidR="00DC3686" w:rsidRPr="00353DF5" w:rsidRDefault="00DC3686" w:rsidP="00DA0988">
      <w:pPr>
        <w:pStyle w:val="a9"/>
        <w:shd w:val="clear" w:color="auto" w:fill="FFFFFF"/>
        <w:spacing w:after="0" w:line="240" w:lineRule="auto"/>
        <w:ind w:left="0"/>
        <w:rPr>
          <w:rFonts w:ascii="Times New Roman" w:hAnsi="Times New Roman"/>
          <w:color w:val="252525"/>
          <w:sz w:val="24"/>
          <w:szCs w:val="24"/>
          <w:shd w:val="clear" w:color="auto" w:fill="FFFFFF"/>
        </w:rPr>
      </w:pPr>
      <w:r w:rsidRPr="00353DF5">
        <w:rPr>
          <w:rFonts w:ascii="Times New Roman" w:hAnsi="Times New Roman"/>
          <w:iCs/>
          <w:color w:val="252525"/>
          <w:sz w:val="24"/>
          <w:szCs w:val="24"/>
          <w:shd w:val="clear" w:color="auto" w:fill="FFFFFF"/>
        </w:rPr>
        <w:t>Кураев А. В.</w:t>
      </w:r>
      <w:r w:rsidRPr="00353DF5">
        <w:rPr>
          <w:rStyle w:val="apple-converted-space"/>
          <w:rFonts w:ascii="Times New Roman" w:hAnsi="Times New Roman"/>
          <w:color w:val="252525"/>
          <w:sz w:val="24"/>
          <w:szCs w:val="24"/>
          <w:shd w:val="clear" w:color="auto" w:fill="FFFFFF"/>
        </w:rPr>
        <w:t> </w:t>
      </w:r>
      <w:r w:rsidRPr="00353DF5">
        <w:rPr>
          <w:rFonts w:ascii="Times New Roman" w:hAnsi="Times New Roman"/>
          <w:color w:val="252525"/>
          <w:sz w:val="24"/>
          <w:szCs w:val="24"/>
          <w:shd w:val="clear" w:color="auto" w:fill="FFFFFF"/>
        </w:rPr>
        <w:t xml:space="preserve">Дары и анафемы: Что христианство принесло в мир: Размышления на пороге III тысячелетия. М., 2001.  </w:t>
      </w:r>
    </w:p>
    <w:p w:rsidR="00DC3686" w:rsidRPr="00353DF5" w:rsidRDefault="00DC3686" w:rsidP="00DA0988">
      <w:pPr>
        <w:pStyle w:val="a9"/>
        <w:shd w:val="clear" w:color="auto" w:fill="FFFFFF"/>
        <w:spacing w:after="0" w:line="240" w:lineRule="auto"/>
        <w:ind w:left="0"/>
        <w:rPr>
          <w:rFonts w:ascii="Times New Roman" w:hAnsi="Times New Roman"/>
          <w:color w:val="252525"/>
          <w:sz w:val="24"/>
          <w:szCs w:val="24"/>
          <w:shd w:val="clear" w:color="auto" w:fill="FFFFFF"/>
        </w:rPr>
      </w:pPr>
      <w:r w:rsidRPr="00353DF5">
        <w:rPr>
          <w:rFonts w:ascii="Times New Roman" w:hAnsi="Times New Roman"/>
          <w:iCs/>
          <w:color w:val="252525"/>
          <w:sz w:val="24"/>
          <w:szCs w:val="24"/>
          <w:shd w:val="clear" w:color="auto" w:fill="FFFFFF"/>
        </w:rPr>
        <w:t xml:space="preserve">Кураев А. </w:t>
      </w:r>
      <w:proofErr w:type="gramStart"/>
      <w:r w:rsidRPr="00353DF5">
        <w:rPr>
          <w:rFonts w:ascii="Times New Roman" w:hAnsi="Times New Roman"/>
          <w:iCs/>
          <w:color w:val="252525"/>
          <w:sz w:val="24"/>
          <w:szCs w:val="24"/>
          <w:shd w:val="clear" w:color="auto" w:fill="FFFFFF"/>
        </w:rPr>
        <w:t>В.</w:t>
      </w:r>
      <w:proofErr w:type="gramEnd"/>
      <w:r w:rsidRPr="00353DF5">
        <w:rPr>
          <w:rStyle w:val="apple-converted-space"/>
          <w:rFonts w:ascii="Times New Roman" w:hAnsi="Times New Roman"/>
          <w:color w:val="252525"/>
          <w:sz w:val="24"/>
          <w:szCs w:val="24"/>
          <w:shd w:val="clear" w:color="auto" w:fill="FFFFFF"/>
        </w:rPr>
        <w:t> </w:t>
      </w:r>
      <w:r w:rsidRPr="00353DF5">
        <w:rPr>
          <w:rFonts w:ascii="Times New Roman" w:hAnsi="Times New Roman"/>
          <w:color w:val="252525"/>
          <w:sz w:val="24"/>
          <w:szCs w:val="24"/>
          <w:shd w:val="clear" w:color="auto" w:fill="FFFFFF"/>
        </w:rPr>
        <w:t>Если Бог есть любовь. М.,1998.</w:t>
      </w:r>
    </w:p>
    <w:p w:rsidR="00DC3686" w:rsidRPr="00353DF5" w:rsidRDefault="00DC3686" w:rsidP="00DA0988">
      <w:pPr>
        <w:pStyle w:val="a9"/>
        <w:shd w:val="clear" w:color="auto" w:fill="FFFFFF"/>
        <w:spacing w:after="0" w:line="240" w:lineRule="auto"/>
        <w:ind w:left="0"/>
        <w:rPr>
          <w:rFonts w:ascii="Times New Roman" w:hAnsi="Times New Roman"/>
          <w:color w:val="252525"/>
          <w:sz w:val="24"/>
          <w:szCs w:val="24"/>
          <w:shd w:val="clear" w:color="auto" w:fill="FFFFFF"/>
        </w:rPr>
      </w:pPr>
      <w:r w:rsidRPr="00353DF5">
        <w:rPr>
          <w:rFonts w:ascii="Times New Roman" w:hAnsi="Times New Roman"/>
          <w:iCs/>
          <w:color w:val="252525"/>
          <w:sz w:val="24"/>
          <w:szCs w:val="24"/>
          <w:lang w:eastAsia="ru-RU"/>
        </w:rPr>
        <w:t>Кураев А. В</w:t>
      </w:r>
      <w:r w:rsidRPr="00353DF5">
        <w:rPr>
          <w:rFonts w:ascii="Times New Roman" w:hAnsi="Times New Roman"/>
          <w:i/>
          <w:iCs/>
          <w:color w:val="252525"/>
          <w:sz w:val="24"/>
          <w:szCs w:val="24"/>
          <w:lang w:eastAsia="ru-RU"/>
        </w:rPr>
        <w:t>.</w:t>
      </w:r>
      <w:r w:rsidRPr="00353DF5">
        <w:rPr>
          <w:rFonts w:ascii="Times New Roman" w:hAnsi="Times New Roman"/>
          <w:color w:val="252525"/>
          <w:sz w:val="24"/>
          <w:szCs w:val="24"/>
          <w:lang w:eastAsia="ru-RU"/>
        </w:rPr>
        <w:t xml:space="preserve"> Может ли православный быть эволюционистом? М., 2006.  </w:t>
      </w:r>
    </w:p>
    <w:p w:rsidR="00DC3686" w:rsidRPr="00353DF5"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lang w:eastAsia="ru-RU"/>
        </w:rPr>
        <w:t>Кырлежев А. Постсекулярная эпоха: заметки о религиозно-культурной ситуации</w:t>
      </w:r>
      <w:r w:rsidR="00DA0988">
        <w:rPr>
          <w:rFonts w:ascii="Times New Roman" w:hAnsi="Times New Roman" w:cs="Times New Roman"/>
          <w:sz w:val="24"/>
          <w:szCs w:val="24"/>
          <w:lang w:eastAsia="ru-RU"/>
        </w:rPr>
        <w:t xml:space="preserve"> </w:t>
      </w:r>
      <w:r w:rsidRPr="00353DF5">
        <w:rPr>
          <w:rFonts w:ascii="Times New Roman" w:hAnsi="Times New Roman" w:cs="Times New Roman"/>
          <w:sz w:val="24"/>
          <w:szCs w:val="24"/>
          <w:lang w:eastAsia="ru-RU"/>
        </w:rPr>
        <w:t xml:space="preserve">// Континент. </w:t>
      </w:r>
      <w:r>
        <w:rPr>
          <w:rFonts w:ascii="Times New Roman" w:hAnsi="Times New Roman" w:cs="Times New Roman"/>
          <w:sz w:val="24"/>
          <w:szCs w:val="24"/>
          <w:lang w:eastAsia="ru-RU"/>
        </w:rPr>
        <w:t xml:space="preserve"> 2004,</w:t>
      </w:r>
      <w:r w:rsidRPr="00353DF5">
        <w:rPr>
          <w:rFonts w:ascii="Times New Roman" w:hAnsi="Times New Roman" w:cs="Times New Roman"/>
          <w:sz w:val="24"/>
          <w:szCs w:val="24"/>
          <w:lang w:eastAsia="ru-RU"/>
        </w:rPr>
        <w:t xml:space="preserve"> № 2 (120). </w:t>
      </w:r>
      <w:r>
        <w:rPr>
          <w:rFonts w:ascii="Times New Roman" w:hAnsi="Times New Roman" w:cs="Times New Roman"/>
          <w:sz w:val="24"/>
          <w:szCs w:val="24"/>
          <w:lang w:eastAsia="ru-RU"/>
        </w:rPr>
        <w:t xml:space="preserve"> </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Кьеркегор С. Страх и трепет. М., 1993.</w:t>
      </w:r>
    </w:p>
    <w:p w:rsidR="00DC3686" w:rsidRPr="00353DF5" w:rsidRDefault="00DC3686" w:rsidP="00DA0988">
      <w:pPr>
        <w:tabs>
          <w:tab w:val="left" w:pos="0"/>
        </w:tabs>
        <w:spacing w:after="0" w:line="240" w:lineRule="auto"/>
        <w:jc w:val="both"/>
        <w:rPr>
          <w:rFonts w:ascii="Times New Roman" w:hAnsi="Times New Roman" w:cs="Times New Roman"/>
          <w:sz w:val="24"/>
          <w:szCs w:val="24"/>
          <w:lang w:eastAsia="ru-RU"/>
        </w:rPr>
      </w:pPr>
      <w:r w:rsidRPr="00353DF5">
        <w:rPr>
          <w:rFonts w:ascii="Times New Roman" w:hAnsi="Times New Roman" w:cs="Times New Roman"/>
          <w:sz w:val="24"/>
          <w:szCs w:val="24"/>
          <w:lang w:eastAsia="ru-RU"/>
        </w:rPr>
        <w:t xml:space="preserve">Логос. 2011, №3 (8). (Постсекулярная философия). </w:t>
      </w:r>
      <w:r>
        <w:rPr>
          <w:rFonts w:ascii="Times New Roman" w:hAnsi="Times New Roman" w:cs="Times New Roman"/>
          <w:sz w:val="24"/>
          <w:szCs w:val="24"/>
          <w:lang w:eastAsia="ru-RU"/>
        </w:rPr>
        <w:t xml:space="preserve"> </w:t>
      </w:r>
    </w:p>
    <w:p w:rsidR="00DC3686" w:rsidRPr="00353DF5" w:rsidRDefault="00DC3686" w:rsidP="00DA0988">
      <w:pPr>
        <w:shd w:val="clear" w:color="auto" w:fill="FFFFFF"/>
        <w:spacing w:after="0" w:line="240" w:lineRule="auto"/>
        <w:rPr>
          <w:rFonts w:ascii="Times New Roman" w:hAnsi="Times New Roman" w:cs="Times New Roman"/>
          <w:sz w:val="24"/>
          <w:szCs w:val="24"/>
          <w:shd w:val="clear" w:color="auto" w:fill="FAFAFA"/>
        </w:rPr>
      </w:pPr>
      <w:r w:rsidRPr="00353DF5">
        <w:rPr>
          <w:rFonts w:ascii="Times New Roman" w:hAnsi="Times New Roman" w:cs="Times New Roman"/>
          <w:sz w:val="24"/>
          <w:szCs w:val="24"/>
          <w:shd w:val="clear" w:color="auto" w:fill="FFFFFF"/>
        </w:rPr>
        <w:t>Лосский В.Н. Богословие и Боговидение: Сб. статей.</w:t>
      </w:r>
      <w:r>
        <w:rPr>
          <w:rFonts w:ascii="Times New Roman" w:hAnsi="Times New Roman" w:cs="Times New Roman"/>
          <w:sz w:val="24"/>
          <w:szCs w:val="24"/>
          <w:shd w:val="clear" w:color="auto" w:fill="FFFFFF"/>
        </w:rPr>
        <w:t xml:space="preserve"> </w:t>
      </w:r>
      <w:r w:rsidRPr="00353DF5">
        <w:rPr>
          <w:rFonts w:ascii="Times New Roman" w:hAnsi="Times New Roman" w:cs="Times New Roman"/>
          <w:sz w:val="24"/>
          <w:szCs w:val="24"/>
          <w:shd w:val="clear" w:color="auto" w:fill="FFFFFF"/>
        </w:rPr>
        <w:t>М., 2000</w:t>
      </w:r>
      <w:r w:rsidRPr="00353DF5">
        <w:rPr>
          <w:rFonts w:ascii="Times New Roman" w:hAnsi="Times New Roman" w:cs="Times New Roman"/>
          <w:sz w:val="24"/>
          <w:szCs w:val="24"/>
          <w:shd w:val="clear" w:color="auto" w:fill="FAFAFA"/>
        </w:rPr>
        <w:t xml:space="preserve"> </w:t>
      </w:r>
      <w:r>
        <w:rPr>
          <w:rFonts w:ascii="Times New Roman" w:hAnsi="Times New Roman" w:cs="Times New Roman"/>
          <w:sz w:val="24"/>
          <w:szCs w:val="24"/>
          <w:shd w:val="clear" w:color="auto" w:fill="FAFAFA"/>
        </w:rPr>
        <w:t>.</w:t>
      </w:r>
    </w:p>
    <w:p w:rsidR="00DC3686" w:rsidRPr="00353DF5" w:rsidRDefault="00DC3686" w:rsidP="00DA0988">
      <w:pPr>
        <w:spacing w:after="0" w:line="240" w:lineRule="auto"/>
        <w:jc w:val="both"/>
        <w:rPr>
          <w:rFonts w:ascii="Times New Roman" w:hAnsi="Times New Roman" w:cs="Times New Roman"/>
          <w:iCs/>
          <w:sz w:val="24"/>
          <w:szCs w:val="24"/>
          <w:shd w:val="clear" w:color="auto" w:fill="FFFFFF"/>
        </w:rPr>
      </w:pPr>
      <w:r w:rsidRPr="00353DF5">
        <w:rPr>
          <w:rFonts w:ascii="Times New Roman" w:hAnsi="Times New Roman" w:cs="Times New Roman"/>
          <w:sz w:val="24"/>
          <w:szCs w:val="24"/>
        </w:rPr>
        <w:t xml:space="preserve">Лосский В.Н. </w:t>
      </w:r>
      <w:hyperlink r:id="rId18" w:history="1">
        <w:r w:rsidRPr="005D1C9D">
          <w:rPr>
            <w:rStyle w:val="a3"/>
            <w:rFonts w:ascii="Times New Roman" w:hAnsi="Times New Roman"/>
            <w:color w:val="auto"/>
            <w:sz w:val="24"/>
            <w:szCs w:val="24"/>
            <w:u w:val="none"/>
          </w:rPr>
          <w:t>Паламитский синтез</w:t>
        </w:r>
      </w:hyperlink>
      <w:r w:rsidRPr="005D1C9D">
        <w:rPr>
          <w:rStyle w:val="apple-converted-space"/>
          <w:rFonts w:ascii="Times New Roman" w:hAnsi="Times New Roman" w:cs="Times New Roman"/>
          <w:sz w:val="24"/>
          <w:szCs w:val="24"/>
        </w:rPr>
        <w:t> </w:t>
      </w:r>
      <w:r w:rsidRPr="005D1C9D">
        <w:rPr>
          <w:rFonts w:ascii="Times New Roman" w:hAnsi="Times New Roman" w:cs="Times New Roman"/>
          <w:sz w:val="24"/>
          <w:szCs w:val="24"/>
        </w:rPr>
        <w:t>//</w:t>
      </w:r>
      <w:r w:rsidRPr="005D1C9D">
        <w:rPr>
          <w:rStyle w:val="apple-converted-space"/>
          <w:rFonts w:ascii="Times New Roman" w:hAnsi="Times New Roman" w:cs="Times New Roman"/>
          <w:sz w:val="24"/>
          <w:szCs w:val="24"/>
        </w:rPr>
        <w:t> </w:t>
      </w:r>
      <w:hyperlink r:id="rId19" w:tooltip="Богословские труды" w:history="1">
        <w:r w:rsidRPr="005D1C9D">
          <w:rPr>
            <w:rStyle w:val="a3"/>
            <w:rFonts w:ascii="Times New Roman" w:hAnsi="Times New Roman"/>
            <w:color w:val="auto"/>
            <w:sz w:val="24"/>
            <w:szCs w:val="24"/>
            <w:u w:val="none"/>
          </w:rPr>
          <w:t>Богословские труды</w:t>
        </w:r>
      </w:hyperlink>
      <w:r w:rsidRPr="00353DF5">
        <w:rPr>
          <w:rFonts w:ascii="Times New Roman" w:hAnsi="Times New Roman" w:cs="Times New Roman"/>
          <w:sz w:val="24"/>
          <w:szCs w:val="24"/>
        </w:rPr>
        <w:t>. М., 1972</w:t>
      </w:r>
      <w:r>
        <w:rPr>
          <w:rFonts w:ascii="Times New Roman" w:hAnsi="Times New Roman" w:cs="Times New Roman"/>
          <w:sz w:val="24"/>
          <w:szCs w:val="24"/>
        </w:rPr>
        <w:t>,</w:t>
      </w:r>
      <w:r w:rsidRPr="00353DF5">
        <w:rPr>
          <w:rFonts w:ascii="Times New Roman" w:hAnsi="Times New Roman" w:cs="Times New Roman"/>
          <w:sz w:val="24"/>
          <w:szCs w:val="24"/>
        </w:rPr>
        <w:t xml:space="preserve"> № 8. </w:t>
      </w:r>
      <w:r>
        <w:rPr>
          <w:rFonts w:ascii="Times New Roman" w:hAnsi="Times New Roman" w:cs="Times New Roman"/>
          <w:sz w:val="24"/>
          <w:szCs w:val="24"/>
        </w:rPr>
        <w:t xml:space="preserve"> </w:t>
      </w:r>
      <w:r w:rsidRPr="00353DF5">
        <w:rPr>
          <w:rStyle w:val="aa"/>
          <w:rFonts w:ascii="Times New Roman" w:hAnsi="Times New Roman" w:cs="Times New Roman"/>
          <w:i w:val="0"/>
          <w:sz w:val="24"/>
          <w:szCs w:val="24"/>
          <w:shd w:val="clear" w:color="auto" w:fill="FFFFFF"/>
        </w:rPr>
        <w:t xml:space="preserve"> </w:t>
      </w:r>
    </w:p>
    <w:p w:rsidR="00DC3686" w:rsidRPr="00353DF5" w:rsidRDefault="00DC3686" w:rsidP="00DA0988">
      <w:pPr>
        <w:pStyle w:val="HTML"/>
        <w:rPr>
          <w:rFonts w:ascii="Times New Roman" w:hAnsi="Times New Roman"/>
          <w:sz w:val="24"/>
          <w:szCs w:val="24"/>
        </w:rPr>
      </w:pPr>
      <w:r w:rsidRPr="00353DF5">
        <w:rPr>
          <w:rFonts w:ascii="Times New Roman" w:hAnsi="Times New Roman"/>
          <w:sz w:val="24"/>
          <w:szCs w:val="24"/>
        </w:rPr>
        <w:t xml:space="preserve">Льюис К. С. Любовь. Страдание. Надежда: Притчи. Трактаты. М., 1992. </w:t>
      </w:r>
      <w:r>
        <w:rPr>
          <w:rFonts w:ascii="Times New Roman" w:hAnsi="Times New Roman"/>
          <w:sz w:val="24"/>
          <w:szCs w:val="24"/>
        </w:rPr>
        <w:t xml:space="preserve"> </w:t>
      </w:r>
    </w:p>
    <w:p w:rsidR="00DC3686" w:rsidRPr="00353DF5" w:rsidRDefault="00DC3686" w:rsidP="00DA0988">
      <w:pPr>
        <w:pStyle w:val="a9"/>
        <w:shd w:val="clear" w:color="auto" w:fill="FFFFFF"/>
        <w:spacing w:after="0" w:line="240" w:lineRule="auto"/>
        <w:ind w:left="0"/>
        <w:jc w:val="both"/>
        <w:rPr>
          <w:rFonts w:ascii="Times New Roman" w:hAnsi="Times New Roman"/>
          <w:sz w:val="24"/>
          <w:szCs w:val="24"/>
          <w:lang w:eastAsia="ru-RU"/>
        </w:rPr>
      </w:pPr>
      <w:r w:rsidRPr="00353DF5">
        <w:rPr>
          <w:rFonts w:ascii="Times New Roman" w:hAnsi="Times New Roman"/>
          <w:sz w:val="24"/>
          <w:szCs w:val="24"/>
          <w:lang w:eastAsia="ru-RU"/>
        </w:rPr>
        <w:t>Марион Ж.-Л.</w:t>
      </w:r>
      <w:r>
        <w:rPr>
          <w:rFonts w:ascii="Times New Roman" w:hAnsi="Times New Roman"/>
          <w:sz w:val="24"/>
          <w:szCs w:val="24"/>
          <w:lang w:eastAsia="ru-RU"/>
        </w:rPr>
        <w:t xml:space="preserve"> Идол и дистанция// Символ.</w:t>
      </w:r>
      <w:r w:rsidRPr="00353DF5">
        <w:rPr>
          <w:rFonts w:ascii="Times New Roman" w:hAnsi="Times New Roman"/>
          <w:sz w:val="24"/>
          <w:szCs w:val="24"/>
          <w:lang w:eastAsia="ru-RU"/>
        </w:rPr>
        <w:t xml:space="preserve"> Париж-Москва,  № 4-5, 2009.</w:t>
      </w:r>
    </w:p>
    <w:p w:rsidR="00DC3686" w:rsidRPr="00353DF5" w:rsidRDefault="00DC3686" w:rsidP="00DA0988">
      <w:pPr>
        <w:shd w:val="clear" w:color="auto" w:fill="FFFFFF"/>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lang w:eastAsia="ru-RU"/>
        </w:rPr>
        <w:t>Марион Ж.-</w:t>
      </w:r>
      <w:r w:rsidRPr="00353DF5">
        <w:rPr>
          <w:rFonts w:ascii="Times New Roman" w:hAnsi="Times New Roman" w:cs="Times New Roman"/>
          <w:sz w:val="24"/>
          <w:szCs w:val="24"/>
        </w:rPr>
        <w:t xml:space="preserve">Л. </w:t>
      </w:r>
      <w:r w:rsidRPr="00353DF5">
        <w:rPr>
          <w:rFonts w:ascii="Times New Roman" w:hAnsi="Times New Roman" w:cs="Times New Roman"/>
          <w:sz w:val="24"/>
          <w:szCs w:val="24"/>
          <w:lang w:eastAsia="ru-RU"/>
        </w:rPr>
        <w:t xml:space="preserve">Метафизика и феноменология - на смену </w:t>
      </w:r>
      <w:r>
        <w:rPr>
          <w:rFonts w:ascii="Times New Roman" w:hAnsi="Times New Roman" w:cs="Times New Roman"/>
          <w:sz w:val="24"/>
          <w:szCs w:val="24"/>
          <w:lang w:eastAsia="ru-RU"/>
        </w:rPr>
        <w:t xml:space="preserve">теологии  // Логос 3 (82), 2011.  </w:t>
      </w:r>
    </w:p>
    <w:p w:rsidR="00DC3686" w:rsidRPr="00353DF5" w:rsidRDefault="00DC3686" w:rsidP="00DA0988">
      <w:pPr>
        <w:shd w:val="clear" w:color="auto" w:fill="FFFFFF"/>
        <w:spacing w:after="0" w:line="240" w:lineRule="auto"/>
        <w:rPr>
          <w:rFonts w:ascii="Times New Roman" w:hAnsi="Times New Roman" w:cs="Times New Roman"/>
          <w:color w:val="252525"/>
          <w:sz w:val="24"/>
          <w:szCs w:val="24"/>
        </w:rPr>
      </w:pPr>
      <w:r w:rsidRPr="00353DF5">
        <w:rPr>
          <w:rFonts w:ascii="Times New Roman" w:hAnsi="Times New Roman" w:cs="Times New Roman"/>
          <w:iCs/>
          <w:color w:val="252525"/>
          <w:sz w:val="24"/>
          <w:szCs w:val="24"/>
        </w:rPr>
        <w:t>Марсель Г.</w:t>
      </w:r>
      <w:r w:rsidRPr="00353DF5">
        <w:rPr>
          <w:rFonts w:ascii="Times New Roman" w:hAnsi="Times New Roman" w:cs="Times New Roman"/>
          <w:i/>
          <w:iCs/>
          <w:color w:val="252525"/>
          <w:sz w:val="24"/>
          <w:szCs w:val="24"/>
        </w:rPr>
        <w:t xml:space="preserve"> </w:t>
      </w:r>
      <w:hyperlink r:id="rId20" w:history="1">
        <w:r w:rsidRPr="005D1C9D">
          <w:rPr>
            <w:rStyle w:val="a3"/>
            <w:rFonts w:ascii="Times New Roman" w:hAnsi="Times New Roman"/>
            <w:color w:val="auto"/>
            <w:sz w:val="24"/>
            <w:szCs w:val="24"/>
            <w:u w:val="none"/>
          </w:rPr>
          <w:t>К трагической мудрости и за ее пределы</w:t>
        </w:r>
      </w:hyperlink>
      <w:r w:rsidRPr="00353DF5">
        <w:rPr>
          <w:rStyle w:val="apple-converted-space"/>
          <w:rFonts w:ascii="Times New Roman" w:hAnsi="Times New Roman" w:cs="Times New Roman"/>
          <w:sz w:val="24"/>
          <w:szCs w:val="24"/>
        </w:rPr>
        <w:t> </w:t>
      </w:r>
      <w:r w:rsidRPr="00353DF5">
        <w:rPr>
          <w:rFonts w:ascii="Times New Roman" w:hAnsi="Times New Roman" w:cs="Times New Roman"/>
          <w:sz w:val="24"/>
          <w:szCs w:val="24"/>
        </w:rPr>
        <w:t>/</w:t>
      </w:r>
      <w:r>
        <w:rPr>
          <w:rFonts w:ascii="Times New Roman" w:hAnsi="Times New Roman" w:cs="Times New Roman"/>
          <w:sz w:val="24"/>
          <w:szCs w:val="24"/>
        </w:rPr>
        <w:t xml:space="preserve"> </w:t>
      </w:r>
      <w:r w:rsidRPr="00353DF5">
        <w:rPr>
          <w:rFonts w:ascii="Times New Roman" w:hAnsi="Times New Roman" w:cs="Times New Roman"/>
          <w:color w:val="252525"/>
          <w:sz w:val="24"/>
          <w:szCs w:val="24"/>
        </w:rPr>
        <w:t>Проблемы человека в западной философии. М.,1988. </w:t>
      </w:r>
      <w:r>
        <w:rPr>
          <w:rFonts w:ascii="Times New Roman" w:hAnsi="Times New Roman" w:cs="Times New Roman"/>
          <w:color w:val="252525"/>
          <w:sz w:val="24"/>
          <w:szCs w:val="24"/>
        </w:rPr>
        <w:t xml:space="preserve"> </w:t>
      </w:r>
      <w:r w:rsidRPr="00353DF5">
        <w:rPr>
          <w:rFonts w:ascii="Times New Roman" w:hAnsi="Times New Roman" w:cs="Times New Roman"/>
          <w:color w:val="252525"/>
          <w:sz w:val="24"/>
          <w:szCs w:val="24"/>
        </w:rPr>
        <w:t>С. 404—419</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kern w:val="36"/>
          <w:sz w:val="24"/>
          <w:szCs w:val="24"/>
          <w:lang w:eastAsia="ru-RU"/>
        </w:rPr>
        <w:t>Ницше Ф. Веселая наука. Злая мудрость. М., 2010.</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Ранер К. Основание веры. Введение в христианское богословие. М., 2006</w:t>
      </w:r>
      <w:r>
        <w:rPr>
          <w:rFonts w:ascii="Times New Roman" w:hAnsi="Times New Roman" w:cs="Times New Roman"/>
          <w:sz w:val="24"/>
          <w:szCs w:val="24"/>
        </w:rPr>
        <w:t>.</w:t>
      </w:r>
    </w:p>
    <w:p w:rsidR="00DC3686" w:rsidRPr="00353DF5" w:rsidRDefault="00DC3686" w:rsidP="00DA0988">
      <w:pPr>
        <w:shd w:val="clear" w:color="auto" w:fill="FFFFFF"/>
        <w:spacing w:after="0" w:line="240" w:lineRule="auto"/>
        <w:jc w:val="both"/>
        <w:rPr>
          <w:rFonts w:ascii="Times New Roman" w:hAnsi="Times New Roman" w:cs="Times New Roman"/>
          <w:sz w:val="24"/>
          <w:szCs w:val="24"/>
        </w:rPr>
      </w:pPr>
      <w:proofErr w:type="spellStart"/>
      <w:r w:rsidRPr="00353DF5">
        <w:rPr>
          <w:rFonts w:ascii="Times New Roman" w:hAnsi="Times New Roman" w:cs="Times New Roman"/>
          <w:sz w:val="24"/>
          <w:szCs w:val="24"/>
        </w:rPr>
        <w:t>Рормозер</w:t>
      </w:r>
      <w:proofErr w:type="spellEnd"/>
      <w:r w:rsidRPr="00353DF5">
        <w:rPr>
          <w:rFonts w:ascii="Times New Roman" w:hAnsi="Times New Roman" w:cs="Times New Roman"/>
          <w:sz w:val="24"/>
          <w:szCs w:val="24"/>
        </w:rPr>
        <w:t xml:space="preserve"> Г. Ситуация христианства в эпоху "постмодерна" глазами христианского публициста //</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Вопросы философии. </w:t>
      </w:r>
      <w:r>
        <w:rPr>
          <w:rFonts w:ascii="Times New Roman" w:hAnsi="Times New Roman" w:cs="Times New Roman"/>
          <w:sz w:val="24"/>
          <w:szCs w:val="24"/>
        </w:rPr>
        <w:t xml:space="preserve">1991, </w:t>
      </w:r>
      <w:r w:rsidRPr="00353DF5">
        <w:rPr>
          <w:rFonts w:ascii="Times New Roman" w:hAnsi="Times New Roman" w:cs="Times New Roman"/>
          <w:sz w:val="24"/>
          <w:szCs w:val="24"/>
        </w:rPr>
        <w:t>№5</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3686" w:rsidRPr="00353DF5" w:rsidRDefault="00DC3686" w:rsidP="00DA0988">
      <w:pPr>
        <w:spacing w:after="0" w:line="240" w:lineRule="auto"/>
        <w:jc w:val="both"/>
        <w:rPr>
          <w:rFonts w:ascii="Times New Roman" w:hAnsi="Times New Roman" w:cs="Times New Roman"/>
          <w:sz w:val="24"/>
          <w:szCs w:val="24"/>
        </w:rPr>
      </w:pPr>
      <w:r w:rsidRPr="00353DF5">
        <w:rPr>
          <w:rStyle w:val="aa"/>
          <w:rFonts w:ascii="Times New Roman" w:hAnsi="Times New Roman" w:cs="Times New Roman"/>
          <w:i w:val="0"/>
          <w:sz w:val="24"/>
          <w:szCs w:val="24"/>
          <w:shd w:val="clear" w:color="auto" w:fill="FFFFFF"/>
        </w:rPr>
        <w:t>Седакова О. А. Апология разума М., 2013</w:t>
      </w:r>
      <w:r>
        <w:rPr>
          <w:rStyle w:val="aa"/>
          <w:rFonts w:ascii="Times New Roman" w:hAnsi="Times New Roman" w:cs="Times New Roman"/>
          <w:i w:val="0"/>
          <w:sz w:val="24"/>
          <w:szCs w:val="24"/>
          <w:shd w:val="clear" w:color="auto" w:fill="FFFFFF"/>
        </w:rPr>
        <w:t>.</w:t>
      </w:r>
      <w:r w:rsidRPr="00353DF5">
        <w:rPr>
          <w:rFonts w:ascii="Times New Roman" w:hAnsi="Times New Roman" w:cs="Times New Roman"/>
          <w:sz w:val="24"/>
          <w:szCs w:val="24"/>
        </w:rPr>
        <w:t xml:space="preserve"> </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lastRenderedPageBreak/>
        <w:t>Софиология и неопатристический синтез - богословские итоги философского развития. М., 2013.</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Сравнительное богословие: Немецкий протестантизм </w:t>
      </w:r>
      <w:r w:rsidRPr="00353DF5">
        <w:rPr>
          <w:rFonts w:ascii="Times New Roman" w:hAnsi="Times New Roman" w:cs="Times New Roman"/>
          <w:sz w:val="24"/>
          <w:szCs w:val="24"/>
          <w:lang w:val="en-US"/>
        </w:rPr>
        <w:t>XX</w:t>
      </w:r>
      <w:r w:rsidRPr="00353DF5">
        <w:rPr>
          <w:rFonts w:ascii="Times New Roman" w:hAnsi="Times New Roman" w:cs="Times New Roman"/>
          <w:sz w:val="24"/>
          <w:szCs w:val="24"/>
        </w:rPr>
        <w:t xml:space="preserve"> века. Тексты с комментариями. М., 2011.</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rPr>
        <w:t>Тиллих П. Избранное. Теология культуры. М., 1995.</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Тиллих П</w:t>
      </w:r>
      <w:r w:rsidRPr="00353DF5">
        <w:rPr>
          <w:rFonts w:ascii="Times New Roman" w:hAnsi="Times New Roman" w:cs="Times New Roman"/>
          <w:b/>
          <w:bCs/>
          <w:sz w:val="24"/>
          <w:szCs w:val="24"/>
        </w:rPr>
        <w:t xml:space="preserve">. </w:t>
      </w:r>
      <w:r w:rsidRPr="00353DF5">
        <w:rPr>
          <w:rFonts w:ascii="Times New Roman" w:hAnsi="Times New Roman" w:cs="Times New Roman"/>
          <w:sz w:val="24"/>
          <w:szCs w:val="24"/>
        </w:rPr>
        <w:t>Мужество быть</w:t>
      </w:r>
      <w:r>
        <w:rPr>
          <w:rFonts w:ascii="Times New Roman" w:hAnsi="Times New Roman" w:cs="Times New Roman"/>
          <w:sz w:val="24"/>
          <w:szCs w:val="24"/>
        </w:rPr>
        <w:t xml:space="preserve"> </w:t>
      </w:r>
      <w:r w:rsidRPr="00353DF5">
        <w:rPr>
          <w:rFonts w:ascii="Times New Roman" w:hAnsi="Times New Roman" w:cs="Times New Roman"/>
          <w:sz w:val="24"/>
          <w:szCs w:val="24"/>
        </w:rPr>
        <w:t>//</w:t>
      </w:r>
      <w:r w:rsidRPr="00353DF5">
        <w:rPr>
          <w:rFonts w:ascii="Times New Roman" w:hAnsi="Times New Roman" w:cs="Times New Roman"/>
          <w:b/>
          <w:bCs/>
          <w:sz w:val="24"/>
          <w:szCs w:val="24"/>
        </w:rPr>
        <w:t xml:space="preserve"> </w:t>
      </w:r>
      <w:r w:rsidRPr="00353DF5">
        <w:rPr>
          <w:rFonts w:ascii="Times New Roman" w:hAnsi="Times New Roman" w:cs="Times New Roman"/>
          <w:sz w:val="24"/>
          <w:szCs w:val="24"/>
        </w:rPr>
        <w:t xml:space="preserve"> П. Тиллих. Избранное. М., 1995.</w:t>
      </w:r>
    </w:p>
    <w:p w:rsidR="00DC3686" w:rsidRPr="00353DF5" w:rsidRDefault="00DC3686" w:rsidP="00DA0988">
      <w:pPr>
        <w:spacing w:after="0" w:line="240" w:lineRule="auto"/>
        <w:jc w:val="both"/>
        <w:rPr>
          <w:rFonts w:ascii="Times New Roman" w:hAnsi="Times New Roman" w:cs="Times New Roman"/>
          <w:sz w:val="24"/>
          <w:szCs w:val="24"/>
          <w:shd w:val="clear" w:color="auto" w:fill="FFFFFF"/>
        </w:rPr>
      </w:pPr>
      <w:r w:rsidRPr="00353DF5">
        <w:rPr>
          <w:rFonts w:ascii="Times New Roman" w:hAnsi="Times New Roman" w:cs="Times New Roman"/>
          <w:sz w:val="24"/>
          <w:szCs w:val="24"/>
          <w:shd w:val="clear" w:color="auto" w:fill="FFFFFF"/>
        </w:rPr>
        <w:t>Флоровский Г. Пути русского богословия. Париж, 1988</w:t>
      </w:r>
      <w:r>
        <w:rPr>
          <w:rFonts w:ascii="Times New Roman" w:hAnsi="Times New Roman" w:cs="Times New Roman"/>
          <w:sz w:val="24"/>
          <w:szCs w:val="24"/>
          <w:shd w:val="clear" w:color="auto" w:fill="FFFFFF"/>
        </w:rPr>
        <w:t>.</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Хабермас Ю. Постсекулярное общество —</w:t>
      </w:r>
      <w:r>
        <w:rPr>
          <w:rFonts w:ascii="Times New Roman" w:hAnsi="Times New Roman" w:cs="Times New Roman"/>
          <w:sz w:val="24"/>
          <w:szCs w:val="24"/>
        </w:rPr>
        <w:t xml:space="preserve"> </w:t>
      </w:r>
      <w:r w:rsidRPr="00353DF5">
        <w:rPr>
          <w:rFonts w:ascii="Times New Roman" w:hAnsi="Times New Roman" w:cs="Times New Roman"/>
          <w:sz w:val="24"/>
          <w:szCs w:val="24"/>
        </w:rPr>
        <w:t>что это? //</w:t>
      </w:r>
      <w:r>
        <w:rPr>
          <w:rFonts w:ascii="Times New Roman" w:hAnsi="Times New Roman" w:cs="Times New Roman"/>
          <w:sz w:val="24"/>
          <w:szCs w:val="24"/>
        </w:rPr>
        <w:t xml:space="preserve"> </w:t>
      </w:r>
      <w:r w:rsidRPr="00353DF5">
        <w:rPr>
          <w:rFonts w:ascii="Times New Roman" w:hAnsi="Times New Roman" w:cs="Times New Roman"/>
          <w:sz w:val="24"/>
          <w:szCs w:val="24"/>
        </w:rPr>
        <w:t>Российская философская газета. 2008. № 4-5 (18-19).</w:t>
      </w:r>
      <w:r w:rsidRPr="00353DF5">
        <w:rPr>
          <w:rFonts w:ascii="Times New Roman" w:hAnsi="Times New Roman" w:cs="Times New Roman"/>
          <w:sz w:val="24"/>
          <w:szCs w:val="24"/>
          <w:shd w:val="clear" w:color="auto" w:fill="FFFFFF"/>
        </w:rPr>
        <w:t xml:space="preserve"> </w:t>
      </w:r>
    </w:p>
    <w:p w:rsidR="00DC3686" w:rsidRPr="00353DF5" w:rsidRDefault="00DC3686" w:rsidP="00DA0988">
      <w:pPr>
        <w:spacing w:after="0" w:line="240" w:lineRule="auto"/>
        <w:rPr>
          <w:rFonts w:ascii="Times New Roman" w:hAnsi="Times New Roman" w:cs="Times New Roman"/>
          <w:bCs/>
          <w:sz w:val="24"/>
          <w:szCs w:val="24"/>
        </w:rPr>
      </w:pPr>
      <w:r w:rsidRPr="00353DF5">
        <w:rPr>
          <w:rFonts w:ascii="Times New Roman" w:hAnsi="Times New Roman" w:cs="Times New Roman"/>
          <w:sz w:val="24"/>
          <w:szCs w:val="24"/>
          <w:lang w:eastAsia="ru-RU"/>
        </w:rPr>
        <w:t>Хайдеггер М.</w:t>
      </w:r>
      <w:r w:rsidRPr="00353DF5">
        <w:rPr>
          <w:rFonts w:ascii="Times New Roman" w:hAnsi="Times New Roman" w:cs="Times New Roman"/>
          <w:bCs/>
          <w:i/>
          <w:sz w:val="24"/>
          <w:szCs w:val="24"/>
        </w:rPr>
        <w:t xml:space="preserve"> </w:t>
      </w:r>
      <w:r w:rsidRPr="00353DF5">
        <w:rPr>
          <w:rFonts w:ascii="Times New Roman" w:hAnsi="Times New Roman" w:cs="Times New Roman"/>
          <w:bCs/>
          <w:sz w:val="24"/>
          <w:szCs w:val="24"/>
        </w:rPr>
        <w:t>Слова Ницше "Бог мертв"// Вопросы философии. 1990, №7.</w:t>
      </w:r>
    </w:p>
    <w:p w:rsidR="00DC3686" w:rsidRPr="00353DF5" w:rsidRDefault="00DC3686" w:rsidP="00DA0988">
      <w:pPr>
        <w:pStyle w:val="2"/>
        <w:shd w:val="clear" w:color="auto" w:fill="FFFFFF"/>
        <w:spacing w:before="0" w:line="240" w:lineRule="auto"/>
        <w:rPr>
          <w:rFonts w:ascii="Times New Roman" w:hAnsi="Times New Roman"/>
          <w:b w:val="0"/>
          <w:color w:val="auto"/>
          <w:sz w:val="24"/>
          <w:szCs w:val="24"/>
        </w:rPr>
      </w:pPr>
      <w:r w:rsidRPr="00353DF5">
        <w:rPr>
          <w:rFonts w:ascii="Times New Roman" w:hAnsi="Times New Roman"/>
          <w:b w:val="0"/>
          <w:color w:val="auto"/>
          <w:sz w:val="24"/>
          <w:szCs w:val="24"/>
        </w:rPr>
        <w:t xml:space="preserve">Харт Д. Красота </w:t>
      </w:r>
      <w:proofErr w:type="gramStart"/>
      <w:r w:rsidRPr="00353DF5">
        <w:rPr>
          <w:rFonts w:ascii="Times New Roman" w:hAnsi="Times New Roman"/>
          <w:b w:val="0"/>
          <w:color w:val="auto"/>
          <w:sz w:val="24"/>
          <w:szCs w:val="24"/>
        </w:rPr>
        <w:t>бесконечного</w:t>
      </w:r>
      <w:proofErr w:type="gramEnd"/>
      <w:r>
        <w:rPr>
          <w:rFonts w:ascii="Times New Roman" w:hAnsi="Times New Roman"/>
          <w:b w:val="0"/>
          <w:color w:val="auto"/>
          <w:sz w:val="24"/>
          <w:szCs w:val="24"/>
        </w:rPr>
        <w:t xml:space="preserve"> </w:t>
      </w:r>
      <w:r w:rsidRPr="00353DF5">
        <w:rPr>
          <w:rFonts w:ascii="Times New Roman" w:hAnsi="Times New Roman"/>
          <w:b w:val="0"/>
          <w:color w:val="auto"/>
          <w:sz w:val="24"/>
          <w:szCs w:val="24"/>
        </w:rPr>
        <w:t xml:space="preserve">// Богословие красоты. </w:t>
      </w:r>
      <w:r w:rsidRPr="00353DF5">
        <w:rPr>
          <w:rFonts w:ascii="Times New Roman" w:hAnsi="Times New Roman"/>
          <w:color w:val="auto"/>
          <w:sz w:val="24"/>
          <w:szCs w:val="24"/>
        </w:rPr>
        <w:t>М</w:t>
      </w:r>
      <w:r w:rsidRPr="00353DF5">
        <w:rPr>
          <w:rFonts w:ascii="Times New Roman" w:hAnsi="Times New Roman"/>
          <w:b w:val="0"/>
          <w:color w:val="auto"/>
          <w:sz w:val="24"/>
          <w:szCs w:val="24"/>
        </w:rPr>
        <w:t xml:space="preserve">., 2013. </w:t>
      </w:r>
      <w:r>
        <w:rPr>
          <w:rFonts w:ascii="Times New Roman" w:hAnsi="Times New Roman"/>
          <w:b w:val="0"/>
          <w:color w:val="auto"/>
          <w:sz w:val="24"/>
          <w:szCs w:val="24"/>
        </w:rPr>
        <w:t xml:space="preserve"> </w:t>
      </w:r>
    </w:p>
    <w:p w:rsidR="00DC3686" w:rsidRPr="00353DF5" w:rsidRDefault="00DC3686" w:rsidP="00DA0988">
      <w:pPr>
        <w:shd w:val="clear" w:color="auto" w:fill="FFFFFF"/>
        <w:spacing w:after="0" w:line="240" w:lineRule="auto"/>
        <w:rPr>
          <w:rFonts w:ascii="Times New Roman" w:hAnsi="Times New Roman" w:cs="Times New Roman"/>
          <w:iCs/>
          <w:color w:val="252525"/>
          <w:sz w:val="24"/>
          <w:szCs w:val="24"/>
        </w:rPr>
      </w:pPr>
      <w:r w:rsidRPr="00353DF5">
        <w:rPr>
          <w:rFonts w:ascii="Times New Roman" w:hAnsi="Times New Roman" w:cs="Times New Roman"/>
          <w:sz w:val="24"/>
          <w:szCs w:val="24"/>
          <w:shd w:val="clear" w:color="auto" w:fill="FFFFFF"/>
        </w:rPr>
        <w:t xml:space="preserve">Хоружий С. С. Идея неопатристического синтеза как недошедшее послание // Вопросы философии. </w:t>
      </w:r>
      <w:r>
        <w:rPr>
          <w:rFonts w:ascii="Times New Roman" w:hAnsi="Times New Roman" w:cs="Times New Roman"/>
          <w:sz w:val="24"/>
          <w:szCs w:val="24"/>
          <w:shd w:val="clear" w:color="auto" w:fill="FFFFFF"/>
        </w:rPr>
        <w:t xml:space="preserve"> </w:t>
      </w:r>
      <w:r w:rsidRPr="00353DF5">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353DF5">
        <w:rPr>
          <w:rFonts w:ascii="Times New Roman" w:hAnsi="Times New Roman" w:cs="Times New Roman"/>
          <w:sz w:val="24"/>
          <w:szCs w:val="24"/>
          <w:shd w:val="clear" w:color="auto" w:fill="FFFFFF"/>
        </w:rPr>
        <w:t xml:space="preserve"> № 7. </w:t>
      </w:r>
      <w:r>
        <w:rPr>
          <w:rFonts w:ascii="Times New Roman" w:hAnsi="Times New Roman" w:cs="Times New Roman"/>
          <w:sz w:val="24"/>
          <w:szCs w:val="24"/>
          <w:shd w:val="clear" w:color="auto" w:fill="FFFFFF"/>
        </w:rPr>
        <w:t xml:space="preserve"> </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shd w:val="clear" w:color="auto" w:fill="FFFFFF"/>
        </w:rPr>
        <w:t>Честертон Д.</w:t>
      </w:r>
      <w:r w:rsidRPr="00353DF5">
        <w:rPr>
          <w:rFonts w:ascii="Times New Roman" w:hAnsi="Times New Roman" w:cs="Times New Roman"/>
          <w:sz w:val="24"/>
          <w:szCs w:val="24"/>
        </w:rPr>
        <w:t xml:space="preserve"> Ортодоксия</w:t>
      </w:r>
      <w:r>
        <w:rPr>
          <w:rFonts w:ascii="Times New Roman" w:hAnsi="Times New Roman" w:cs="Times New Roman"/>
          <w:sz w:val="24"/>
          <w:szCs w:val="24"/>
        </w:rPr>
        <w:t xml:space="preserve"> </w:t>
      </w:r>
      <w:r w:rsidRPr="00353DF5">
        <w:rPr>
          <w:rFonts w:ascii="Times New Roman" w:hAnsi="Times New Roman" w:cs="Times New Roman"/>
          <w:sz w:val="24"/>
          <w:szCs w:val="24"/>
        </w:rPr>
        <w:t>//</w:t>
      </w:r>
      <w:r>
        <w:rPr>
          <w:rFonts w:ascii="Times New Roman" w:hAnsi="Times New Roman" w:cs="Times New Roman"/>
          <w:sz w:val="24"/>
          <w:szCs w:val="24"/>
        </w:rPr>
        <w:t xml:space="preserve"> </w:t>
      </w:r>
      <w:r w:rsidRPr="00353DF5">
        <w:rPr>
          <w:rFonts w:ascii="Times New Roman" w:hAnsi="Times New Roman" w:cs="Times New Roman"/>
          <w:sz w:val="24"/>
          <w:szCs w:val="24"/>
          <w:shd w:val="clear" w:color="auto" w:fill="FCFCFC"/>
        </w:rPr>
        <w:t>Честертон Г. К. Вечный Человек. М., 1991.</w:t>
      </w:r>
    </w:p>
    <w:p w:rsidR="00DC3686" w:rsidRPr="00353DF5" w:rsidRDefault="00DC3686" w:rsidP="00DA0988">
      <w:pPr>
        <w:pStyle w:val="a8"/>
        <w:shd w:val="clear" w:color="auto" w:fill="FFFFFF"/>
        <w:spacing w:before="0" w:beforeAutospacing="0" w:after="0" w:afterAutospacing="0"/>
      </w:pPr>
      <w:r w:rsidRPr="00353DF5">
        <w:t xml:space="preserve">Шлейермахер Ф. Речи о религии к образованным людям, ее презирающим. Монологи. </w:t>
      </w:r>
      <w:r w:rsidR="00DA0988" w:rsidRPr="00353DF5">
        <w:t>СПб</w:t>
      </w:r>
      <w:proofErr w:type="gramStart"/>
      <w:r w:rsidRPr="00353DF5">
        <w:t xml:space="preserve">., </w:t>
      </w:r>
      <w:proofErr w:type="gramEnd"/>
      <w:r w:rsidRPr="00353DF5">
        <w:t xml:space="preserve">1994. </w:t>
      </w:r>
      <w:r>
        <w:t xml:space="preserve"> </w:t>
      </w:r>
    </w:p>
    <w:p w:rsidR="00DC3686" w:rsidRPr="00353DF5" w:rsidRDefault="00DC3686" w:rsidP="00DA0988">
      <w:pPr>
        <w:spacing w:after="0" w:line="240" w:lineRule="auto"/>
        <w:rPr>
          <w:rFonts w:ascii="Times New Roman" w:hAnsi="Times New Roman" w:cs="Times New Roman"/>
          <w:sz w:val="24"/>
          <w:szCs w:val="24"/>
          <w:lang w:eastAsia="ru-RU"/>
        </w:rPr>
      </w:pPr>
    </w:p>
    <w:p w:rsidR="00DC3686" w:rsidRPr="00353DF5" w:rsidRDefault="00DC3686" w:rsidP="00DA0988">
      <w:pPr>
        <w:spacing w:after="0" w:line="240" w:lineRule="auto"/>
        <w:rPr>
          <w:rFonts w:ascii="Times New Roman" w:hAnsi="Times New Roman" w:cs="Times New Roman"/>
          <w:sz w:val="24"/>
          <w:szCs w:val="24"/>
          <w:lang w:eastAsia="ru-RU"/>
        </w:rPr>
      </w:pPr>
    </w:p>
    <w:p w:rsidR="00DC3686" w:rsidRPr="00353DF5" w:rsidRDefault="005D1C9D" w:rsidP="00DA0988">
      <w:pPr>
        <w:spacing w:after="0" w:line="240" w:lineRule="auto"/>
        <w:rPr>
          <w:rFonts w:ascii="Times New Roman" w:hAnsi="Times New Roman" w:cs="Times New Roman"/>
          <w:b/>
          <w:i/>
          <w:sz w:val="24"/>
          <w:szCs w:val="24"/>
          <w:lang w:eastAsia="ru-RU"/>
        </w:rPr>
      </w:pPr>
      <w:r>
        <w:rPr>
          <w:rFonts w:ascii="Times New Roman" w:hAnsi="Times New Roman" w:cs="Times New Roman"/>
          <w:b/>
          <w:i/>
          <w:sz w:val="24"/>
          <w:szCs w:val="24"/>
        </w:rPr>
        <w:t>Дополнительная литература  (для рефератов, эссе, докладов)</w:t>
      </w:r>
    </w:p>
    <w:p w:rsidR="00DC3686" w:rsidRPr="00353DF5" w:rsidRDefault="00DC3686" w:rsidP="00DA0988">
      <w:pPr>
        <w:spacing w:after="0" w:line="240" w:lineRule="auto"/>
        <w:textAlignment w:val="baseline"/>
        <w:outlineLvl w:val="0"/>
        <w:rPr>
          <w:rFonts w:ascii="Times New Roman" w:hAnsi="Times New Roman" w:cs="Times New Roman"/>
          <w:bCs/>
          <w:kern w:val="36"/>
          <w:sz w:val="24"/>
          <w:szCs w:val="24"/>
          <w:lang w:eastAsia="ru-RU"/>
        </w:rPr>
      </w:pPr>
      <w:r w:rsidRPr="00353DF5">
        <w:rPr>
          <w:rFonts w:ascii="Times New Roman" w:hAnsi="Times New Roman" w:cs="Times New Roman"/>
          <w:bCs/>
          <w:kern w:val="36"/>
          <w:sz w:val="24"/>
          <w:szCs w:val="24"/>
          <w:lang w:eastAsia="ru-RU"/>
        </w:rPr>
        <w:t xml:space="preserve"> (Пост</w:t>
      </w:r>
      <w:proofErr w:type="gramStart"/>
      <w:r w:rsidRPr="00353DF5">
        <w:rPr>
          <w:rFonts w:ascii="Times New Roman" w:hAnsi="Times New Roman" w:cs="Times New Roman"/>
          <w:bCs/>
          <w:kern w:val="36"/>
          <w:sz w:val="24"/>
          <w:szCs w:val="24"/>
          <w:lang w:eastAsia="ru-RU"/>
        </w:rPr>
        <w:t>)ф</w:t>
      </w:r>
      <w:proofErr w:type="gramEnd"/>
      <w:r w:rsidRPr="00353DF5">
        <w:rPr>
          <w:rFonts w:ascii="Times New Roman" w:hAnsi="Times New Roman" w:cs="Times New Roman"/>
          <w:bCs/>
          <w:kern w:val="36"/>
          <w:sz w:val="24"/>
          <w:szCs w:val="24"/>
          <w:lang w:eastAsia="ru-RU"/>
        </w:rPr>
        <w:t>еноменология: новая феноменология во Франции и за ее пределами. М., 2014.</w:t>
      </w:r>
    </w:p>
    <w:p w:rsidR="00DC3686" w:rsidRPr="00353DF5" w:rsidRDefault="00DC3686" w:rsidP="00DA0988">
      <w:pPr>
        <w:shd w:val="clear" w:color="auto" w:fill="FFFFFF"/>
        <w:spacing w:after="0" w:line="240" w:lineRule="auto"/>
        <w:jc w:val="both"/>
        <w:rPr>
          <w:rFonts w:ascii="Times New Roman" w:hAnsi="Times New Roman" w:cs="Times New Roman"/>
          <w:sz w:val="24"/>
          <w:szCs w:val="24"/>
          <w:lang w:eastAsia="ru-RU"/>
        </w:rPr>
      </w:pPr>
      <w:r w:rsidRPr="00353DF5">
        <w:rPr>
          <w:rStyle w:val="aa"/>
          <w:rFonts w:ascii="Times New Roman" w:hAnsi="Times New Roman" w:cs="Times New Roman"/>
          <w:i w:val="0"/>
          <w:sz w:val="24"/>
          <w:szCs w:val="24"/>
          <w:shd w:val="clear" w:color="auto" w:fill="FFFFFF"/>
        </w:rPr>
        <w:t>Аверинцев С. С. Гилберт Кит Честертон, или Неожиданность здравомыслия / Г. К. Честертон. Писатель в газете: художественная публицистика. М., 1984.</w:t>
      </w:r>
      <w:r w:rsidRPr="00353DF5">
        <w:rPr>
          <w:rStyle w:val="apple-converted-space"/>
          <w:rFonts w:ascii="Times New Roman" w:hAnsi="Times New Roman" w:cs="Times New Roman"/>
          <w:i/>
          <w:iCs/>
          <w:sz w:val="24"/>
          <w:szCs w:val="24"/>
          <w:shd w:val="clear" w:color="auto" w:fill="FFFFFF"/>
        </w:rPr>
        <w:t> </w:t>
      </w:r>
      <w:r w:rsidRPr="00353DF5">
        <w:rPr>
          <w:rStyle w:val="aa"/>
          <w:rFonts w:ascii="Times New Roman" w:hAnsi="Times New Roman" w:cs="Times New Roman"/>
          <w:i w:val="0"/>
          <w:sz w:val="24"/>
          <w:szCs w:val="24"/>
          <w:shd w:val="clear" w:color="auto" w:fill="FFFFFF"/>
        </w:rPr>
        <w:t xml:space="preserve">  </w:t>
      </w:r>
    </w:p>
    <w:p w:rsidR="00DC3686" w:rsidRPr="00353DF5" w:rsidRDefault="00DC3686" w:rsidP="00DA0988">
      <w:pPr>
        <w:spacing w:after="0" w:line="240" w:lineRule="auto"/>
        <w:jc w:val="both"/>
        <w:rPr>
          <w:rStyle w:val="aa"/>
          <w:rFonts w:ascii="Times New Roman" w:hAnsi="Times New Roman" w:cs="Times New Roman"/>
          <w:i w:val="0"/>
          <w:iCs w:val="0"/>
          <w:sz w:val="24"/>
          <w:szCs w:val="24"/>
        </w:rPr>
      </w:pPr>
      <w:r w:rsidRPr="00353DF5">
        <w:rPr>
          <w:rStyle w:val="aa"/>
          <w:rFonts w:ascii="Times New Roman" w:hAnsi="Times New Roman" w:cs="Times New Roman"/>
          <w:i w:val="0"/>
          <w:sz w:val="24"/>
          <w:szCs w:val="24"/>
          <w:shd w:val="clear" w:color="auto" w:fill="FFFFFF"/>
        </w:rPr>
        <w:t>Бибихин В.В. Философия и религия</w:t>
      </w:r>
      <w:r w:rsidRPr="00353DF5">
        <w:rPr>
          <w:rFonts w:ascii="Times New Roman" w:hAnsi="Times New Roman" w:cs="Times New Roman"/>
          <w:b/>
          <w:bCs/>
          <w:sz w:val="24"/>
          <w:szCs w:val="24"/>
        </w:rPr>
        <w:t xml:space="preserve"> </w:t>
      </w:r>
      <w:r w:rsidRPr="00353DF5">
        <w:rPr>
          <w:rFonts w:ascii="Times New Roman" w:hAnsi="Times New Roman" w:cs="Times New Roman"/>
          <w:bCs/>
          <w:sz w:val="24"/>
          <w:szCs w:val="24"/>
        </w:rPr>
        <w:t>// Вопросы философии, 1992, № 7.</w:t>
      </w:r>
    </w:p>
    <w:p w:rsidR="00DC3686" w:rsidRPr="00353DF5" w:rsidRDefault="00DC3686" w:rsidP="00DA0988">
      <w:pPr>
        <w:spacing w:after="0" w:line="240" w:lineRule="auto"/>
        <w:rPr>
          <w:rStyle w:val="aa"/>
          <w:rFonts w:ascii="Times New Roman" w:hAnsi="Times New Roman" w:cs="Times New Roman"/>
          <w:i w:val="0"/>
          <w:sz w:val="24"/>
          <w:szCs w:val="24"/>
          <w:shd w:val="clear" w:color="auto" w:fill="FFFFFF"/>
        </w:rPr>
      </w:pPr>
      <w:r w:rsidRPr="00353DF5">
        <w:rPr>
          <w:rStyle w:val="aa"/>
          <w:rFonts w:ascii="Times New Roman" w:hAnsi="Times New Roman" w:cs="Times New Roman"/>
          <w:i w:val="0"/>
          <w:sz w:val="24"/>
          <w:szCs w:val="24"/>
          <w:shd w:val="clear" w:color="auto" w:fill="FFFFFF"/>
        </w:rPr>
        <w:t xml:space="preserve">Бибихин В.В. Язык философии. М., 2002.  </w:t>
      </w:r>
    </w:p>
    <w:p w:rsidR="00DC3686"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rPr>
        <w:t>Гайденко П.П. Владимир Соловьев и</w:t>
      </w:r>
      <w:r w:rsidRPr="00353DF5">
        <w:rPr>
          <w:rFonts w:ascii="Times New Roman" w:hAnsi="Times New Roman" w:cs="Times New Roman"/>
          <w:sz w:val="24"/>
          <w:szCs w:val="24"/>
          <w:shd w:val="clear" w:color="auto" w:fill="F2F1ED"/>
        </w:rPr>
        <w:t xml:space="preserve"> </w:t>
      </w:r>
      <w:r w:rsidRPr="00353DF5">
        <w:rPr>
          <w:rFonts w:ascii="Times New Roman" w:hAnsi="Times New Roman" w:cs="Times New Roman"/>
          <w:sz w:val="24"/>
          <w:szCs w:val="24"/>
        </w:rPr>
        <w:t>философия Серебряного века. М., 2001.</w:t>
      </w:r>
    </w:p>
    <w:p w:rsidR="00DC3686" w:rsidRDefault="00DC3686" w:rsidP="00DA0988">
      <w:pPr>
        <w:spacing w:after="0" w:line="240" w:lineRule="auto"/>
        <w:rPr>
          <w:rFonts w:ascii="Times New Roman" w:hAnsi="Times New Roman" w:cs="Times New Roman"/>
          <w:sz w:val="24"/>
          <w:szCs w:val="24"/>
          <w:lang w:eastAsia="ru-RU"/>
        </w:rPr>
      </w:pPr>
      <w:r w:rsidRPr="00EB1CD4">
        <w:rPr>
          <w:rFonts w:ascii="Times New Roman" w:hAnsi="Times New Roman" w:cs="Times New Roman"/>
          <w:color w:val="000000"/>
          <w:sz w:val="24"/>
          <w:szCs w:val="24"/>
          <w:lang w:eastAsia="ru-RU"/>
        </w:rPr>
        <w:t xml:space="preserve">Гайденко П.П. Прорыв </w:t>
      </w:r>
      <w:proofErr w:type="gramStart"/>
      <w:r w:rsidRPr="00EB1CD4">
        <w:rPr>
          <w:rFonts w:ascii="Times New Roman" w:hAnsi="Times New Roman" w:cs="Times New Roman"/>
          <w:color w:val="000000"/>
          <w:sz w:val="24"/>
          <w:szCs w:val="24"/>
          <w:lang w:eastAsia="ru-RU"/>
        </w:rPr>
        <w:t>к</w:t>
      </w:r>
      <w:proofErr w:type="gramEnd"/>
      <w:r w:rsidRPr="00EB1CD4">
        <w:rPr>
          <w:rFonts w:ascii="Times New Roman" w:hAnsi="Times New Roman" w:cs="Times New Roman"/>
          <w:color w:val="000000"/>
          <w:sz w:val="24"/>
          <w:szCs w:val="24"/>
          <w:lang w:eastAsia="ru-RU"/>
        </w:rPr>
        <w:t xml:space="preserve"> трансцендентному. М., 1997. </w:t>
      </w:r>
    </w:p>
    <w:p w:rsidR="00DC3686" w:rsidRDefault="00DC3686" w:rsidP="00DA0988">
      <w:pPr>
        <w:spacing w:after="0" w:line="240" w:lineRule="auto"/>
        <w:rPr>
          <w:rFonts w:ascii="Times New Roman" w:hAnsi="Times New Roman" w:cs="Times New Roman"/>
          <w:sz w:val="24"/>
          <w:szCs w:val="24"/>
          <w:lang w:eastAsia="ru-RU"/>
        </w:rPr>
      </w:pPr>
      <w:proofErr w:type="spellStart"/>
      <w:r w:rsidRPr="009847F3">
        <w:rPr>
          <w:rFonts w:ascii="Times New Roman" w:hAnsi="Times New Roman" w:cs="Times New Roman"/>
          <w:color w:val="000000"/>
          <w:sz w:val="24"/>
          <w:szCs w:val="24"/>
          <w:lang w:eastAsia="ru-RU"/>
        </w:rPr>
        <w:t>Горичева</w:t>
      </w:r>
      <w:proofErr w:type="spellEnd"/>
      <w:r w:rsidRPr="009847F3">
        <w:rPr>
          <w:rFonts w:ascii="Times New Roman" w:hAnsi="Times New Roman" w:cs="Times New Roman"/>
          <w:color w:val="000000"/>
          <w:sz w:val="24"/>
          <w:szCs w:val="24"/>
          <w:lang w:eastAsia="ru-RU"/>
        </w:rPr>
        <w:t xml:space="preserve"> Т. Дочери Иова: хрис</w:t>
      </w:r>
      <w:r w:rsidR="005D1C9D">
        <w:rPr>
          <w:rFonts w:ascii="Times New Roman" w:hAnsi="Times New Roman" w:cs="Times New Roman"/>
          <w:color w:val="000000"/>
          <w:sz w:val="24"/>
          <w:szCs w:val="24"/>
          <w:lang w:eastAsia="ru-RU"/>
        </w:rPr>
        <w:t xml:space="preserve">тианство и феминизм. </w:t>
      </w:r>
      <w:r w:rsidR="00DA0988">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1992</w:t>
      </w:r>
    </w:p>
    <w:p w:rsidR="00DC3686" w:rsidRPr="00EB1CD4" w:rsidRDefault="00DC3686" w:rsidP="00DA0988">
      <w:pPr>
        <w:spacing w:after="0" w:line="240" w:lineRule="auto"/>
        <w:rPr>
          <w:rFonts w:ascii="Times New Roman" w:hAnsi="Times New Roman" w:cs="Times New Roman"/>
          <w:sz w:val="24"/>
          <w:szCs w:val="24"/>
          <w:lang w:eastAsia="ru-RU"/>
        </w:rPr>
      </w:pPr>
      <w:r w:rsidRPr="00EB1CD4">
        <w:rPr>
          <w:rFonts w:ascii="Times New Roman" w:hAnsi="Times New Roman" w:cs="Times New Roman"/>
          <w:color w:val="000000"/>
          <w:sz w:val="24"/>
          <w:szCs w:val="24"/>
          <w:lang w:eastAsia="ru-RU"/>
        </w:rPr>
        <w:t>Громадка Й.Л. Перелом в протестантской теологии. М., 1993.</w:t>
      </w:r>
    </w:p>
    <w:p w:rsidR="00DC3686" w:rsidRPr="00353DF5"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Дискуссия о гуманизме: Сартр, Хайдеггер, Левинас // Ежегодник по феноменологической философии. 2008. №1. </w:t>
      </w:r>
      <w:r w:rsidRPr="00353DF5">
        <w:rPr>
          <w:rFonts w:ascii="Times New Roman" w:hAnsi="Times New Roman" w:cs="Times New Roman"/>
          <w:sz w:val="24"/>
          <w:szCs w:val="24"/>
          <w:lang w:val="en-US"/>
        </w:rPr>
        <w:t>C</w:t>
      </w:r>
      <w:r w:rsidRPr="00353DF5">
        <w:rPr>
          <w:rFonts w:ascii="Times New Roman" w:hAnsi="Times New Roman" w:cs="Times New Roman"/>
          <w:sz w:val="24"/>
          <w:szCs w:val="24"/>
        </w:rPr>
        <w:t xml:space="preserve">. 317-340. </w:t>
      </w:r>
    </w:p>
    <w:p w:rsidR="00DC3686" w:rsidRPr="00CC7D50" w:rsidRDefault="00DC3686" w:rsidP="00DA0988">
      <w:pPr>
        <w:spacing w:after="0" w:line="240" w:lineRule="auto"/>
        <w:rPr>
          <w:rStyle w:val="aa"/>
          <w:rFonts w:ascii="Times New Roman" w:hAnsi="Times New Roman" w:cs="Times New Roman"/>
          <w:i w:val="0"/>
          <w:iCs w:val="0"/>
          <w:sz w:val="24"/>
          <w:szCs w:val="24"/>
        </w:rPr>
      </w:pPr>
      <w:r w:rsidRPr="00353DF5">
        <w:rPr>
          <w:rFonts w:ascii="Times New Roman" w:hAnsi="Times New Roman" w:cs="Times New Roman"/>
          <w:sz w:val="24"/>
          <w:szCs w:val="24"/>
        </w:rPr>
        <w:t xml:space="preserve">Дискуссия о гуманизме: Сартр, Хайдеггер, Левинас // Ежегодник по феноменологической философии. 2008. №1. </w:t>
      </w:r>
      <w:r>
        <w:rPr>
          <w:rFonts w:ascii="Times New Roman" w:hAnsi="Times New Roman" w:cs="Times New Roman"/>
          <w:sz w:val="24"/>
          <w:szCs w:val="24"/>
        </w:rPr>
        <w:t xml:space="preserve"> </w:t>
      </w:r>
    </w:p>
    <w:p w:rsidR="00DC3686" w:rsidRPr="00353DF5" w:rsidRDefault="00DC3686" w:rsidP="00DA0988">
      <w:pPr>
        <w:shd w:val="clear" w:color="auto" w:fill="FFFFFF"/>
        <w:spacing w:after="0" w:line="240" w:lineRule="auto"/>
        <w:jc w:val="both"/>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Докинз Р.</w:t>
      </w:r>
      <w:r w:rsidRPr="00353DF5">
        <w:rPr>
          <w:rFonts w:ascii="Times New Roman" w:hAnsi="Times New Roman" w:cs="Times New Roman"/>
          <w:color w:val="000000"/>
          <w:sz w:val="24"/>
          <w:szCs w:val="24"/>
          <w:shd w:val="clear" w:color="auto" w:fill="FFFFFF"/>
        </w:rPr>
        <w:t xml:space="preserve"> Бог как иллюзия. М., 2008.</w:t>
      </w:r>
    </w:p>
    <w:p w:rsidR="00DC3686" w:rsidRPr="00353DF5" w:rsidRDefault="00DC3686" w:rsidP="00DA0988">
      <w:pPr>
        <w:shd w:val="clear" w:color="auto" w:fill="FFFFFF"/>
        <w:spacing w:after="0" w:line="240" w:lineRule="auto"/>
        <w:jc w:val="both"/>
        <w:rPr>
          <w:rFonts w:ascii="Times New Roman" w:hAnsi="Times New Roman" w:cs="Times New Roman"/>
          <w:sz w:val="24"/>
          <w:szCs w:val="24"/>
        </w:rPr>
      </w:pPr>
      <w:r w:rsidRPr="00353DF5">
        <w:rPr>
          <w:rFonts w:ascii="Times New Roman" w:hAnsi="Times New Roman" w:cs="Times New Roman"/>
          <w:sz w:val="24"/>
          <w:szCs w:val="24"/>
        </w:rPr>
        <w:t xml:space="preserve"> </w:t>
      </w:r>
      <w:proofErr w:type="spellStart"/>
      <w:r w:rsidRPr="00353DF5">
        <w:rPr>
          <w:rFonts w:ascii="Times New Roman" w:hAnsi="Times New Roman" w:cs="Times New Roman"/>
          <w:sz w:val="24"/>
          <w:szCs w:val="24"/>
        </w:rPr>
        <w:t>Еп</w:t>
      </w:r>
      <w:proofErr w:type="spellEnd"/>
      <w:r w:rsidRPr="00353DF5">
        <w:rPr>
          <w:rFonts w:ascii="Times New Roman" w:hAnsi="Times New Roman" w:cs="Times New Roman"/>
          <w:sz w:val="24"/>
          <w:szCs w:val="24"/>
        </w:rPr>
        <w:t>. Диоклийский Каллист.  Можно ли считать К.С. Льюиса "анонимным православным"? // Льюис</w:t>
      </w:r>
      <w:r w:rsidRPr="00353DF5">
        <w:rPr>
          <w:sz w:val="24"/>
          <w:szCs w:val="24"/>
        </w:rPr>
        <w:t xml:space="preserve"> </w:t>
      </w:r>
      <w:r w:rsidRPr="00353DF5">
        <w:rPr>
          <w:rFonts w:ascii="Times New Roman" w:hAnsi="Times New Roman" w:cs="Times New Roman"/>
          <w:sz w:val="24"/>
          <w:szCs w:val="24"/>
        </w:rPr>
        <w:t xml:space="preserve">К.С. Собрание сочинений: В 8 т. </w:t>
      </w:r>
      <w:r>
        <w:rPr>
          <w:rFonts w:ascii="Times New Roman" w:hAnsi="Times New Roman" w:cs="Times New Roman"/>
          <w:sz w:val="24"/>
          <w:szCs w:val="24"/>
        </w:rPr>
        <w:t xml:space="preserve">М., 2003. </w:t>
      </w:r>
      <w:r w:rsidRPr="00353DF5">
        <w:rPr>
          <w:rFonts w:ascii="Times New Roman" w:hAnsi="Times New Roman" w:cs="Times New Roman"/>
          <w:sz w:val="24"/>
          <w:szCs w:val="24"/>
        </w:rPr>
        <w:t xml:space="preserve">Т. 1. </w:t>
      </w:r>
      <w:r>
        <w:rPr>
          <w:rFonts w:ascii="Times New Roman" w:hAnsi="Times New Roman" w:cs="Times New Roman"/>
          <w:sz w:val="24"/>
          <w:szCs w:val="24"/>
        </w:rPr>
        <w:t xml:space="preserve"> </w:t>
      </w:r>
    </w:p>
    <w:p w:rsidR="00DC3686" w:rsidRPr="00353DF5" w:rsidRDefault="00DC3686" w:rsidP="00DA0988">
      <w:pPr>
        <w:shd w:val="clear" w:color="auto" w:fill="FFFFFF"/>
        <w:spacing w:after="0" w:line="240" w:lineRule="auto"/>
        <w:jc w:val="both"/>
        <w:rPr>
          <w:rStyle w:val="apple-converted-space"/>
          <w:rFonts w:ascii="Times New Roman" w:hAnsi="Times New Roman" w:cs="Times New Roman"/>
          <w:sz w:val="24"/>
          <w:szCs w:val="24"/>
          <w:shd w:val="clear" w:color="auto" w:fill="FFFFFF"/>
        </w:rPr>
      </w:pPr>
      <w:r w:rsidRPr="00353DF5">
        <w:rPr>
          <w:rStyle w:val="apple-converted-space"/>
          <w:rFonts w:ascii="Times New Roman" w:hAnsi="Times New Roman" w:cs="Times New Roman"/>
          <w:sz w:val="24"/>
          <w:szCs w:val="24"/>
          <w:shd w:val="clear" w:color="auto" w:fill="FFFFFF"/>
        </w:rPr>
        <w:t xml:space="preserve">Корм Ж. Религиозный вопрос в </w:t>
      </w:r>
      <w:r w:rsidRPr="00353DF5">
        <w:rPr>
          <w:rStyle w:val="apple-converted-space"/>
          <w:rFonts w:ascii="Times New Roman" w:hAnsi="Times New Roman" w:cs="Times New Roman"/>
          <w:sz w:val="24"/>
          <w:szCs w:val="24"/>
          <w:shd w:val="clear" w:color="auto" w:fill="FFFFFF"/>
          <w:lang w:val="en-US"/>
        </w:rPr>
        <w:t>XXI</w:t>
      </w:r>
      <w:r w:rsidRPr="00353DF5">
        <w:rPr>
          <w:rStyle w:val="apple-converted-space"/>
          <w:rFonts w:ascii="Times New Roman" w:hAnsi="Times New Roman" w:cs="Times New Roman"/>
          <w:sz w:val="24"/>
          <w:szCs w:val="24"/>
          <w:shd w:val="clear" w:color="auto" w:fill="FFFFFF"/>
        </w:rPr>
        <w:t xml:space="preserve"> веке. Геополитика и кризис постмодерна. М., 2012 </w:t>
      </w:r>
    </w:p>
    <w:p w:rsidR="00DC3686" w:rsidRPr="00353DF5" w:rsidRDefault="00DC3686" w:rsidP="00DA0988">
      <w:pPr>
        <w:spacing w:after="0" w:line="240" w:lineRule="auto"/>
        <w:jc w:val="both"/>
        <w:rPr>
          <w:rFonts w:ascii="Times New Roman" w:hAnsi="Times New Roman" w:cs="Times New Roman"/>
          <w:sz w:val="24"/>
          <w:szCs w:val="24"/>
        </w:rPr>
      </w:pPr>
      <w:proofErr w:type="spellStart"/>
      <w:r w:rsidRPr="00353DF5">
        <w:rPr>
          <w:rFonts w:ascii="Times New Roman" w:hAnsi="Times New Roman" w:cs="Times New Roman"/>
          <w:sz w:val="24"/>
          <w:szCs w:val="24"/>
          <w:lang w:eastAsia="ru-RU"/>
        </w:rPr>
        <w:t>Лейн</w:t>
      </w:r>
      <w:proofErr w:type="spellEnd"/>
      <w:r w:rsidRPr="00353DF5">
        <w:rPr>
          <w:rFonts w:ascii="Times New Roman" w:hAnsi="Times New Roman" w:cs="Times New Roman"/>
          <w:sz w:val="24"/>
          <w:szCs w:val="24"/>
          <w:lang w:eastAsia="ru-RU"/>
        </w:rPr>
        <w:t xml:space="preserve"> Т. Христианские мыслители. </w:t>
      </w:r>
      <w:proofErr w:type="spellStart"/>
      <w:r w:rsidRPr="00353DF5">
        <w:rPr>
          <w:rFonts w:ascii="Times New Roman" w:hAnsi="Times New Roman" w:cs="Times New Roman"/>
          <w:sz w:val="24"/>
          <w:szCs w:val="24"/>
          <w:lang w:eastAsia="ru-RU"/>
        </w:rPr>
        <w:t>Спб</w:t>
      </w:r>
      <w:proofErr w:type="spellEnd"/>
      <w:r w:rsidRPr="00353DF5">
        <w:rPr>
          <w:rFonts w:ascii="Times New Roman" w:hAnsi="Times New Roman" w:cs="Times New Roman"/>
          <w:sz w:val="24"/>
          <w:szCs w:val="24"/>
          <w:lang w:eastAsia="ru-RU"/>
        </w:rPr>
        <w:t>., 1997</w:t>
      </w:r>
      <w:r>
        <w:rPr>
          <w:rFonts w:ascii="Times New Roman" w:hAnsi="Times New Roman" w:cs="Times New Roman"/>
          <w:sz w:val="24"/>
          <w:szCs w:val="24"/>
          <w:lang w:eastAsia="ru-RU"/>
        </w:rPr>
        <w:t>.</w:t>
      </w:r>
      <w:r w:rsidRPr="00353DF5">
        <w:rPr>
          <w:rFonts w:ascii="Times New Roman" w:hAnsi="Times New Roman" w:cs="Times New Roman"/>
          <w:sz w:val="24"/>
          <w:szCs w:val="24"/>
        </w:rPr>
        <w:t xml:space="preserve"> </w:t>
      </w:r>
    </w:p>
    <w:p w:rsidR="00DC3686" w:rsidRPr="00353DF5" w:rsidRDefault="00DC3686" w:rsidP="00DA0988">
      <w:pPr>
        <w:spacing w:after="0" w:line="240" w:lineRule="auto"/>
        <w:rPr>
          <w:rFonts w:ascii="Times New Roman" w:hAnsi="Times New Roman" w:cs="Times New Roman"/>
          <w:sz w:val="24"/>
          <w:szCs w:val="24"/>
        </w:rPr>
      </w:pPr>
      <w:proofErr w:type="spellStart"/>
      <w:r w:rsidRPr="00353DF5">
        <w:rPr>
          <w:rFonts w:ascii="Times New Roman" w:hAnsi="Times New Roman" w:cs="Times New Roman"/>
          <w:bCs/>
          <w:sz w:val="24"/>
          <w:szCs w:val="24"/>
        </w:rPr>
        <w:t>Лифинцева</w:t>
      </w:r>
      <w:proofErr w:type="spellEnd"/>
      <w:r w:rsidRPr="00353DF5">
        <w:rPr>
          <w:rFonts w:ascii="Times New Roman" w:hAnsi="Times New Roman" w:cs="Times New Roman"/>
          <w:bCs/>
          <w:sz w:val="24"/>
          <w:szCs w:val="24"/>
        </w:rPr>
        <w:t xml:space="preserve"> Т.П.</w:t>
      </w:r>
      <w:r w:rsidRPr="00353DF5">
        <w:rPr>
          <w:rFonts w:ascii="Times New Roman" w:hAnsi="Times New Roman" w:cs="Times New Roman"/>
          <w:sz w:val="24"/>
          <w:szCs w:val="24"/>
          <w:shd w:val="clear" w:color="auto" w:fill="FFFFFF"/>
        </w:rPr>
        <w:t xml:space="preserve"> Тень христианства в метафизике Ж.-П. Сартра // Вопросы философии 2014, № 11.</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Лосский В. Н. Очерк мистическог</w:t>
      </w:r>
      <w:r>
        <w:rPr>
          <w:rFonts w:ascii="Times New Roman" w:hAnsi="Times New Roman" w:cs="Times New Roman"/>
          <w:sz w:val="24"/>
          <w:szCs w:val="24"/>
        </w:rPr>
        <w:t xml:space="preserve">о богословия Восточной Церкви </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В. Н. Лосский. </w:t>
      </w:r>
      <w:r w:rsidRPr="00353DF5">
        <w:rPr>
          <w:rFonts w:ascii="Times New Roman" w:hAnsi="Times New Roman" w:cs="Times New Roman"/>
          <w:sz w:val="24"/>
          <w:szCs w:val="24"/>
        </w:rPr>
        <w:t>Очерк мистического богословия Восточной Церкви</w:t>
      </w:r>
      <w:r w:rsidRPr="00353DF5">
        <w:rPr>
          <w:rFonts w:ascii="Times New Roman" w:hAnsi="Times New Roman" w:cs="Times New Roman"/>
          <w:sz w:val="24"/>
          <w:szCs w:val="24"/>
          <w:shd w:val="clear" w:color="auto" w:fill="FAFAFA"/>
        </w:rPr>
        <w:t xml:space="preserve">. </w:t>
      </w:r>
      <w:r>
        <w:rPr>
          <w:rFonts w:ascii="Times New Roman" w:hAnsi="Times New Roman" w:cs="Times New Roman"/>
          <w:sz w:val="24"/>
          <w:szCs w:val="24"/>
        </w:rPr>
        <w:t xml:space="preserve">Догматическое богословие. </w:t>
      </w:r>
      <w:r w:rsidRPr="00353DF5">
        <w:rPr>
          <w:rFonts w:ascii="Times New Roman" w:hAnsi="Times New Roman" w:cs="Times New Roman"/>
          <w:sz w:val="24"/>
          <w:szCs w:val="24"/>
        </w:rPr>
        <w:t xml:space="preserve"> М, 1991.</w:t>
      </w:r>
    </w:p>
    <w:p w:rsidR="00DC3686"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Лосский В.Н.  </w:t>
      </w:r>
      <w:hyperlink r:id="rId21" w:history="1">
        <w:r w:rsidRPr="005D1C9D">
          <w:rPr>
            <w:rStyle w:val="a3"/>
            <w:rFonts w:ascii="Times New Roman" w:hAnsi="Times New Roman"/>
            <w:color w:val="auto"/>
            <w:sz w:val="24"/>
            <w:szCs w:val="24"/>
            <w:u w:val="none"/>
          </w:rPr>
          <w:t>«Видение Бога» в Византийском богословии</w:t>
        </w:r>
      </w:hyperlink>
      <w:r w:rsidRPr="005D1C9D">
        <w:rPr>
          <w:rStyle w:val="a3"/>
          <w:rFonts w:ascii="Times New Roman" w:hAnsi="Times New Roman"/>
          <w:color w:val="auto"/>
          <w:sz w:val="24"/>
          <w:szCs w:val="24"/>
          <w:u w:val="none"/>
        </w:rPr>
        <w:t xml:space="preserve"> </w:t>
      </w:r>
      <w:r w:rsidRPr="005D1C9D">
        <w:rPr>
          <w:rFonts w:ascii="Times New Roman" w:hAnsi="Times New Roman" w:cs="Times New Roman"/>
          <w:sz w:val="24"/>
          <w:szCs w:val="24"/>
        </w:rPr>
        <w:t>//</w:t>
      </w:r>
      <w:r w:rsidRPr="005D1C9D">
        <w:rPr>
          <w:rStyle w:val="apple-converted-space"/>
          <w:rFonts w:ascii="Times New Roman" w:hAnsi="Times New Roman" w:cs="Times New Roman"/>
          <w:sz w:val="24"/>
          <w:szCs w:val="24"/>
        </w:rPr>
        <w:t> </w:t>
      </w:r>
      <w:hyperlink r:id="rId22" w:tooltip="Богословские труды" w:history="1">
        <w:r w:rsidRPr="005D1C9D">
          <w:rPr>
            <w:rStyle w:val="a3"/>
            <w:rFonts w:ascii="Times New Roman" w:hAnsi="Times New Roman"/>
            <w:color w:val="auto"/>
            <w:sz w:val="24"/>
            <w:szCs w:val="24"/>
            <w:u w:val="none"/>
          </w:rPr>
          <w:t>Богословские труды</w:t>
        </w:r>
      </w:hyperlink>
      <w:r w:rsidRPr="00353DF5">
        <w:rPr>
          <w:rFonts w:ascii="Times New Roman" w:hAnsi="Times New Roman" w:cs="Times New Roman"/>
          <w:sz w:val="24"/>
          <w:szCs w:val="24"/>
        </w:rPr>
        <w:t xml:space="preserve">. М., 1972.  № 8.  </w:t>
      </w:r>
    </w:p>
    <w:p w:rsidR="00DC3686"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Мольтман Ю.</w:t>
      </w:r>
      <w:r w:rsidRPr="00353DF5">
        <w:rPr>
          <w:rStyle w:val="apple-converted-space"/>
          <w:rFonts w:ascii="Times New Roman" w:hAnsi="Times New Roman" w:cs="Times New Roman"/>
          <w:sz w:val="24"/>
          <w:szCs w:val="24"/>
        </w:rPr>
        <w:t> </w:t>
      </w:r>
      <w:r w:rsidRPr="00353DF5">
        <w:rPr>
          <w:rFonts w:ascii="Times New Roman" w:hAnsi="Times New Roman" w:cs="Times New Roman"/>
          <w:iCs/>
          <w:sz w:val="24"/>
          <w:szCs w:val="24"/>
        </w:rPr>
        <w:t>Теология сегодня</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3DF5">
        <w:rPr>
          <w:rFonts w:ascii="Times New Roman" w:hAnsi="Times New Roman" w:cs="Times New Roman"/>
          <w:sz w:val="24"/>
          <w:szCs w:val="24"/>
        </w:rPr>
        <w:t>Путь, 1994, № 5</w:t>
      </w:r>
      <w:r>
        <w:rPr>
          <w:rFonts w:ascii="Times New Roman" w:hAnsi="Times New Roman" w:cs="Times New Roman"/>
          <w:sz w:val="24"/>
          <w:szCs w:val="24"/>
        </w:rPr>
        <w:t>.</w:t>
      </w:r>
    </w:p>
    <w:p w:rsidR="00DC3686" w:rsidRDefault="00DC3686" w:rsidP="00DA0988">
      <w:pPr>
        <w:shd w:val="clear" w:color="auto" w:fill="FFFFFF"/>
        <w:spacing w:after="0" w:line="240" w:lineRule="auto"/>
        <w:rPr>
          <w:rFonts w:ascii="Times New Roman" w:hAnsi="Times New Roman" w:cs="Times New Roman"/>
          <w:sz w:val="24"/>
          <w:szCs w:val="24"/>
        </w:rPr>
      </w:pPr>
      <w:proofErr w:type="spellStart"/>
      <w:r w:rsidRPr="009847F3">
        <w:rPr>
          <w:rFonts w:ascii="Times New Roman" w:hAnsi="Times New Roman" w:cs="Times New Roman"/>
          <w:color w:val="000000"/>
          <w:sz w:val="24"/>
          <w:szCs w:val="24"/>
          <w:lang w:eastAsia="ru-RU"/>
        </w:rPr>
        <w:t>Мольтманн</w:t>
      </w:r>
      <w:proofErr w:type="spellEnd"/>
      <w:r w:rsidRPr="009847F3">
        <w:rPr>
          <w:rFonts w:ascii="Times New Roman" w:hAnsi="Times New Roman" w:cs="Times New Roman"/>
          <w:color w:val="000000"/>
          <w:sz w:val="24"/>
          <w:szCs w:val="24"/>
          <w:lang w:eastAsia="ru-RU"/>
        </w:rPr>
        <w:t xml:space="preserve"> Ю. Теология надежды. // Вопросы философии. 1990. № 9.</w:t>
      </w:r>
    </w:p>
    <w:p w:rsidR="00DC3686" w:rsidRPr="00353DF5" w:rsidRDefault="00DC3686" w:rsidP="00DA0988">
      <w:pPr>
        <w:shd w:val="clear" w:color="auto" w:fill="FFFFFF"/>
        <w:spacing w:after="0" w:line="240" w:lineRule="auto"/>
        <w:rPr>
          <w:rFonts w:ascii="Times New Roman" w:hAnsi="Times New Roman" w:cs="Times New Roman"/>
          <w:sz w:val="24"/>
          <w:szCs w:val="24"/>
        </w:rPr>
      </w:pPr>
      <w:r w:rsidRPr="00353DF5">
        <w:rPr>
          <w:rFonts w:ascii="Times New Roman" w:hAnsi="Times New Roman" w:cs="Times New Roman"/>
          <w:sz w:val="24"/>
          <w:szCs w:val="24"/>
        </w:rPr>
        <w:t xml:space="preserve">Ницше Ф. Сочинения в 2-х т. М., 1990. </w:t>
      </w:r>
    </w:p>
    <w:p w:rsidR="00DA0988"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lang w:eastAsia="ru-RU"/>
        </w:rPr>
        <w:t xml:space="preserve">Пашков К. В. Постсекулярный поворот в западных </w:t>
      </w:r>
      <w:proofErr w:type="spellStart"/>
      <w:proofErr w:type="gramStart"/>
      <w:r w:rsidRPr="00353DF5">
        <w:rPr>
          <w:rFonts w:ascii="Times New Roman" w:hAnsi="Times New Roman" w:cs="Times New Roman"/>
          <w:sz w:val="24"/>
          <w:szCs w:val="24"/>
          <w:lang w:eastAsia="ru-RU"/>
        </w:rPr>
        <w:t>С</w:t>
      </w:r>
      <w:proofErr w:type="gramEnd"/>
      <w:r w:rsidRPr="00353DF5">
        <w:rPr>
          <w:rFonts w:ascii="Times New Roman" w:hAnsi="Times New Roman" w:cs="Times New Roman"/>
          <w:sz w:val="24"/>
          <w:szCs w:val="24"/>
          <w:lang w:eastAsia="ru-RU"/>
        </w:rPr>
        <w:t>ultural</w:t>
      </w:r>
      <w:proofErr w:type="spellEnd"/>
      <w:r w:rsidRPr="00353DF5">
        <w:rPr>
          <w:rFonts w:ascii="Times New Roman" w:hAnsi="Times New Roman" w:cs="Times New Roman"/>
          <w:sz w:val="24"/>
          <w:szCs w:val="24"/>
          <w:lang w:eastAsia="ru-RU"/>
        </w:rPr>
        <w:t xml:space="preserve"> </w:t>
      </w:r>
      <w:proofErr w:type="spellStart"/>
      <w:r w:rsidRPr="00353DF5">
        <w:rPr>
          <w:rFonts w:ascii="Times New Roman" w:hAnsi="Times New Roman" w:cs="Times New Roman"/>
          <w:sz w:val="24"/>
          <w:szCs w:val="24"/>
          <w:lang w:eastAsia="ru-RU"/>
        </w:rPr>
        <w:t>Studies</w:t>
      </w:r>
      <w:proofErr w:type="spellEnd"/>
      <w:r w:rsidRPr="00353DF5">
        <w:rPr>
          <w:rFonts w:ascii="Times New Roman" w:hAnsi="Times New Roman" w:cs="Times New Roman"/>
          <w:sz w:val="24"/>
          <w:szCs w:val="24"/>
          <w:lang w:eastAsia="ru-RU"/>
        </w:rPr>
        <w:t xml:space="preserve">: свидетельство кризиса или обновления классической парадигмы?  // Вопросы культурологии. </w:t>
      </w:r>
      <w:r>
        <w:rPr>
          <w:rFonts w:ascii="Times New Roman" w:hAnsi="Times New Roman" w:cs="Times New Roman"/>
          <w:sz w:val="24"/>
          <w:szCs w:val="24"/>
          <w:lang w:eastAsia="ru-RU"/>
        </w:rPr>
        <w:t xml:space="preserve"> 2014, </w:t>
      </w:r>
      <w:r w:rsidRPr="00353DF5">
        <w:rPr>
          <w:rFonts w:ascii="Times New Roman" w:hAnsi="Times New Roman" w:cs="Times New Roman"/>
          <w:sz w:val="24"/>
          <w:szCs w:val="24"/>
          <w:lang w:eastAsia="ru-RU"/>
        </w:rPr>
        <w:t xml:space="preserve">№ 2. </w:t>
      </w:r>
      <w:r>
        <w:rPr>
          <w:rFonts w:ascii="Times New Roman" w:hAnsi="Times New Roman" w:cs="Times New Roman"/>
          <w:sz w:val="24"/>
          <w:szCs w:val="24"/>
          <w:lang w:eastAsia="ru-RU"/>
        </w:rPr>
        <w:t xml:space="preserve"> </w:t>
      </w:r>
      <w:r w:rsidRPr="00353DF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53DF5">
        <w:rPr>
          <w:rFonts w:ascii="Times New Roman" w:hAnsi="Times New Roman" w:cs="Times New Roman"/>
          <w:sz w:val="24"/>
          <w:szCs w:val="24"/>
        </w:rPr>
        <w:t xml:space="preserve"> </w:t>
      </w:r>
    </w:p>
    <w:p w:rsidR="00DC3686" w:rsidRPr="00353DF5" w:rsidRDefault="00DC3686" w:rsidP="00DA0988">
      <w:pPr>
        <w:spacing w:after="0" w:line="240" w:lineRule="auto"/>
        <w:rPr>
          <w:rFonts w:ascii="Times New Roman" w:hAnsi="Times New Roman" w:cs="Times New Roman"/>
          <w:sz w:val="24"/>
          <w:szCs w:val="24"/>
        </w:rPr>
      </w:pPr>
      <w:proofErr w:type="spellStart"/>
      <w:r w:rsidRPr="00353DF5">
        <w:rPr>
          <w:rFonts w:ascii="Times New Roman" w:hAnsi="Times New Roman" w:cs="Times New Roman"/>
          <w:sz w:val="24"/>
          <w:szCs w:val="24"/>
        </w:rPr>
        <w:t>Керкегор</w:t>
      </w:r>
      <w:proofErr w:type="spellEnd"/>
      <w:r w:rsidRPr="00353DF5">
        <w:rPr>
          <w:rFonts w:ascii="Times New Roman" w:hAnsi="Times New Roman" w:cs="Times New Roman"/>
          <w:sz w:val="24"/>
          <w:szCs w:val="24"/>
        </w:rPr>
        <w:t xml:space="preserve"> С. Повторение / </w:t>
      </w:r>
      <w:proofErr w:type="gramStart"/>
      <w:r w:rsidRPr="00353DF5">
        <w:rPr>
          <w:rFonts w:ascii="Times New Roman" w:hAnsi="Times New Roman" w:cs="Times New Roman"/>
          <w:sz w:val="24"/>
          <w:szCs w:val="24"/>
        </w:rPr>
        <w:t>Сёрен</w:t>
      </w:r>
      <w:proofErr w:type="gramEnd"/>
      <w:r w:rsidRPr="00353DF5">
        <w:rPr>
          <w:rFonts w:ascii="Times New Roman" w:hAnsi="Times New Roman" w:cs="Times New Roman"/>
          <w:sz w:val="24"/>
          <w:szCs w:val="24"/>
        </w:rPr>
        <w:t xml:space="preserve"> Керкегор. М., 1997.</w:t>
      </w:r>
    </w:p>
    <w:p w:rsidR="00DC3686" w:rsidRPr="00353DF5" w:rsidRDefault="00DC3686" w:rsidP="00DA0988">
      <w:pPr>
        <w:spacing w:after="0" w:line="240" w:lineRule="auto"/>
        <w:rPr>
          <w:rFonts w:ascii="Times New Roman" w:hAnsi="Times New Roman" w:cs="Times New Roman"/>
          <w:sz w:val="24"/>
          <w:szCs w:val="24"/>
          <w:bdr w:val="none" w:sz="0" w:space="0" w:color="auto" w:frame="1"/>
          <w:lang w:eastAsia="ru-RU"/>
        </w:rPr>
      </w:pPr>
      <w:r w:rsidRPr="00353DF5">
        <w:rPr>
          <w:rFonts w:ascii="Times New Roman" w:hAnsi="Times New Roman" w:cs="Times New Roman"/>
          <w:sz w:val="24"/>
          <w:szCs w:val="24"/>
          <w:lang w:eastAsia="ru-RU"/>
        </w:rPr>
        <w:lastRenderedPageBreak/>
        <w:t>Полякова С.В. Анатолий Ванеев как зеркало русского теологического поворота //</w:t>
      </w:r>
      <w:r>
        <w:rPr>
          <w:rFonts w:ascii="Times New Roman" w:hAnsi="Times New Roman" w:cs="Times New Roman"/>
          <w:sz w:val="24"/>
          <w:szCs w:val="24"/>
          <w:lang w:eastAsia="ru-RU"/>
        </w:rPr>
        <w:t xml:space="preserve"> </w:t>
      </w:r>
      <w:hyperlink r:id="rId23" w:tooltip="Перейти на страницу сборника" w:history="1">
        <w:r w:rsidRPr="00353DF5">
          <w:rPr>
            <w:rFonts w:ascii="Times New Roman" w:hAnsi="Times New Roman" w:cs="Times New Roman"/>
            <w:sz w:val="24"/>
            <w:szCs w:val="24"/>
            <w:lang w:eastAsia="ru-RU"/>
          </w:rPr>
          <w:t>Феномен творческой личности в культуре. М., 2014</w:t>
        </w:r>
      </w:hyperlink>
      <w:r>
        <w:rPr>
          <w:rFonts w:ascii="Times New Roman" w:hAnsi="Times New Roman" w:cs="Times New Roman"/>
          <w:sz w:val="24"/>
          <w:szCs w:val="24"/>
        </w:rPr>
        <w:t>.</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rPr>
        <w:t>Тиллих П. Избранное. Теология культуры. М., 1995.</w:t>
      </w:r>
    </w:p>
    <w:p w:rsidR="00DC3686" w:rsidRPr="00353DF5" w:rsidRDefault="00DC3686" w:rsidP="00DA0988">
      <w:pPr>
        <w:shd w:val="clear" w:color="auto" w:fill="FFFFFF"/>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lang w:eastAsia="ru-RU"/>
        </w:rPr>
        <w:t xml:space="preserve">Узланер Д. Дело «Пусси Райот» и особенности </w:t>
      </w:r>
      <w:proofErr w:type="gramStart"/>
      <w:r w:rsidRPr="00353DF5">
        <w:rPr>
          <w:rFonts w:ascii="Times New Roman" w:hAnsi="Times New Roman" w:cs="Times New Roman"/>
          <w:sz w:val="24"/>
          <w:szCs w:val="24"/>
          <w:lang w:eastAsia="ru-RU"/>
        </w:rPr>
        <w:t>российского</w:t>
      </w:r>
      <w:proofErr w:type="gramEnd"/>
      <w:r w:rsidRPr="00353DF5">
        <w:rPr>
          <w:rFonts w:ascii="Times New Roman" w:hAnsi="Times New Roman" w:cs="Times New Roman"/>
          <w:sz w:val="24"/>
          <w:szCs w:val="24"/>
          <w:lang w:eastAsia="ru-RU"/>
        </w:rPr>
        <w:t xml:space="preserve"> постсекуляризма </w:t>
      </w:r>
      <w:r>
        <w:rPr>
          <w:rFonts w:ascii="Times New Roman" w:hAnsi="Times New Roman" w:cs="Times New Roman"/>
          <w:sz w:val="24"/>
          <w:szCs w:val="24"/>
          <w:lang w:eastAsia="ru-RU"/>
        </w:rPr>
        <w:t xml:space="preserve"> </w:t>
      </w:r>
      <w:r w:rsidRPr="00353DF5">
        <w:rPr>
          <w:rFonts w:ascii="Times New Roman" w:hAnsi="Times New Roman" w:cs="Times New Roman"/>
          <w:sz w:val="24"/>
          <w:szCs w:val="24"/>
          <w:lang w:eastAsia="ru-RU"/>
        </w:rPr>
        <w:t xml:space="preserve"> // Государство, религия, Ц</w:t>
      </w:r>
      <w:r>
        <w:rPr>
          <w:rFonts w:ascii="Times New Roman" w:hAnsi="Times New Roman" w:cs="Times New Roman"/>
          <w:sz w:val="24"/>
          <w:szCs w:val="24"/>
          <w:lang w:eastAsia="ru-RU"/>
        </w:rPr>
        <w:t xml:space="preserve">ерковь в России и за рубежом. 2013, </w:t>
      </w:r>
      <w:r w:rsidRPr="00353DF5">
        <w:rPr>
          <w:rFonts w:ascii="Times New Roman" w:hAnsi="Times New Roman" w:cs="Times New Roman"/>
          <w:sz w:val="24"/>
          <w:szCs w:val="24"/>
          <w:lang w:eastAsia="ru-RU"/>
        </w:rPr>
        <w:t xml:space="preserve">№ 2 (31). </w:t>
      </w:r>
      <w:r>
        <w:rPr>
          <w:rFonts w:ascii="Times New Roman" w:hAnsi="Times New Roman" w:cs="Times New Roman"/>
          <w:sz w:val="24"/>
          <w:szCs w:val="24"/>
          <w:lang w:eastAsia="ru-RU"/>
        </w:rPr>
        <w:t xml:space="preserve"> </w:t>
      </w:r>
    </w:p>
    <w:p w:rsidR="00DC3686" w:rsidRPr="00353DF5" w:rsidRDefault="00DC3686" w:rsidP="00DA0988">
      <w:pPr>
        <w:spacing w:after="0" w:line="240" w:lineRule="auto"/>
        <w:jc w:val="both"/>
        <w:rPr>
          <w:rFonts w:ascii="Times New Roman" w:hAnsi="Times New Roman" w:cs="Times New Roman"/>
          <w:sz w:val="24"/>
          <w:szCs w:val="24"/>
        </w:rPr>
      </w:pPr>
      <w:r w:rsidRPr="00353DF5">
        <w:rPr>
          <w:rFonts w:ascii="Times New Roman" w:hAnsi="Times New Roman" w:cs="Times New Roman"/>
          <w:sz w:val="24"/>
          <w:szCs w:val="24"/>
        </w:rPr>
        <w:t>Фирсов С. Русская Церковь</w:t>
      </w:r>
      <w:r w:rsidRPr="00353DF5">
        <w:rPr>
          <w:sz w:val="24"/>
          <w:szCs w:val="24"/>
        </w:rPr>
        <w:t xml:space="preserve"> </w:t>
      </w:r>
      <w:r w:rsidRPr="00353DF5">
        <w:rPr>
          <w:rFonts w:ascii="Times New Roman" w:hAnsi="Times New Roman" w:cs="Times New Roman"/>
          <w:sz w:val="24"/>
          <w:szCs w:val="24"/>
        </w:rPr>
        <w:t>накануне перемен (конец 1890 – 1918 гг.). М., 2002.</w:t>
      </w:r>
    </w:p>
    <w:p w:rsidR="00DC3686" w:rsidRPr="00353DF5" w:rsidRDefault="00DC3686" w:rsidP="00DA0988">
      <w:pPr>
        <w:spacing w:after="0" w:line="240" w:lineRule="auto"/>
        <w:jc w:val="both"/>
        <w:rPr>
          <w:rStyle w:val="aa"/>
          <w:rFonts w:ascii="Times New Roman" w:hAnsi="Times New Roman" w:cs="Times New Roman"/>
          <w:i w:val="0"/>
          <w:iCs w:val="0"/>
          <w:sz w:val="24"/>
          <w:szCs w:val="24"/>
        </w:rPr>
      </w:pPr>
      <w:r w:rsidRPr="00353DF5">
        <w:rPr>
          <w:rFonts w:ascii="Times New Roman" w:hAnsi="Times New Roman" w:cs="Times New Roman"/>
          <w:sz w:val="24"/>
          <w:szCs w:val="24"/>
        </w:rPr>
        <w:t>Фирсов С. Русская Церковь</w:t>
      </w:r>
      <w:r w:rsidRPr="00353DF5">
        <w:rPr>
          <w:sz w:val="24"/>
          <w:szCs w:val="24"/>
        </w:rPr>
        <w:t xml:space="preserve"> </w:t>
      </w:r>
      <w:r w:rsidRPr="00353DF5">
        <w:rPr>
          <w:rFonts w:ascii="Times New Roman" w:hAnsi="Times New Roman" w:cs="Times New Roman"/>
          <w:sz w:val="24"/>
          <w:szCs w:val="24"/>
        </w:rPr>
        <w:t>накануне перемен (конец 1890 – 1918 гг.). М., 2002.</w:t>
      </w:r>
    </w:p>
    <w:p w:rsidR="00DC3686" w:rsidRPr="00353DF5" w:rsidRDefault="00DC3686" w:rsidP="00DA0988">
      <w:pPr>
        <w:shd w:val="clear" w:color="auto" w:fill="FFFFFF"/>
        <w:spacing w:after="0" w:line="240" w:lineRule="auto"/>
        <w:jc w:val="both"/>
        <w:rPr>
          <w:rFonts w:ascii="Times New Roman" w:hAnsi="Times New Roman" w:cs="Times New Roman"/>
          <w:sz w:val="24"/>
          <w:szCs w:val="24"/>
          <w:shd w:val="clear" w:color="auto" w:fill="FFFFFF"/>
        </w:rPr>
      </w:pPr>
      <w:r w:rsidRPr="00353DF5">
        <w:rPr>
          <w:rFonts w:ascii="Times New Roman" w:hAnsi="Times New Roman" w:cs="Times New Roman"/>
          <w:sz w:val="24"/>
          <w:szCs w:val="24"/>
        </w:rPr>
        <w:t>Хабермас Ю. Постсекулярное общество —</w:t>
      </w:r>
      <w:r>
        <w:rPr>
          <w:rFonts w:ascii="Times New Roman" w:hAnsi="Times New Roman" w:cs="Times New Roman"/>
          <w:sz w:val="24"/>
          <w:szCs w:val="24"/>
        </w:rPr>
        <w:t xml:space="preserve"> </w:t>
      </w:r>
      <w:r w:rsidRPr="00353DF5">
        <w:rPr>
          <w:rFonts w:ascii="Times New Roman" w:hAnsi="Times New Roman" w:cs="Times New Roman"/>
          <w:sz w:val="24"/>
          <w:szCs w:val="24"/>
        </w:rPr>
        <w:t xml:space="preserve">что это? //Российская философская газета. 2008. № 4-5 (18-19). </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rPr>
        <w:t xml:space="preserve">Харт Д. Красота бесконечного: эстетика христианской истины. — М.: Библейско-богословский институт св. апостола Андрея, 2010.  </w:t>
      </w:r>
      <w:r w:rsidRPr="00353DF5">
        <w:rPr>
          <w:rFonts w:ascii="Times New Roman" w:hAnsi="Times New Roman" w:cs="Times New Roman"/>
          <w:sz w:val="24"/>
          <w:szCs w:val="24"/>
          <w:shd w:val="clear" w:color="auto" w:fill="FFFFFF"/>
        </w:rPr>
        <w:t xml:space="preserve"> </w:t>
      </w:r>
    </w:p>
    <w:p w:rsidR="00DC3686" w:rsidRPr="00353DF5" w:rsidRDefault="00DC3686" w:rsidP="00DA0988">
      <w:pPr>
        <w:pStyle w:val="ab"/>
        <w:rPr>
          <w:rFonts w:ascii="Times New Roman" w:hAnsi="Times New Roman" w:cs="Times New Roman"/>
          <w:sz w:val="24"/>
          <w:szCs w:val="24"/>
        </w:rPr>
      </w:pPr>
      <w:r w:rsidRPr="00353DF5">
        <w:rPr>
          <w:rStyle w:val="aa"/>
          <w:rFonts w:ascii="Times New Roman" w:hAnsi="Times New Roman" w:cs="Times New Roman"/>
          <w:i w:val="0"/>
          <w:sz w:val="24"/>
          <w:szCs w:val="24"/>
          <w:shd w:val="clear" w:color="auto" w:fill="FFFFFF"/>
        </w:rPr>
        <w:t>Хоружий С.С</w:t>
      </w:r>
      <w:r w:rsidRPr="00353DF5">
        <w:rPr>
          <w:rFonts w:ascii="Times New Roman" w:hAnsi="Times New Roman" w:cs="Times New Roman"/>
          <w:sz w:val="24"/>
          <w:szCs w:val="24"/>
        </w:rPr>
        <w:t>. Ницше и Соловьев в кризисе европейского человека /</w:t>
      </w:r>
      <w:r>
        <w:rPr>
          <w:rFonts w:ascii="Times New Roman" w:hAnsi="Times New Roman" w:cs="Times New Roman"/>
          <w:sz w:val="24"/>
          <w:szCs w:val="24"/>
        </w:rPr>
        <w:t xml:space="preserve">/ </w:t>
      </w:r>
      <w:hyperlink r:id="rId24" w:history="1">
        <w:r w:rsidRPr="00353DF5">
          <w:rPr>
            <w:rFonts w:ascii="Times New Roman" w:hAnsi="Times New Roman" w:cs="Times New Roman"/>
            <w:sz w:val="24"/>
            <w:szCs w:val="24"/>
          </w:rPr>
          <w:t>Вопросы философии</w:t>
        </w:r>
      </w:hyperlink>
      <w:r w:rsidRPr="00353DF5">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CC7D50">
        <w:rPr>
          <w:rFonts w:ascii="Times New Roman" w:hAnsi="Times New Roman" w:cs="Times New Roman"/>
          <w:sz w:val="24"/>
          <w:szCs w:val="24"/>
        </w:rPr>
        <w:t>№2</w:t>
      </w:r>
    </w:p>
    <w:p w:rsidR="00DC3686" w:rsidRPr="00353DF5" w:rsidRDefault="00DC3686" w:rsidP="00DA0988">
      <w:pPr>
        <w:pStyle w:val="ab"/>
        <w:rPr>
          <w:rFonts w:ascii="Times New Roman" w:hAnsi="Times New Roman" w:cs="Times New Roman"/>
          <w:sz w:val="24"/>
          <w:szCs w:val="24"/>
        </w:rPr>
      </w:pPr>
      <w:r w:rsidRPr="00353DF5">
        <w:rPr>
          <w:rStyle w:val="aa"/>
          <w:rFonts w:ascii="Times New Roman" w:hAnsi="Times New Roman" w:cs="Times New Roman"/>
          <w:i w:val="0"/>
          <w:sz w:val="24"/>
          <w:szCs w:val="24"/>
          <w:shd w:val="clear" w:color="auto" w:fill="FFFFFF"/>
        </w:rPr>
        <w:t>Хоружий С.С</w:t>
      </w:r>
      <w:r w:rsidRPr="00353DF5">
        <w:rPr>
          <w:rFonts w:ascii="Times New Roman" w:hAnsi="Times New Roman" w:cs="Times New Roman"/>
          <w:sz w:val="24"/>
          <w:szCs w:val="24"/>
        </w:rPr>
        <w:t xml:space="preserve">. Ницше и Соловьев в кризисе европейского человека // </w:t>
      </w:r>
      <w:hyperlink r:id="rId25" w:history="1">
        <w:r w:rsidRPr="00353DF5">
          <w:rPr>
            <w:rFonts w:ascii="Times New Roman" w:hAnsi="Times New Roman" w:cs="Times New Roman"/>
            <w:sz w:val="24"/>
            <w:szCs w:val="24"/>
          </w:rPr>
          <w:t>Вопросы философии</w:t>
        </w:r>
      </w:hyperlink>
      <w:r w:rsidRPr="00353DF5">
        <w:rPr>
          <w:rFonts w:ascii="Times New Roman" w:hAnsi="Times New Roman" w:cs="Times New Roman"/>
          <w:sz w:val="24"/>
          <w:szCs w:val="24"/>
        </w:rPr>
        <w:t>, 2002, №2.</w:t>
      </w:r>
    </w:p>
    <w:p w:rsidR="00DC3686" w:rsidRPr="00353DF5" w:rsidRDefault="00DC3686" w:rsidP="00DA0988">
      <w:pPr>
        <w:spacing w:after="0" w:line="240" w:lineRule="auto"/>
        <w:rPr>
          <w:rFonts w:ascii="Times New Roman" w:hAnsi="Times New Roman" w:cs="Times New Roman"/>
          <w:sz w:val="24"/>
          <w:szCs w:val="24"/>
          <w:shd w:val="clear" w:color="auto" w:fill="FFFFFF"/>
        </w:rPr>
      </w:pPr>
      <w:r w:rsidRPr="00353DF5">
        <w:rPr>
          <w:rFonts w:ascii="Times New Roman" w:hAnsi="Times New Roman" w:cs="Times New Roman"/>
          <w:sz w:val="24"/>
          <w:szCs w:val="24"/>
          <w:shd w:val="clear" w:color="auto" w:fill="FFFFFF"/>
        </w:rPr>
        <w:t>Честертон Д.</w:t>
      </w:r>
      <w:r w:rsidRPr="00353DF5">
        <w:rPr>
          <w:rFonts w:ascii="Times New Roman" w:hAnsi="Times New Roman" w:cs="Times New Roman"/>
          <w:sz w:val="24"/>
          <w:szCs w:val="24"/>
        </w:rPr>
        <w:t xml:space="preserve"> Ортодоксия</w:t>
      </w:r>
      <w:r>
        <w:rPr>
          <w:rFonts w:ascii="Times New Roman" w:hAnsi="Times New Roman" w:cs="Times New Roman"/>
          <w:sz w:val="24"/>
          <w:szCs w:val="24"/>
        </w:rPr>
        <w:t xml:space="preserve"> </w:t>
      </w:r>
      <w:r w:rsidRPr="00353DF5">
        <w:rPr>
          <w:rFonts w:ascii="Times New Roman" w:hAnsi="Times New Roman" w:cs="Times New Roman"/>
          <w:sz w:val="24"/>
          <w:szCs w:val="24"/>
        </w:rPr>
        <w:t>//</w:t>
      </w:r>
      <w:r>
        <w:rPr>
          <w:rFonts w:ascii="Times New Roman" w:hAnsi="Times New Roman" w:cs="Times New Roman"/>
          <w:sz w:val="24"/>
          <w:szCs w:val="24"/>
        </w:rPr>
        <w:t xml:space="preserve"> </w:t>
      </w:r>
      <w:r w:rsidRPr="00353DF5">
        <w:rPr>
          <w:rFonts w:ascii="Times New Roman" w:hAnsi="Times New Roman" w:cs="Times New Roman"/>
          <w:sz w:val="24"/>
          <w:szCs w:val="24"/>
          <w:shd w:val="clear" w:color="auto" w:fill="FCFCFC"/>
        </w:rPr>
        <w:t>Честертон Г. К. Вечный Человек. М., 1991.</w:t>
      </w:r>
    </w:p>
    <w:p w:rsidR="00DC3686" w:rsidRPr="00353DF5" w:rsidRDefault="00DC3686" w:rsidP="00DA0988">
      <w:pPr>
        <w:spacing w:after="0" w:line="240" w:lineRule="auto"/>
        <w:rPr>
          <w:rFonts w:ascii="Times New Roman" w:hAnsi="Times New Roman" w:cs="Times New Roman"/>
          <w:sz w:val="24"/>
          <w:szCs w:val="24"/>
          <w:lang w:eastAsia="ru-RU"/>
        </w:rPr>
      </w:pPr>
      <w:r w:rsidRPr="00353DF5">
        <w:rPr>
          <w:rFonts w:ascii="Times New Roman" w:hAnsi="Times New Roman" w:cs="Times New Roman"/>
          <w:sz w:val="24"/>
          <w:szCs w:val="24"/>
          <w:lang w:eastAsia="ru-RU"/>
        </w:rPr>
        <w:t xml:space="preserve">Эндрю </w:t>
      </w:r>
      <w:proofErr w:type="spellStart"/>
      <w:r w:rsidRPr="00353DF5">
        <w:rPr>
          <w:rFonts w:ascii="Times New Roman" w:hAnsi="Times New Roman" w:cs="Times New Roman"/>
          <w:sz w:val="24"/>
          <w:szCs w:val="24"/>
          <w:lang w:eastAsia="ru-RU"/>
        </w:rPr>
        <w:t>Дастан</w:t>
      </w:r>
      <w:proofErr w:type="spellEnd"/>
      <w:r w:rsidRPr="00353DF5">
        <w:rPr>
          <w:rFonts w:ascii="Times New Roman" w:hAnsi="Times New Roman" w:cs="Times New Roman"/>
          <w:sz w:val="24"/>
          <w:szCs w:val="24"/>
          <w:lang w:eastAsia="ru-RU"/>
        </w:rPr>
        <w:t xml:space="preserve">. Карл Барт: красота и слава – вызов пониманию </w:t>
      </w:r>
      <w:proofErr w:type="spellStart"/>
      <w:r w:rsidRPr="00353DF5">
        <w:rPr>
          <w:rFonts w:ascii="Times New Roman" w:hAnsi="Times New Roman" w:cs="Times New Roman"/>
          <w:sz w:val="24"/>
          <w:szCs w:val="24"/>
          <w:lang w:eastAsia="ru-RU"/>
        </w:rPr>
        <w:t>Бальтазара</w:t>
      </w:r>
      <w:proofErr w:type="spellEnd"/>
      <w:r>
        <w:rPr>
          <w:rFonts w:ascii="Times New Roman" w:hAnsi="Times New Roman" w:cs="Times New Roman"/>
          <w:sz w:val="24"/>
          <w:szCs w:val="24"/>
          <w:lang w:eastAsia="ru-RU"/>
        </w:rPr>
        <w:t xml:space="preserve"> </w:t>
      </w:r>
      <w:r w:rsidRPr="00353DF5">
        <w:rPr>
          <w:rFonts w:ascii="Times New Roman" w:hAnsi="Times New Roman" w:cs="Times New Roman"/>
          <w:sz w:val="24"/>
          <w:szCs w:val="24"/>
          <w:lang w:eastAsia="ru-RU"/>
        </w:rPr>
        <w:t>//</w:t>
      </w:r>
      <w:r w:rsidRPr="00353DF5">
        <w:rPr>
          <w:rFonts w:ascii="Times New Roman" w:hAnsi="Times New Roman" w:cs="Times New Roman"/>
          <w:sz w:val="24"/>
          <w:szCs w:val="24"/>
        </w:rPr>
        <w:t xml:space="preserve"> Богословие красоты. М., 2013. </w:t>
      </w:r>
      <w:r>
        <w:rPr>
          <w:rFonts w:ascii="Times New Roman" w:hAnsi="Times New Roman" w:cs="Times New Roman"/>
          <w:sz w:val="24"/>
          <w:szCs w:val="24"/>
        </w:rPr>
        <w:t xml:space="preserve"> </w:t>
      </w:r>
    </w:p>
    <w:p w:rsidR="00DC3686" w:rsidRPr="00353DF5" w:rsidRDefault="00DC3686" w:rsidP="00DA0988">
      <w:pPr>
        <w:pStyle w:val="2"/>
        <w:shd w:val="clear" w:color="auto" w:fill="FFFFFF"/>
        <w:spacing w:before="0" w:line="240" w:lineRule="auto"/>
        <w:rPr>
          <w:rFonts w:ascii="Times New Roman" w:hAnsi="Times New Roman"/>
          <w:b w:val="0"/>
          <w:color w:val="auto"/>
          <w:sz w:val="24"/>
          <w:szCs w:val="24"/>
        </w:rPr>
      </w:pPr>
      <w:r w:rsidRPr="00353DF5">
        <w:rPr>
          <w:rFonts w:ascii="Times New Roman" w:hAnsi="Times New Roman"/>
          <w:b w:val="0"/>
          <w:color w:val="auto"/>
          <w:sz w:val="24"/>
          <w:szCs w:val="24"/>
          <w:lang w:eastAsia="ru-RU"/>
        </w:rPr>
        <w:t xml:space="preserve">Эндрю </w:t>
      </w:r>
      <w:proofErr w:type="spellStart"/>
      <w:r w:rsidRPr="00353DF5">
        <w:rPr>
          <w:rFonts w:ascii="Times New Roman" w:hAnsi="Times New Roman"/>
          <w:b w:val="0"/>
          <w:color w:val="auto"/>
          <w:sz w:val="24"/>
          <w:szCs w:val="24"/>
          <w:lang w:eastAsia="ru-RU"/>
        </w:rPr>
        <w:t>Дастан</w:t>
      </w:r>
      <w:proofErr w:type="spellEnd"/>
      <w:r w:rsidRPr="00353DF5">
        <w:rPr>
          <w:rFonts w:ascii="Times New Roman" w:hAnsi="Times New Roman"/>
          <w:b w:val="0"/>
          <w:color w:val="auto"/>
          <w:sz w:val="24"/>
          <w:szCs w:val="24"/>
          <w:lang w:eastAsia="ru-RU"/>
        </w:rPr>
        <w:t xml:space="preserve">. Карл Барт: красота и слава – вызов пониманию </w:t>
      </w:r>
      <w:proofErr w:type="spellStart"/>
      <w:r w:rsidRPr="00353DF5">
        <w:rPr>
          <w:rFonts w:ascii="Times New Roman" w:hAnsi="Times New Roman"/>
          <w:b w:val="0"/>
          <w:color w:val="auto"/>
          <w:sz w:val="24"/>
          <w:szCs w:val="24"/>
          <w:lang w:eastAsia="ru-RU"/>
        </w:rPr>
        <w:t>Бальтазара</w:t>
      </w:r>
      <w:proofErr w:type="spellEnd"/>
      <w:r w:rsidRPr="00353DF5">
        <w:rPr>
          <w:rFonts w:ascii="Times New Roman" w:hAnsi="Times New Roman"/>
          <w:b w:val="0"/>
          <w:color w:val="auto"/>
          <w:sz w:val="24"/>
          <w:szCs w:val="24"/>
          <w:lang w:eastAsia="ru-RU"/>
        </w:rPr>
        <w:t>//</w:t>
      </w:r>
      <w:r w:rsidRPr="00353DF5">
        <w:rPr>
          <w:rFonts w:ascii="Times New Roman" w:hAnsi="Times New Roman"/>
          <w:b w:val="0"/>
          <w:color w:val="auto"/>
          <w:sz w:val="24"/>
          <w:szCs w:val="24"/>
        </w:rPr>
        <w:t xml:space="preserve"> Богословие красоты. М., 2013. – с.148-158.</w:t>
      </w:r>
    </w:p>
    <w:p w:rsidR="00DC3686" w:rsidRDefault="00DC3686"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lang w:eastAsia="ru-RU"/>
        </w:rPr>
        <w:t>Эпштейн М. Н. Русская культура на распутье. Секуляризация и переход от двоичной</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модели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троичной // Звезда. 1999,</w:t>
      </w:r>
      <w:r w:rsidRPr="00353DF5">
        <w:rPr>
          <w:rFonts w:ascii="Times New Roman" w:hAnsi="Times New Roman" w:cs="Times New Roman"/>
          <w:sz w:val="24"/>
          <w:szCs w:val="24"/>
        </w:rPr>
        <w:t xml:space="preserve"> </w:t>
      </w:r>
      <w:r>
        <w:rPr>
          <w:rFonts w:ascii="Times New Roman" w:hAnsi="Times New Roman" w:cs="Times New Roman"/>
          <w:sz w:val="24"/>
          <w:szCs w:val="24"/>
        </w:rPr>
        <w:t xml:space="preserve">  № 1, </w:t>
      </w:r>
      <w:r w:rsidRPr="00353DF5">
        <w:rPr>
          <w:rFonts w:ascii="Times New Roman" w:hAnsi="Times New Roman" w:cs="Times New Roman"/>
          <w:sz w:val="24"/>
          <w:szCs w:val="24"/>
        </w:rPr>
        <w:t xml:space="preserve"> № 2</w:t>
      </w:r>
      <w:r>
        <w:rPr>
          <w:rFonts w:ascii="Times New Roman" w:hAnsi="Times New Roman" w:cs="Times New Roman"/>
          <w:sz w:val="24"/>
          <w:szCs w:val="24"/>
        </w:rPr>
        <w:t xml:space="preserve"> .</w:t>
      </w:r>
    </w:p>
    <w:p w:rsidR="005D1C9D" w:rsidRDefault="005D1C9D" w:rsidP="00DA0988">
      <w:pPr>
        <w:spacing w:after="0" w:line="240" w:lineRule="auto"/>
        <w:rPr>
          <w:rFonts w:ascii="Times New Roman" w:hAnsi="Times New Roman" w:cs="Times New Roman"/>
          <w:sz w:val="24"/>
          <w:szCs w:val="24"/>
        </w:rPr>
      </w:pPr>
      <w:r w:rsidRPr="00353DF5">
        <w:rPr>
          <w:rFonts w:ascii="Times New Roman" w:hAnsi="Times New Roman" w:cs="Times New Roman"/>
          <w:sz w:val="24"/>
          <w:szCs w:val="24"/>
          <w:lang w:eastAsia="ru-RU"/>
        </w:rPr>
        <w:t>Эпштейн М. Н. Вера после атеизма. Новые возможности теологии. М., 2014</w:t>
      </w:r>
      <w:r>
        <w:rPr>
          <w:rFonts w:ascii="Times New Roman" w:hAnsi="Times New Roman" w:cs="Times New Roman"/>
          <w:sz w:val="24"/>
          <w:szCs w:val="24"/>
          <w:lang w:eastAsia="ru-RU"/>
        </w:rPr>
        <w:t>.</w:t>
      </w:r>
    </w:p>
    <w:p w:rsidR="00DC3686" w:rsidRPr="009847F3" w:rsidRDefault="00DC3686" w:rsidP="00DA0988">
      <w:pPr>
        <w:spacing w:after="0" w:line="240" w:lineRule="auto"/>
        <w:rPr>
          <w:rFonts w:ascii="Times New Roman" w:hAnsi="Times New Roman" w:cs="Times New Roman"/>
          <w:sz w:val="24"/>
          <w:szCs w:val="24"/>
        </w:rPr>
      </w:pPr>
      <w:proofErr w:type="spellStart"/>
      <w:r w:rsidRPr="009847F3">
        <w:rPr>
          <w:rFonts w:ascii="Times New Roman" w:hAnsi="Times New Roman" w:cs="Times New Roman"/>
          <w:sz w:val="24"/>
          <w:szCs w:val="24"/>
        </w:rPr>
        <w:t>Войтыла</w:t>
      </w:r>
      <w:proofErr w:type="spellEnd"/>
      <w:r w:rsidRPr="009847F3">
        <w:rPr>
          <w:rFonts w:ascii="Times New Roman" w:hAnsi="Times New Roman" w:cs="Times New Roman"/>
          <w:sz w:val="24"/>
          <w:szCs w:val="24"/>
        </w:rPr>
        <w:t xml:space="preserve"> К. Основания этики. // Вопросы философии. 1991. №1.</w:t>
      </w:r>
    </w:p>
    <w:p w:rsidR="00DC3686" w:rsidRPr="009847F3" w:rsidRDefault="00DC3686" w:rsidP="00DA0988">
      <w:pPr>
        <w:spacing w:after="0" w:line="240" w:lineRule="auto"/>
        <w:rPr>
          <w:rFonts w:ascii="Times New Roman" w:hAnsi="Times New Roman" w:cs="Times New Roman"/>
          <w:sz w:val="24"/>
          <w:szCs w:val="24"/>
        </w:rPr>
      </w:pPr>
      <w:r w:rsidRPr="009847F3">
        <w:rPr>
          <w:rFonts w:ascii="Times New Roman" w:hAnsi="Times New Roman" w:cs="Times New Roman"/>
          <w:sz w:val="24"/>
          <w:szCs w:val="24"/>
        </w:rPr>
        <w:t xml:space="preserve">Документы Второго </w:t>
      </w:r>
      <w:proofErr w:type="spellStart"/>
      <w:r w:rsidRPr="009847F3">
        <w:rPr>
          <w:rFonts w:ascii="Times New Roman" w:hAnsi="Times New Roman" w:cs="Times New Roman"/>
          <w:sz w:val="24"/>
          <w:szCs w:val="24"/>
        </w:rPr>
        <w:t>Ватиканского</w:t>
      </w:r>
      <w:proofErr w:type="spellEnd"/>
      <w:r w:rsidRPr="009847F3">
        <w:rPr>
          <w:rFonts w:ascii="Times New Roman" w:hAnsi="Times New Roman" w:cs="Times New Roman"/>
          <w:sz w:val="24"/>
          <w:szCs w:val="24"/>
        </w:rPr>
        <w:t xml:space="preserve"> Собора. М., 1998.</w:t>
      </w:r>
    </w:p>
    <w:p w:rsidR="00DC3686" w:rsidRPr="00353DF5" w:rsidRDefault="00DC3686" w:rsidP="00DA0988">
      <w:pPr>
        <w:spacing w:after="0" w:line="240" w:lineRule="auto"/>
        <w:rPr>
          <w:rFonts w:ascii="Times New Roman" w:hAnsi="Times New Roman" w:cs="Times New Roman"/>
          <w:sz w:val="24"/>
          <w:szCs w:val="24"/>
          <w:shd w:val="clear" w:color="auto" w:fill="FCE6D7"/>
        </w:rPr>
      </w:pPr>
    </w:p>
    <w:p w:rsidR="00DC3686" w:rsidRPr="00353DF5" w:rsidRDefault="00DC3686" w:rsidP="00DA0988">
      <w:pPr>
        <w:shd w:val="clear" w:color="auto" w:fill="FFFFFF"/>
        <w:tabs>
          <w:tab w:val="left" w:leader="underscore" w:pos="7862"/>
          <w:tab w:val="left" w:leader="underscore" w:pos="9720"/>
        </w:tabs>
        <w:spacing w:after="0" w:line="240" w:lineRule="auto"/>
        <w:ind w:right="960"/>
        <w:jc w:val="both"/>
        <w:rPr>
          <w:rFonts w:ascii="Times New Roman" w:hAnsi="Times New Roman" w:cs="Times New Roman"/>
          <w:b/>
          <w:bCs/>
          <w:i/>
          <w:iCs/>
          <w:spacing w:val="-1"/>
          <w:sz w:val="24"/>
          <w:szCs w:val="24"/>
          <w:u w:val="single"/>
        </w:rPr>
      </w:pPr>
      <w:r w:rsidRPr="00353DF5">
        <w:rPr>
          <w:rFonts w:ascii="Times New Roman" w:hAnsi="Times New Roman" w:cs="Times New Roman"/>
          <w:b/>
          <w:bCs/>
          <w:spacing w:val="-4"/>
          <w:sz w:val="24"/>
          <w:szCs w:val="24"/>
          <w:u w:val="single"/>
        </w:rPr>
        <w:t>Интернет-ресурсы:</w:t>
      </w:r>
      <w:r w:rsidRPr="00353DF5">
        <w:rPr>
          <w:rFonts w:ascii="Times New Roman" w:hAnsi="Times New Roman" w:cs="Times New Roman"/>
          <w:b/>
          <w:bCs/>
          <w:i/>
          <w:iCs/>
          <w:spacing w:val="-1"/>
          <w:sz w:val="24"/>
          <w:szCs w:val="24"/>
          <w:u w:val="single"/>
        </w:rPr>
        <w:t xml:space="preserve"> </w:t>
      </w:r>
    </w:p>
    <w:p w:rsidR="00DC3686" w:rsidRPr="00353DF5" w:rsidRDefault="00DC3686" w:rsidP="00DA0988">
      <w:pPr>
        <w:shd w:val="clear" w:color="auto" w:fill="FFFFFF"/>
        <w:tabs>
          <w:tab w:val="left" w:leader="underscore" w:pos="7862"/>
          <w:tab w:val="left" w:leader="underscore" w:pos="9720"/>
        </w:tabs>
        <w:spacing w:after="0" w:line="240" w:lineRule="auto"/>
        <w:ind w:right="960"/>
        <w:jc w:val="both"/>
        <w:rPr>
          <w:rFonts w:ascii="Times New Roman" w:hAnsi="Times New Roman" w:cs="Times New Roman"/>
          <w:b/>
          <w:bCs/>
          <w:spacing w:val="-4"/>
          <w:sz w:val="24"/>
          <w:szCs w:val="24"/>
          <w:u w:val="single"/>
        </w:rPr>
      </w:pPr>
    </w:p>
    <w:p w:rsidR="00DC3686" w:rsidRPr="00353DF5" w:rsidRDefault="00DC3686" w:rsidP="00DA0988">
      <w:pPr>
        <w:pStyle w:val="a9"/>
        <w:numPr>
          <w:ilvl w:val="0"/>
          <w:numId w:val="3"/>
        </w:numPr>
        <w:spacing w:after="0" w:line="240" w:lineRule="auto"/>
        <w:ind w:left="0"/>
        <w:jc w:val="both"/>
        <w:rPr>
          <w:rFonts w:ascii="Times New Roman" w:hAnsi="Times New Roman"/>
          <w:sz w:val="24"/>
          <w:szCs w:val="24"/>
        </w:rPr>
      </w:pPr>
      <w:r w:rsidRPr="00353DF5">
        <w:rPr>
          <w:rStyle w:val="a4"/>
          <w:rFonts w:ascii="Times New Roman" w:hAnsi="Times New Roman"/>
          <w:sz w:val="24"/>
          <w:szCs w:val="24"/>
        </w:rPr>
        <w:t xml:space="preserve">Национальная философская энциклопедия </w:t>
      </w:r>
      <w:hyperlink r:id="rId26" w:history="1">
        <w:r w:rsidRPr="00353DF5">
          <w:rPr>
            <w:rStyle w:val="a3"/>
            <w:rFonts w:ascii="Times New Roman" w:hAnsi="Times New Roman"/>
            <w:sz w:val="24"/>
            <w:szCs w:val="24"/>
          </w:rPr>
          <w:t>http://terme.ru/</w:t>
        </w:r>
      </w:hyperlink>
    </w:p>
    <w:p w:rsidR="00DC3686" w:rsidRPr="00353DF5" w:rsidRDefault="00DC3686" w:rsidP="00DA0988">
      <w:pPr>
        <w:pStyle w:val="a9"/>
        <w:numPr>
          <w:ilvl w:val="0"/>
          <w:numId w:val="3"/>
        </w:numPr>
        <w:spacing w:after="0" w:line="240" w:lineRule="auto"/>
        <w:ind w:left="0"/>
        <w:jc w:val="both"/>
        <w:rPr>
          <w:rFonts w:ascii="Times New Roman" w:hAnsi="Times New Roman"/>
          <w:b/>
          <w:bCs/>
          <w:sz w:val="24"/>
          <w:szCs w:val="24"/>
        </w:rPr>
      </w:pPr>
      <w:r w:rsidRPr="00353DF5">
        <w:rPr>
          <w:rStyle w:val="a5"/>
          <w:b w:val="0"/>
          <w:bCs w:val="0"/>
          <w:color w:val="261808"/>
          <w:sz w:val="24"/>
          <w:szCs w:val="24"/>
        </w:rPr>
        <w:t>Философский портал</w:t>
      </w:r>
      <w:r w:rsidRPr="00353DF5">
        <w:rPr>
          <w:rFonts w:ascii="Times New Roman" w:hAnsi="Times New Roman"/>
          <w:b/>
          <w:bCs/>
          <w:color w:val="261808"/>
          <w:sz w:val="24"/>
          <w:szCs w:val="24"/>
        </w:rPr>
        <w:t xml:space="preserve"> </w:t>
      </w:r>
      <w:hyperlink r:id="rId27" w:history="1">
        <w:r w:rsidRPr="00353DF5">
          <w:rPr>
            <w:rStyle w:val="a3"/>
            <w:rFonts w:ascii="Times New Roman" w:hAnsi="Times New Roman"/>
            <w:sz w:val="24"/>
            <w:szCs w:val="24"/>
          </w:rPr>
          <w:t>http://www.philosophy.ru</w:t>
        </w:r>
      </w:hyperlink>
      <w:r w:rsidRPr="00353DF5">
        <w:rPr>
          <w:rFonts w:ascii="Times New Roman" w:hAnsi="Times New Roman"/>
          <w:color w:val="261808"/>
          <w:sz w:val="24"/>
          <w:szCs w:val="24"/>
        </w:rPr>
        <w:t xml:space="preserve"> </w:t>
      </w:r>
    </w:p>
    <w:p w:rsidR="00DC3686" w:rsidRPr="00353DF5" w:rsidRDefault="00DC3686" w:rsidP="00DA0988">
      <w:pPr>
        <w:pStyle w:val="a9"/>
        <w:numPr>
          <w:ilvl w:val="0"/>
          <w:numId w:val="3"/>
        </w:numPr>
        <w:spacing w:after="0" w:line="240" w:lineRule="auto"/>
        <w:ind w:left="0"/>
        <w:rPr>
          <w:rStyle w:val="a4"/>
          <w:rFonts w:ascii="Times New Roman" w:hAnsi="Times New Roman"/>
          <w:color w:val="0070C0"/>
          <w:sz w:val="24"/>
          <w:szCs w:val="24"/>
          <w:u w:val="single"/>
        </w:rPr>
      </w:pPr>
      <w:r w:rsidRPr="00353DF5">
        <w:rPr>
          <w:rFonts w:ascii="Times New Roman" w:hAnsi="Times New Roman"/>
          <w:color w:val="261808"/>
          <w:sz w:val="24"/>
          <w:szCs w:val="24"/>
        </w:rPr>
        <w:t xml:space="preserve">Библиотека Гумер </w:t>
      </w:r>
      <w:r w:rsidRPr="00353DF5">
        <w:rPr>
          <w:rFonts w:ascii="Times New Roman" w:hAnsi="Times New Roman"/>
          <w:color w:val="0070C0"/>
          <w:sz w:val="24"/>
          <w:szCs w:val="24"/>
          <w:u w:val="single"/>
        </w:rPr>
        <w:t>http://www.gumer.info/</w:t>
      </w:r>
    </w:p>
    <w:p w:rsidR="00DC3686" w:rsidRPr="00353DF5" w:rsidRDefault="00DC3686" w:rsidP="00DA0988">
      <w:pPr>
        <w:pStyle w:val="a9"/>
        <w:numPr>
          <w:ilvl w:val="0"/>
          <w:numId w:val="3"/>
        </w:numPr>
        <w:spacing w:after="0" w:line="240" w:lineRule="auto"/>
        <w:ind w:left="0"/>
        <w:jc w:val="both"/>
        <w:rPr>
          <w:rFonts w:ascii="Times New Roman" w:hAnsi="Times New Roman"/>
          <w:color w:val="261808"/>
          <w:sz w:val="24"/>
          <w:szCs w:val="24"/>
        </w:rPr>
      </w:pPr>
      <w:r w:rsidRPr="00353DF5">
        <w:rPr>
          <w:rStyle w:val="a4"/>
          <w:rFonts w:ascii="Times New Roman" w:hAnsi="Times New Roman"/>
          <w:sz w:val="24"/>
          <w:szCs w:val="24"/>
        </w:rPr>
        <w:t>Портал «</w:t>
      </w:r>
      <w:proofErr w:type="spellStart"/>
      <w:r w:rsidRPr="00353DF5">
        <w:rPr>
          <w:rStyle w:val="a4"/>
          <w:rFonts w:ascii="Times New Roman" w:hAnsi="Times New Roman"/>
          <w:sz w:val="24"/>
          <w:szCs w:val="24"/>
          <w:lang w:val="en-US"/>
        </w:rPr>
        <w:t>Pravmir</w:t>
      </w:r>
      <w:proofErr w:type="spellEnd"/>
      <w:r w:rsidRPr="00353DF5">
        <w:rPr>
          <w:rStyle w:val="a4"/>
          <w:rFonts w:ascii="Times New Roman" w:hAnsi="Times New Roman"/>
          <w:sz w:val="24"/>
          <w:szCs w:val="24"/>
        </w:rPr>
        <w:t>.</w:t>
      </w:r>
      <w:proofErr w:type="spellStart"/>
      <w:r w:rsidRPr="00353DF5">
        <w:rPr>
          <w:rStyle w:val="a4"/>
          <w:rFonts w:ascii="Times New Roman" w:hAnsi="Times New Roman"/>
          <w:sz w:val="24"/>
          <w:szCs w:val="24"/>
          <w:lang w:val="en-US"/>
        </w:rPr>
        <w:t>ru</w:t>
      </w:r>
      <w:proofErr w:type="spellEnd"/>
      <w:r w:rsidRPr="00353DF5">
        <w:rPr>
          <w:rStyle w:val="a4"/>
          <w:rFonts w:ascii="Times New Roman" w:hAnsi="Times New Roman"/>
          <w:sz w:val="24"/>
          <w:szCs w:val="24"/>
        </w:rPr>
        <w:t>» http://lib.pravmir.ru/</w:t>
      </w:r>
    </w:p>
    <w:p w:rsidR="00DC3686" w:rsidRPr="00353DF5" w:rsidRDefault="00DC3686" w:rsidP="00DA0988">
      <w:pPr>
        <w:pStyle w:val="a9"/>
        <w:numPr>
          <w:ilvl w:val="0"/>
          <w:numId w:val="3"/>
        </w:numPr>
        <w:spacing w:after="0" w:line="240" w:lineRule="auto"/>
        <w:ind w:left="0"/>
        <w:jc w:val="both"/>
        <w:rPr>
          <w:rStyle w:val="a4"/>
          <w:rFonts w:ascii="Times New Roman" w:hAnsi="Times New Roman"/>
          <w:sz w:val="24"/>
          <w:szCs w:val="24"/>
        </w:rPr>
      </w:pPr>
      <w:r w:rsidRPr="00353DF5">
        <w:rPr>
          <w:rStyle w:val="a4"/>
          <w:rFonts w:ascii="Times New Roman" w:hAnsi="Times New Roman"/>
          <w:sz w:val="24"/>
          <w:szCs w:val="24"/>
        </w:rPr>
        <w:t xml:space="preserve">Портал «Философия </w:t>
      </w:r>
      <w:r w:rsidRPr="00353DF5">
        <w:rPr>
          <w:rStyle w:val="a4"/>
          <w:rFonts w:ascii="Times New Roman" w:hAnsi="Times New Roman"/>
          <w:sz w:val="24"/>
          <w:szCs w:val="24"/>
          <w:lang w:val="en-US"/>
        </w:rPr>
        <w:t>online</w:t>
      </w:r>
      <w:r w:rsidRPr="00353DF5">
        <w:rPr>
          <w:rStyle w:val="a4"/>
          <w:rFonts w:ascii="Times New Roman" w:hAnsi="Times New Roman"/>
          <w:sz w:val="24"/>
          <w:szCs w:val="24"/>
        </w:rPr>
        <w:t xml:space="preserve">» </w:t>
      </w:r>
      <w:hyperlink r:id="rId28" w:history="1">
        <w:r w:rsidRPr="00353DF5">
          <w:rPr>
            <w:rStyle w:val="a3"/>
            <w:rFonts w:ascii="Times New Roman" w:hAnsi="Times New Roman"/>
            <w:sz w:val="24"/>
            <w:szCs w:val="24"/>
          </w:rPr>
          <w:t>http://phenomen.ru/</w:t>
        </w:r>
      </w:hyperlink>
    </w:p>
    <w:p w:rsidR="00DC3686" w:rsidRPr="00353DF5" w:rsidRDefault="00DC3686" w:rsidP="00DA0988">
      <w:pPr>
        <w:pStyle w:val="a9"/>
        <w:numPr>
          <w:ilvl w:val="0"/>
          <w:numId w:val="3"/>
        </w:numPr>
        <w:spacing w:after="0" w:line="240" w:lineRule="auto"/>
        <w:ind w:left="0"/>
        <w:jc w:val="both"/>
        <w:rPr>
          <w:rFonts w:ascii="Times New Roman" w:hAnsi="Times New Roman"/>
          <w:color w:val="261808"/>
          <w:sz w:val="24"/>
          <w:szCs w:val="24"/>
        </w:rPr>
      </w:pPr>
      <w:r w:rsidRPr="00353DF5">
        <w:rPr>
          <w:rFonts w:ascii="Times New Roman" w:hAnsi="Times New Roman"/>
          <w:color w:val="261808"/>
          <w:sz w:val="24"/>
          <w:szCs w:val="24"/>
        </w:rPr>
        <w:t xml:space="preserve">Электронная библиотека по философии: </w:t>
      </w:r>
      <w:hyperlink r:id="rId29" w:history="1">
        <w:r w:rsidRPr="00353DF5">
          <w:rPr>
            <w:rStyle w:val="a3"/>
            <w:rFonts w:ascii="Times New Roman" w:hAnsi="Times New Roman"/>
            <w:sz w:val="24"/>
            <w:szCs w:val="24"/>
          </w:rPr>
          <w:t>http://filosof.historic.ru</w:t>
        </w:r>
      </w:hyperlink>
      <w:r w:rsidRPr="00353DF5">
        <w:rPr>
          <w:rFonts w:ascii="Times New Roman" w:hAnsi="Times New Roman"/>
          <w:color w:val="261808"/>
          <w:sz w:val="24"/>
          <w:szCs w:val="24"/>
        </w:rPr>
        <w:t xml:space="preserve"> </w:t>
      </w:r>
    </w:p>
    <w:p w:rsidR="00DC3686" w:rsidRPr="00353DF5" w:rsidRDefault="00DC3686" w:rsidP="00DA0988">
      <w:pPr>
        <w:pStyle w:val="a9"/>
        <w:numPr>
          <w:ilvl w:val="0"/>
          <w:numId w:val="3"/>
        </w:numPr>
        <w:spacing w:after="0" w:line="240" w:lineRule="auto"/>
        <w:ind w:left="0"/>
        <w:jc w:val="both"/>
        <w:rPr>
          <w:rFonts w:ascii="Times New Roman" w:hAnsi="Times New Roman"/>
          <w:sz w:val="24"/>
          <w:szCs w:val="24"/>
        </w:rPr>
      </w:pPr>
      <w:r w:rsidRPr="00353DF5">
        <w:rPr>
          <w:rFonts w:ascii="Times New Roman" w:hAnsi="Times New Roman"/>
          <w:color w:val="261808"/>
          <w:sz w:val="24"/>
          <w:szCs w:val="24"/>
        </w:rPr>
        <w:t xml:space="preserve">Электронная гуманитарная библиотека </w:t>
      </w:r>
      <w:hyperlink r:id="rId30" w:history="1">
        <w:r w:rsidRPr="00353DF5">
          <w:rPr>
            <w:rStyle w:val="a3"/>
            <w:rFonts w:ascii="Times New Roman" w:hAnsi="Times New Roman"/>
            <w:sz w:val="24"/>
            <w:szCs w:val="24"/>
          </w:rPr>
          <w:t>http://www.gumfak.ru/</w:t>
        </w:r>
      </w:hyperlink>
      <w:r w:rsidRPr="00353DF5">
        <w:rPr>
          <w:rFonts w:ascii="Times New Roman" w:hAnsi="Times New Roman"/>
          <w:sz w:val="24"/>
          <w:szCs w:val="24"/>
        </w:rPr>
        <w:t xml:space="preserve">  </w:t>
      </w:r>
    </w:p>
    <w:p w:rsidR="00DC3686" w:rsidRPr="00353DF5" w:rsidRDefault="00DC3686" w:rsidP="00DA0988">
      <w:pPr>
        <w:pStyle w:val="a9"/>
        <w:numPr>
          <w:ilvl w:val="0"/>
          <w:numId w:val="3"/>
        </w:numPr>
        <w:spacing w:after="0" w:line="240" w:lineRule="auto"/>
        <w:ind w:left="0"/>
        <w:jc w:val="both"/>
        <w:rPr>
          <w:rStyle w:val="a4"/>
          <w:rFonts w:ascii="Times New Roman" w:hAnsi="Times New Roman"/>
          <w:color w:val="261808"/>
          <w:sz w:val="24"/>
          <w:szCs w:val="24"/>
        </w:rPr>
      </w:pPr>
      <w:r w:rsidRPr="00353DF5">
        <w:rPr>
          <w:rFonts w:ascii="Times New Roman" w:hAnsi="Times New Roman"/>
          <w:sz w:val="24"/>
          <w:szCs w:val="24"/>
          <w:lang w:val="en-US"/>
        </w:rPr>
        <w:t>Britannica</w:t>
      </w:r>
      <w:r w:rsidRPr="00353DF5">
        <w:rPr>
          <w:rFonts w:ascii="Times New Roman" w:hAnsi="Times New Roman"/>
          <w:sz w:val="24"/>
          <w:szCs w:val="24"/>
        </w:rPr>
        <w:t xml:space="preserve"> - </w:t>
      </w:r>
      <w:hyperlink r:id="rId31" w:history="1">
        <w:r w:rsidRPr="00353DF5">
          <w:rPr>
            <w:rStyle w:val="a3"/>
            <w:rFonts w:ascii="Times New Roman" w:hAnsi="Times New Roman"/>
            <w:sz w:val="24"/>
            <w:szCs w:val="24"/>
            <w:lang w:val="en-US"/>
          </w:rPr>
          <w:t>www</w:t>
        </w:r>
        <w:r w:rsidRPr="00353DF5">
          <w:rPr>
            <w:rStyle w:val="a3"/>
            <w:rFonts w:ascii="Times New Roman" w:hAnsi="Times New Roman"/>
            <w:sz w:val="24"/>
            <w:szCs w:val="24"/>
          </w:rPr>
          <w:t>.</w:t>
        </w:r>
        <w:proofErr w:type="spellStart"/>
        <w:r w:rsidRPr="00353DF5">
          <w:rPr>
            <w:rStyle w:val="a3"/>
            <w:rFonts w:ascii="Times New Roman" w:hAnsi="Times New Roman"/>
            <w:sz w:val="24"/>
            <w:szCs w:val="24"/>
            <w:lang w:val="en-US"/>
          </w:rPr>
          <w:t>britannica</w:t>
        </w:r>
        <w:proofErr w:type="spellEnd"/>
        <w:r w:rsidRPr="00353DF5">
          <w:rPr>
            <w:rStyle w:val="a3"/>
            <w:rFonts w:ascii="Times New Roman" w:hAnsi="Times New Roman"/>
            <w:sz w:val="24"/>
            <w:szCs w:val="24"/>
          </w:rPr>
          <w:t>.</w:t>
        </w:r>
        <w:r w:rsidRPr="00353DF5">
          <w:rPr>
            <w:rStyle w:val="a3"/>
            <w:rFonts w:ascii="Times New Roman" w:hAnsi="Times New Roman"/>
            <w:sz w:val="24"/>
            <w:szCs w:val="24"/>
            <w:lang w:val="en-US"/>
          </w:rPr>
          <w:t>com</w:t>
        </w:r>
      </w:hyperlink>
    </w:p>
    <w:p w:rsidR="00DC3686" w:rsidRPr="00353DF5" w:rsidRDefault="00DC3686" w:rsidP="00DA0988">
      <w:pPr>
        <w:pStyle w:val="a9"/>
        <w:numPr>
          <w:ilvl w:val="0"/>
          <w:numId w:val="3"/>
        </w:numPr>
        <w:spacing w:after="0" w:line="240" w:lineRule="auto"/>
        <w:ind w:left="0"/>
        <w:rPr>
          <w:rStyle w:val="a4"/>
          <w:rFonts w:ascii="Times New Roman" w:hAnsi="Times New Roman"/>
          <w:sz w:val="24"/>
          <w:szCs w:val="24"/>
          <w:lang w:val="en-US"/>
        </w:rPr>
      </w:pPr>
      <w:r w:rsidRPr="00353DF5">
        <w:rPr>
          <w:rFonts w:ascii="Times New Roman" w:hAnsi="Times New Roman"/>
          <w:sz w:val="24"/>
          <w:szCs w:val="24"/>
          <w:lang w:val="en-US"/>
        </w:rPr>
        <w:t xml:space="preserve">Stanford Encyclopedia of Philosophy </w:t>
      </w:r>
      <w:hyperlink r:id="rId32" w:history="1">
        <w:r w:rsidRPr="00353DF5">
          <w:rPr>
            <w:rStyle w:val="a3"/>
            <w:rFonts w:ascii="Times New Roman" w:hAnsi="Times New Roman"/>
            <w:sz w:val="24"/>
            <w:szCs w:val="24"/>
            <w:lang w:val="en-US"/>
          </w:rPr>
          <w:t>http://plato.stanford.edu/</w:t>
        </w:r>
      </w:hyperlink>
    </w:p>
    <w:p w:rsidR="00DC3686" w:rsidRPr="00353DF5" w:rsidRDefault="00DC3686" w:rsidP="00DA0988">
      <w:pPr>
        <w:pStyle w:val="a9"/>
        <w:numPr>
          <w:ilvl w:val="0"/>
          <w:numId w:val="3"/>
        </w:numPr>
        <w:spacing w:after="0" w:line="240" w:lineRule="auto"/>
        <w:ind w:left="0"/>
        <w:jc w:val="both"/>
        <w:rPr>
          <w:rFonts w:ascii="Times New Roman" w:hAnsi="Times New Roman"/>
          <w:sz w:val="24"/>
          <w:szCs w:val="24"/>
        </w:rPr>
      </w:pPr>
      <w:r w:rsidRPr="00353DF5">
        <w:rPr>
          <w:rFonts w:ascii="Times New Roman" w:hAnsi="Times New Roman"/>
          <w:sz w:val="24"/>
          <w:szCs w:val="24"/>
        </w:rPr>
        <w:t xml:space="preserve">Новая философская энциклопедия </w:t>
      </w:r>
      <w:hyperlink r:id="rId33" w:history="1">
        <w:r w:rsidRPr="00353DF5">
          <w:rPr>
            <w:rStyle w:val="a3"/>
            <w:rFonts w:ascii="Times New Roman" w:hAnsi="Times New Roman"/>
            <w:sz w:val="24"/>
            <w:szCs w:val="24"/>
          </w:rPr>
          <w:t>http://iph.ras.ru/enc.htm</w:t>
        </w:r>
      </w:hyperlink>
    </w:p>
    <w:p w:rsidR="00DC3686" w:rsidRPr="00353DF5" w:rsidRDefault="00DC3686" w:rsidP="00DA0988">
      <w:pPr>
        <w:pStyle w:val="a9"/>
        <w:numPr>
          <w:ilvl w:val="0"/>
          <w:numId w:val="3"/>
        </w:numPr>
        <w:spacing w:after="0" w:line="240" w:lineRule="auto"/>
        <w:ind w:left="0"/>
        <w:jc w:val="both"/>
        <w:rPr>
          <w:rFonts w:ascii="Times New Roman" w:hAnsi="Times New Roman"/>
          <w:sz w:val="24"/>
          <w:szCs w:val="24"/>
        </w:rPr>
      </w:pPr>
      <w:r w:rsidRPr="00353DF5">
        <w:rPr>
          <w:rFonts w:ascii="Times New Roman" w:hAnsi="Times New Roman"/>
          <w:sz w:val="24"/>
          <w:szCs w:val="24"/>
        </w:rPr>
        <w:t>Богослов.</w:t>
      </w:r>
      <w:proofErr w:type="spellStart"/>
      <w:r w:rsidRPr="00353DF5">
        <w:rPr>
          <w:rFonts w:ascii="Times New Roman" w:hAnsi="Times New Roman"/>
          <w:sz w:val="24"/>
          <w:szCs w:val="24"/>
          <w:lang w:val="en-US"/>
        </w:rPr>
        <w:t>ru</w:t>
      </w:r>
      <w:proofErr w:type="spellEnd"/>
      <w:r w:rsidRPr="00353DF5">
        <w:rPr>
          <w:rFonts w:ascii="Times New Roman" w:hAnsi="Times New Roman"/>
          <w:sz w:val="24"/>
          <w:szCs w:val="24"/>
        </w:rPr>
        <w:t xml:space="preserve"> </w:t>
      </w:r>
      <w:hyperlink r:id="rId34" w:history="1">
        <w:r w:rsidRPr="00353DF5">
          <w:rPr>
            <w:rStyle w:val="a3"/>
            <w:rFonts w:ascii="Times New Roman" w:hAnsi="Times New Roman"/>
            <w:sz w:val="24"/>
            <w:szCs w:val="24"/>
            <w:lang w:val="en-US"/>
          </w:rPr>
          <w:t>http</w:t>
        </w:r>
        <w:r w:rsidRPr="00353DF5">
          <w:rPr>
            <w:rStyle w:val="a3"/>
            <w:rFonts w:ascii="Times New Roman" w:hAnsi="Times New Roman"/>
            <w:sz w:val="24"/>
            <w:szCs w:val="24"/>
          </w:rPr>
          <w:t>://</w:t>
        </w:r>
        <w:r w:rsidRPr="00353DF5">
          <w:rPr>
            <w:rStyle w:val="a3"/>
            <w:rFonts w:ascii="Times New Roman" w:hAnsi="Times New Roman"/>
            <w:sz w:val="24"/>
            <w:szCs w:val="24"/>
            <w:lang w:val="en-US"/>
          </w:rPr>
          <w:t>www</w:t>
        </w:r>
        <w:r w:rsidRPr="00353DF5">
          <w:rPr>
            <w:rStyle w:val="a3"/>
            <w:rFonts w:ascii="Times New Roman" w:hAnsi="Times New Roman"/>
            <w:sz w:val="24"/>
            <w:szCs w:val="24"/>
          </w:rPr>
          <w:t>.</w:t>
        </w:r>
        <w:proofErr w:type="spellStart"/>
        <w:r w:rsidRPr="00353DF5">
          <w:rPr>
            <w:rStyle w:val="a3"/>
            <w:rFonts w:ascii="Times New Roman" w:hAnsi="Times New Roman"/>
            <w:sz w:val="24"/>
            <w:szCs w:val="24"/>
            <w:lang w:val="en-US"/>
          </w:rPr>
          <w:t>bogoslov</w:t>
        </w:r>
        <w:proofErr w:type="spellEnd"/>
        <w:r w:rsidRPr="00353DF5">
          <w:rPr>
            <w:rStyle w:val="a3"/>
            <w:rFonts w:ascii="Times New Roman" w:hAnsi="Times New Roman"/>
            <w:sz w:val="24"/>
            <w:szCs w:val="24"/>
          </w:rPr>
          <w:t>.</w:t>
        </w:r>
        <w:proofErr w:type="spellStart"/>
        <w:r w:rsidRPr="00353DF5">
          <w:rPr>
            <w:rStyle w:val="a3"/>
            <w:rFonts w:ascii="Times New Roman" w:hAnsi="Times New Roman"/>
            <w:sz w:val="24"/>
            <w:szCs w:val="24"/>
            <w:lang w:val="en-US"/>
          </w:rPr>
          <w:t>ru</w:t>
        </w:r>
        <w:proofErr w:type="spellEnd"/>
        <w:r w:rsidRPr="00353DF5">
          <w:rPr>
            <w:rStyle w:val="a3"/>
            <w:rFonts w:ascii="Times New Roman" w:hAnsi="Times New Roman"/>
            <w:sz w:val="24"/>
            <w:szCs w:val="24"/>
          </w:rPr>
          <w:t>/</w:t>
        </w:r>
        <w:r w:rsidRPr="00353DF5">
          <w:rPr>
            <w:rStyle w:val="a3"/>
            <w:rFonts w:ascii="Times New Roman" w:hAnsi="Times New Roman"/>
            <w:sz w:val="24"/>
            <w:szCs w:val="24"/>
            <w:lang w:val="en-US"/>
          </w:rPr>
          <w:t>topics</w:t>
        </w:r>
        <w:r w:rsidRPr="00353DF5">
          <w:rPr>
            <w:rStyle w:val="a3"/>
            <w:rFonts w:ascii="Times New Roman" w:hAnsi="Times New Roman"/>
            <w:sz w:val="24"/>
            <w:szCs w:val="24"/>
          </w:rPr>
          <w:t>/20293/</w:t>
        </w:r>
        <w:r w:rsidRPr="00353DF5">
          <w:rPr>
            <w:rStyle w:val="a3"/>
            <w:rFonts w:ascii="Times New Roman" w:hAnsi="Times New Roman"/>
            <w:sz w:val="24"/>
            <w:szCs w:val="24"/>
            <w:lang w:val="en-US"/>
          </w:rPr>
          <w:t>index</w:t>
        </w:r>
        <w:r w:rsidRPr="00353DF5">
          <w:rPr>
            <w:rStyle w:val="a3"/>
            <w:rFonts w:ascii="Times New Roman" w:hAnsi="Times New Roman"/>
            <w:sz w:val="24"/>
            <w:szCs w:val="24"/>
          </w:rPr>
          <w:t>.</w:t>
        </w:r>
        <w:r w:rsidRPr="00353DF5">
          <w:rPr>
            <w:rStyle w:val="a3"/>
            <w:rFonts w:ascii="Times New Roman" w:hAnsi="Times New Roman"/>
            <w:sz w:val="24"/>
            <w:szCs w:val="24"/>
            <w:lang w:val="en-US"/>
          </w:rPr>
          <w:t>html</w:t>
        </w:r>
      </w:hyperlink>
    </w:p>
    <w:p w:rsidR="00DC3686" w:rsidRPr="00353DF5" w:rsidRDefault="00DC3686" w:rsidP="00DA0988">
      <w:pPr>
        <w:pStyle w:val="2"/>
        <w:numPr>
          <w:ilvl w:val="0"/>
          <w:numId w:val="3"/>
        </w:numPr>
        <w:shd w:val="clear" w:color="auto" w:fill="FFFFFF"/>
        <w:spacing w:before="0" w:line="240" w:lineRule="auto"/>
        <w:ind w:left="0"/>
        <w:rPr>
          <w:rFonts w:ascii="Times New Roman" w:hAnsi="Times New Roman"/>
          <w:b w:val="0"/>
          <w:bCs w:val="0"/>
          <w:color w:val="002060"/>
          <w:sz w:val="24"/>
          <w:szCs w:val="24"/>
          <w:u w:val="single"/>
        </w:rPr>
      </w:pPr>
      <w:r w:rsidRPr="00353DF5">
        <w:rPr>
          <w:rFonts w:ascii="Times New Roman" w:hAnsi="Times New Roman"/>
          <w:b w:val="0"/>
          <w:color w:val="auto"/>
          <w:sz w:val="24"/>
          <w:szCs w:val="24"/>
        </w:rPr>
        <w:t>Богослов.</w:t>
      </w:r>
      <w:proofErr w:type="spellStart"/>
      <w:r w:rsidRPr="00353DF5">
        <w:rPr>
          <w:rFonts w:ascii="Times New Roman" w:hAnsi="Times New Roman"/>
          <w:b w:val="0"/>
          <w:color w:val="auto"/>
          <w:sz w:val="24"/>
          <w:szCs w:val="24"/>
          <w:lang w:val="en-US"/>
        </w:rPr>
        <w:t>ru</w:t>
      </w:r>
      <w:proofErr w:type="spellEnd"/>
      <w:r w:rsidRPr="00353DF5">
        <w:rPr>
          <w:rFonts w:ascii="Times New Roman" w:hAnsi="Times New Roman"/>
          <w:b w:val="0"/>
          <w:color w:val="auto"/>
          <w:sz w:val="24"/>
          <w:szCs w:val="24"/>
        </w:rPr>
        <w:t>. Диспут между Р. Докинзом и арх. Р. Уильямсом.</w:t>
      </w:r>
      <w:r w:rsidRPr="00353DF5">
        <w:rPr>
          <w:rFonts w:ascii="Times New Roman" w:hAnsi="Times New Roman"/>
          <w:sz w:val="24"/>
          <w:szCs w:val="24"/>
        </w:rPr>
        <w:t xml:space="preserve"> </w:t>
      </w:r>
      <w:r w:rsidRPr="00353DF5">
        <w:rPr>
          <w:rFonts w:ascii="Times New Roman" w:hAnsi="Times New Roman"/>
          <w:b w:val="0"/>
          <w:bCs w:val="0"/>
          <w:color w:val="002060"/>
          <w:sz w:val="24"/>
          <w:szCs w:val="24"/>
          <w:u w:val="single"/>
        </w:rPr>
        <w:t>http://www.pravmir.ru/ateist-dokinz-disput-wiliams/</w:t>
      </w:r>
    </w:p>
    <w:p w:rsidR="00DC3686" w:rsidRPr="00353DF5" w:rsidRDefault="008A2A01" w:rsidP="00DA0988">
      <w:pPr>
        <w:pStyle w:val="2"/>
        <w:numPr>
          <w:ilvl w:val="0"/>
          <w:numId w:val="3"/>
        </w:numPr>
        <w:shd w:val="clear" w:color="auto" w:fill="FFFFFF"/>
        <w:spacing w:before="0" w:line="240" w:lineRule="auto"/>
        <w:ind w:left="0"/>
        <w:rPr>
          <w:rFonts w:ascii="Times New Roman" w:hAnsi="Times New Roman"/>
          <w:b w:val="0"/>
          <w:bCs w:val="0"/>
          <w:color w:val="002060"/>
          <w:sz w:val="24"/>
          <w:szCs w:val="24"/>
          <w:u w:val="single"/>
        </w:rPr>
      </w:pPr>
      <w:hyperlink r:id="rId35" w:tgtFrame="_blank" w:history="1">
        <w:r w:rsidR="00DC3686" w:rsidRPr="00353DF5">
          <w:rPr>
            <w:rStyle w:val="a3"/>
            <w:rFonts w:ascii="Times New Roman" w:hAnsi="Times New Roman"/>
            <w:b w:val="0"/>
            <w:bCs w:val="0"/>
            <w:color w:val="auto"/>
            <w:sz w:val="24"/>
            <w:szCs w:val="24"/>
          </w:rPr>
          <w:t>Фридрих</w:t>
        </w:r>
        <w:r w:rsidR="00DC3686" w:rsidRPr="00353DF5">
          <w:rPr>
            <w:rStyle w:val="apple-converted-space"/>
            <w:rFonts w:ascii="Times New Roman" w:hAnsi="Times New Roman"/>
            <w:b w:val="0"/>
            <w:bCs w:val="0"/>
            <w:color w:val="auto"/>
            <w:sz w:val="24"/>
            <w:szCs w:val="24"/>
          </w:rPr>
          <w:t> </w:t>
        </w:r>
        <w:r w:rsidR="00DC3686" w:rsidRPr="00353DF5">
          <w:rPr>
            <w:rStyle w:val="a3"/>
            <w:rFonts w:ascii="Times New Roman" w:hAnsi="Times New Roman"/>
            <w:b w:val="0"/>
            <w:color w:val="auto"/>
            <w:sz w:val="24"/>
            <w:szCs w:val="24"/>
          </w:rPr>
          <w:t>Ницше</w:t>
        </w:r>
        <w:r w:rsidR="00DC3686" w:rsidRPr="00353DF5">
          <w:rPr>
            <w:rStyle w:val="apple-converted-space"/>
            <w:rFonts w:ascii="Times New Roman" w:hAnsi="Times New Roman"/>
            <w:b w:val="0"/>
            <w:bCs w:val="0"/>
            <w:color w:val="auto"/>
            <w:sz w:val="24"/>
            <w:szCs w:val="24"/>
          </w:rPr>
          <w:t> </w:t>
        </w:r>
        <w:r w:rsidR="00DC3686" w:rsidRPr="00353DF5">
          <w:rPr>
            <w:rStyle w:val="a3"/>
            <w:rFonts w:ascii="Times New Roman" w:hAnsi="Times New Roman"/>
            <w:b w:val="0"/>
            <w:bCs w:val="0"/>
            <w:color w:val="auto"/>
            <w:sz w:val="24"/>
            <w:szCs w:val="24"/>
          </w:rPr>
          <w:t>- 6000 футов над уровнем человека</w:t>
        </w:r>
      </w:hyperlink>
      <w:r w:rsidR="00DC3686" w:rsidRPr="00353DF5">
        <w:rPr>
          <w:rFonts w:ascii="Times New Roman" w:hAnsi="Times New Roman"/>
          <w:b w:val="0"/>
          <w:bCs w:val="0"/>
          <w:color w:val="auto"/>
          <w:sz w:val="24"/>
          <w:szCs w:val="24"/>
        </w:rPr>
        <w:t xml:space="preserve"> </w:t>
      </w:r>
      <w:hyperlink r:id="rId36" w:history="1">
        <w:r w:rsidR="00DC3686" w:rsidRPr="00353DF5">
          <w:rPr>
            <w:rStyle w:val="a3"/>
            <w:rFonts w:ascii="Times New Roman" w:hAnsi="Times New Roman"/>
            <w:b w:val="0"/>
            <w:bCs w:val="0"/>
            <w:color w:val="002060"/>
            <w:sz w:val="24"/>
            <w:szCs w:val="24"/>
          </w:rPr>
          <w:t>http://www.nietzsche.ru</w:t>
        </w:r>
      </w:hyperlink>
    </w:p>
    <w:p w:rsidR="00DC3686" w:rsidRPr="00353DF5" w:rsidRDefault="00DC3686" w:rsidP="00DA0988">
      <w:pPr>
        <w:pStyle w:val="a9"/>
        <w:numPr>
          <w:ilvl w:val="0"/>
          <w:numId w:val="3"/>
        </w:numPr>
        <w:spacing w:after="0" w:line="240" w:lineRule="auto"/>
        <w:ind w:left="0"/>
        <w:rPr>
          <w:rFonts w:ascii="Times New Roman" w:hAnsi="Times New Roman"/>
          <w:color w:val="0070C0"/>
          <w:sz w:val="24"/>
          <w:szCs w:val="24"/>
          <w:u w:val="single"/>
        </w:rPr>
      </w:pPr>
      <w:r w:rsidRPr="00353DF5">
        <w:rPr>
          <w:rFonts w:ascii="Times New Roman" w:hAnsi="Times New Roman"/>
          <w:sz w:val="24"/>
          <w:szCs w:val="24"/>
        </w:rPr>
        <w:t xml:space="preserve">Библиотека Якова Кротова  </w:t>
      </w:r>
      <w:r w:rsidRPr="00353DF5">
        <w:rPr>
          <w:rFonts w:ascii="Times New Roman" w:hAnsi="Times New Roman"/>
          <w:color w:val="0070C0"/>
          <w:sz w:val="24"/>
          <w:szCs w:val="24"/>
          <w:u w:val="single"/>
        </w:rPr>
        <w:t>http://krotov.info/</w:t>
      </w:r>
    </w:p>
    <w:p w:rsidR="00DC3686" w:rsidRPr="00353DF5" w:rsidRDefault="00DC3686" w:rsidP="00DA0988">
      <w:pPr>
        <w:spacing w:after="0" w:line="240" w:lineRule="auto"/>
        <w:jc w:val="both"/>
        <w:rPr>
          <w:rFonts w:ascii="Times New Roman" w:hAnsi="Times New Roman" w:cs="Times New Roman"/>
          <w:color w:val="0070C0"/>
          <w:sz w:val="24"/>
          <w:szCs w:val="24"/>
          <w:u w:val="single"/>
        </w:rPr>
      </w:pPr>
    </w:p>
    <w:p w:rsidR="00DC3686" w:rsidRPr="00353DF5" w:rsidRDefault="00DC3686" w:rsidP="00DA0988">
      <w:pPr>
        <w:spacing w:after="0" w:line="240" w:lineRule="auto"/>
        <w:jc w:val="both"/>
        <w:rPr>
          <w:rFonts w:ascii="Times New Roman" w:hAnsi="Times New Roman" w:cs="Times New Roman"/>
          <w:sz w:val="24"/>
          <w:szCs w:val="24"/>
          <w:u w:val="single"/>
        </w:rPr>
      </w:pPr>
    </w:p>
    <w:p w:rsidR="00A719B8" w:rsidRDefault="00A719B8" w:rsidP="00DA0988">
      <w:pPr>
        <w:spacing w:after="0" w:line="240" w:lineRule="auto"/>
      </w:pPr>
    </w:p>
    <w:sectPr w:rsidR="00A719B8" w:rsidSect="00DA0988">
      <w:footerReference w:type="default" r:id="rId37"/>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47" w:rsidRDefault="00C92F47" w:rsidP="00DA0988">
      <w:pPr>
        <w:spacing w:after="0" w:line="240" w:lineRule="auto"/>
      </w:pPr>
      <w:r>
        <w:separator/>
      </w:r>
    </w:p>
  </w:endnote>
  <w:endnote w:type="continuationSeparator" w:id="0">
    <w:p w:rsidR="00C92F47" w:rsidRDefault="00C92F47" w:rsidP="00DA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195803"/>
      <w:docPartObj>
        <w:docPartGallery w:val="Page Numbers (Bottom of Page)"/>
        <w:docPartUnique/>
      </w:docPartObj>
    </w:sdtPr>
    <w:sdtEndPr/>
    <w:sdtContent>
      <w:p w:rsidR="00DA0988" w:rsidRDefault="00DA0988">
        <w:pPr>
          <w:pStyle w:val="ae"/>
          <w:jc w:val="right"/>
        </w:pPr>
        <w:r>
          <w:fldChar w:fldCharType="begin"/>
        </w:r>
        <w:r>
          <w:instrText>PAGE   \* MERGEFORMAT</w:instrText>
        </w:r>
        <w:r>
          <w:fldChar w:fldCharType="separate"/>
        </w:r>
        <w:r w:rsidR="008A2A01">
          <w:rPr>
            <w:noProof/>
          </w:rPr>
          <w:t>1</w:t>
        </w:r>
        <w:r>
          <w:fldChar w:fldCharType="end"/>
        </w:r>
      </w:p>
    </w:sdtContent>
  </w:sdt>
  <w:p w:rsidR="00DA0988" w:rsidRDefault="00DA0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47" w:rsidRDefault="00C92F47" w:rsidP="00DA0988">
      <w:pPr>
        <w:spacing w:after="0" w:line="240" w:lineRule="auto"/>
      </w:pPr>
      <w:r>
        <w:separator/>
      </w:r>
    </w:p>
  </w:footnote>
  <w:footnote w:type="continuationSeparator" w:id="0">
    <w:p w:rsidR="00C92F47" w:rsidRDefault="00C92F47" w:rsidP="00DA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849"/>
    <w:multiLevelType w:val="hybridMultilevel"/>
    <w:tmpl w:val="F1B06E3C"/>
    <w:lvl w:ilvl="0" w:tplc="861089F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F03CC"/>
    <w:multiLevelType w:val="hybridMultilevel"/>
    <w:tmpl w:val="CAA260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1658F"/>
    <w:multiLevelType w:val="hybridMultilevel"/>
    <w:tmpl w:val="008680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86"/>
    <w:rsid w:val="000F6F85"/>
    <w:rsid w:val="001116E2"/>
    <w:rsid w:val="0028005D"/>
    <w:rsid w:val="00320AF9"/>
    <w:rsid w:val="00331971"/>
    <w:rsid w:val="0050771C"/>
    <w:rsid w:val="005D1C9D"/>
    <w:rsid w:val="006365BA"/>
    <w:rsid w:val="006960AE"/>
    <w:rsid w:val="00747D17"/>
    <w:rsid w:val="00750B7C"/>
    <w:rsid w:val="008A2A01"/>
    <w:rsid w:val="008C6F9F"/>
    <w:rsid w:val="00A719B8"/>
    <w:rsid w:val="00C92F47"/>
    <w:rsid w:val="00DA0988"/>
    <w:rsid w:val="00DC3686"/>
    <w:rsid w:val="00F752A9"/>
    <w:rsid w:val="00FE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86"/>
    <w:rPr>
      <w:rFonts w:ascii="Calibri" w:eastAsia="Times New Roman" w:hAnsi="Calibri" w:cs="Calibri"/>
    </w:rPr>
  </w:style>
  <w:style w:type="paragraph" w:styleId="2">
    <w:name w:val="heading 2"/>
    <w:basedOn w:val="a"/>
    <w:next w:val="a"/>
    <w:link w:val="20"/>
    <w:uiPriority w:val="9"/>
    <w:unhideWhenUsed/>
    <w:qFormat/>
    <w:rsid w:val="00DC3686"/>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686"/>
    <w:rPr>
      <w:rFonts w:ascii="Cambria" w:eastAsia="Times New Roman" w:hAnsi="Cambria" w:cs="Times New Roman"/>
      <w:b/>
      <w:bCs/>
      <w:color w:val="4F81BD"/>
      <w:sz w:val="26"/>
      <w:szCs w:val="26"/>
    </w:rPr>
  </w:style>
  <w:style w:type="character" w:styleId="a3">
    <w:name w:val="Hyperlink"/>
    <w:rsid w:val="00DC3686"/>
    <w:rPr>
      <w:rFonts w:cs="Times New Roman"/>
      <w:color w:val="0000FF"/>
      <w:u w:val="single"/>
    </w:rPr>
  </w:style>
  <w:style w:type="character" w:customStyle="1" w:styleId="a4">
    <w:name w:val="a"/>
    <w:rsid w:val="00DC3686"/>
    <w:rPr>
      <w:rFonts w:cs="Times New Roman"/>
    </w:rPr>
  </w:style>
  <w:style w:type="character" w:styleId="a5">
    <w:name w:val="Strong"/>
    <w:uiPriority w:val="22"/>
    <w:qFormat/>
    <w:rsid w:val="00DC3686"/>
    <w:rPr>
      <w:rFonts w:cs="Times New Roman"/>
      <w:b/>
      <w:bCs/>
    </w:rPr>
  </w:style>
  <w:style w:type="paragraph" w:styleId="a6">
    <w:name w:val="Body Text"/>
    <w:basedOn w:val="a"/>
    <w:link w:val="a7"/>
    <w:rsid w:val="00DC3686"/>
    <w:pPr>
      <w:spacing w:after="120" w:line="240" w:lineRule="auto"/>
      <w:ind w:right="902" w:firstLine="567"/>
      <w:jc w:val="both"/>
    </w:pPr>
    <w:rPr>
      <w:rFonts w:ascii="Times New Roman" w:eastAsia="Calibri" w:hAnsi="Times New Roman" w:cs="Times New Roman"/>
      <w:sz w:val="28"/>
      <w:szCs w:val="28"/>
      <w:lang w:eastAsia="ru-RU"/>
    </w:rPr>
  </w:style>
  <w:style w:type="character" w:customStyle="1" w:styleId="a7">
    <w:name w:val="Основной текст Знак"/>
    <w:basedOn w:val="a0"/>
    <w:link w:val="a6"/>
    <w:rsid w:val="00DC3686"/>
    <w:rPr>
      <w:rFonts w:ascii="Times New Roman" w:eastAsia="Calibri" w:hAnsi="Times New Roman" w:cs="Times New Roman"/>
      <w:sz w:val="28"/>
      <w:szCs w:val="28"/>
      <w:lang w:eastAsia="ru-RU"/>
    </w:rPr>
  </w:style>
  <w:style w:type="paragraph" w:styleId="21">
    <w:name w:val="Body Text Indent 2"/>
    <w:basedOn w:val="a"/>
    <w:link w:val="22"/>
    <w:rsid w:val="00DC3686"/>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C3686"/>
    <w:rPr>
      <w:rFonts w:ascii="Times New Roman" w:eastAsia="Calibri" w:hAnsi="Times New Roman" w:cs="Times New Roman"/>
      <w:sz w:val="24"/>
      <w:szCs w:val="24"/>
      <w:lang w:eastAsia="ru-RU"/>
    </w:rPr>
  </w:style>
  <w:style w:type="paragraph" w:styleId="a8">
    <w:name w:val="Normal (Web)"/>
    <w:basedOn w:val="a"/>
    <w:uiPriority w:val="99"/>
    <w:unhideWhenUsed/>
    <w:rsid w:val="00DC368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DC3686"/>
  </w:style>
  <w:style w:type="paragraph" w:styleId="a9">
    <w:name w:val="List Paragraph"/>
    <w:basedOn w:val="a"/>
    <w:uiPriority w:val="34"/>
    <w:qFormat/>
    <w:rsid w:val="00DC3686"/>
    <w:pPr>
      <w:ind w:left="720"/>
      <w:contextualSpacing/>
    </w:pPr>
    <w:rPr>
      <w:rFonts w:eastAsia="Calibri" w:cs="Times New Roman"/>
    </w:rPr>
  </w:style>
  <w:style w:type="character" w:styleId="aa">
    <w:name w:val="Emphasis"/>
    <w:uiPriority w:val="20"/>
    <w:qFormat/>
    <w:rsid w:val="00DC3686"/>
    <w:rPr>
      <w:i/>
      <w:iCs/>
    </w:rPr>
  </w:style>
  <w:style w:type="paragraph" w:styleId="HTML">
    <w:name w:val="HTML Preformatted"/>
    <w:basedOn w:val="a"/>
    <w:link w:val="HTML0"/>
    <w:uiPriority w:val="99"/>
    <w:unhideWhenUsed/>
    <w:rsid w:val="00DC3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basedOn w:val="a0"/>
    <w:link w:val="HTML"/>
    <w:uiPriority w:val="99"/>
    <w:rsid w:val="00DC3686"/>
    <w:rPr>
      <w:rFonts w:ascii="Courier New" w:eastAsia="Times New Roman" w:hAnsi="Courier New" w:cs="Times New Roman"/>
      <w:sz w:val="20"/>
      <w:szCs w:val="20"/>
      <w:lang w:eastAsia="ru-RU"/>
    </w:rPr>
  </w:style>
  <w:style w:type="paragraph" w:styleId="ab">
    <w:name w:val="No Spacing"/>
    <w:uiPriority w:val="1"/>
    <w:qFormat/>
    <w:rsid w:val="00DC3686"/>
    <w:pPr>
      <w:spacing w:after="0" w:line="240" w:lineRule="auto"/>
    </w:pPr>
    <w:rPr>
      <w:rFonts w:ascii="Calibri" w:eastAsia="Times New Roman" w:hAnsi="Calibri" w:cs="Calibri"/>
    </w:rPr>
  </w:style>
  <w:style w:type="character" w:customStyle="1" w:styleId="w">
    <w:name w:val="w"/>
    <w:basedOn w:val="a0"/>
    <w:rsid w:val="00DC3686"/>
  </w:style>
  <w:style w:type="paragraph" w:styleId="ac">
    <w:name w:val="header"/>
    <w:basedOn w:val="a"/>
    <w:link w:val="ad"/>
    <w:uiPriority w:val="99"/>
    <w:unhideWhenUsed/>
    <w:rsid w:val="00DA098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A0988"/>
    <w:rPr>
      <w:rFonts w:ascii="Calibri" w:eastAsia="Times New Roman" w:hAnsi="Calibri" w:cs="Calibri"/>
    </w:rPr>
  </w:style>
  <w:style w:type="paragraph" w:styleId="ae">
    <w:name w:val="footer"/>
    <w:basedOn w:val="a"/>
    <w:link w:val="af"/>
    <w:uiPriority w:val="99"/>
    <w:unhideWhenUsed/>
    <w:rsid w:val="00DA09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0988"/>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86"/>
    <w:rPr>
      <w:rFonts w:ascii="Calibri" w:eastAsia="Times New Roman" w:hAnsi="Calibri" w:cs="Calibri"/>
    </w:rPr>
  </w:style>
  <w:style w:type="paragraph" w:styleId="2">
    <w:name w:val="heading 2"/>
    <w:basedOn w:val="a"/>
    <w:next w:val="a"/>
    <w:link w:val="20"/>
    <w:uiPriority w:val="9"/>
    <w:unhideWhenUsed/>
    <w:qFormat/>
    <w:rsid w:val="00DC3686"/>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686"/>
    <w:rPr>
      <w:rFonts w:ascii="Cambria" w:eastAsia="Times New Roman" w:hAnsi="Cambria" w:cs="Times New Roman"/>
      <w:b/>
      <w:bCs/>
      <w:color w:val="4F81BD"/>
      <w:sz w:val="26"/>
      <w:szCs w:val="26"/>
    </w:rPr>
  </w:style>
  <w:style w:type="character" w:styleId="a3">
    <w:name w:val="Hyperlink"/>
    <w:rsid w:val="00DC3686"/>
    <w:rPr>
      <w:rFonts w:cs="Times New Roman"/>
      <w:color w:val="0000FF"/>
      <w:u w:val="single"/>
    </w:rPr>
  </w:style>
  <w:style w:type="character" w:customStyle="1" w:styleId="a4">
    <w:name w:val="a"/>
    <w:rsid w:val="00DC3686"/>
    <w:rPr>
      <w:rFonts w:cs="Times New Roman"/>
    </w:rPr>
  </w:style>
  <w:style w:type="character" w:styleId="a5">
    <w:name w:val="Strong"/>
    <w:uiPriority w:val="22"/>
    <w:qFormat/>
    <w:rsid w:val="00DC3686"/>
    <w:rPr>
      <w:rFonts w:cs="Times New Roman"/>
      <w:b/>
      <w:bCs/>
    </w:rPr>
  </w:style>
  <w:style w:type="paragraph" w:styleId="a6">
    <w:name w:val="Body Text"/>
    <w:basedOn w:val="a"/>
    <w:link w:val="a7"/>
    <w:rsid w:val="00DC3686"/>
    <w:pPr>
      <w:spacing w:after="120" w:line="240" w:lineRule="auto"/>
      <w:ind w:right="902" w:firstLine="567"/>
      <w:jc w:val="both"/>
    </w:pPr>
    <w:rPr>
      <w:rFonts w:ascii="Times New Roman" w:eastAsia="Calibri" w:hAnsi="Times New Roman" w:cs="Times New Roman"/>
      <w:sz w:val="28"/>
      <w:szCs w:val="28"/>
      <w:lang w:eastAsia="ru-RU"/>
    </w:rPr>
  </w:style>
  <w:style w:type="character" w:customStyle="1" w:styleId="a7">
    <w:name w:val="Основной текст Знак"/>
    <w:basedOn w:val="a0"/>
    <w:link w:val="a6"/>
    <w:rsid w:val="00DC3686"/>
    <w:rPr>
      <w:rFonts w:ascii="Times New Roman" w:eastAsia="Calibri" w:hAnsi="Times New Roman" w:cs="Times New Roman"/>
      <w:sz w:val="28"/>
      <w:szCs w:val="28"/>
      <w:lang w:eastAsia="ru-RU"/>
    </w:rPr>
  </w:style>
  <w:style w:type="paragraph" w:styleId="21">
    <w:name w:val="Body Text Indent 2"/>
    <w:basedOn w:val="a"/>
    <w:link w:val="22"/>
    <w:rsid w:val="00DC3686"/>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C3686"/>
    <w:rPr>
      <w:rFonts w:ascii="Times New Roman" w:eastAsia="Calibri" w:hAnsi="Times New Roman" w:cs="Times New Roman"/>
      <w:sz w:val="24"/>
      <w:szCs w:val="24"/>
      <w:lang w:eastAsia="ru-RU"/>
    </w:rPr>
  </w:style>
  <w:style w:type="paragraph" w:styleId="a8">
    <w:name w:val="Normal (Web)"/>
    <w:basedOn w:val="a"/>
    <w:uiPriority w:val="99"/>
    <w:unhideWhenUsed/>
    <w:rsid w:val="00DC368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DC3686"/>
  </w:style>
  <w:style w:type="paragraph" w:styleId="a9">
    <w:name w:val="List Paragraph"/>
    <w:basedOn w:val="a"/>
    <w:uiPriority w:val="34"/>
    <w:qFormat/>
    <w:rsid w:val="00DC3686"/>
    <w:pPr>
      <w:ind w:left="720"/>
      <w:contextualSpacing/>
    </w:pPr>
    <w:rPr>
      <w:rFonts w:eastAsia="Calibri" w:cs="Times New Roman"/>
    </w:rPr>
  </w:style>
  <w:style w:type="character" w:styleId="aa">
    <w:name w:val="Emphasis"/>
    <w:uiPriority w:val="20"/>
    <w:qFormat/>
    <w:rsid w:val="00DC3686"/>
    <w:rPr>
      <w:i/>
      <w:iCs/>
    </w:rPr>
  </w:style>
  <w:style w:type="paragraph" w:styleId="HTML">
    <w:name w:val="HTML Preformatted"/>
    <w:basedOn w:val="a"/>
    <w:link w:val="HTML0"/>
    <w:uiPriority w:val="99"/>
    <w:unhideWhenUsed/>
    <w:rsid w:val="00DC3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basedOn w:val="a0"/>
    <w:link w:val="HTML"/>
    <w:uiPriority w:val="99"/>
    <w:rsid w:val="00DC3686"/>
    <w:rPr>
      <w:rFonts w:ascii="Courier New" w:eastAsia="Times New Roman" w:hAnsi="Courier New" w:cs="Times New Roman"/>
      <w:sz w:val="20"/>
      <w:szCs w:val="20"/>
      <w:lang w:eastAsia="ru-RU"/>
    </w:rPr>
  </w:style>
  <w:style w:type="paragraph" w:styleId="ab">
    <w:name w:val="No Spacing"/>
    <w:uiPriority w:val="1"/>
    <w:qFormat/>
    <w:rsid w:val="00DC3686"/>
    <w:pPr>
      <w:spacing w:after="0" w:line="240" w:lineRule="auto"/>
    </w:pPr>
    <w:rPr>
      <w:rFonts w:ascii="Calibri" w:eastAsia="Times New Roman" w:hAnsi="Calibri" w:cs="Calibri"/>
    </w:rPr>
  </w:style>
  <w:style w:type="character" w:customStyle="1" w:styleId="w">
    <w:name w:val="w"/>
    <w:basedOn w:val="a0"/>
    <w:rsid w:val="00DC3686"/>
  </w:style>
  <w:style w:type="paragraph" w:styleId="ac">
    <w:name w:val="header"/>
    <w:basedOn w:val="a"/>
    <w:link w:val="ad"/>
    <w:uiPriority w:val="99"/>
    <w:unhideWhenUsed/>
    <w:rsid w:val="00DA098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A0988"/>
    <w:rPr>
      <w:rFonts w:ascii="Calibri" w:eastAsia="Times New Roman" w:hAnsi="Calibri" w:cs="Calibri"/>
    </w:rPr>
  </w:style>
  <w:style w:type="paragraph" w:styleId="ae">
    <w:name w:val="footer"/>
    <w:basedOn w:val="a"/>
    <w:link w:val="af"/>
    <w:uiPriority w:val="99"/>
    <w:unhideWhenUsed/>
    <w:rsid w:val="00DA09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0988"/>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6%D0%B8%D0%BB%D1%8C%D1%81%D0%BE%D0%BD,_%D0%AD%D1%82%D1%8C%D0%B5%D0%BD_%D0%90%D0%BD%D1%80%D0%B8" TargetMode="External"/><Relationship Id="rId18" Type="http://schemas.openxmlformats.org/officeDocument/2006/relationships/hyperlink" Target="http://odinblago.ru/losskiy_palamicheskiy_sintez" TargetMode="External"/><Relationship Id="rId26" Type="http://schemas.openxmlformats.org/officeDocument/2006/relationships/hyperlink" Target="http://terme.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dinblago.ru/losskiy_videnie_boga" TargetMode="External"/><Relationship Id="rId34" Type="http://schemas.openxmlformats.org/officeDocument/2006/relationships/hyperlink" Target="http://www.bogoslov.ru/topics/20293/index.html" TargetMode="External"/><Relationship Id="rId7" Type="http://schemas.openxmlformats.org/officeDocument/2006/relationships/footnotes" Target="footnotes.xml"/><Relationship Id="rId12" Type="http://schemas.openxmlformats.org/officeDocument/2006/relationships/hyperlink" Target="https://ru.wikipedia.org/wiki/%D0%9C%D0%B0%D1%80%D0%B8%D1%82%D0%B5%D0%BD,_%D0%96%D0%B0%D0%BA" TargetMode="External"/><Relationship Id="rId17" Type="http://schemas.openxmlformats.org/officeDocument/2006/relationships/hyperlink" Target="http://www.odinblago.ru/path/6/3/" TargetMode="External"/><Relationship Id="rId25" Type="http://schemas.openxmlformats.org/officeDocument/2006/relationships/hyperlink" Target="http://www.bogoslov.ru/journal/20887/index.html" TargetMode="External"/><Relationship Id="rId33" Type="http://schemas.openxmlformats.org/officeDocument/2006/relationships/hyperlink" Target="http://iph.ras.ru/enc.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rotov.info/library/02_b/on/hofer_3.htm" TargetMode="External"/><Relationship Id="rId20" Type="http://schemas.openxmlformats.org/officeDocument/2006/relationships/hyperlink" Target="http://anthropology.ru/ru/texts/marsel/tragique.html" TargetMode="External"/><Relationship Id="rId29" Type="http://schemas.openxmlformats.org/officeDocument/2006/relationships/hyperlink" Target="http://filosof.histor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4%D0%BE%D0%BB%D1%8C%D1%84_%D0%93%D0%B0%D1%80%D0%BD%D0%B0%D0%BA" TargetMode="External"/><Relationship Id="rId24" Type="http://schemas.openxmlformats.org/officeDocument/2006/relationships/hyperlink" Target="http://www.bogoslov.ru/journal/20887/index.html" TargetMode="External"/><Relationship Id="rId32" Type="http://schemas.openxmlformats.org/officeDocument/2006/relationships/hyperlink" Target="http://plato.stanford.edu/"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rotov.info/library/02_b/on/hofer_3.htm" TargetMode="External"/><Relationship Id="rId23" Type="http://schemas.openxmlformats.org/officeDocument/2006/relationships/hyperlink" Target="http://istina.msu.ru/collections/8276191/" TargetMode="External"/><Relationship Id="rId28" Type="http://schemas.openxmlformats.org/officeDocument/2006/relationships/hyperlink" Target="http://phenomen.ru/" TargetMode="External"/><Relationship Id="rId36" Type="http://schemas.openxmlformats.org/officeDocument/2006/relationships/hyperlink" Target="http://www.nietzsche.ru" TargetMode="External"/><Relationship Id="rId10" Type="http://schemas.openxmlformats.org/officeDocument/2006/relationships/hyperlink" Target="https://ru.wikipedia.org/wiki/%D0%AD%D1%80%D0%BD%D1%81%D1%82_%D0%A2%D1%80%D1%91%D0%BB%D1%8C%D1%87" TargetMode="External"/><Relationship Id="rId19" Type="http://schemas.openxmlformats.org/officeDocument/2006/relationships/hyperlink" Target="https://ru.wikipedia.org/wiki/%D0%91%D0%BE%D0%B3%D0%BE%D1%81%D0%BB%D0%BE%D0%B2%D1%81%D0%BA%D0%B8%D0%B5_%D1%82%D1%80%D1%83%D0%B4%D1%8B" TargetMode="External"/><Relationship Id="rId31" Type="http://schemas.openxmlformats.org/officeDocument/2006/relationships/hyperlink" Target="http://www.britannica.com" TargetMode="External"/><Relationship Id="rId4" Type="http://schemas.microsoft.com/office/2007/relationships/stylesWithEffects" Target="stylesWithEffects.xml"/><Relationship Id="rId9" Type="http://schemas.openxmlformats.org/officeDocument/2006/relationships/hyperlink" Target="https://ru.wikipedia.org/wiki/%D0%A8%D0%BB%D0%B5%D0%B9%D0%B5%D1%80%D0%BC%D0%B0%D1%85%D0%B5%D1%80,_%D0%A4%D1%80%D0%B8%D0%B4%D1%80%D0%B8%D1%85" TargetMode="External"/><Relationship Id="rId14" Type="http://schemas.openxmlformats.org/officeDocument/2006/relationships/hyperlink" Target="file:///C:\&#1093;&#1088;&#1080;&#1089;&#1090;&#1080;&#1072;&#1085;&#1089;&#1090;&#1074;&#1086;%20.%20&#1061;&#1061;%20&#1074;&#1077;&#1082;\&#1041;&#1086;&#1085;&#1093;&#1105;&#1092;&#1092;&#1077;&#1088;" TargetMode="External"/><Relationship Id="rId22" Type="http://schemas.openxmlformats.org/officeDocument/2006/relationships/hyperlink" Target="https://ru.wikipedia.org/wiki/%D0%91%D0%BE%D0%B3%D0%BE%D1%81%D0%BB%D0%BE%D0%B2%D1%81%D0%BA%D0%B8%D0%B5_%D1%82%D1%80%D1%83%D0%B4%D1%8B" TargetMode="External"/><Relationship Id="rId27" Type="http://schemas.openxmlformats.org/officeDocument/2006/relationships/hyperlink" Target="http://www.philosophy.ru/" TargetMode="External"/><Relationship Id="rId30" Type="http://schemas.openxmlformats.org/officeDocument/2006/relationships/hyperlink" Target="http://www.gumfak.ru/" TargetMode="External"/><Relationship Id="rId35" Type="http://schemas.openxmlformats.org/officeDocument/2006/relationships/hyperlink" Target="http://www.nietzs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8E0C-2D39-4049-B802-1A55262F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philos</cp:lastModifiedBy>
  <cp:revision>2</cp:revision>
  <dcterms:created xsi:type="dcterms:W3CDTF">2015-12-01T07:24:00Z</dcterms:created>
  <dcterms:modified xsi:type="dcterms:W3CDTF">2015-12-01T07:24:00Z</dcterms:modified>
</cp:coreProperties>
</file>