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28" w:rsidRDefault="008B6F28" w:rsidP="008B6F28">
      <w:pPr>
        <w:spacing w:before="120"/>
        <w:rPr>
          <w:rFonts w:eastAsia="Calibri"/>
          <w:b/>
          <w:bCs/>
        </w:rPr>
      </w:pPr>
      <w:r>
        <w:rPr>
          <w:rFonts w:eastAsia="Calibri"/>
          <w:b/>
          <w:bCs/>
        </w:rPr>
        <w:t>Название МФК:</w:t>
      </w:r>
    </w:p>
    <w:p w:rsidR="008B6F28" w:rsidRDefault="008B6F28" w:rsidP="008B6F28">
      <w:pPr>
        <w:spacing w:before="120"/>
      </w:pPr>
      <w:r>
        <w:rPr>
          <w:rFonts w:eastAsia="Calibri"/>
          <w:b/>
          <w:bCs/>
        </w:rPr>
        <w:t>Фундаментальные представления современной физики: от взаимодействий элементарных частиц до структуры и эволюции Вселенной</w:t>
      </w:r>
    </w:p>
    <w:p w:rsidR="008B6F28" w:rsidRDefault="008B6F28" w:rsidP="008B6F2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t xml:space="preserve">Вопросы к зачету: 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Свет как электромагнитная волна. Специальная теория относительности. Преобразования Лоренца.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Классические и квантовые измерения. Соотношение неопределенности.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Состояние системы и наблюдаемые величины в квантовой механике. Операторы и матрицы.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Квантовый осциллятор.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Квантовая телепортация.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Понятие о релятивистских квантовых полях.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Взаимодействие частиц в квантовой теории поля.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Основные взаимодействия элементарных частиц. Частицы, описываемые Стандартной моделью.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 xml:space="preserve">Симметрии и законы сохранения. Нарушение симметрии. Механизм </w:t>
      </w:r>
      <w:proofErr w:type="spellStart"/>
      <w:r>
        <w:t>Хиггса</w:t>
      </w:r>
      <w:proofErr w:type="spellEnd"/>
      <w:r>
        <w:t xml:space="preserve">. Бозон </w:t>
      </w:r>
      <w:proofErr w:type="spellStart"/>
      <w:r>
        <w:t>Хиггса</w:t>
      </w:r>
      <w:proofErr w:type="spellEnd"/>
      <w:r>
        <w:t>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Основные этапы эволюции Вселенной от Большого взрыва до сегодняшнего дня.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Реликтовое излучение и закодированная в нем космологическая информация.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Темная материя: свидетельства существования и экспериментальные поиски.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Вопросы космологии к физике частиц: темная материя, темная энергия, барионная асимметрия.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Принцип естественности и антропный принцип в физике частиц и космологии.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Проблемы начальных условий для горячей Вселенной.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Инфляционная космология и ее альтернативы.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>Солнечные нейтрино. Осцилляции нейтрино и неполнота Стандартной модели.</w:t>
      </w:r>
    </w:p>
    <w:p w:rsidR="008B6F28" w:rsidRDefault="008B6F28" w:rsidP="008B6F28">
      <w:pPr>
        <w:numPr>
          <w:ilvl w:val="0"/>
          <w:numId w:val="2"/>
        </w:numPr>
        <w:spacing w:before="100" w:beforeAutospacing="1" w:after="100" w:afterAutospacing="1"/>
      </w:pPr>
      <w:r>
        <w:t xml:space="preserve">Задачи и методы астрофизики частиц. Нейтрино от Сверхновой 1987А. </w:t>
      </w:r>
    </w:p>
    <w:p w:rsidR="00D50F2E" w:rsidRDefault="00D50F2E"/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6158"/>
    <w:multiLevelType w:val="multilevel"/>
    <w:tmpl w:val="66C2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AB0686"/>
    <w:multiLevelType w:val="multilevel"/>
    <w:tmpl w:val="8818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CB"/>
    <w:rsid w:val="008B6F28"/>
    <w:rsid w:val="00C701CB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6A94"/>
  <w15:chartTrackingRefBased/>
  <w15:docId w15:val="{36F79103-ABA7-4C1F-91FD-3A3D5CC0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2021-12-13T07:23:00Z</dcterms:created>
  <dcterms:modified xsi:type="dcterms:W3CDTF">2021-12-13T07:23:00Z</dcterms:modified>
</cp:coreProperties>
</file>