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31" w:rsidRDefault="008F2C31" w:rsidP="008F2C31">
      <w:bookmarkStart w:id="0" w:name="_GoBack"/>
      <w:bookmarkEnd w:id="0"/>
    </w:p>
    <w:p w:rsidR="00057CAB" w:rsidRDefault="00057CAB" w:rsidP="00057CAB">
      <w:pPr>
        <w:jc w:val="center"/>
      </w:pPr>
      <w:r>
        <w:t>Федеральное государственное бюджетное образовательное учреждение</w:t>
      </w:r>
    </w:p>
    <w:p w:rsidR="00057CAB" w:rsidRDefault="00057CAB" w:rsidP="00057CAB">
      <w:pPr>
        <w:jc w:val="center"/>
      </w:pPr>
      <w:r>
        <w:t xml:space="preserve">высшего образования </w:t>
      </w:r>
    </w:p>
    <w:p w:rsidR="00057CAB" w:rsidRDefault="00057CAB" w:rsidP="00057CAB">
      <w:pPr>
        <w:jc w:val="center"/>
      </w:pPr>
      <w:r>
        <w:t>Московский государственный университет имени М.В. Ломоносова</w:t>
      </w:r>
    </w:p>
    <w:p w:rsidR="00057CAB" w:rsidRDefault="00057CAB" w:rsidP="00057CAB">
      <w:pPr>
        <w:jc w:val="center"/>
        <w:rPr>
          <w:iCs/>
        </w:rPr>
      </w:pPr>
      <w:r>
        <w:rPr>
          <w:iCs/>
        </w:rPr>
        <w:t>Социологический факультет</w:t>
      </w:r>
    </w:p>
    <w:p w:rsidR="00057CAB" w:rsidRDefault="00057CAB" w:rsidP="00057CAB"/>
    <w:p w:rsidR="00057CAB" w:rsidRDefault="00057CAB" w:rsidP="00057CAB"/>
    <w:p w:rsidR="00057CAB" w:rsidRDefault="00057CAB" w:rsidP="00057CAB"/>
    <w:p w:rsidR="00057CAB" w:rsidRDefault="00057CAB" w:rsidP="00057CAB">
      <w:pPr>
        <w:ind w:firstLine="5940"/>
        <w:jc w:val="right"/>
        <w:outlineLvl w:val="0"/>
        <w:rPr>
          <w:b/>
          <w:bCs/>
        </w:rPr>
      </w:pPr>
      <w:r>
        <w:rPr>
          <w:b/>
          <w:bCs/>
        </w:rPr>
        <w:t>УТВЕРЖДАЮ</w:t>
      </w:r>
    </w:p>
    <w:p w:rsidR="00057CAB" w:rsidRDefault="00057CAB" w:rsidP="00057CAB">
      <w:pPr>
        <w:ind w:firstLine="5940"/>
        <w:jc w:val="right"/>
        <w:outlineLvl w:val="0"/>
        <w:rPr>
          <w:b/>
          <w:bCs/>
        </w:rPr>
      </w:pPr>
      <w:r>
        <w:rPr>
          <w:b/>
          <w:bCs/>
        </w:rPr>
        <w:t>(декан)</w:t>
      </w:r>
    </w:p>
    <w:p w:rsidR="00057CAB" w:rsidRDefault="00057CAB" w:rsidP="00057CAB">
      <w:pPr>
        <w:ind w:firstLine="5940"/>
        <w:jc w:val="right"/>
        <w:rPr>
          <w:b/>
          <w:bCs/>
        </w:rPr>
      </w:pPr>
      <w:r>
        <w:rPr>
          <w:b/>
          <w:bCs/>
        </w:rPr>
        <w:t>____________/Н.Г. Осипова/</w:t>
      </w:r>
    </w:p>
    <w:p w:rsidR="00057CAB" w:rsidRDefault="00057CAB" w:rsidP="00057CAB">
      <w:pPr>
        <w:ind w:firstLine="5940"/>
        <w:jc w:val="right"/>
        <w:rPr>
          <w:b/>
          <w:bCs/>
        </w:rPr>
      </w:pPr>
      <w:r>
        <w:rPr>
          <w:b/>
          <w:bCs/>
        </w:rPr>
        <w:t>«____ » _________ 20___ г.</w:t>
      </w:r>
    </w:p>
    <w:p w:rsidR="00057CAB" w:rsidRDefault="00057CAB" w:rsidP="00057CAB">
      <w:pPr>
        <w:spacing w:line="360" w:lineRule="auto"/>
        <w:jc w:val="center"/>
        <w:rPr>
          <w:b/>
          <w:bCs/>
        </w:rPr>
      </w:pPr>
    </w:p>
    <w:p w:rsidR="00057CAB" w:rsidRDefault="00057CAB" w:rsidP="00057CAB">
      <w:pPr>
        <w:spacing w:line="360" w:lineRule="auto"/>
        <w:jc w:val="center"/>
        <w:rPr>
          <w:b/>
          <w:bCs/>
        </w:rPr>
      </w:pPr>
    </w:p>
    <w:p w:rsidR="00057CAB" w:rsidRDefault="00057CAB" w:rsidP="00057CAB">
      <w:pPr>
        <w:spacing w:line="360" w:lineRule="auto"/>
        <w:jc w:val="center"/>
        <w:rPr>
          <w:b/>
          <w:bCs/>
        </w:rPr>
      </w:pPr>
    </w:p>
    <w:p w:rsidR="00057CAB" w:rsidRDefault="00057CAB" w:rsidP="00057CAB">
      <w:pPr>
        <w:spacing w:line="360" w:lineRule="auto"/>
        <w:jc w:val="center"/>
        <w:rPr>
          <w:b/>
          <w:bCs/>
        </w:rPr>
      </w:pPr>
    </w:p>
    <w:p w:rsidR="00057CAB" w:rsidRDefault="00057CAB" w:rsidP="00057CAB">
      <w:pPr>
        <w:spacing w:line="360" w:lineRule="auto"/>
        <w:jc w:val="center"/>
        <w:rPr>
          <w:b/>
          <w:bCs/>
        </w:rPr>
      </w:pPr>
      <w:r>
        <w:rPr>
          <w:b/>
          <w:bCs/>
        </w:rPr>
        <w:t>РАБОЧАЯ ПРОГРАММА ДИСЦИПЛИНЫ</w:t>
      </w:r>
    </w:p>
    <w:p w:rsidR="00FB137A" w:rsidRPr="007A7B0A" w:rsidRDefault="00FB137A" w:rsidP="00057CAB">
      <w:pPr>
        <w:spacing w:line="360" w:lineRule="auto"/>
        <w:jc w:val="center"/>
        <w:rPr>
          <w:b/>
          <w:bCs/>
          <w:color w:val="000000"/>
        </w:rPr>
      </w:pPr>
      <w:r w:rsidRPr="007A7B0A">
        <w:rPr>
          <w:b/>
          <w:bCs/>
          <w:color w:val="000000"/>
        </w:rPr>
        <w:t>МФК</w:t>
      </w:r>
    </w:p>
    <w:p w:rsidR="00057CAB" w:rsidRPr="000644E5" w:rsidRDefault="00057CAB" w:rsidP="00C13917">
      <w:pPr>
        <w:pStyle w:val="ad"/>
        <w:spacing w:before="0" w:beforeAutospacing="0" w:after="0" w:afterAutospacing="0"/>
        <w:jc w:val="center"/>
        <w:rPr>
          <w:b/>
          <w:kern w:val="24"/>
          <w:lang w:val="en-US"/>
        </w:rPr>
      </w:pPr>
      <w:r w:rsidRPr="000644E5">
        <w:rPr>
          <w:b/>
          <w:kern w:val="24"/>
          <w:lang w:val="en-US"/>
        </w:rPr>
        <w:t>«</w:t>
      </w:r>
      <w:r w:rsidR="000644E5">
        <w:rPr>
          <w:b/>
          <w:bCs/>
        </w:rPr>
        <w:t>Социология</w:t>
      </w:r>
      <w:r w:rsidR="000644E5" w:rsidRPr="000644E5">
        <w:rPr>
          <w:b/>
          <w:bCs/>
          <w:lang w:val="en-US"/>
        </w:rPr>
        <w:t xml:space="preserve"> </w:t>
      </w:r>
      <w:r w:rsidR="000644E5">
        <w:rPr>
          <w:b/>
          <w:bCs/>
        </w:rPr>
        <w:t>литературы</w:t>
      </w:r>
      <w:r w:rsidRPr="000644E5">
        <w:rPr>
          <w:b/>
          <w:kern w:val="24"/>
          <w:lang w:val="en-US"/>
        </w:rPr>
        <w:t>»</w:t>
      </w:r>
    </w:p>
    <w:p w:rsidR="00057CAB" w:rsidRPr="00057CAB" w:rsidRDefault="00057CAB" w:rsidP="00C13917">
      <w:pPr>
        <w:pStyle w:val="ad"/>
        <w:spacing w:before="0" w:beforeAutospacing="0" w:after="0" w:afterAutospacing="0"/>
        <w:jc w:val="center"/>
        <w:rPr>
          <w:b/>
          <w:lang w:val="en-US"/>
        </w:rPr>
      </w:pPr>
      <w:r w:rsidRPr="00057CAB">
        <w:rPr>
          <w:b/>
          <w:kern w:val="24"/>
          <w:lang w:val="en-US"/>
        </w:rPr>
        <w:t>«</w:t>
      </w:r>
      <w:r w:rsidR="000644E5" w:rsidRPr="000644E5">
        <w:rPr>
          <w:b/>
          <w:kern w:val="24"/>
          <w:lang w:val="en-US"/>
        </w:rPr>
        <w:t>Sociology of Literature</w:t>
      </w:r>
      <w:r w:rsidRPr="00057CAB">
        <w:rPr>
          <w:b/>
          <w:kern w:val="24"/>
          <w:lang w:val="en-US"/>
        </w:rPr>
        <w:t>»</w:t>
      </w:r>
    </w:p>
    <w:p w:rsidR="00057CAB" w:rsidRPr="00057CAB" w:rsidRDefault="00057CAB" w:rsidP="00057CAB">
      <w:pPr>
        <w:spacing w:line="288" w:lineRule="auto"/>
        <w:ind w:firstLine="720"/>
        <w:rPr>
          <w:kern w:val="24"/>
          <w:u w:val="single"/>
          <w:lang w:val="en-US"/>
        </w:rPr>
      </w:pPr>
    </w:p>
    <w:p w:rsidR="00057CAB" w:rsidRPr="00057CAB" w:rsidRDefault="00057CAB" w:rsidP="00057CAB">
      <w:pPr>
        <w:spacing w:line="288" w:lineRule="auto"/>
        <w:ind w:firstLine="720"/>
        <w:rPr>
          <w:kern w:val="24"/>
          <w:u w:val="single"/>
          <w:lang w:val="en-US"/>
        </w:rPr>
      </w:pPr>
    </w:p>
    <w:p w:rsidR="00057CAB" w:rsidRPr="007A7B0A" w:rsidRDefault="00057CAB" w:rsidP="00057CAB">
      <w:pPr>
        <w:jc w:val="center"/>
        <w:rPr>
          <w:b/>
          <w:bCs/>
          <w:i/>
          <w:iCs/>
          <w:color w:val="000000"/>
        </w:rPr>
      </w:pPr>
      <w:r w:rsidRPr="007A7B0A">
        <w:rPr>
          <w:b/>
          <w:bCs/>
          <w:color w:val="000000"/>
        </w:rPr>
        <w:t xml:space="preserve">Уровень высшего образования: </w:t>
      </w:r>
    </w:p>
    <w:p w:rsidR="00057CAB" w:rsidRPr="007A7B0A" w:rsidRDefault="00057CAB" w:rsidP="00057CAB">
      <w:pPr>
        <w:jc w:val="center"/>
        <w:rPr>
          <w:b/>
          <w:bCs/>
          <w:iCs/>
          <w:color w:val="000000"/>
        </w:rPr>
      </w:pPr>
      <w:r w:rsidRPr="007A7B0A">
        <w:rPr>
          <w:b/>
          <w:bCs/>
          <w:iCs/>
          <w:color w:val="000000"/>
        </w:rPr>
        <w:t xml:space="preserve">Бакалавриат, магистратура </w:t>
      </w:r>
    </w:p>
    <w:p w:rsidR="00057CAB" w:rsidRPr="007A7B0A" w:rsidRDefault="00057CAB" w:rsidP="00057CAB">
      <w:pPr>
        <w:jc w:val="center"/>
        <w:rPr>
          <w:b/>
          <w:bCs/>
          <w:i/>
          <w:iCs/>
          <w:color w:val="000000"/>
        </w:rPr>
      </w:pPr>
    </w:p>
    <w:p w:rsidR="00057CAB" w:rsidRPr="007A7B0A" w:rsidRDefault="00057CAB" w:rsidP="00057CAB">
      <w:pPr>
        <w:spacing w:line="360" w:lineRule="auto"/>
        <w:jc w:val="center"/>
        <w:rPr>
          <w:b/>
          <w:bCs/>
          <w:color w:val="000000"/>
        </w:rPr>
      </w:pPr>
      <w:r w:rsidRPr="007A7B0A">
        <w:rPr>
          <w:b/>
          <w:bCs/>
          <w:color w:val="000000"/>
        </w:rPr>
        <w:t xml:space="preserve">Направление подготовки (специальность): </w:t>
      </w:r>
    </w:p>
    <w:p w:rsidR="00057CAB" w:rsidRPr="007A7B0A" w:rsidRDefault="00FB137A" w:rsidP="00057CAB">
      <w:pPr>
        <w:jc w:val="center"/>
        <w:rPr>
          <w:color w:val="000000"/>
        </w:rPr>
      </w:pPr>
      <w:r w:rsidRPr="007A7B0A">
        <w:rPr>
          <w:bCs/>
          <w:color w:val="000000"/>
        </w:rPr>
        <w:t>Для всех направлений</w:t>
      </w:r>
      <w:r w:rsidR="00057CAB" w:rsidRPr="007A7B0A">
        <w:rPr>
          <w:bCs/>
          <w:color w:val="000000"/>
        </w:rPr>
        <w:t xml:space="preserve"> подготовки</w:t>
      </w:r>
    </w:p>
    <w:p w:rsidR="001509CB" w:rsidRPr="007A7B0A" w:rsidRDefault="001509CB" w:rsidP="00057CAB">
      <w:pPr>
        <w:jc w:val="center"/>
        <w:rPr>
          <w:color w:val="000000"/>
        </w:rPr>
      </w:pPr>
    </w:p>
    <w:p w:rsidR="00057CAB" w:rsidRPr="007A7B0A" w:rsidRDefault="00057CAB" w:rsidP="00057CAB">
      <w:pPr>
        <w:jc w:val="center"/>
        <w:rPr>
          <w:b/>
          <w:color w:val="000000"/>
        </w:rPr>
      </w:pPr>
      <w:r w:rsidRPr="007A7B0A">
        <w:rPr>
          <w:b/>
          <w:color w:val="000000"/>
        </w:rPr>
        <w:t>Форма обучения:</w:t>
      </w:r>
    </w:p>
    <w:p w:rsidR="00057CAB" w:rsidRPr="007A7B0A" w:rsidRDefault="00057CAB" w:rsidP="00057CAB">
      <w:pPr>
        <w:jc w:val="center"/>
        <w:rPr>
          <w:bCs/>
          <w:iCs/>
          <w:color w:val="000000"/>
        </w:rPr>
      </w:pPr>
      <w:r w:rsidRPr="007A7B0A">
        <w:rPr>
          <w:bCs/>
          <w:iCs/>
          <w:color w:val="000000"/>
        </w:rPr>
        <w:t>Очная</w:t>
      </w:r>
    </w:p>
    <w:p w:rsidR="00057CAB" w:rsidRDefault="00057CAB" w:rsidP="00057CAB">
      <w:pPr>
        <w:spacing w:line="360" w:lineRule="auto"/>
        <w:jc w:val="right"/>
      </w:pPr>
    </w:p>
    <w:p w:rsidR="00057CAB" w:rsidRDefault="00057CAB" w:rsidP="00057CAB">
      <w:pPr>
        <w:spacing w:line="360" w:lineRule="auto"/>
        <w:jc w:val="right"/>
      </w:pPr>
    </w:p>
    <w:p w:rsidR="00057CAB" w:rsidRDefault="00057CAB" w:rsidP="00057CAB">
      <w:pPr>
        <w:spacing w:line="360" w:lineRule="auto"/>
        <w:jc w:val="right"/>
      </w:pPr>
    </w:p>
    <w:p w:rsidR="00057CAB" w:rsidRDefault="00057CAB" w:rsidP="00057CAB">
      <w:pPr>
        <w:spacing w:line="360" w:lineRule="auto"/>
        <w:jc w:val="right"/>
      </w:pPr>
      <w:r>
        <w:t xml:space="preserve">Рабочая программа рассмотрена и одобрена </w:t>
      </w:r>
    </w:p>
    <w:p w:rsidR="00057CAB" w:rsidRDefault="00057CAB" w:rsidP="00057CAB">
      <w:pPr>
        <w:spacing w:line="360" w:lineRule="auto"/>
        <w:jc w:val="right"/>
        <w:rPr>
          <w:iCs/>
        </w:rPr>
      </w:pPr>
      <w:r>
        <w:rPr>
          <w:iCs/>
        </w:rPr>
        <w:t>На заседании Ученого Совета факультета</w:t>
      </w:r>
    </w:p>
    <w:p w:rsidR="00057CAB" w:rsidRDefault="00057CAB" w:rsidP="00057CAB">
      <w:pPr>
        <w:spacing w:line="360" w:lineRule="auto"/>
        <w:jc w:val="right"/>
      </w:pPr>
      <w:r>
        <w:t>(протокол №__ от______   20</w:t>
      </w:r>
      <w:r w:rsidR="001509CB">
        <w:t>___</w:t>
      </w:r>
      <w:r>
        <w:t xml:space="preserve"> г.)</w:t>
      </w:r>
    </w:p>
    <w:p w:rsidR="00057CAB" w:rsidRDefault="00057CAB" w:rsidP="00057CAB">
      <w:pPr>
        <w:spacing w:line="360" w:lineRule="auto"/>
        <w:jc w:val="right"/>
      </w:pPr>
    </w:p>
    <w:p w:rsidR="00057CAB" w:rsidRDefault="00057CAB" w:rsidP="00057CAB">
      <w:pPr>
        <w:spacing w:line="360" w:lineRule="auto"/>
        <w:jc w:val="center"/>
      </w:pPr>
    </w:p>
    <w:p w:rsidR="00057CAB" w:rsidRDefault="00057CAB" w:rsidP="00057CAB">
      <w:pPr>
        <w:spacing w:line="360" w:lineRule="auto"/>
        <w:jc w:val="center"/>
      </w:pPr>
    </w:p>
    <w:p w:rsidR="00057CAB" w:rsidRDefault="00057CAB" w:rsidP="00057CAB">
      <w:pPr>
        <w:spacing w:line="360" w:lineRule="auto"/>
        <w:jc w:val="center"/>
      </w:pPr>
    </w:p>
    <w:p w:rsidR="00057CAB" w:rsidRDefault="00057CAB" w:rsidP="00FB137A">
      <w:pPr>
        <w:spacing w:line="360" w:lineRule="auto"/>
      </w:pPr>
    </w:p>
    <w:p w:rsidR="001509CB" w:rsidRPr="00E74A13" w:rsidRDefault="00057CAB" w:rsidP="000644E5">
      <w:pPr>
        <w:spacing w:line="360" w:lineRule="auto"/>
        <w:jc w:val="center"/>
        <w:rPr>
          <w:color w:val="FF0000"/>
        </w:rPr>
        <w:sectPr w:rsidR="001509CB" w:rsidRPr="00E74A13" w:rsidSect="00625754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7A7B0A">
        <w:rPr>
          <w:color w:val="000000"/>
        </w:rPr>
        <w:t>Москва</w:t>
      </w:r>
      <w:r w:rsidR="001509CB" w:rsidRPr="007A7B0A">
        <w:rPr>
          <w:color w:val="000000"/>
        </w:rPr>
        <w:t xml:space="preserve"> </w:t>
      </w:r>
      <w:r w:rsidR="000644E5" w:rsidRPr="007A7B0A">
        <w:rPr>
          <w:color w:val="000000"/>
        </w:rPr>
        <w:t>202</w:t>
      </w:r>
      <w:r w:rsidR="002A1F61">
        <w:rPr>
          <w:color w:val="000000"/>
        </w:rPr>
        <w:t>1</w:t>
      </w:r>
    </w:p>
    <w:p w:rsidR="002F1DA4" w:rsidRPr="007A7B0A" w:rsidRDefault="008F2C31" w:rsidP="001509CB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iCs/>
          <w:color w:val="000000"/>
        </w:rPr>
      </w:pPr>
      <w:r w:rsidRPr="00474F3E">
        <w:rPr>
          <w:b/>
        </w:rPr>
        <w:lastRenderedPageBreak/>
        <w:t xml:space="preserve">Место дисциплины в структуре </w:t>
      </w:r>
      <w:r w:rsidRPr="002F1DA4">
        <w:rPr>
          <w:b/>
        </w:rPr>
        <w:t>ОПОП ВО</w:t>
      </w:r>
      <w:r w:rsidRPr="007A7B0A">
        <w:rPr>
          <w:color w:val="000000"/>
        </w:rPr>
        <w:t xml:space="preserve">: </w:t>
      </w:r>
      <w:r w:rsidR="00FB137A" w:rsidRPr="007A7B0A">
        <w:rPr>
          <w:iCs/>
          <w:color w:val="000000"/>
        </w:rPr>
        <w:t xml:space="preserve">относится к вариативной </w:t>
      </w:r>
      <w:r w:rsidR="00F13F9C" w:rsidRPr="007A7B0A">
        <w:rPr>
          <w:iCs/>
          <w:color w:val="000000"/>
        </w:rPr>
        <w:t>части</w:t>
      </w:r>
      <w:r w:rsidR="00E74A13" w:rsidRPr="007A7B0A">
        <w:rPr>
          <w:iCs/>
          <w:color w:val="000000"/>
        </w:rPr>
        <w:t xml:space="preserve"> ОПОП ВО</w:t>
      </w:r>
      <w:r w:rsidR="00F13F9C" w:rsidRPr="007A7B0A">
        <w:rPr>
          <w:iCs/>
          <w:color w:val="000000"/>
        </w:rPr>
        <w:t>.</w:t>
      </w:r>
    </w:p>
    <w:p w:rsidR="001509CB" w:rsidRPr="007A7B0A" w:rsidRDefault="001509CB" w:rsidP="001509CB">
      <w:pPr>
        <w:tabs>
          <w:tab w:val="left" w:pos="284"/>
        </w:tabs>
        <w:jc w:val="both"/>
        <w:rPr>
          <w:iCs/>
          <w:color w:val="000000"/>
        </w:rPr>
      </w:pPr>
    </w:p>
    <w:p w:rsidR="008F2C31" w:rsidRPr="007A7B0A" w:rsidRDefault="008F2C31" w:rsidP="001509CB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7A7B0A">
        <w:rPr>
          <w:b/>
          <w:color w:val="000000"/>
        </w:rPr>
        <w:t>Входные требования для освоения дисциплины, предварительные условия</w:t>
      </w:r>
      <w:r w:rsidRPr="007A7B0A">
        <w:rPr>
          <w:color w:val="000000"/>
        </w:rPr>
        <w:t xml:space="preserve">: </w:t>
      </w:r>
      <w:r w:rsidR="002F1DA4" w:rsidRPr="007A7B0A">
        <w:rPr>
          <w:color w:val="000000"/>
        </w:rPr>
        <w:t>нет</w:t>
      </w:r>
    </w:p>
    <w:p w:rsidR="001509CB" w:rsidRPr="007A7B0A" w:rsidRDefault="001509CB" w:rsidP="001509CB">
      <w:pPr>
        <w:tabs>
          <w:tab w:val="left" w:pos="851"/>
        </w:tabs>
        <w:jc w:val="both"/>
        <w:rPr>
          <w:color w:val="000000"/>
        </w:rPr>
      </w:pPr>
    </w:p>
    <w:p w:rsidR="008F2C31" w:rsidRDefault="008F2C31" w:rsidP="001509CB">
      <w:pPr>
        <w:tabs>
          <w:tab w:val="left" w:pos="851"/>
        </w:tabs>
        <w:rPr>
          <w:i/>
          <w:iCs/>
        </w:rPr>
      </w:pPr>
      <w:r w:rsidRPr="009C4842">
        <w:rPr>
          <w:b/>
          <w:bCs/>
        </w:rPr>
        <w:t>3.</w:t>
      </w:r>
      <w:r>
        <w:t xml:space="preserve"> </w:t>
      </w:r>
      <w:r w:rsidRPr="00985681">
        <w:rPr>
          <w:b/>
        </w:rPr>
        <w:t>Рез</w:t>
      </w:r>
      <w:r w:rsidR="001509CB">
        <w:rPr>
          <w:b/>
        </w:rPr>
        <w:t>ультаты обучения по дисциплине (модулю):</w:t>
      </w:r>
      <w:r w:rsidR="00E74A13" w:rsidRPr="00D04911">
        <w:rPr>
          <w:b/>
          <w:color w:val="FF0000"/>
        </w:rPr>
        <w:t xml:space="preserve"> </w:t>
      </w:r>
    </w:p>
    <w:p w:rsidR="008F2C31" w:rsidRDefault="008F2C31" w:rsidP="008F2C31">
      <w:pPr>
        <w:jc w:val="both"/>
        <w:rPr>
          <w:iCs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560"/>
      </w:tblGrid>
      <w:tr w:rsidR="008F2C31">
        <w:tc>
          <w:tcPr>
            <w:tcW w:w="14560" w:type="dxa"/>
            <w:shd w:val="clear" w:color="auto" w:fill="auto"/>
          </w:tcPr>
          <w:p w:rsidR="008F2C31" w:rsidRPr="001509CB" w:rsidRDefault="008F2C31" w:rsidP="00F92F7B">
            <w:pPr>
              <w:jc w:val="center"/>
              <w:rPr>
                <w:b/>
              </w:rPr>
            </w:pPr>
            <w:r w:rsidRPr="001509CB">
              <w:rPr>
                <w:b/>
                <w:bCs/>
                <w:lang w:eastAsia="en-US"/>
              </w:rPr>
              <w:t>Планируемые результаты обучения по дисциплине (модулю)</w:t>
            </w:r>
          </w:p>
        </w:tc>
      </w:tr>
      <w:tr w:rsidR="008F2C31">
        <w:tc>
          <w:tcPr>
            <w:tcW w:w="14560" w:type="dxa"/>
            <w:shd w:val="clear" w:color="auto" w:fill="auto"/>
          </w:tcPr>
          <w:p w:rsidR="00F72A05" w:rsidRDefault="00322AF0" w:rsidP="00322AF0">
            <w:pPr>
              <w:pStyle w:val="Body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 xml:space="preserve">             </w:t>
            </w:r>
            <w:r w:rsidR="00F72A05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знать:</w:t>
            </w:r>
          </w:p>
          <w:p w:rsidR="00F72A05" w:rsidRDefault="00F72A05" w:rsidP="00A54668">
            <w:pPr>
              <w:numPr>
                <w:ilvl w:val="0"/>
                <w:numId w:val="29"/>
              </w:numPr>
              <w:suppressAutoHyphens/>
              <w:spacing w:line="360" w:lineRule="auto"/>
              <w:jc w:val="both"/>
            </w:pPr>
            <w:r>
              <w:t>специфику социологического подхода к изучению поэтических и прозаических текстов;</w:t>
            </w:r>
          </w:p>
          <w:p w:rsidR="00F72A05" w:rsidRPr="00F72A05" w:rsidRDefault="00F72A05" w:rsidP="00A54668">
            <w:pPr>
              <w:numPr>
                <w:ilvl w:val="0"/>
                <w:numId w:val="29"/>
              </w:numPr>
              <w:suppressAutoHyphens/>
              <w:spacing w:line="360" w:lineRule="auto"/>
              <w:jc w:val="both"/>
            </w:pPr>
            <w:r w:rsidRPr="00F72A05">
              <w:t>социальные функции литературы и степень ее влияния на общественное сознание;</w:t>
            </w:r>
          </w:p>
          <w:p w:rsidR="00F72A05" w:rsidRPr="00F72A05" w:rsidRDefault="00F72A05" w:rsidP="00A54668">
            <w:pPr>
              <w:numPr>
                <w:ilvl w:val="0"/>
                <w:numId w:val="29"/>
              </w:numPr>
              <w:suppressAutoHyphens/>
              <w:spacing w:line="360" w:lineRule="auto"/>
              <w:jc w:val="both"/>
            </w:pPr>
            <w:r w:rsidRPr="00F72A05">
              <w:rPr>
                <w:bCs/>
                <w:iCs/>
              </w:rPr>
              <w:t>ключевые направления в исследовании литературных текстов; основные принципы соотнесения содержания текстов с различными аспектами социальной реальности;</w:t>
            </w:r>
          </w:p>
          <w:p w:rsidR="00F72A05" w:rsidRDefault="00F72A05" w:rsidP="00A54668">
            <w:pPr>
              <w:numPr>
                <w:ilvl w:val="0"/>
                <w:numId w:val="29"/>
              </w:numPr>
              <w:suppressAutoHyphens/>
              <w:spacing w:line="360" w:lineRule="auto"/>
              <w:jc w:val="both"/>
            </w:pPr>
            <w:r w:rsidRPr="00F72A05">
              <w:t xml:space="preserve">основы работы с интернет ресурсами для поиска необходимых для подготовки к занятию материалов (литературных текстов); основы работы с </w:t>
            </w:r>
            <w:proofErr w:type="spellStart"/>
            <w:r w:rsidRPr="00F72A05">
              <w:t>Microsoft</w:t>
            </w:r>
            <w:proofErr w:type="spellEnd"/>
            <w:r w:rsidRPr="00F72A05">
              <w:t xml:space="preserve"> </w:t>
            </w:r>
            <w:r w:rsidRPr="00F72A05">
              <w:rPr>
                <w:lang w:val="en-US"/>
              </w:rPr>
              <w:t>Office</w:t>
            </w:r>
            <w:r w:rsidRPr="00F72A05">
              <w:t xml:space="preserve"> (</w:t>
            </w:r>
            <w:proofErr w:type="spellStart"/>
            <w:r w:rsidRPr="00F72A05">
              <w:t>Word</w:t>
            </w:r>
            <w:proofErr w:type="spellEnd"/>
            <w:r w:rsidRPr="00F72A05">
              <w:t xml:space="preserve">, </w:t>
            </w:r>
            <w:proofErr w:type="spellStart"/>
            <w:r w:rsidRPr="00F72A05">
              <w:t>Power</w:t>
            </w:r>
            <w:proofErr w:type="spellEnd"/>
            <w:r w:rsidRPr="00F72A05">
              <w:t xml:space="preserve"> </w:t>
            </w:r>
            <w:proofErr w:type="spellStart"/>
            <w:r w:rsidRPr="00F72A05">
              <w:t>Point</w:t>
            </w:r>
            <w:proofErr w:type="spellEnd"/>
            <w:r w:rsidRPr="00F72A05">
              <w:t xml:space="preserve">, </w:t>
            </w:r>
            <w:proofErr w:type="spellStart"/>
            <w:r w:rsidRPr="00F72A05">
              <w:t>Excel</w:t>
            </w:r>
            <w:proofErr w:type="spellEnd"/>
            <w:r w:rsidRPr="00F72A05">
              <w:t>)</w:t>
            </w:r>
            <w:r>
              <w:t>;</w:t>
            </w:r>
          </w:p>
          <w:p w:rsidR="00F72A05" w:rsidRDefault="00F72A05" w:rsidP="00A54668">
            <w:pPr>
              <w:numPr>
                <w:ilvl w:val="0"/>
                <w:numId w:val="29"/>
              </w:numPr>
              <w:suppressAutoHyphens/>
              <w:spacing w:line="360" w:lineRule="auto"/>
              <w:jc w:val="both"/>
            </w:pPr>
            <w:r w:rsidRPr="00F72A05">
              <w:t>основные техники и методы, применяемые для исследования литературных произведений;</w:t>
            </w:r>
          </w:p>
          <w:p w:rsidR="00F72A05" w:rsidRDefault="00322AF0" w:rsidP="00322AF0">
            <w:pPr>
              <w:pStyle w:val="Body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 xml:space="preserve">             </w:t>
            </w:r>
            <w:r w:rsidR="00F72A05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уметь:</w:t>
            </w:r>
          </w:p>
          <w:p w:rsidR="00F72A05" w:rsidRDefault="00F72A05" w:rsidP="00A54668">
            <w:pPr>
              <w:numPr>
                <w:ilvl w:val="0"/>
                <w:numId w:val="30"/>
              </w:numPr>
              <w:suppressAutoHyphens/>
              <w:spacing w:line="360" w:lineRule="auto"/>
              <w:jc w:val="both"/>
            </w:pPr>
            <w:r>
              <w:t>на примерах эмпирических исследований литературных текстов демонстрировать трансформацию социальной реальности в исторической ретроспективе;</w:t>
            </w:r>
          </w:p>
          <w:p w:rsidR="00F72A05" w:rsidRPr="00F72A05" w:rsidRDefault="00F72A05" w:rsidP="00A54668">
            <w:pPr>
              <w:numPr>
                <w:ilvl w:val="0"/>
                <w:numId w:val="30"/>
              </w:numPr>
              <w:suppressAutoHyphens/>
              <w:spacing w:line="360" w:lineRule="auto"/>
              <w:jc w:val="both"/>
            </w:pPr>
            <w:r w:rsidRPr="00F72A05">
              <w:rPr>
                <w:bCs/>
                <w:iCs/>
              </w:rPr>
              <w:t>дифференцировать литературные произведения по различным основаниям с целью исследования интересующих ученого социальных и философских проблем;</w:t>
            </w:r>
          </w:p>
          <w:p w:rsidR="00F72A05" w:rsidRPr="00F72A05" w:rsidRDefault="00F72A05" w:rsidP="00A54668">
            <w:pPr>
              <w:numPr>
                <w:ilvl w:val="0"/>
                <w:numId w:val="30"/>
              </w:numPr>
              <w:suppressAutoHyphens/>
              <w:spacing w:line="360" w:lineRule="auto"/>
              <w:jc w:val="both"/>
            </w:pPr>
            <w:r w:rsidRPr="00F72A05">
              <w:rPr>
                <w:iCs/>
              </w:rPr>
              <w:t>на основе знаний, полученных в рамках занятий, самостоятельно исследовать интересующие социальные проблемы с применением социологических техник и методик, освоенных на занятиях</w:t>
            </w:r>
            <w:r>
              <w:rPr>
                <w:iCs/>
              </w:rPr>
              <w:t>;</w:t>
            </w:r>
          </w:p>
          <w:p w:rsidR="00F72A05" w:rsidRDefault="00322AF0" w:rsidP="00322AF0">
            <w:pPr>
              <w:pStyle w:val="Body1"/>
              <w:spacing w:line="360" w:lineRule="auto"/>
              <w:ind w:left="426"/>
              <w:jc w:val="both"/>
              <w:rPr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 xml:space="preserve">      </w:t>
            </w:r>
            <w:r w:rsidR="00F72A05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владеть:</w:t>
            </w:r>
          </w:p>
          <w:p w:rsidR="00F72A05" w:rsidRDefault="00F72A05" w:rsidP="00A54668">
            <w:pPr>
              <w:numPr>
                <w:ilvl w:val="0"/>
                <w:numId w:val="31"/>
              </w:numPr>
              <w:suppressAutoHyphens/>
              <w:spacing w:line="360" w:lineRule="auto"/>
              <w:jc w:val="both"/>
            </w:pPr>
            <w:r w:rsidRPr="00F72A05">
              <w:lastRenderedPageBreak/>
              <w:t>техниками социологического анализа поэтических текстов</w:t>
            </w:r>
            <w:r>
              <w:t>;</w:t>
            </w:r>
          </w:p>
          <w:p w:rsidR="000644E5" w:rsidRPr="001509CB" w:rsidRDefault="00F72A05" w:rsidP="00A54668">
            <w:pPr>
              <w:numPr>
                <w:ilvl w:val="0"/>
                <w:numId w:val="31"/>
              </w:numPr>
              <w:suppressAutoHyphens/>
              <w:spacing w:line="360" w:lineRule="auto"/>
              <w:jc w:val="both"/>
            </w:pPr>
            <w:r w:rsidRPr="00F72A05">
              <w:t xml:space="preserve">навыками </w:t>
            </w:r>
            <w:r w:rsidRPr="00F72A05">
              <w:rPr>
                <w:bCs/>
                <w:iCs/>
              </w:rPr>
              <w:t>использования компьютерных программ для сбора данных, обработки и визуализации полученных результатов контент – анализа</w:t>
            </w:r>
            <w:r>
              <w:rPr>
                <w:bCs/>
                <w:iCs/>
              </w:rPr>
              <w:t>;</w:t>
            </w:r>
          </w:p>
        </w:tc>
      </w:tr>
    </w:tbl>
    <w:p w:rsidR="008F2C31" w:rsidRDefault="008F2C31" w:rsidP="006942B5">
      <w:pPr>
        <w:jc w:val="both"/>
        <w:rPr>
          <w:iCs/>
        </w:rPr>
      </w:pPr>
    </w:p>
    <w:p w:rsidR="008F2C31" w:rsidRDefault="008F2C31" w:rsidP="006942B5">
      <w:pPr>
        <w:rPr>
          <w:i/>
          <w:iCs/>
        </w:rPr>
      </w:pPr>
      <w:r w:rsidRPr="009C4842">
        <w:rPr>
          <w:b/>
          <w:bCs/>
        </w:rPr>
        <w:t>4.</w:t>
      </w:r>
      <w:r>
        <w:t xml:space="preserve"> </w:t>
      </w:r>
      <w:r w:rsidR="00E74A13">
        <w:rPr>
          <w:b/>
        </w:rPr>
        <w:t>Форма</w:t>
      </w:r>
      <w:r w:rsidRPr="00A67418">
        <w:rPr>
          <w:b/>
        </w:rPr>
        <w:t xml:space="preserve"> обучения</w:t>
      </w:r>
      <w:r>
        <w:t>:</w:t>
      </w:r>
      <w:r w:rsidRPr="00BE7F1E">
        <w:t xml:space="preserve"> </w:t>
      </w:r>
      <w:r w:rsidRPr="00A67418">
        <w:t>очная</w:t>
      </w:r>
      <w:r w:rsidR="00FB137A">
        <w:t>.</w:t>
      </w:r>
    </w:p>
    <w:p w:rsidR="008F2C31" w:rsidRPr="00BE7F1E" w:rsidRDefault="008F2C31" w:rsidP="006942B5"/>
    <w:p w:rsidR="001509CB" w:rsidRPr="007A7B0A" w:rsidRDefault="008F2C31" w:rsidP="006942B5">
      <w:pPr>
        <w:jc w:val="both"/>
        <w:rPr>
          <w:color w:val="000000"/>
        </w:rPr>
      </w:pPr>
      <w:r w:rsidRPr="00DA730C">
        <w:rPr>
          <w:b/>
          <w:bCs/>
        </w:rPr>
        <w:t>5.</w:t>
      </w:r>
      <w:r w:rsidRPr="00DA730C">
        <w:t xml:space="preserve"> </w:t>
      </w:r>
      <w:r w:rsidRPr="00DA730C">
        <w:rPr>
          <w:b/>
        </w:rPr>
        <w:t>Объём дисциплины (очная форма обучения)</w:t>
      </w:r>
      <w:r w:rsidR="00082DB6" w:rsidRPr="00DA730C">
        <w:t xml:space="preserve"> </w:t>
      </w:r>
      <w:r w:rsidR="00082DB6" w:rsidRPr="007A7B0A">
        <w:rPr>
          <w:color w:val="000000"/>
        </w:rPr>
        <w:t>составляет 1</w:t>
      </w:r>
      <w:r w:rsidRPr="007A7B0A">
        <w:rPr>
          <w:color w:val="000000"/>
        </w:rPr>
        <w:t xml:space="preserve"> </w:t>
      </w:r>
      <w:proofErr w:type="spellStart"/>
      <w:r w:rsidRPr="007A7B0A">
        <w:rPr>
          <w:color w:val="000000"/>
        </w:rPr>
        <w:t>з.е</w:t>
      </w:r>
      <w:proofErr w:type="spellEnd"/>
      <w:r w:rsidRPr="007A7B0A">
        <w:rPr>
          <w:color w:val="000000"/>
        </w:rPr>
        <w:t>., в т</w:t>
      </w:r>
      <w:r w:rsidR="00C97940" w:rsidRPr="007A7B0A">
        <w:rPr>
          <w:color w:val="000000"/>
        </w:rPr>
        <w:t>ом числе 24 академических часа</w:t>
      </w:r>
      <w:r w:rsidRPr="007A7B0A">
        <w:rPr>
          <w:color w:val="000000"/>
        </w:rPr>
        <w:t>, отведённых на контактную работу</w:t>
      </w:r>
      <w:r w:rsidR="00C97940" w:rsidRPr="007A7B0A">
        <w:rPr>
          <w:color w:val="000000"/>
        </w:rPr>
        <w:t xml:space="preserve"> обучающихся с преподавателем, 12</w:t>
      </w:r>
      <w:r w:rsidRPr="007A7B0A">
        <w:rPr>
          <w:color w:val="000000"/>
        </w:rPr>
        <w:t xml:space="preserve"> академических часа на самостоятельную работу обучающихся.</w:t>
      </w:r>
    </w:p>
    <w:p w:rsidR="00FB137A" w:rsidRPr="00E74A13" w:rsidRDefault="00FB137A" w:rsidP="006942B5">
      <w:pPr>
        <w:jc w:val="both"/>
        <w:rPr>
          <w:color w:val="FF0000"/>
        </w:rPr>
      </w:pPr>
    </w:p>
    <w:p w:rsidR="00FB137A" w:rsidRDefault="00FB137A" w:rsidP="006942B5">
      <w:pPr>
        <w:jc w:val="both"/>
      </w:pPr>
    </w:p>
    <w:p w:rsidR="00DD228B" w:rsidRPr="00DD228B" w:rsidRDefault="00DD228B" w:rsidP="00DD228B">
      <w:pPr>
        <w:jc w:val="both"/>
      </w:pPr>
      <w:r w:rsidRPr="00DD228B">
        <w:rPr>
          <w:b/>
          <w:bCs/>
        </w:rPr>
        <w:t xml:space="preserve">6. </w:t>
      </w:r>
      <w:r w:rsidRPr="00DD228B">
        <w:rPr>
          <w:b/>
        </w:rPr>
        <w:t>Содержание дисциплины, структурированное по темам с указанием отведённого на них количества академических часов и виды учебных занятий</w:t>
      </w:r>
      <w:r w:rsidRPr="00DD228B">
        <w:t>.</w:t>
      </w:r>
    </w:p>
    <w:p w:rsidR="00DD228B" w:rsidRDefault="00DD228B" w:rsidP="00DD228B">
      <w:pPr>
        <w:rPr>
          <w:iCs/>
        </w:rPr>
      </w:pPr>
    </w:p>
    <w:p w:rsidR="00C270F3" w:rsidRPr="00DD228B" w:rsidRDefault="00C270F3" w:rsidP="00DD228B">
      <w:pPr>
        <w:rPr>
          <w:b/>
          <w:iCs/>
        </w:rPr>
      </w:pPr>
      <w:r w:rsidRPr="00C270F3">
        <w:rPr>
          <w:b/>
          <w:iCs/>
        </w:rPr>
        <w:t>Очная форма обучения</w:t>
      </w:r>
      <w:r>
        <w:rPr>
          <w:b/>
          <w:iCs/>
        </w:rPr>
        <w:t>.</w:t>
      </w:r>
    </w:p>
    <w:tbl>
      <w:tblPr>
        <w:tblpPr w:leftFromText="180" w:rightFromText="180" w:vertAnchor="text" w:horzAnchor="page" w:tblpX="975" w:tblpY="238"/>
        <w:tblW w:w="49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14"/>
        <w:gridCol w:w="909"/>
        <w:gridCol w:w="2047"/>
        <w:gridCol w:w="1495"/>
        <w:gridCol w:w="26"/>
        <w:gridCol w:w="1309"/>
        <w:gridCol w:w="1275"/>
        <w:gridCol w:w="2089"/>
      </w:tblGrid>
      <w:tr w:rsidR="00DD228B" w:rsidRPr="00DD228B" w:rsidTr="000E325F">
        <w:trPr>
          <w:trHeight w:val="568"/>
        </w:trPr>
        <w:tc>
          <w:tcPr>
            <w:tcW w:w="5403" w:type="dxa"/>
            <w:vMerge w:val="restart"/>
          </w:tcPr>
          <w:p w:rsidR="00DD228B" w:rsidRPr="00537253" w:rsidRDefault="00DD228B" w:rsidP="00537253">
            <w:pPr>
              <w:jc w:val="center"/>
              <w:rPr>
                <w:b/>
                <w:bCs/>
              </w:rPr>
            </w:pPr>
            <w:r w:rsidRPr="00537253">
              <w:rPr>
                <w:b/>
                <w:bCs/>
              </w:rPr>
              <w:t>Наименование и краткое содержание разделов и дисциплины,</w:t>
            </w:r>
          </w:p>
          <w:p w:rsidR="00DD228B" w:rsidRPr="00537253" w:rsidRDefault="00DD228B" w:rsidP="00537253">
            <w:pPr>
              <w:jc w:val="center"/>
              <w:rPr>
                <w:b/>
                <w:bCs/>
              </w:rPr>
            </w:pPr>
          </w:p>
          <w:p w:rsidR="00DD228B" w:rsidRPr="00537253" w:rsidRDefault="00DD228B" w:rsidP="00537253">
            <w:pPr>
              <w:jc w:val="center"/>
            </w:pPr>
            <w:r w:rsidRPr="00537253">
              <w:rPr>
                <w:b/>
                <w:bCs/>
              </w:rPr>
              <w:t>Форма промежуточной аттестации по дисциплине</w:t>
            </w:r>
          </w:p>
        </w:tc>
        <w:tc>
          <w:tcPr>
            <w:tcW w:w="921" w:type="dxa"/>
            <w:vMerge w:val="restart"/>
          </w:tcPr>
          <w:p w:rsidR="00DD228B" w:rsidRPr="00DD228B" w:rsidRDefault="00DD228B" w:rsidP="00537253">
            <w:pPr>
              <w:jc w:val="center"/>
              <w:rPr>
                <w:b/>
                <w:bCs/>
              </w:rPr>
            </w:pPr>
            <w:r w:rsidRPr="00DD228B">
              <w:rPr>
                <w:b/>
                <w:bCs/>
              </w:rPr>
              <w:t>Всего</w:t>
            </w:r>
          </w:p>
          <w:p w:rsidR="00DD228B" w:rsidRPr="00DD228B" w:rsidRDefault="00DD228B" w:rsidP="00537253">
            <w:pPr>
              <w:jc w:val="center"/>
            </w:pPr>
            <w:r w:rsidRPr="00DD228B">
              <w:rPr>
                <w:b/>
                <w:bCs/>
              </w:rPr>
              <w:t>(часы</w:t>
            </w:r>
            <w:r w:rsidRPr="00DD228B">
              <w:t>)</w:t>
            </w:r>
          </w:p>
        </w:tc>
        <w:tc>
          <w:tcPr>
            <w:tcW w:w="6242" w:type="dxa"/>
            <w:gridSpan w:val="5"/>
          </w:tcPr>
          <w:p w:rsidR="00DD228B" w:rsidRPr="00DD228B" w:rsidRDefault="00DD228B" w:rsidP="00537253">
            <w:pPr>
              <w:jc w:val="center"/>
            </w:pPr>
            <w:r w:rsidRPr="00DD228B">
              <w:t>В том числе</w:t>
            </w:r>
          </w:p>
        </w:tc>
        <w:tc>
          <w:tcPr>
            <w:tcW w:w="2121" w:type="dxa"/>
            <w:vMerge w:val="restart"/>
          </w:tcPr>
          <w:p w:rsidR="00DD228B" w:rsidRPr="00DD228B" w:rsidRDefault="00DD228B" w:rsidP="00537253">
            <w:pPr>
              <w:jc w:val="center"/>
              <w:rPr>
                <w:b/>
              </w:rPr>
            </w:pPr>
            <w:r w:rsidRPr="00DD228B">
              <w:rPr>
                <w:b/>
              </w:rPr>
              <w:t>Форма текущего контроля успеваемости</w:t>
            </w:r>
          </w:p>
          <w:p w:rsidR="00DD228B" w:rsidRPr="00DD228B" w:rsidRDefault="00DD228B" w:rsidP="00537253">
            <w:pPr>
              <w:jc w:val="center"/>
              <w:rPr>
                <w:i/>
              </w:rPr>
            </w:pPr>
            <w:r w:rsidRPr="00DD228B">
              <w:rPr>
                <w:i/>
              </w:rPr>
              <w:t>(опрос, тестирование, коллоквиум, контрольная работа, реферат и т.п.)</w:t>
            </w:r>
          </w:p>
          <w:p w:rsidR="00DD228B" w:rsidRPr="00DD228B" w:rsidRDefault="00DD228B" w:rsidP="00537253">
            <w:pPr>
              <w:jc w:val="center"/>
            </w:pPr>
          </w:p>
        </w:tc>
      </w:tr>
      <w:tr w:rsidR="00DD228B" w:rsidRPr="00DD228B" w:rsidTr="000E325F">
        <w:trPr>
          <w:trHeight w:val="137"/>
        </w:trPr>
        <w:tc>
          <w:tcPr>
            <w:tcW w:w="5403" w:type="dxa"/>
            <w:vMerge/>
          </w:tcPr>
          <w:p w:rsidR="00DD228B" w:rsidRPr="00537253" w:rsidRDefault="00DD228B" w:rsidP="00537253"/>
        </w:tc>
        <w:tc>
          <w:tcPr>
            <w:tcW w:w="921" w:type="dxa"/>
            <w:vMerge/>
          </w:tcPr>
          <w:p w:rsidR="00DD228B" w:rsidRPr="00DD228B" w:rsidRDefault="00DD228B" w:rsidP="00537253"/>
        </w:tc>
        <w:tc>
          <w:tcPr>
            <w:tcW w:w="4949" w:type="dxa"/>
            <w:gridSpan w:val="4"/>
          </w:tcPr>
          <w:p w:rsidR="00DD228B" w:rsidRPr="00DD228B" w:rsidRDefault="00DD228B" w:rsidP="00537253">
            <w:pPr>
              <w:jc w:val="center"/>
              <w:rPr>
                <w:b/>
                <w:bCs/>
              </w:rPr>
            </w:pPr>
            <w:r w:rsidRPr="00DD228B">
              <w:rPr>
                <w:b/>
                <w:bCs/>
              </w:rPr>
              <w:t>Контактная работа (работа во взаимодействии с преподавателем)</w:t>
            </w:r>
          </w:p>
          <w:p w:rsidR="00DD228B" w:rsidRPr="00DD228B" w:rsidRDefault="00DD228B" w:rsidP="00537253">
            <w:pPr>
              <w:jc w:val="center"/>
              <w:rPr>
                <w:b/>
                <w:bCs/>
              </w:rPr>
            </w:pPr>
            <w:r w:rsidRPr="00DD228B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1293" w:type="dxa"/>
            <w:vMerge w:val="restart"/>
          </w:tcPr>
          <w:p w:rsidR="00DD228B" w:rsidRPr="00DD228B" w:rsidRDefault="00DD228B" w:rsidP="00537253">
            <w:pPr>
              <w:jc w:val="center"/>
              <w:rPr>
                <w:b/>
                <w:bCs/>
              </w:rPr>
            </w:pPr>
            <w:r w:rsidRPr="00DD228B">
              <w:rPr>
                <w:b/>
                <w:bCs/>
              </w:rPr>
              <w:t>Самостоятельная работа обучающегося,</w:t>
            </w:r>
          </w:p>
          <w:p w:rsidR="00DD228B" w:rsidRPr="00DD228B" w:rsidRDefault="00DD228B" w:rsidP="00537253">
            <w:pPr>
              <w:jc w:val="center"/>
              <w:rPr>
                <w:b/>
                <w:bCs/>
              </w:rPr>
            </w:pPr>
            <w:r w:rsidRPr="00DD228B">
              <w:rPr>
                <w:b/>
                <w:bCs/>
              </w:rPr>
              <w:t xml:space="preserve"> часы </w:t>
            </w:r>
          </w:p>
          <w:p w:rsidR="00DD228B" w:rsidRPr="00DD228B" w:rsidRDefault="00DD228B" w:rsidP="00537253">
            <w:pPr>
              <w:jc w:val="center"/>
              <w:rPr>
                <w:i/>
                <w:iCs/>
              </w:rPr>
            </w:pPr>
          </w:p>
        </w:tc>
        <w:tc>
          <w:tcPr>
            <w:tcW w:w="2121" w:type="dxa"/>
            <w:vMerge/>
          </w:tcPr>
          <w:p w:rsidR="00DD228B" w:rsidRPr="00DD228B" w:rsidRDefault="00DD228B" w:rsidP="00537253">
            <w:pPr>
              <w:jc w:val="center"/>
              <w:rPr>
                <w:b/>
                <w:bCs/>
              </w:rPr>
            </w:pPr>
          </w:p>
        </w:tc>
      </w:tr>
      <w:tr w:rsidR="00DD228B" w:rsidRPr="00DD228B" w:rsidTr="000E325F">
        <w:trPr>
          <w:trHeight w:val="1185"/>
        </w:trPr>
        <w:tc>
          <w:tcPr>
            <w:tcW w:w="5403" w:type="dxa"/>
            <w:vMerge/>
          </w:tcPr>
          <w:p w:rsidR="00DD228B" w:rsidRPr="00537253" w:rsidRDefault="00DD228B" w:rsidP="00537253"/>
        </w:tc>
        <w:tc>
          <w:tcPr>
            <w:tcW w:w="921" w:type="dxa"/>
            <w:vMerge/>
          </w:tcPr>
          <w:p w:rsidR="00DD228B" w:rsidRPr="00DD228B" w:rsidRDefault="00DD228B" w:rsidP="00537253"/>
        </w:tc>
        <w:tc>
          <w:tcPr>
            <w:tcW w:w="2079" w:type="dxa"/>
            <w:textDirection w:val="btLr"/>
            <w:vAlign w:val="center"/>
          </w:tcPr>
          <w:p w:rsidR="00DD228B" w:rsidRPr="00DD228B" w:rsidRDefault="00DD228B" w:rsidP="00537253">
            <w:pPr>
              <w:ind w:left="113" w:right="113"/>
              <w:jc w:val="center"/>
            </w:pPr>
            <w:r w:rsidRPr="00DD228B">
              <w:t>Занятия лекционного типа</w:t>
            </w:r>
          </w:p>
        </w:tc>
        <w:tc>
          <w:tcPr>
            <w:tcW w:w="1517" w:type="dxa"/>
            <w:textDirection w:val="btLr"/>
            <w:vAlign w:val="center"/>
          </w:tcPr>
          <w:p w:rsidR="00DD228B" w:rsidRPr="00DD228B" w:rsidRDefault="00DD228B" w:rsidP="00537253">
            <w:pPr>
              <w:ind w:left="113" w:right="113"/>
              <w:jc w:val="center"/>
            </w:pPr>
            <w:r w:rsidRPr="00DD228B">
              <w:t>Занятия семинарского типа</w:t>
            </w:r>
          </w:p>
        </w:tc>
        <w:tc>
          <w:tcPr>
            <w:tcW w:w="1351" w:type="dxa"/>
            <w:gridSpan w:val="2"/>
            <w:tcBorders>
              <w:left w:val="single" w:sz="4" w:space="0" w:color="auto"/>
            </w:tcBorders>
            <w:vAlign w:val="center"/>
          </w:tcPr>
          <w:p w:rsidR="00DD228B" w:rsidRPr="00DD228B" w:rsidRDefault="00DD228B" w:rsidP="00537253">
            <w:pPr>
              <w:jc w:val="center"/>
              <w:rPr>
                <w:b/>
                <w:bCs/>
                <w:color w:val="FF6600"/>
              </w:rPr>
            </w:pPr>
            <w:r w:rsidRPr="00DD228B">
              <w:rPr>
                <w:b/>
                <w:bCs/>
              </w:rPr>
              <w:t>Всего</w:t>
            </w:r>
          </w:p>
        </w:tc>
        <w:tc>
          <w:tcPr>
            <w:tcW w:w="1293" w:type="dxa"/>
            <w:vMerge/>
          </w:tcPr>
          <w:p w:rsidR="00DD228B" w:rsidRPr="00DD228B" w:rsidRDefault="00DD228B" w:rsidP="00537253">
            <w:pPr>
              <w:jc w:val="center"/>
              <w:rPr>
                <w:b/>
                <w:bCs/>
              </w:rPr>
            </w:pPr>
          </w:p>
        </w:tc>
        <w:tc>
          <w:tcPr>
            <w:tcW w:w="2121" w:type="dxa"/>
            <w:vMerge/>
          </w:tcPr>
          <w:p w:rsidR="00DD228B" w:rsidRPr="00DD228B" w:rsidRDefault="00DD228B" w:rsidP="00537253">
            <w:pPr>
              <w:jc w:val="center"/>
              <w:rPr>
                <w:b/>
                <w:bCs/>
              </w:rPr>
            </w:pPr>
          </w:p>
        </w:tc>
      </w:tr>
      <w:tr w:rsidR="000644E5" w:rsidRPr="00DD228B" w:rsidTr="000E325F">
        <w:trPr>
          <w:trHeight w:val="20"/>
        </w:trPr>
        <w:tc>
          <w:tcPr>
            <w:tcW w:w="5403" w:type="dxa"/>
          </w:tcPr>
          <w:p w:rsidR="000644E5" w:rsidRPr="001103E8" w:rsidRDefault="000644E5" w:rsidP="000644E5">
            <w:pPr>
              <w:ind w:left="47"/>
            </w:pPr>
            <w:r w:rsidRPr="001103E8">
              <w:rPr>
                <w:shd w:val="clear" w:color="auto" w:fill="FFFFFF"/>
              </w:rPr>
              <w:t>ТЕМА 1. Предмет социологии литературы</w:t>
            </w:r>
          </w:p>
        </w:tc>
        <w:tc>
          <w:tcPr>
            <w:tcW w:w="921" w:type="dxa"/>
            <w:vAlign w:val="center"/>
          </w:tcPr>
          <w:p w:rsidR="000644E5" w:rsidRPr="00DD228B" w:rsidRDefault="000644E5" w:rsidP="000644E5">
            <w:pPr>
              <w:jc w:val="center"/>
            </w:pPr>
            <w:r>
              <w:t>2</w:t>
            </w:r>
          </w:p>
        </w:tc>
        <w:tc>
          <w:tcPr>
            <w:tcW w:w="2079" w:type="dxa"/>
            <w:vAlign w:val="center"/>
          </w:tcPr>
          <w:p w:rsidR="000644E5" w:rsidRPr="00B475EB" w:rsidRDefault="000644E5" w:rsidP="000644E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17" w:type="dxa"/>
            <w:vAlign w:val="center"/>
          </w:tcPr>
          <w:p w:rsidR="000644E5" w:rsidRPr="00DD228B" w:rsidRDefault="000644E5" w:rsidP="000644E5">
            <w:pPr>
              <w:jc w:val="center"/>
            </w:pPr>
            <w:r>
              <w:t>-</w:t>
            </w:r>
          </w:p>
        </w:tc>
        <w:tc>
          <w:tcPr>
            <w:tcW w:w="1351" w:type="dxa"/>
            <w:gridSpan w:val="2"/>
            <w:vAlign w:val="center"/>
          </w:tcPr>
          <w:p w:rsidR="000644E5" w:rsidRPr="00B475EB" w:rsidRDefault="000644E5" w:rsidP="000644E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93" w:type="dxa"/>
            <w:vAlign w:val="center"/>
          </w:tcPr>
          <w:p w:rsidR="000644E5" w:rsidRPr="00DD228B" w:rsidRDefault="000644E5" w:rsidP="000644E5">
            <w:pPr>
              <w:jc w:val="center"/>
            </w:pPr>
            <w:r>
              <w:t>1</w:t>
            </w:r>
          </w:p>
        </w:tc>
        <w:tc>
          <w:tcPr>
            <w:tcW w:w="2121" w:type="dxa"/>
            <w:vAlign w:val="center"/>
          </w:tcPr>
          <w:p w:rsidR="000644E5" w:rsidRPr="0087596F" w:rsidRDefault="000644E5" w:rsidP="000644E5">
            <w:pPr>
              <w:jc w:val="center"/>
            </w:pPr>
            <w:r w:rsidRPr="0087596F">
              <w:t>Устный опрос</w:t>
            </w:r>
            <w:r w:rsidR="00B86B34">
              <w:t xml:space="preserve"> по теме</w:t>
            </w:r>
          </w:p>
        </w:tc>
      </w:tr>
      <w:tr w:rsidR="000644E5" w:rsidRPr="00DD228B" w:rsidTr="000E325F">
        <w:trPr>
          <w:trHeight w:val="20"/>
        </w:trPr>
        <w:tc>
          <w:tcPr>
            <w:tcW w:w="5403" w:type="dxa"/>
          </w:tcPr>
          <w:p w:rsidR="000644E5" w:rsidRPr="001103E8" w:rsidRDefault="000644E5" w:rsidP="000644E5">
            <w:pPr>
              <w:ind w:left="47"/>
              <w:rPr>
                <w:shd w:val="clear" w:color="auto" w:fill="FFFFFF"/>
              </w:rPr>
            </w:pPr>
            <w:r w:rsidRPr="001103E8">
              <w:rPr>
                <w:shd w:val="clear" w:color="auto" w:fill="FFFFFF"/>
              </w:rPr>
              <w:t>ТЕМА 2. Социальные функции литературы</w:t>
            </w:r>
          </w:p>
        </w:tc>
        <w:tc>
          <w:tcPr>
            <w:tcW w:w="921" w:type="dxa"/>
            <w:vAlign w:val="center"/>
          </w:tcPr>
          <w:p w:rsidR="000644E5" w:rsidRPr="00DD228B" w:rsidRDefault="000644E5" w:rsidP="000644E5">
            <w:pPr>
              <w:jc w:val="center"/>
            </w:pPr>
            <w:r>
              <w:t>2</w:t>
            </w:r>
          </w:p>
        </w:tc>
        <w:tc>
          <w:tcPr>
            <w:tcW w:w="2079" w:type="dxa"/>
            <w:vAlign w:val="center"/>
          </w:tcPr>
          <w:p w:rsidR="000644E5" w:rsidRPr="00B475EB" w:rsidRDefault="000644E5" w:rsidP="000644E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17" w:type="dxa"/>
            <w:vAlign w:val="center"/>
          </w:tcPr>
          <w:p w:rsidR="000644E5" w:rsidRPr="00DD228B" w:rsidRDefault="000644E5" w:rsidP="000644E5">
            <w:pPr>
              <w:jc w:val="center"/>
            </w:pPr>
            <w:r>
              <w:t>-</w:t>
            </w:r>
          </w:p>
        </w:tc>
        <w:tc>
          <w:tcPr>
            <w:tcW w:w="1351" w:type="dxa"/>
            <w:gridSpan w:val="2"/>
            <w:vAlign w:val="center"/>
          </w:tcPr>
          <w:p w:rsidR="000644E5" w:rsidRPr="00B475EB" w:rsidRDefault="000644E5" w:rsidP="000644E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93" w:type="dxa"/>
            <w:vAlign w:val="center"/>
          </w:tcPr>
          <w:p w:rsidR="000644E5" w:rsidRPr="00DD228B" w:rsidRDefault="000644E5" w:rsidP="000644E5">
            <w:pPr>
              <w:jc w:val="center"/>
            </w:pPr>
            <w:r>
              <w:t>1</w:t>
            </w:r>
          </w:p>
        </w:tc>
        <w:tc>
          <w:tcPr>
            <w:tcW w:w="2121" w:type="dxa"/>
            <w:vAlign w:val="center"/>
          </w:tcPr>
          <w:p w:rsidR="000644E5" w:rsidRPr="0087596F" w:rsidRDefault="00B86B34" w:rsidP="000644E5">
            <w:pPr>
              <w:jc w:val="center"/>
            </w:pPr>
            <w:r w:rsidRPr="0087596F">
              <w:t>Устный опрос</w:t>
            </w:r>
            <w:r>
              <w:t xml:space="preserve"> по </w:t>
            </w:r>
            <w:r w:rsidR="009B6486">
              <w:t>теме, доклады</w:t>
            </w:r>
            <w:r w:rsidR="000E325F">
              <w:t xml:space="preserve"> и рефераты по теме</w:t>
            </w:r>
          </w:p>
        </w:tc>
      </w:tr>
      <w:tr w:rsidR="00B86B34" w:rsidRPr="00DD228B" w:rsidTr="000E325F">
        <w:trPr>
          <w:trHeight w:val="20"/>
        </w:trPr>
        <w:tc>
          <w:tcPr>
            <w:tcW w:w="5403" w:type="dxa"/>
          </w:tcPr>
          <w:p w:rsidR="00B86B34" w:rsidRPr="001103E8" w:rsidRDefault="00B86B34" w:rsidP="00B86B34">
            <w:pPr>
              <w:ind w:left="47"/>
              <w:rPr>
                <w:shd w:val="clear" w:color="auto" w:fill="FFFFFF"/>
              </w:rPr>
            </w:pPr>
            <w:r w:rsidRPr="001103E8">
              <w:rPr>
                <w:shd w:val="clear" w:color="auto" w:fill="FFFFFF"/>
              </w:rPr>
              <w:lastRenderedPageBreak/>
              <w:t xml:space="preserve">ТЕМА 3. Социологические аспекты </w:t>
            </w:r>
            <w:r w:rsidR="009B6486" w:rsidRPr="001103E8">
              <w:rPr>
                <w:shd w:val="clear" w:color="auto" w:fill="FFFFFF"/>
              </w:rPr>
              <w:t>взаимодействия Писателя</w:t>
            </w:r>
            <w:r w:rsidRPr="001103E8">
              <w:rPr>
                <w:shd w:val="clear" w:color="auto" w:fill="FFFFFF"/>
              </w:rPr>
              <w:t xml:space="preserve"> - Читателя - Издателя.</w:t>
            </w:r>
          </w:p>
        </w:tc>
        <w:tc>
          <w:tcPr>
            <w:tcW w:w="921" w:type="dxa"/>
            <w:vAlign w:val="center"/>
          </w:tcPr>
          <w:p w:rsidR="00B86B34" w:rsidRPr="00DD228B" w:rsidRDefault="00B86B34" w:rsidP="00B86B34">
            <w:pPr>
              <w:jc w:val="center"/>
            </w:pPr>
            <w:r>
              <w:t>7</w:t>
            </w:r>
          </w:p>
        </w:tc>
        <w:tc>
          <w:tcPr>
            <w:tcW w:w="2079" w:type="dxa"/>
            <w:vAlign w:val="center"/>
          </w:tcPr>
          <w:p w:rsidR="00B86B34" w:rsidRPr="00B475EB" w:rsidRDefault="00B86B34" w:rsidP="00B86B34">
            <w:pPr>
              <w:jc w:val="center"/>
            </w:pPr>
            <w:r w:rsidRPr="00B475EB">
              <w:rPr>
                <w:color w:val="000000"/>
              </w:rPr>
              <w:t>6</w:t>
            </w:r>
          </w:p>
        </w:tc>
        <w:tc>
          <w:tcPr>
            <w:tcW w:w="1517" w:type="dxa"/>
            <w:vAlign w:val="center"/>
          </w:tcPr>
          <w:p w:rsidR="00B86B34" w:rsidRPr="00DD228B" w:rsidRDefault="00B86B34" w:rsidP="00B86B34">
            <w:pPr>
              <w:jc w:val="center"/>
            </w:pPr>
            <w:r>
              <w:t>-</w:t>
            </w:r>
          </w:p>
        </w:tc>
        <w:tc>
          <w:tcPr>
            <w:tcW w:w="1351" w:type="dxa"/>
            <w:gridSpan w:val="2"/>
            <w:vAlign w:val="center"/>
          </w:tcPr>
          <w:p w:rsidR="00B86B34" w:rsidRPr="00B475EB" w:rsidRDefault="00B86B34" w:rsidP="00B86B34">
            <w:pPr>
              <w:jc w:val="center"/>
            </w:pPr>
            <w:r w:rsidRPr="00B475EB">
              <w:rPr>
                <w:color w:val="000000"/>
              </w:rPr>
              <w:t>6</w:t>
            </w:r>
          </w:p>
        </w:tc>
        <w:tc>
          <w:tcPr>
            <w:tcW w:w="1293" w:type="dxa"/>
            <w:vAlign w:val="center"/>
          </w:tcPr>
          <w:p w:rsidR="00B86B34" w:rsidRPr="00DD228B" w:rsidRDefault="00B86B34" w:rsidP="00B86B34">
            <w:pPr>
              <w:jc w:val="center"/>
            </w:pPr>
            <w:r>
              <w:t>1</w:t>
            </w:r>
          </w:p>
        </w:tc>
        <w:tc>
          <w:tcPr>
            <w:tcW w:w="2121" w:type="dxa"/>
          </w:tcPr>
          <w:p w:rsidR="00B86B34" w:rsidRDefault="00B86B34" w:rsidP="00B86B34">
            <w:pPr>
              <w:jc w:val="center"/>
            </w:pPr>
            <w:r w:rsidRPr="00694F7C">
              <w:t>Устный опрос по теме</w:t>
            </w:r>
            <w:r w:rsidR="000E325F">
              <w:t>, доклады и рефераты по теме</w:t>
            </w:r>
          </w:p>
        </w:tc>
      </w:tr>
      <w:tr w:rsidR="00B86B34" w:rsidRPr="00DD228B" w:rsidTr="000E325F">
        <w:trPr>
          <w:trHeight w:val="20"/>
        </w:trPr>
        <w:tc>
          <w:tcPr>
            <w:tcW w:w="5403" w:type="dxa"/>
          </w:tcPr>
          <w:p w:rsidR="00B86B34" w:rsidRPr="001103E8" w:rsidRDefault="00B86B34" w:rsidP="00B86B34">
            <w:pPr>
              <w:ind w:left="47"/>
              <w:rPr>
                <w:shd w:val="clear" w:color="auto" w:fill="FFFFFF"/>
              </w:rPr>
            </w:pPr>
            <w:r w:rsidRPr="001103E8">
              <w:rPr>
                <w:shd w:val="clear" w:color="auto" w:fill="FFFFFF"/>
              </w:rPr>
              <w:t xml:space="preserve">ТЕМА 4. Социологическая </w:t>
            </w:r>
            <w:r w:rsidR="009B6486" w:rsidRPr="001103E8">
              <w:rPr>
                <w:shd w:val="clear" w:color="auto" w:fill="FFFFFF"/>
              </w:rPr>
              <w:t>перепись литературных</w:t>
            </w:r>
            <w:r w:rsidRPr="001103E8">
              <w:rPr>
                <w:shd w:val="clear" w:color="auto" w:fill="FFFFFF"/>
              </w:rPr>
              <w:t xml:space="preserve"> героев: социологический практикум</w:t>
            </w:r>
          </w:p>
        </w:tc>
        <w:tc>
          <w:tcPr>
            <w:tcW w:w="921" w:type="dxa"/>
            <w:vAlign w:val="center"/>
          </w:tcPr>
          <w:p w:rsidR="00B86B34" w:rsidRPr="00DD228B" w:rsidRDefault="00B86B34" w:rsidP="00B86B34">
            <w:pPr>
              <w:jc w:val="center"/>
            </w:pPr>
            <w:r>
              <w:t>10</w:t>
            </w:r>
          </w:p>
        </w:tc>
        <w:tc>
          <w:tcPr>
            <w:tcW w:w="2079" w:type="dxa"/>
            <w:vAlign w:val="center"/>
          </w:tcPr>
          <w:p w:rsidR="00B86B34" w:rsidRPr="00B475EB" w:rsidRDefault="00B86B34" w:rsidP="00B86B3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517" w:type="dxa"/>
            <w:vAlign w:val="center"/>
          </w:tcPr>
          <w:p w:rsidR="00B86B34" w:rsidRPr="00DD228B" w:rsidRDefault="00B86B34" w:rsidP="00B86B34">
            <w:pPr>
              <w:jc w:val="center"/>
            </w:pPr>
            <w:r>
              <w:t>-</w:t>
            </w:r>
          </w:p>
        </w:tc>
        <w:tc>
          <w:tcPr>
            <w:tcW w:w="1351" w:type="dxa"/>
            <w:gridSpan w:val="2"/>
            <w:vAlign w:val="center"/>
          </w:tcPr>
          <w:p w:rsidR="00B86B34" w:rsidRPr="00B475EB" w:rsidRDefault="00B86B34" w:rsidP="00B86B3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293" w:type="dxa"/>
            <w:vAlign w:val="center"/>
          </w:tcPr>
          <w:p w:rsidR="00B86B34" w:rsidRPr="00DD228B" w:rsidRDefault="00B86B34" w:rsidP="00B86B34">
            <w:pPr>
              <w:jc w:val="center"/>
            </w:pPr>
            <w:r>
              <w:t>4</w:t>
            </w:r>
          </w:p>
        </w:tc>
        <w:tc>
          <w:tcPr>
            <w:tcW w:w="2121" w:type="dxa"/>
          </w:tcPr>
          <w:p w:rsidR="00B86B34" w:rsidRDefault="00B86B34" w:rsidP="00B86B34">
            <w:pPr>
              <w:jc w:val="center"/>
            </w:pPr>
            <w:r w:rsidRPr="00694F7C">
              <w:t>Устный опрос по теме</w:t>
            </w:r>
            <w:r>
              <w:t>, исследовательский проект</w:t>
            </w:r>
          </w:p>
        </w:tc>
      </w:tr>
      <w:tr w:rsidR="00B86B34" w:rsidRPr="00DD228B" w:rsidTr="000E325F">
        <w:trPr>
          <w:trHeight w:val="273"/>
        </w:trPr>
        <w:tc>
          <w:tcPr>
            <w:tcW w:w="5403" w:type="dxa"/>
          </w:tcPr>
          <w:p w:rsidR="00B86B34" w:rsidRPr="001103E8" w:rsidRDefault="00B86B34" w:rsidP="00B86B34">
            <w:pPr>
              <w:ind w:left="47"/>
              <w:rPr>
                <w:szCs w:val="36"/>
              </w:rPr>
            </w:pPr>
            <w:r w:rsidRPr="001103E8">
              <w:rPr>
                <w:shd w:val="clear" w:color="auto" w:fill="FFFFFF"/>
              </w:rPr>
              <w:t>ТЕМА 5. Особенности контент-анализа литературных текстов.</w:t>
            </w:r>
          </w:p>
        </w:tc>
        <w:tc>
          <w:tcPr>
            <w:tcW w:w="921" w:type="dxa"/>
            <w:vAlign w:val="center"/>
          </w:tcPr>
          <w:p w:rsidR="00B86B34" w:rsidRPr="00DD228B" w:rsidRDefault="00B86B34" w:rsidP="00B86B34">
            <w:pPr>
              <w:jc w:val="center"/>
            </w:pPr>
            <w:r>
              <w:t>8</w:t>
            </w:r>
          </w:p>
        </w:tc>
        <w:tc>
          <w:tcPr>
            <w:tcW w:w="2079" w:type="dxa"/>
            <w:vAlign w:val="center"/>
          </w:tcPr>
          <w:p w:rsidR="00B86B34" w:rsidRPr="00B475EB" w:rsidRDefault="00B86B34" w:rsidP="00B86B34">
            <w:pPr>
              <w:jc w:val="center"/>
            </w:pPr>
            <w:r w:rsidRPr="00B475EB">
              <w:rPr>
                <w:color w:val="000000"/>
              </w:rPr>
              <w:t>6</w:t>
            </w:r>
          </w:p>
        </w:tc>
        <w:tc>
          <w:tcPr>
            <w:tcW w:w="1517" w:type="dxa"/>
            <w:vAlign w:val="center"/>
          </w:tcPr>
          <w:p w:rsidR="00B86B34" w:rsidRPr="00DD228B" w:rsidRDefault="00B86B34" w:rsidP="00B86B34">
            <w:pPr>
              <w:jc w:val="center"/>
            </w:pPr>
            <w:r>
              <w:t>-</w:t>
            </w:r>
          </w:p>
        </w:tc>
        <w:tc>
          <w:tcPr>
            <w:tcW w:w="1351" w:type="dxa"/>
            <w:gridSpan w:val="2"/>
            <w:vAlign w:val="center"/>
          </w:tcPr>
          <w:p w:rsidR="00B86B34" w:rsidRPr="00B475EB" w:rsidRDefault="00B86B34" w:rsidP="00B86B34">
            <w:pPr>
              <w:jc w:val="center"/>
            </w:pPr>
            <w:r w:rsidRPr="00B475EB">
              <w:rPr>
                <w:color w:val="000000"/>
              </w:rPr>
              <w:t>6</w:t>
            </w:r>
          </w:p>
        </w:tc>
        <w:tc>
          <w:tcPr>
            <w:tcW w:w="1293" w:type="dxa"/>
            <w:vAlign w:val="center"/>
          </w:tcPr>
          <w:p w:rsidR="00B86B34" w:rsidRPr="00DD228B" w:rsidRDefault="00B86B34" w:rsidP="00B86B34">
            <w:pPr>
              <w:jc w:val="center"/>
            </w:pPr>
            <w:r>
              <w:t>2</w:t>
            </w:r>
          </w:p>
        </w:tc>
        <w:tc>
          <w:tcPr>
            <w:tcW w:w="2121" w:type="dxa"/>
          </w:tcPr>
          <w:p w:rsidR="00B86B34" w:rsidRDefault="00B86B34" w:rsidP="00B86B34">
            <w:pPr>
              <w:jc w:val="center"/>
            </w:pPr>
            <w:r w:rsidRPr="00694F7C">
              <w:t>Устный опрос по теме</w:t>
            </w:r>
            <w:r>
              <w:t>, исследовательский проект</w:t>
            </w:r>
          </w:p>
        </w:tc>
      </w:tr>
      <w:tr w:rsidR="00B86B34" w:rsidRPr="00DD228B" w:rsidTr="000E325F">
        <w:trPr>
          <w:trHeight w:val="273"/>
        </w:trPr>
        <w:tc>
          <w:tcPr>
            <w:tcW w:w="5403" w:type="dxa"/>
          </w:tcPr>
          <w:p w:rsidR="00B86B34" w:rsidRPr="001103E8" w:rsidRDefault="00B86B34" w:rsidP="00B86B34">
            <w:pPr>
              <w:ind w:left="47"/>
              <w:rPr>
                <w:shd w:val="clear" w:color="auto" w:fill="FFFFFF"/>
              </w:rPr>
            </w:pPr>
            <w:r w:rsidRPr="001103E8">
              <w:rPr>
                <w:shd w:val="clear" w:color="auto" w:fill="FFFFFF"/>
              </w:rPr>
              <w:t>ТЕМА 6. Социологические методы объяснения литературного творчества</w:t>
            </w:r>
          </w:p>
        </w:tc>
        <w:tc>
          <w:tcPr>
            <w:tcW w:w="921" w:type="dxa"/>
            <w:vAlign w:val="center"/>
          </w:tcPr>
          <w:p w:rsidR="00B86B34" w:rsidRPr="00DD228B" w:rsidRDefault="00B86B34" w:rsidP="00B86B34">
            <w:pPr>
              <w:jc w:val="center"/>
            </w:pPr>
            <w:r>
              <w:t>4</w:t>
            </w:r>
          </w:p>
        </w:tc>
        <w:tc>
          <w:tcPr>
            <w:tcW w:w="2079" w:type="dxa"/>
            <w:vAlign w:val="center"/>
          </w:tcPr>
          <w:p w:rsidR="00B86B34" w:rsidRPr="00B475EB" w:rsidRDefault="00B86B34" w:rsidP="00B86B34">
            <w:pPr>
              <w:jc w:val="center"/>
            </w:pPr>
            <w:r w:rsidRPr="00B475EB">
              <w:rPr>
                <w:color w:val="000000"/>
              </w:rPr>
              <w:t>2</w:t>
            </w:r>
          </w:p>
        </w:tc>
        <w:tc>
          <w:tcPr>
            <w:tcW w:w="1517" w:type="dxa"/>
            <w:vAlign w:val="center"/>
          </w:tcPr>
          <w:p w:rsidR="00B86B34" w:rsidRPr="00DD228B" w:rsidRDefault="00B86B34" w:rsidP="00B86B34">
            <w:pPr>
              <w:jc w:val="center"/>
            </w:pPr>
            <w:r>
              <w:t>-</w:t>
            </w:r>
          </w:p>
        </w:tc>
        <w:tc>
          <w:tcPr>
            <w:tcW w:w="1351" w:type="dxa"/>
            <w:gridSpan w:val="2"/>
            <w:vAlign w:val="center"/>
          </w:tcPr>
          <w:p w:rsidR="00B86B34" w:rsidRPr="00B475EB" w:rsidRDefault="00B86B34" w:rsidP="00B86B34">
            <w:pPr>
              <w:jc w:val="center"/>
            </w:pPr>
            <w:r w:rsidRPr="00B475EB">
              <w:rPr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:rsidR="00B86B34" w:rsidRPr="00DD228B" w:rsidRDefault="00B86B34" w:rsidP="00B86B34">
            <w:pPr>
              <w:jc w:val="center"/>
            </w:pPr>
            <w:r>
              <w:t>2</w:t>
            </w:r>
          </w:p>
        </w:tc>
        <w:tc>
          <w:tcPr>
            <w:tcW w:w="2121" w:type="dxa"/>
          </w:tcPr>
          <w:p w:rsidR="00B86B34" w:rsidRDefault="00B86B34" w:rsidP="00B86B34">
            <w:pPr>
              <w:jc w:val="center"/>
            </w:pPr>
            <w:r w:rsidRPr="00694F7C">
              <w:t>Устный опрос по теме</w:t>
            </w:r>
            <w:r>
              <w:t xml:space="preserve">, </w:t>
            </w:r>
            <w:r w:rsidR="000E325F">
              <w:t xml:space="preserve">доклад по теме, </w:t>
            </w:r>
            <w:r>
              <w:t>исследовательский проект</w:t>
            </w:r>
          </w:p>
        </w:tc>
      </w:tr>
      <w:tr w:rsidR="00B86B34" w:rsidRPr="00DD228B" w:rsidTr="000E325F">
        <w:trPr>
          <w:trHeight w:val="273"/>
        </w:trPr>
        <w:tc>
          <w:tcPr>
            <w:tcW w:w="5403" w:type="dxa"/>
          </w:tcPr>
          <w:p w:rsidR="00B86B34" w:rsidRPr="001103E8" w:rsidRDefault="00B86B34" w:rsidP="00B86B34">
            <w:pPr>
              <w:ind w:left="47"/>
              <w:rPr>
                <w:shd w:val="clear" w:color="auto" w:fill="FFFFFF"/>
              </w:rPr>
            </w:pPr>
            <w:r w:rsidRPr="001103E8">
              <w:rPr>
                <w:shd w:val="clear" w:color="auto" w:fill="FFFFFF"/>
              </w:rPr>
              <w:t>ТЕМА 7. Социальная роль писателя и социология читательского восприятия</w:t>
            </w:r>
          </w:p>
        </w:tc>
        <w:tc>
          <w:tcPr>
            <w:tcW w:w="921" w:type="dxa"/>
            <w:vAlign w:val="center"/>
          </w:tcPr>
          <w:p w:rsidR="00B86B34" w:rsidRDefault="00B86B34" w:rsidP="00B86B34">
            <w:pPr>
              <w:jc w:val="center"/>
            </w:pPr>
            <w:r>
              <w:t>3</w:t>
            </w:r>
          </w:p>
        </w:tc>
        <w:tc>
          <w:tcPr>
            <w:tcW w:w="2079" w:type="dxa"/>
            <w:vAlign w:val="center"/>
          </w:tcPr>
          <w:p w:rsidR="00B86B34" w:rsidRPr="00B475EB" w:rsidRDefault="00B86B34" w:rsidP="00B86B34">
            <w:pPr>
              <w:jc w:val="center"/>
            </w:pPr>
            <w:r w:rsidRPr="00B475EB">
              <w:rPr>
                <w:color w:val="000000"/>
              </w:rPr>
              <w:t>2</w:t>
            </w:r>
          </w:p>
        </w:tc>
        <w:tc>
          <w:tcPr>
            <w:tcW w:w="1517" w:type="dxa"/>
            <w:vAlign w:val="center"/>
          </w:tcPr>
          <w:p w:rsidR="00B86B34" w:rsidRDefault="00B86B34" w:rsidP="00B86B34">
            <w:pPr>
              <w:jc w:val="center"/>
            </w:pPr>
          </w:p>
        </w:tc>
        <w:tc>
          <w:tcPr>
            <w:tcW w:w="1351" w:type="dxa"/>
            <w:gridSpan w:val="2"/>
            <w:vAlign w:val="center"/>
          </w:tcPr>
          <w:p w:rsidR="00B86B34" w:rsidRPr="00B475EB" w:rsidRDefault="00B86B34" w:rsidP="00B86B34">
            <w:pPr>
              <w:jc w:val="center"/>
            </w:pPr>
            <w:r w:rsidRPr="00B475EB">
              <w:rPr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:rsidR="00B86B34" w:rsidRDefault="00B86B34" w:rsidP="00B86B34">
            <w:pPr>
              <w:jc w:val="center"/>
            </w:pPr>
            <w:r>
              <w:t>1</w:t>
            </w:r>
          </w:p>
        </w:tc>
        <w:tc>
          <w:tcPr>
            <w:tcW w:w="2121" w:type="dxa"/>
          </w:tcPr>
          <w:p w:rsidR="00B86B34" w:rsidRDefault="00B86B34" w:rsidP="00B86B34">
            <w:pPr>
              <w:jc w:val="center"/>
            </w:pPr>
            <w:r w:rsidRPr="00694F7C">
              <w:t>Устный опрос по теме</w:t>
            </w:r>
          </w:p>
        </w:tc>
      </w:tr>
      <w:tr w:rsidR="00537253" w:rsidRPr="00DD228B" w:rsidTr="000E325F">
        <w:trPr>
          <w:trHeight w:val="262"/>
        </w:trPr>
        <w:tc>
          <w:tcPr>
            <w:tcW w:w="5403" w:type="dxa"/>
          </w:tcPr>
          <w:p w:rsidR="00537253" w:rsidRPr="00DD228B" w:rsidRDefault="00537253" w:rsidP="00537253">
            <w:pPr>
              <w:rPr>
                <w:i/>
                <w:iCs/>
                <w:strike/>
              </w:rPr>
            </w:pPr>
            <w:r w:rsidRPr="00DD228B">
              <w:t>Промежуточная аттестация (</w:t>
            </w:r>
            <w:r>
              <w:t>зачёт</w:t>
            </w:r>
            <w:r w:rsidRPr="00DD228B">
              <w:t>)</w:t>
            </w:r>
          </w:p>
        </w:tc>
        <w:tc>
          <w:tcPr>
            <w:tcW w:w="5871" w:type="dxa"/>
            <w:gridSpan w:val="5"/>
          </w:tcPr>
          <w:p w:rsidR="00537253" w:rsidRPr="00DD228B" w:rsidRDefault="00537253" w:rsidP="00537253"/>
        </w:tc>
        <w:tc>
          <w:tcPr>
            <w:tcW w:w="1293" w:type="dxa"/>
          </w:tcPr>
          <w:p w:rsidR="00537253" w:rsidRPr="00DD228B" w:rsidRDefault="00537253" w:rsidP="00537253">
            <w:pPr>
              <w:jc w:val="center"/>
            </w:pPr>
          </w:p>
        </w:tc>
        <w:tc>
          <w:tcPr>
            <w:tcW w:w="2121" w:type="dxa"/>
          </w:tcPr>
          <w:p w:rsidR="00537253" w:rsidRPr="00DD228B" w:rsidRDefault="00537253" w:rsidP="00537253">
            <w:pPr>
              <w:jc w:val="center"/>
            </w:pPr>
          </w:p>
        </w:tc>
      </w:tr>
      <w:tr w:rsidR="00537253" w:rsidRPr="00DD228B" w:rsidTr="000E325F">
        <w:trPr>
          <w:trHeight w:val="279"/>
        </w:trPr>
        <w:tc>
          <w:tcPr>
            <w:tcW w:w="5403" w:type="dxa"/>
          </w:tcPr>
          <w:p w:rsidR="00537253" w:rsidRPr="00DD228B" w:rsidRDefault="00537253" w:rsidP="00537253">
            <w:r w:rsidRPr="00DD228B">
              <w:rPr>
                <w:b/>
                <w:bCs/>
              </w:rPr>
              <w:t>Итого</w:t>
            </w:r>
          </w:p>
        </w:tc>
        <w:tc>
          <w:tcPr>
            <w:tcW w:w="921" w:type="dxa"/>
          </w:tcPr>
          <w:p w:rsidR="00537253" w:rsidRPr="00DD228B" w:rsidRDefault="00537253" w:rsidP="00537253">
            <w:pPr>
              <w:jc w:val="center"/>
              <w:rPr>
                <w:b/>
                <w:iCs/>
                <w:highlight w:val="lightGray"/>
              </w:rPr>
            </w:pPr>
            <w:r>
              <w:rPr>
                <w:b/>
                <w:iCs/>
              </w:rPr>
              <w:t>36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537253" w:rsidRPr="00DD228B" w:rsidRDefault="00537253" w:rsidP="00537253">
            <w:pPr>
              <w:jc w:val="center"/>
              <w:rPr>
                <w:b/>
                <w:iCs/>
                <w:highlight w:val="lightGray"/>
              </w:rPr>
            </w:pPr>
            <w:r w:rsidRPr="00537253">
              <w:rPr>
                <w:b/>
                <w:iCs/>
              </w:rPr>
              <w:t>24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7253" w:rsidRPr="00DD228B" w:rsidRDefault="00537253" w:rsidP="00537253">
            <w:pPr>
              <w:jc w:val="center"/>
              <w:rPr>
                <w:b/>
                <w:iCs/>
                <w:highlight w:val="lightGray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537253" w:rsidRPr="00DD228B" w:rsidRDefault="00537253" w:rsidP="00537253">
            <w:pPr>
              <w:jc w:val="center"/>
              <w:rPr>
                <w:b/>
                <w:iCs/>
                <w:highlight w:val="lightGray"/>
              </w:rPr>
            </w:pPr>
            <w:r w:rsidRPr="00537253">
              <w:rPr>
                <w:b/>
                <w:iCs/>
              </w:rPr>
              <w:t>24</w:t>
            </w:r>
          </w:p>
        </w:tc>
        <w:tc>
          <w:tcPr>
            <w:tcW w:w="1293" w:type="dxa"/>
          </w:tcPr>
          <w:p w:rsidR="00537253" w:rsidRPr="00DD228B" w:rsidRDefault="00537253" w:rsidP="00537253">
            <w:pPr>
              <w:jc w:val="center"/>
              <w:rPr>
                <w:b/>
              </w:rPr>
            </w:pPr>
            <w:r w:rsidRPr="00DD228B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2121" w:type="dxa"/>
          </w:tcPr>
          <w:p w:rsidR="00537253" w:rsidRPr="00DD228B" w:rsidRDefault="00537253" w:rsidP="00537253">
            <w:pPr>
              <w:jc w:val="center"/>
              <w:rPr>
                <w:b/>
              </w:rPr>
            </w:pPr>
          </w:p>
        </w:tc>
      </w:tr>
    </w:tbl>
    <w:p w:rsidR="00DD228B" w:rsidRPr="00DD228B" w:rsidRDefault="00DD228B" w:rsidP="00DD228B">
      <w:pPr>
        <w:rPr>
          <w:iCs/>
        </w:rPr>
      </w:pPr>
    </w:p>
    <w:p w:rsidR="008F2C31" w:rsidRDefault="008F2C31" w:rsidP="006942B5">
      <w:pPr>
        <w:jc w:val="center"/>
        <w:rPr>
          <w:b/>
          <w:iCs/>
        </w:rPr>
      </w:pPr>
      <w:r w:rsidRPr="00C37344">
        <w:rPr>
          <w:b/>
          <w:iCs/>
        </w:rPr>
        <w:t>Содержание тем дисциплины</w:t>
      </w:r>
    </w:p>
    <w:p w:rsidR="002D39CF" w:rsidRPr="002D39CF" w:rsidRDefault="002D39CF" w:rsidP="000644E5">
      <w:pPr>
        <w:jc w:val="both"/>
        <w:rPr>
          <w:b/>
          <w:iCs/>
        </w:rPr>
      </w:pPr>
    </w:p>
    <w:p w:rsidR="000644E5" w:rsidRPr="000644E5" w:rsidRDefault="000644E5" w:rsidP="000644E5">
      <w:pPr>
        <w:jc w:val="both"/>
        <w:rPr>
          <w:b/>
          <w:lang w:eastAsia="ar-SA"/>
        </w:rPr>
      </w:pPr>
      <w:r w:rsidRPr="000644E5">
        <w:rPr>
          <w:b/>
          <w:lang w:eastAsia="ar-SA"/>
        </w:rPr>
        <w:t>ТЕМА 1. Предмет социологии литературы</w:t>
      </w:r>
    </w:p>
    <w:p w:rsidR="000644E5" w:rsidRPr="000644E5" w:rsidRDefault="000644E5" w:rsidP="000644E5">
      <w:pPr>
        <w:jc w:val="both"/>
        <w:rPr>
          <w:bCs/>
          <w:lang w:eastAsia="ar-SA"/>
        </w:rPr>
      </w:pPr>
      <w:r w:rsidRPr="000644E5">
        <w:rPr>
          <w:bCs/>
          <w:lang w:eastAsia="ar-SA"/>
        </w:rPr>
        <w:t xml:space="preserve">Социология литературы составная часть социологии искусства. Структура социологии литературы - социологическая интерпретация произведений прозы, поэзии, драматургии, </w:t>
      </w:r>
      <w:proofErr w:type="spellStart"/>
      <w:r w:rsidRPr="000644E5">
        <w:rPr>
          <w:bCs/>
          <w:lang w:eastAsia="ar-SA"/>
        </w:rPr>
        <w:t>социографии</w:t>
      </w:r>
      <w:proofErr w:type="spellEnd"/>
      <w:r w:rsidRPr="000644E5">
        <w:rPr>
          <w:bCs/>
          <w:lang w:eastAsia="ar-SA"/>
        </w:rPr>
        <w:t xml:space="preserve"> (художественных очерков или документальных описаний, эссе), а также фольклора (народных песен, частушек, анекдотов, и пословиц). Специфика социологического подхода к исследованию социальной реальности (литературы как феномена общественного </w:t>
      </w:r>
      <w:r w:rsidR="00F72A05" w:rsidRPr="000644E5">
        <w:rPr>
          <w:bCs/>
          <w:lang w:eastAsia="ar-SA"/>
        </w:rPr>
        <w:t>сознания) в</w:t>
      </w:r>
      <w:r w:rsidRPr="000644E5">
        <w:rPr>
          <w:bCs/>
          <w:lang w:eastAsia="ar-SA"/>
        </w:rPr>
        <w:t xml:space="preserve"> сравнении с социально-политическим, историческим, экономическим, юридическим, психологическим и другими подходами. Преимущества контент-анализа перед социологическими методами опроса и наблюдения. Социология литературы и феноменологическая социология. Ролевая теория в социологии. Диспозиционная регуляция социального поведения личности. Роли и социальные ситуации в произведениях литературы. Авторское Я в прозе и лирический герой в поэзии.</w:t>
      </w:r>
    </w:p>
    <w:p w:rsidR="000644E5" w:rsidRPr="000644E5" w:rsidRDefault="000644E5" w:rsidP="000644E5">
      <w:pPr>
        <w:jc w:val="both"/>
        <w:rPr>
          <w:b/>
          <w:lang w:eastAsia="ar-SA"/>
        </w:rPr>
      </w:pPr>
    </w:p>
    <w:p w:rsidR="000644E5" w:rsidRPr="000644E5" w:rsidRDefault="000644E5" w:rsidP="000644E5">
      <w:pPr>
        <w:jc w:val="both"/>
        <w:rPr>
          <w:b/>
          <w:lang w:eastAsia="ar-SA"/>
        </w:rPr>
      </w:pPr>
      <w:r w:rsidRPr="000644E5">
        <w:rPr>
          <w:b/>
          <w:lang w:eastAsia="ar-SA"/>
        </w:rPr>
        <w:lastRenderedPageBreak/>
        <w:t>ТЕМА 2. Социальные функции литературы</w:t>
      </w:r>
    </w:p>
    <w:p w:rsidR="000644E5" w:rsidRPr="000644E5" w:rsidRDefault="000644E5" w:rsidP="000644E5">
      <w:pPr>
        <w:jc w:val="both"/>
        <w:rPr>
          <w:bCs/>
          <w:lang w:eastAsia="ar-SA"/>
        </w:rPr>
      </w:pPr>
      <w:r w:rsidRPr="000644E5">
        <w:rPr>
          <w:bCs/>
          <w:lang w:eastAsia="ar-SA"/>
        </w:rPr>
        <w:t xml:space="preserve">Художественная литература и эстетика. Красота человеческих отношений в контексте экзистенциальной </w:t>
      </w:r>
      <w:r w:rsidR="00107E5F" w:rsidRPr="000644E5">
        <w:rPr>
          <w:bCs/>
          <w:lang w:eastAsia="ar-SA"/>
        </w:rPr>
        <w:t>ответственности личности</w:t>
      </w:r>
      <w:r w:rsidRPr="000644E5">
        <w:rPr>
          <w:bCs/>
          <w:lang w:eastAsia="ar-SA"/>
        </w:rPr>
        <w:t>. Социокультурное восприятие красоты и социальная адаптация индивидов, групп, общностей. Социальная структура и литературное творчество. Литература как тезаурус социальных значений и символов, жизненных ценностей и социокультурных норм. Литература и отражение социального бытия. Теория "социалистического реализма" и ее применение на практике. Литература и конструирование социальной реальности. Государство и литература: особенности взаимодействия их на разных социально-исторических этапа</w:t>
      </w:r>
      <w:r w:rsidR="00B86B34">
        <w:rPr>
          <w:bCs/>
          <w:lang w:eastAsia="ar-SA"/>
        </w:rPr>
        <w:t>х</w:t>
      </w:r>
      <w:r w:rsidRPr="000644E5">
        <w:rPr>
          <w:bCs/>
          <w:lang w:eastAsia="ar-SA"/>
        </w:rPr>
        <w:t>. Литература как социология и литераторы - "инженеры человеческих душ". Герои и еретики: литературное диссидентство. Литературный и научный самиздат. Идеологический диктат, цензура и свобода творчества.</w:t>
      </w:r>
    </w:p>
    <w:p w:rsidR="000644E5" w:rsidRPr="000644E5" w:rsidRDefault="000644E5" w:rsidP="000644E5">
      <w:pPr>
        <w:jc w:val="both"/>
        <w:rPr>
          <w:b/>
          <w:lang w:eastAsia="ar-SA"/>
        </w:rPr>
      </w:pPr>
    </w:p>
    <w:p w:rsidR="000644E5" w:rsidRPr="000644E5" w:rsidRDefault="000644E5" w:rsidP="000644E5">
      <w:pPr>
        <w:jc w:val="both"/>
        <w:rPr>
          <w:b/>
          <w:lang w:eastAsia="ar-SA"/>
        </w:rPr>
      </w:pPr>
      <w:r w:rsidRPr="000644E5">
        <w:rPr>
          <w:b/>
          <w:lang w:eastAsia="ar-SA"/>
        </w:rPr>
        <w:t xml:space="preserve">ТЕМА 3. Социологические аспекты </w:t>
      </w:r>
      <w:r w:rsidR="009B6486" w:rsidRPr="000644E5">
        <w:rPr>
          <w:b/>
          <w:lang w:eastAsia="ar-SA"/>
        </w:rPr>
        <w:t>взаимодействия Писателя</w:t>
      </w:r>
      <w:r w:rsidRPr="000644E5">
        <w:rPr>
          <w:b/>
          <w:lang w:eastAsia="ar-SA"/>
        </w:rPr>
        <w:t xml:space="preserve"> - Читателя - Издателя.</w:t>
      </w:r>
    </w:p>
    <w:p w:rsidR="000644E5" w:rsidRPr="000644E5" w:rsidRDefault="000644E5" w:rsidP="000644E5">
      <w:pPr>
        <w:jc w:val="both"/>
        <w:rPr>
          <w:bCs/>
          <w:lang w:eastAsia="ar-SA"/>
        </w:rPr>
      </w:pPr>
      <w:r w:rsidRPr="000644E5">
        <w:rPr>
          <w:bCs/>
          <w:lang w:eastAsia="ar-SA"/>
        </w:rPr>
        <w:t xml:space="preserve">Экономические аспекты трехсторонней коммуникации П-Ч-И. Литература в контексте издательского предпринимательства, маркетинга. Прибыль и читательский вкус. Степень </w:t>
      </w:r>
      <w:proofErr w:type="spellStart"/>
      <w:r w:rsidRPr="000644E5">
        <w:rPr>
          <w:bCs/>
          <w:lang w:eastAsia="ar-SA"/>
        </w:rPr>
        <w:t>респонсивности</w:t>
      </w:r>
      <w:proofErr w:type="spellEnd"/>
      <w:r w:rsidRPr="000644E5">
        <w:rPr>
          <w:bCs/>
          <w:lang w:eastAsia="ar-SA"/>
        </w:rPr>
        <w:t xml:space="preserve"> трех элементов взаимодействия по отношению друг к другу. Социологический анализ взаимоотношений П-Ч-И: </w:t>
      </w:r>
      <w:proofErr w:type="spellStart"/>
      <w:r w:rsidRPr="000644E5">
        <w:rPr>
          <w:bCs/>
          <w:lang w:eastAsia="ar-SA"/>
        </w:rPr>
        <w:t>общесоциальный</w:t>
      </w:r>
      <w:proofErr w:type="spellEnd"/>
      <w:r w:rsidRPr="000644E5">
        <w:rPr>
          <w:bCs/>
          <w:lang w:eastAsia="ar-SA"/>
        </w:rPr>
        <w:t xml:space="preserve"> фон и локальные социальные ситуации.</w:t>
      </w:r>
    </w:p>
    <w:p w:rsidR="000644E5" w:rsidRPr="000644E5" w:rsidRDefault="000644E5" w:rsidP="000644E5">
      <w:pPr>
        <w:jc w:val="both"/>
        <w:rPr>
          <w:b/>
          <w:lang w:eastAsia="ar-SA"/>
        </w:rPr>
      </w:pPr>
    </w:p>
    <w:p w:rsidR="000644E5" w:rsidRPr="000644E5" w:rsidRDefault="000644E5" w:rsidP="000644E5">
      <w:pPr>
        <w:jc w:val="both"/>
        <w:rPr>
          <w:b/>
          <w:lang w:eastAsia="ar-SA"/>
        </w:rPr>
      </w:pPr>
      <w:r w:rsidRPr="000644E5">
        <w:rPr>
          <w:b/>
          <w:lang w:eastAsia="ar-SA"/>
        </w:rPr>
        <w:t xml:space="preserve">ТЕМА 4. Социологическая </w:t>
      </w:r>
      <w:r w:rsidR="009B6486" w:rsidRPr="000644E5">
        <w:rPr>
          <w:b/>
          <w:lang w:eastAsia="ar-SA"/>
        </w:rPr>
        <w:t>перепись литературных</w:t>
      </w:r>
      <w:r w:rsidRPr="000644E5">
        <w:rPr>
          <w:b/>
          <w:lang w:eastAsia="ar-SA"/>
        </w:rPr>
        <w:t xml:space="preserve"> героев: социологический практикум</w:t>
      </w:r>
    </w:p>
    <w:p w:rsidR="000644E5" w:rsidRPr="000644E5" w:rsidRDefault="000644E5" w:rsidP="000644E5">
      <w:pPr>
        <w:jc w:val="both"/>
        <w:rPr>
          <w:bCs/>
          <w:lang w:eastAsia="ar-SA"/>
        </w:rPr>
      </w:pPr>
      <w:proofErr w:type="spellStart"/>
      <w:r w:rsidRPr="000644E5">
        <w:rPr>
          <w:bCs/>
          <w:lang w:eastAsia="ar-SA"/>
        </w:rPr>
        <w:t>Социопоэтика</w:t>
      </w:r>
      <w:proofErr w:type="spellEnd"/>
      <w:r w:rsidRPr="000644E5">
        <w:rPr>
          <w:bCs/>
          <w:lang w:eastAsia="ar-SA"/>
        </w:rPr>
        <w:t xml:space="preserve">: выбор аудиторией для экспериментального исследования поэта-экстраверта и поэта - </w:t>
      </w:r>
      <w:proofErr w:type="spellStart"/>
      <w:r w:rsidRPr="000644E5">
        <w:rPr>
          <w:bCs/>
          <w:lang w:eastAsia="ar-SA"/>
        </w:rPr>
        <w:t>интраверта</w:t>
      </w:r>
      <w:proofErr w:type="spellEnd"/>
      <w:r w:rsidRPr="000644E5">
        <w:rPr>
          <w:bCs/>
          <w:lang w:eastAsia="ar-SA"/>
        </w:rPr>
        <w:t xml:space="preserve">. </w:t>
      </w:r>
      <w:r w:rsidR="009B6486" w:rsidRPr="000644E5">
        <w:rPr>
          <w:bCs/>
          <w:lang w:eastAsia="ar-SA"/>
        </w:rPr>
        <w:t>Определение социальных</w:t>
      </w:r>
      <w:r w:rsidRPr="000644E5">
        <w:rPr>
          <w:bCs/>
          <w:lang w:eastAsia="ar-SA"/>
        </w:rPr>
        <w:t xml:space="preserve"> типов и типических ситуаций (социальных конфликтов) по итогам литературной переписи. Сравнение характеристик поэтов в рамках социологической и литературоведческой методологии.</w:t>
      </w:r>
    </w:p>
    <w:p w:rsidR="000644E5" w:rsidRPr="000644E5" w:rsidRDefault="000644E5" w:rsidP="000644E5">
      <w:pPr>
        <w:jc w:val="both"/>
        <w:rPr>
          <w:b/>
          <w:lang w:eastAsia="ar-SA"/>
        </w:rPr>
      </w:pPr>
    </w:p>
    <w:p w:rsidR="000644E5" w:rsidRPr="000644E5" w:rsidRDefault="000644E5" w:rsidP="000644E5">
      <w:pPr>
        <w:jc w:val="both"/>
        <w:rPr>
          <w:b/>
          <w:lang w:eastAsia="ar-SA"/>
        </w:rPr>
      </w:pPr>
      <w:r w:rsidRPr="000644E5">
        <w:rPr>
          <w:b/>
          <w:lang w:eastAsia="ar-SA"/>
        </w:rPr>
        <w:t>ТЕМА 5. Особенности контент-анализа литературных текстов.</w:t>
      </w:r>
    </w:p>
    <w:p w:rsidR="000644E5" w:rsidRPr="000644E5" w:rsidRDefault="000644E5" w:rsidP="000644E5">
      <w:pPr>
        <w:jc w:val="both"/>
        <w:rPr>
          <w:bCs/>
          <w:lang w:eastAsia="ar-SA"/>
        </w:rPr>
      </w:pPr>
      <w:r w:rsidRPr="000644E5">
        <w:rPr>
          <w:bCs/>
          <w:lang w:eastAsia="ar-SA"/>
        </w:rPr>
        <w:t>Изучение фреймов в системе координат диспозиционной регуляции поведения. Критерии поляризации фреймов положительных и отрицательных персонажей. Выявление первичной - центральной и финальной диспозиций и подсчет позитивных и негативных фреймов по каждому из персонажей литературного произведения. Социологическая оценка сюжета и поведения персонажей в контексте социального положения общества.</w:t>
      </w:r>
    </w:p>
    <w:p w:rsidR="000644E5" w:rsidRPr="000644E5" w:rsidRDefault="000644E5" w:rsidP="000644E5">
      <w:pPr>
        <w:jc w:val="both"/>
        <w:rPr>
          <w:b/>
          <w:lang w:eastAsia="ar-SA"/>
        </w:rPr>
      </w:pPr>
    </w:p>
    <w:p w:rsidR="000644E5" w:rsidRPr="000644E5" w:rsidRDefault="000644E5" w:rsidP="000644E5">
      <w:pPr>
        <w:jc w:val="both"/>
        <w:rPr>
          <w:b/>
          <w:lang w:eastAsia="ar-SA"/>
        </w:rPr>
      </w:pPr>
      <w:r w:rsidRPr="000644E5">
        <w:rPr>
          <w:b/>
          <w:lang w:eastAsia="ar-SA"/>
        </w:rPr>
        <w:t>ТЕМА 6. Социологические методы объяснения литературного творчества</w:t>
      </w:r>
    </w:p>
    <w:p w:rsidR="000644E5" w:rsidRPr="000644E5" w:rsidRDefault="000644E5" w:rsidP="000644E5">
      <w:pPr>
        <w:jc w:val="both"/>
        <w:rPr>
          <w:bCs/>
          <w:lang w:eastAsia="ar-SA"/>
        </w:rPr>
      </w:pPr>
      <w:r w:rsidRPr="000644E5">
        <w:rPr>
          <w:bCs/>
          <w:lang w:eastAsia="ar-SA"/>
        </w:rPr>
        <w:t xml:space="preserve">Метод семантического дифференциала как способ объяснения литературного творчества, процесса создания тех или иных художественных текстов. В </w:t>
      </w:r>
      <w:proofErr w:type="spellStart"/>
      <w:r w:rsidRPr="000644E5">
        <w:rPr>
          <w:bCs/>
          <w:lang w:eastAsia="ar-SA"/>
        </w:rPr>
        <w:t>социопоэтике</w:t>
      </w:r>
      <w:proofErr w:type="spellEnd"/>
      <w:r w:rsidRPr="000644E5">
        <w:rPr>
          <w:bCs/>
          <w:lang w:eastAsia="ar-SA"/>
        </w:rPr>
        <w:t xml:space="preserve"> метод СД </w:t>
      </w:r>
      <w:proofErr w:type="spellStart"/>
      <w:r w:rsidRPr="000644E5">
        <w:rPr>
          <w:bCs/>
          <w:lang w:eastAsia="ar-SA"/>
        </w:rPr>
        <w:t>шкалирования</w:t>
      </w:r>
      <w:proofErr w:type="spellEnd"/>
      <w:r w:rsidRPr="000644E5">
        <w:rPr>
          <w:bCs/>
          <w:lang w:eastAsia="ar-SA"/>
        </w:rPr>
        <w:t xml:space="preserve"> и его возможности количественно определять различия поэтического тезауруса поэтов, дифференциации их. Что важнее - сглаживание противоположностей или контрастное обнажение их для достижения популярности? Измерима ли душа поэта? Поэтическое творчество как искусство достижения согласованности полярностей, уравновешивания их </w:t>
      </w:r>
      <w:r w:rsidR="009B6486" w:rsidRPr="000644E5">
        <w:rPr>
          <w:bCs/>
          <w:lang w:eastAsia="ar-SA"/>
        </w:rPr>
        <w:t>посредством гармонии</w:t>
      </w:r>
      <w:r w:rsidRPr="000644E5">
        <w:rPr>
          <w:bCs/>
          <w:lang w:eastAsia="ar-SA"/>
        </w:rPr>
        <w:t xml:space="preserve"> чувств и </w:t>
      </w:r>
      <w:proofErr w:type="spellStart"/>
      <w:r w:rsidRPr="000644E5">
        <w:rPr>
          <w:bCs/>
          <w:lang w:eastAsia="ar-SA"/>
        </w:rPr>
        <w:t>когниций</w:t>
      </w:r>
      <w:proofErr w:type="spellEnd"/>
      <w:r w:rsidRPr="000644E5">
        <w:rPr>
          <w:bCs/>
          <w:lang w:eastAsia="ar-SA"/>
        </w:rPr>
        <w:t xml:space="preserve">.                             </w:t>
      </w:r>
    </w:p>
    <w:p w:rsidR="000644E5" w:rsidRPr="000644E5" w:rsidRDefault="000644E5" w:rsidP="000644E5">
      <w:pPr>
        <w:jc w:val="both"/>
        <w:rPr>
          <w:b/>
          <w:lang w:eastAsia="ar-SA"/>
        </w:rPr>
      </w:pPr>
    </w:p>
    <w:p w:rsidR="000644E5" w:rsidRPr="000644E5" w:rsidRDefault="000644E5" w:rsidP="000644E5">
      <w:pPr>
        <w:jc w:val="both"/>
        <w:rPr>
          <w:b/>
          <w:lang w:eastAsia="ar-SA"/>
        </w:rPr>
      </w:pPr>
      <w:r w:rsidRPr="000644E5">
        <w:rPr>
          <w:b/>
          <w:lang w:eastAsia="ar-SA"/>
        </w:rPr>
        <w:lastRenderedPageBreak/>
        <w:t>ТЕМА 7. Социальная роль писателя и социология читательского восприятия</w:t>
      </w:r>
    </w:p>
    <w:p w:rsidR="00C97FE2" w:rsidRPr="000644E5" w:rsidRDefault="000644E5" w:rsidP="000644E5">
      <w:pPr>
        <w:jc w:val="both"/>
        <w:rPr>
          <w:bCs/>
          <w:lang w:eastAsia="ar-SA"/>
        </w:rPr>
      </w:pPr>
      <w:r w:rsidRPr="000644E5">
        <w:rPr>
          <w:bCs/>
          <w:lang w:eastAsia="ar-SA"/>
        </w:rPr>
        <w:t>Методики опроса читателей, выяснения их мнений о литераторах и их произведениях. Что ищет читатель в прозе и в поэзии: иерархия ценностных ориентаций респондентов. Социальные установки и возможность их изменения с помощью литературы. Социальная среда писателя. Стихия языка и поэзия. Социум и действенность художественной речи.</w:t>
      </w:r>
    </w:p>
    <w:p w:rsidR="000644E5" w:rsidRDefault="000644E5" w:rsidP="000644E5">
      <w:pPr>
        <w:rPr>
          <w:b/>
        </w:rPr>
      </w:pPr>
    </w:p>
    <w:p w:rsidR="008F2C31" w:rsidRDefault="008F2C31" w:rsidP="00B86B34">
      <w:pPr>
        <w:keepNext/>
        <w:rPr>
          <w:b/>
        </w:rPr>
      </w:pPr>
      <w:r w:rsidRPr="00E335AF">
        <w:rPr>
          <w:b/>
        </w:rPr>
        <w:t>7.</w:t>
      </w:r>
      <w:r>
        <w:rPr>
          <w:b/>
        </w:rPr>
        <w:t xml:space="preserve"> </w:t>
      </w:r>
      <w:r w:rsidRPr="00E335AF">
        <w:rPr>
          <w:b/>
        </w:rPr>
        <w:t>Фонд оценочных средств (ФОС) для оценивания результатов обучения по дисциплине</w:t>
      </w:r>
      <w:r>
        <w:rPr>
          <w:b/>
        </w:rPr>
        <w:t>:</w:t>
      </w:r>
    </w:p>
    <w:p w:rsidR="008019C1" w:rsidRPr="00E335AF" w:rsidRDefault="008019C1" w:rsidP="00B86B34">
      <w:pPr>
        <w:keepNext/>
        <w:rPr>
          <w:b/>
        </w:rPr>
      </w:pPr>
    </w:p>
    <w:p w:rsidR="008F2C31" w:rsidRDefault="008F2C31" w:rsidP="00B86B34">
      <w:pPr>
        <w:keepNext/>
      </w:pPr>
      <w:r w:rsidRPr="00E335AF">
        <w:rPr>
          <w:b/>
        </w:rPr>
        <w:t>7.1.</w:t>
      </w:r>
      <w:r>
        <w:rPr>
          <w:b/>
        </w:rPr>
        <w:t xml:space="preserve"> </w:t>
      </w:r>
      <w:r w:rsidRPr="00E335AF">
        <w:rPr>
          <w:b/>
        </w:rPr>
        <w:t>Типовые контрольные задания или иные материалы для проведения текущего контроля успеваемости</w:t>
      </w:r>
      <w:r w:rsidRPr="002B3C12">
        <w:t>.</w:t>
      </w:r>
    </w:p>
    <w:p w:rsidR="00B86B34" w:rsidRDefault="00B86B34" w:rsidP="00B86B34">
      <w:pPr>
        <w:keepNext/>
      </w:pPr>
    </w:p>
    <w:p w:rsidR="00B86B34" w:rsidRDefault="00B86B34" w:rsidP="00B86B34">
      <w:pPr>
        <w:keepNext/>
      </w:pPr>
      <w:r>
        <w:t>Курс предполагает проведение лекций – бесед, лекций - дискуссий, включающих опыт проектно-исследовательской деятельности с целью разработки и презентации мини исследований на заданную тематику (методом контент-анализа).</w:t>
      </w:r>
    </w:p>
    <w:p w:rsidR="00B86B34" w:rsidRDefault="00B86B34" w:rsidP="00B86B34"/>
    <w:p w:rsidR="00B86B34" w:rsidRDefault="00B86B34" w:rsidP="00B86B34">
      <w:r>
        <w:t>Примерные материалы для контент-анализа:</w:t>
      </w:r>
    </w:p>
    <w:p w:rsidR="00B86B34" w:rsidRDefault="00B86B34" w:rsidP="00B86B34">
      <w:r>
        <w:t xml:space="preserve"> </w:t>
      </w:r>
    </w:p>
    <w:p w:rsidR="00B86B34" w:rsidRDefault="00B86B34" w:rsidP="00B86B34">
      <w:pPr>
        <w:numPr>
          <w:ilvl w:val="0"/>
          <w:numId w:val="26"/>
        </w:numPr>
        <w:ind w:left="567" w:firstLine="0"/>
      </w:pPr>
      <w:r>
        <w:t xml:space="preserve">Толстой Л. </w:t>
      </w:r>
      <w:proofErr w:type="spellStart"/>
      <w:r>
        <w:t>Крейцерова</w:t>
      </w:r>
      <w:proofErr w:type="spellEnd"/>
      <w:r>
        <w:t xml:space="preserve"> соната. </w:t>
      </w:r>
    </w:p>
    <w:p w:rsidR="00B86B34" w:rsidRDefault="00B86B34" w:rsidP="00B86B34">
      <w:pPr>
        <w:numPr>
          <w:ilvl w:val="0"/>
          <w:numId w:val="26"/>
        </w:numPr>
        <w:ind w:left="567" w:firstLine="0"/>
      </w:pPr>
      <w:r>
        <w:t>Замятин Е. Мы.</w:t>
      </w:r>
    </w:p>
    <w:p w:rsidR="00B86B34" w:rsidRDefault="00B86B34" w:rsidP="00B86B34">
      <w:pPr>
        <w:numPr>
          <w:ilvl w:val="0"/>
          <w:numId w:val="26"/>
        </w:numPr>
        <w:ind w:left="567" w:firstLine="0"/>
      </w:pPr>
      <w:r>
        <w:t xml:space="preserve">Хаксли. О. О дивный новый мир. </w:t>
      </w:r>
    </w:p>
    <w:p w:rsidR="00B86B34" w:rsidRDefault="00B86B34" w:rsidP="00B86B34">
      <w:pPr>
        <w:numPr>
          <w:ilvl w:val="0"/>
          <w:numId w:val="26"/>
        </w:numPr>
        <w:ind w:left="567" w:firstLine="0"/>
      </w:pPr>
      <w:r>
        <w:t xml:space="preserve">Оруэлл Дж. 1984. </w:t>
      </w:r>
    </w:p>
    <w:p w:rsidR="00B86B34" w:rsidRDefault="00B86B34" w:rsidP="00B86B34">
      <w:pPr>
        <w:numPr>
          <w:ilvl w:val="0"/>
          <w:numId w:val="26"/>
        </w:numPr>
        <w:ind w:left="567" w:firstLine="0"/>
      </w:pPr>
      <w:r>
        <w:t xml:space="preserve">Джеймс. Дитя человеческое. </w:t>
      </w:r>
    </w:p>
    <w:p w:rsidR="00B86B34" w:rsidRDefault="00B86B34" w:rsidP="00B86B34">
      <w:pPr>
        <w:numPr>
          <w:ilvl w:val="0"/>
          <w:numId w:val="26"/>
        </w:numPr>
        <w:ind w:left="567" w:firstLine="0"/>
      </w:pPr>
      <w:proofErr w:type="spellStart"/>
      <w:r>
        <w:t>Этвуд</w:t>
      </w:r>
      <w:proofErr w:type="spellEnd"/>
      <w:r>
        <w:t xml:space="preserve"> М. Рассказ служанки. </w:t>
      </w:r>
    </w:p>
    <w:p w:rsidR="00B86B34" w:rsidRDefault="00B86B34" w:rsidP="00B86B34">
      <w:pPr>
        <w:numPr>
          <w:ilvl w:val="0"/>
          <w:numId w:val="26"/>
        </w:numPr>
        <w:ind w:left="567" w:firstLine="0"/>
      </w:pPr>
      <w:r>
        <w:t>Семейная лира: антология русской и зарубежной поэзии и живописи о семье, детях, материнстве и отцовстве //под ред. А.И. Антонова. Том 1, 2. 2016.</w:t>
      </w:r>
    </w:p>
    <w:p w:rsidR="00B86B34" w:rsidRPr="002B3C12" w:rsidRDefault="00B86B34" w:rsidP="00B86B34">
      <w:pPr>
        <w:numPr>
          <w:ilvl w:val="0"/>
          <w:numId w:val="26"/>
        </w:numPr>
        <w:ind w:left="567" w:firstLine="0"/>
      </w:pPr>
      <w:r>
        <w:t>Собрание поэтических текстов российских и зарубежных поэтов</w:t>
      </w:r>
      <w:r w:rsidRPr="00B86B34">
        <w:t xml:space="preserve"> </w:t>
      </w:r>
      <w:r>
        <w:t>https://poemata.ru/</w:t>
      </w:r>
    </w:p>
    <w:p w:rsidR="008F2C31" w:rsidRDefault="008F2C31" w:rsidP="006942B5"/>
    <w:p w:rsidR="00B86B34" w:rsidRPr="00B86B34" w:rsidRDefault="00B86B34" w:rsidP="00B86B34">
      <w:pPr>
        <w:jc w:val="center"/>
        <w:rPr>
          <w:b/>
          <w:bCs/>
        </w:rPr>
      </w:pPr>
      <w:r w:rsidRPr="00B86B34">
        <w:rPr>
          <w:b/>
          <w:bCs/>
        </w:rPr>
        <w:t>Темы докладов и рефератов</w:t>
      </w:r>
    </w:p>
    <w:p w:rsidR="00B86B34" w:rsidRPr="00B86B34" w:rsidRDefault="00B86B34" w:rsidP="000E325F">
      <w:pPr>
        <w:pStyle w:val="ae"/>
        <w:numPr>
          <w:ilvl w:val="0"/>
          <w:numId w:val="19"/>
        </w:numPr>
        <w:spacing w:line="360" w:lineRule="auto"/>
        <w:contextualSpacing/>
        <w:jc w:val="both"/>
      </w:pPr>
      <w:r>
        <w:rPr>
          <w:bCs/>
          <w:lang w:eastAsia="ar-SA"/>
        </w:rPr>
        <w:t xml:space="preserve"> </w:t>
      </w:r>
      <w:r w:rsidRPr="00B86B34">
        <w:rPr>
          <w:shd w:val="clear" w:color="auto" w:fill="FFFFFF"/>
        </w:rPr>
        <w:t>Искусство</w:t>
      </w:r>
      <w:r>
        <w:rPr>
          <w:bCs/>
          <w:lang w:eastAsia="ar-SA"/>
        </w:rPr>
        <w:t xml:space="preserve"> и </w:t>
      </w:r>
      <w:proofErr w:type="spellStart"/>
      <w:r>
        <w:rPr>
          <w:bCs/>
          <w:lang w:eastAsia="ar-SA"/>
        </w:rPr>
        <w:t>литаратура</w:t>
      </w:r>
      <w:proofErr w:type="spellEnd"/>
      <w:r>
        <w:rPr>
          <w:bCs/>
          <w:lang w:eastAsia="ar-SA"/>
        </w:rPr>
        <w:t xml:space="preserve"> в</w:t>
      </w:r>
      <w:r w:rsidRPr="000644E5">
        <w:rPr>
          <w:bCs/>
          <w:lang w:eastAsia="ar-SA"/>
        </w:rPr>
        <w:t xml:space="preserve"> досоветский период, в </w:t>
      </w:r>
      <w:proofErr w:type="spellStart"/>
      <w:r w:rsidRPr="000644E5">
        <w:rPr>
          <w:bCs/>
          <w:lang w:eastAsia="ar-SA"/>
        </w:rPr>
        <w:t>постсталинскую</w:t>
      </w:r>
      <w:proofErr w:type="spellEnd"/>
      <w:r w:rsidRPr="000644E5">
        <w:rPr>
          <w:bCs/>
          <w:lang w:eastAsia="ar-SA"/>
        </w:rPr>
        <w:t xml:space="preserve"> эпоху и в </w:t>
      </w:r>
      <w:proofErr w:type="spellStart"/>
      <w:r w:rsidRPr="000644E5">
        <w:rPr>
          <w:bCs/>
          <w:lang w:eastAsia="ar-SA"/>
        </w:rPr>
        <w:t>постсоветстскую</w:t>
      </w:r>
      <w:proofErr w:type="spellEnd"/>
      <w:r w:rsidRPr="000644E5">
        <w:rPr>
          <w:bCs/>
          <w:lang w:eastAsia="ar-SA"/>
        </w:rPr>
        <w:t xml:space="preserve"> эру</w:t>
      </w:r>
      <w:r>
        <w:rPr>
          <w:bCs/>
          <w:lang w:eastAsia="ar-SA"/>
        </w:rPr>
        <w:t>.</w:t>
      </w:r>
    </w:p>
    <w:p w:rsidR="00B86B34" w:rsidRPr="00B86B34" w:rsidRDefault="00B86B34" w:rsidP="000E325F">
      <w:pPr>
        <w:pStyle w:val="ae"/>
        <w:numPr>
          <w:ilvl w:val="0"/>
          <w:numId w:val="19"/>
        </w:numPr>
        <w:spacing w:line="360" w:lineRule="auto"/>
        <w:contextualSpacing/>
        <w:jc w:val="both"/>
      </w:pPr>
      <w:r w:rsidRPr="000644E5">
        <w:rPr>
          <w:bCs/>
          <w:lang w:eastAsia="ar-SA"/>
        </w:rPr>
        <w:t>Специфика социологического подхода к исследованию социальной реальности</w:t>
      </w:r>
      <w:r>
        <w:rPr>
          <w:bCs/>
          <w:lang w:eastAsia="ar-SA"/>
        </w:rPr>
        <w:t xml:space="preserve"> в фольклорных произведениях.</w:t>
      </w:r>
    </w:p>
    <w:p w:rsidR="00B86B34" w:rsidRPr="000644E5" w:rsidRDefault="00B86B34" w:rsidP="000E325F">
      <w:pPr>
        <w:numPr>
          <w:ilvl w:val="0"/>
          <w:numId w:val="19"/>
        </w:numPr>
        <w:spacing w:line="360" w:lineRule="auto"/>
        <w:jc w:val="both"/>
        <w:rPr>
          <w:bCs/>
          <w:lang w:eastAsia="ar-SA"/>
        </w:rPr>
      </w:pPr>
      <w:r w:rsidRPr="000644E5">
        <w:rPr>
          <w:bCs/>
          <w:lang w:eastAsia="ar-SA"/>
        </w:rPr>
        <w:t>Идеологический диктат, цензура и свобода творчества.</w:t>
      </w:r>
    </w:p>
    <w:p w:rsidR="00B86B34" w:rsidRPr="000E325F" w:rsidRDefault="000E325F" w:rsidP="000E325F">
      <w:pPr>
        <w:pStyle w:val="ae"/>
        <w:numPr>
          <w:ilvl w:val="0"/>
          <w:numId w:val="19"/>
        </w:numPr>
        <w:spacing w:line="360" w:lineRule="auto"/>
        <w:contextualSpacing/>
        <w:jc w:val="both"/>
      </w:pPr>
      <w:r w:rsidRPr="000644E5">
        <w:rPr>
          <w:bCs/>
          <w:lang w:eastAsia="ar-SA"/>
        </w:rPr>
        <w:t>Метод семантического дифференциала как способ объяснения литературного творчества</w:t>
      </w:r>
      <w:r>
        <w:rPr>
          <w:bCs/>
          <w:lang w:eastAsia="ar-SA"/>
        </w:rPr>
        <w:t>.</w:t>
      </w:r>
    </w:p>
    <w:p w:rsidR="000E325F" w:rsidRPr="000E325F" w:rsidRDefault="000E325F" w:rsidP="000E325F">
      <w:pPr>
        <w:pStyle w:val="ae"/>
        <w:numPr>
          <w:ilvl w:val="0"/>
          <w:numId w:val="19"/>
        </w:numPr>
        <w:spacing w:line="360" w:lineRule="auto"/>
        <w:contextualSpacing/>
        <w:jc w:val="both"/>
      </w:pPr>
      <w:r w:rsidRPr="000644E5">
        <w:rPr>
          <w:bCs/>
          <w:lang w:eastAsia="ar-SA"/>
        </w:rPr>
        <w:t xml:space="preserve">Теория "социалистического реализма" и ее применение на практике. </w:t>
      </w:r>
    </w:p>
    <w:p w:rsidR="000E325F" w:rsidRDefault="000E325F" w:rsidP="000E325F">
      <w:pPr>
        <w:pStyle w:val="ae"/>
        <w:numPr>
          <w:ilvl w:val="0"/>
          <w:numId w:val="19"/>
        </w:numPr>
        <w:spacing w:line="360" w:lineRule="auto"/>
        <w:contextualSpacing/>
        <w:jc w:val="both"/>
      </w:pPr>
      <w:r w:rsidRPr="000644E5">
        <w:rPr>
          <w:bCs/>
          <w:lang w:eastAsia="ar-SA"/>
        </w:rPr>
        <w:lastRenderedPageBreak/>
        <w:t>Литература и конструирование социальной реальности.</w:t>
      </w:r>
    </w:p>
    <w:p w:rsidR="00D32AA6" w:rsidRDefault="00D32AA6" w:rsidP="000E32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8019C1" w:rsidRPr="007A7B0A" w:rsidRDefault="008F2C31" w:rsidP="000E325F">
      <w:pPr>
        <w:keepNext/>
        <w:rPr>
          <w:color w:val="000000"/>
        </w:rPr>
      </w:pPr>
      <w:r w:rsidRPr="004A7FA1">
        <w:rPr>
          <w:b/>
        </w:rPr>
        <w:t>7.2</w:t>
      </w:r>
      <w:r w:rsidRPr="00F64C97">
        <w:rPr>
          <w:b/>
        </w:rPr>
        <w:t xml:space="preserve">. Типовые контрольные задания или иные материалы для проведения </w:t>
      </w:r>
      <w:r w:rsidRPr="007A7B0A">
        <w:rPr>
          <w:b/>
          <w:color w:val="000000"/>
        </w:rPr>
        <w:t>промежуточной аттестации</w:t>
      </w:r>
      <w:r w:rsidR="00FB137A" w:rsidRPr="007A7B0A">
        <w:rPr>
          <w:color w:val="000000"/>
        </w:rPr>
        <w:t>.</w:t>
      </w:r>
    </w:p>
    <w:p w:rsidR="00D32AA6" w:rsidRPr="007A7B0A" w:rsidRDefault="00D32AA6" w:rsidP="000E325F">
      <w:pPr>
        <w:keepNext/>
        <w:jc w:val="center"/>
        <w:rPr>
          <w:b/>
          <w:bCs/>
          <w:color w:val="000000"/>
          <w:kern w:val="24"/>
        </w:rPr>
      </w:pPr>
    </w:p>
    <w:p w:rsidR="008F2C31" w:rsidRPr="007A7B0A" w:rsidRDefault="008F2C31" w:rsidP="000E325F">
      <w:pPr>
        <w:keepNext/>
        <w:jc w:val="center"/>
        <w:rPr>
          <w:color w:val="000000"/>
        </w:rPr>
      </w:pPr>
      <w:r w:rsidRPr="007A7B0A">
        <w:rPr>
          <w:b/>
          <w:bCs/>
          <w:color w:val="000000"/>
          <w:kern w:val="24"/>
        </w:rPr>
        <w:t xml:space="preserve">Вопросы для подготовки к </w:t>
      </w:r>
      <w:r w:rsidR="008019C1" w:rsidRPr="007A7B0A">
        <w:rPr>
          <w:b/>
          <w:bCs/>
          <w:color w:val="000000"/>
          <w:kern w:val="24"/>
        </w:rPr>
        <w:t>зачету</w:t>
      </w:r>
      <w:r w:rsidRPr="007A7B0A">
        <w:rPr>
          <w:b/>
          <w:bCs/>
          <w:color w:val="000000"/>
          <w:kern w:val="24"/>
        </w:rPr>
        <w:t>:</w:t>
      </w:r>
    </w:p>
    <w:p w:rsidR="000644E5" w:rsidRDefault="000644E5" w:rsidP="000E325F">
      <w:pPr>
        <w:keepNext/>
        <w:jc w:val="center"/>
      </w:pPr>
    </w:p>
    <w:p w:rsidR="00B86B34" w:rsidRPr="001103E8" w:rsidRDefault="00B86B34" w:rsidP="000E325F">
      <w:pPr>
        <w:pStyle w:val="ae"/>
        <w:keepNext/>
        <w:numPr>
          <w:ilvl w:val="0"/>
          <w:numId w:val="28"/>
        </w:numPr>
        <w:contextualSpacing/>
        <w:jc w:val="both"/>
        <w:rPr>
          <w:szCs w:val="28"/>
        </w:rPr>
      </w:pPr>
      <w:r w:rsidRPr="001103E8">
        <w:rPr>
          <w:shd w:val="clear" w:color="auto" w:fill="FFFFFF"/>
        </w:rPr>
        <w:t>Социология литературы отрасль социологии искусства: цель задачи, предметное поле.</w:t>
      </w:r>
    </w:p>
    <w:p w:rsidR="00B86B34" w:rsidRPr="001103E8" w:rsidRDefault="00B86B34" w:rsidP="000E325F">
      <w:pPr>
        <w:pStyle w:val="ae"/>
        <w:numPr>
          <w:ilvl w:val="0"/>
          <w:numId w:val="28"/>
        </w:numPr>
        <w:spacing w:line="360" w:lineRule="auto"/>
        <w:contextualSpacing/>
        <w:jc w:val="both"/>
        <w:rPr>
          <w:szCs w:val="28"/>
        </w:rPr>
      </w:pPr>
      <w:r w:rsidRPr="001103E8">
        <w:rPr>
          <w:shd w:val="clear" w:color="auto" w:fill="FFFFFF"/>
        </w:rPr>
        <w:t>Специфика социологического подхода к исследованию социальной реальности.</w:t>
      </w:r>
    </w:p>
    <w:p w:rsidR="00B86B34" w:rsidRPr="001103E8" w:rsidRDefault="00B86B34" w:rsidP="000E325F">
      <w:pPr>
        <w:pStyle w:val="ae"/>
        <w:numPr>
          <w:ilvl w:val="0"/>
          <w:numId w:val="28"/>
        </w:numPr>
        <w:spacing w:line="360" w:lineRule="auto"/>
        <w:contextualSpacing/>
        <w:jc w:val="both"/>
        <w:rPr>
          <w:szCs w:val="28"/>
        </w:rPr>
      </w:pPr>
      <w:r w:rsidRPr="001103E8">
        <w:rPr>
          <w:shd w:val="clear" w:color="auto" w:fill="FFFFFF"/>
        </w:rPr>
        <w:t>Особенности социологической интерпретации художественных произведений.</w:t>
      </w:r>
    </w:p>
    <w:p w:rsidR="00B86B34" w:rsidRPr="001103E8" w:rsidRDefault="00B86B34" w:rsidP="000E325F">
      <w:pPr>
        <w:pStyle w:val="ae"/>
        <w:numPr>
          <w:ilvl w:val="0"/>
          <w:numId w:val="28"/>
        </w:numPr>
        <w:spacing w:line="360" w:lineRule="auto"/>
        <w:contextualSpacing/>
        <w:jc w:val="both"/>
        <w:rPr>
          <w:bCs/>
        </w:rPr>
      </w:pPr>
      <w:r w:rsidRPr="001103E8">
        <w:rPr>
          <w:shd w:val="clear" w:color="auto" w:fill="FFFFFF"/>
        </w:rPr>
        <w:t>Литературный и научный самиздат. Идеологический диктат и свобода творчества.</w:t>
      </w:r>
    </w:p>
    <w:p w:rsidR="00B86B34" w:rsidRPr="001103E8" w:rsidRDefault="00B86B34" w:rsidP="000E325F">
      <w:pPr>
        <w:pStyle w:val="ae"/>
        <w:numPr>
          <w:ilvl w:val="0"/>
          <w:numId w:val="28"/>
        </w:numPr>
        <w:spacing w:line="360" w:lineRule="auto"/>
        <w:contextualSpacing/>
        <w:jc w:val="both"/>
        <w:rPr>
          <w:bCs/>
        </w:rPr>
      </w:pPr>
      <w:r w:rsidRPr="001103E8">
        <w:rPr>
          <w:bCs/>
        </w:rPr>
        <w:t>Основные методы изучения художественных текстов.</w:t>
      </w:r>
    </w:p>
    <w:p w:rsidR="00B86B34" w:rsidRPr="001103E8" w:rsidRDefault="00B86B34" w:rsidP="000E325F">
      <w:pPr>
        <w:pStyle w:val="ae"/>
        <w:numPr>
          <w:ilvl w:val="0"/>
          <w:numId w:val="28"/>
        </w:numPr>
        <w:spacing w:line="360" w:lineRule="auto"/>
        <w:contextualSpacing/>
        <w:jc w:val="both"/>
        <w:rPr>
          <w:bCs/>
        </w:rPr>
      </w:pPr>
      <w:r w:rsidRPr="001103E8">
        <w:rPr>
          <w:bCs/>
        </w:rPr>
        <w:t>Понятие «фрейм» и особенности его исследования.</w:t>
      </w:r>
    </w:p>
    <w:p w:rsidR="00B86B34" w:rsidRPr="001103E8" w:rsidRDefault="00B86B34" w:rsidP="000E325F">
      <w:pPr>
        <w:pStyle w:val="ae"/>
        <w:numPr>
          <w:ilvl w:val="0"/>
          <w:numId w:val="28"/>
        </w:numPr>
        <w:spacing w:line="360" w:lineRule="auto"/>
        <w:contextualSpacing/>
        <w:jc w:val="both"/>
        <w:rPr>
          <w:bCs/>
        </w:rPr>
      </w:pPr>
      <w:r w:rsidRPr="001103E8">
        <w:rPr>
          <w:bCs/>
        </w:rPr>
        <w:t xml:space="preserve">Методы </w:t>
      </w:r>
      <w:proofErr w:type="spellStart"/>
      <w:r w:rsidRPr="001103E8">
        <w:rPr>
          <w:bCs/>
        </w:rPr>
        <w:t>шка</w:t>
      </w:r>
      <w:r>
        <w:rPr>
          <w:bCs/>
        </w:rPr>
        <w:t>л</w:t>
      </w:r>
      <w:r w:rsidRPr="001103E8">
        <w:rPr>
          <w:bCs/>
        </w:rPr>
        <w:t>ирования</w:t>
      </w:r>
      <w:proofErr w:type="spellEnd"/>
      <w:r w:rsidRPr="001103E8">
        <w:rPr>
          <w:bCs/>
        </w:rPr>
        <w:t xml:space="preserve"> в </w:t>
      </w:r>
      <w:proofErr w:type="spellStart"/>
      <w:r w:rsidRPr="001103E8">
        <w:rPr>
          <w:bCs/>
        </w:rPr>
        <w:t>социопоэтике</w:t>
      </w:r>
      <w:proofErr w:type="spellEnd"/>
      <w:r w:rsidRPr="001103E8">
        <w:rPr>
          <w:bCs/>
        </w:rPr>
        <w:t>: особенности применения.</w:t>
      </w:r>
    </w:p>
    <w:p w:rsidR="00B86B34" w:rsidRPr="001103E8" w:rsidRDefault="00B86B34" w:rsidP="000E325F">
      <w:pPr>
        <w:pStyle w:val="ae"/>
        <w:numPr>
          <w:ilvl w:val="0"/>
          <w:numId w:val="28"/>
        </w:numPr>
        <w:spacing w:line="360" w:lineRule="auto"/>
        <w:contextualSpacing/>
        <w:jc w:val="both"/>
        <w:rPr>
          <w:bCs/>
        </w:rPr>
      </w:pPr>
      <w:r w:rsidRPr="001103E8">
        <w:rPr>
          <w:color w:val="000000"/>
          <w:szCs w:val="28"/>
          <w:shd w:val="clear" w:color="auto" w:fill="FFFFFF"/>
        </w:rPr>
        <w:t xml:space="preserve">Опыт применения семантического дифференциала в </w:t>
      </w:r>
      <w:proofErr w:type="spellStart"/>
      <w:r w:rsidRPr="001103E8">
        <w:rPr>
          <w:color w:val="000000"/>
          <w:szCs w:val="28"/>
          <w:shd w:val="clear" w:color="auto" w:fill="FFFFFF"/>
        </w:rPr>
        <w:t>социопоэтике</w:t>
      </w:r>
      <w:proofErr w:type="spellEnd"/>
      <w:r w:rsidRPr="001103E8">
        <w:rPr>
          <w:color w:val="000000"/>
          <w:szCs w:val="28"/>
          <w:shd w:val="clear" w:color="auto" w:fill="FFFFFF"/>
        </w:rPr>
        <w:t>.</w:t>
      </w:r>
    </w:p>
    <w:p w:rsidR="00B86B34" w:rsidRPr="001103E8" w:rsidRDefault="00B86B34" w:rsidP="000E325F">
      <w:pPr>
        <w:pStyle w:val="ae"/>
        <w:numPr>
          <w:ilvl w:val="0"/>
          <w:numId w:val="28"/>
        </w:numPr>
        <w:spacing w:line="360" w:lineRule="auto"/>
        <w:contextualSpacing/>
        <w:jc w:val="both"/>
        <w:rPr>
          <w:color w:val="000000"/>
          <w:szCs w:val="28"/>
          <w:shd w:val="clear" w:color="auto" w:fill="FFFFFF"/>
        </w:rPr>
      </w:pPr>
      <w:r w:rsidRPr="001103E8">
        <w:rPr>
          <w:color w:val="000000"/>
          <w:szCs w:val="28"/>
          <w:shd w:val="clear" w:color="auto" w:fill="FFFFFF"/>
        </w:rPr>
        <w:t>Литературное прочтение социальной действительности.</w:t>
      </w:r>
    </w:p>
    <w:p w:rsidR="00B86B34" w:rsidRPr="001103E8" w:rsidRDefault="00B86B34" w:rsidP="000E325F">
      <w:pPr>
        <w:pStyle w:val="ae"/>
        <w:numPr>
          <w:ilvl w:val="0"/>
          <w:numId w:val="28"/>
        </w:numPr>
        <w:spacing w:line="360" w:lineRule="auto"/>
        <w:contextualSpacing/>
        <w:jc w:val="both"/>
        <w:rPr>
          <w:color w:val="000000"/>
          <w:szCs w:val="28"/>
          <w:shd w:val="clear" w:color="auto" w:fill="FFFFFF"/>
        </w:rPr>
      </w:pPr>
      <w:r w:rsidRPr="001103E8">
        <w:rPr>
          <w:color w:val="000000"/>
          <w:szCs w:val="28"/>
          <w:shd w:val="clear" w:color="auto" w:fill="FFFFFF"/>
        </w:rPr>
        <w:t>Литературное творчество как фактор, влияющий на социальные установки индивидов.</w:t>
      </w:r>
    </w:p>
    <w:p w:rsidR="00B86B34" w:rsidRPr="001103E8" w:rsidRDefault="00B86B34" w:rsidP="000E325F">
      <w:pPr>
        <w:pStyle w:val="ae"/>
        <w:numPr>
          <w:ilvl w:val="0"/>
          <w:numId w:val="28"/>
        </w:numPr>
        <w:spacing w:line="360" w:lineRule="auto"/>
        <w:contextualSpacing/>
        <w:jc w:val="both"/>
        <w:rPr>
          <w:color w:val="000000"/>
          <w:szCs w:val="28"/>
          <w:shd w:val="clear" w:color="auto" w:fill="FFFFFF"/>
        </w:rPr>
      </w:pPr>
      <w:r w:rsidRPr="001103E8">
        <w:rPr>
          <w:color w:val="000000"/>
          <w:szCs w:val="28"/>
          <w:shd w:val="clear" w:color="auto" w:fill="FFFFFF"/>
        </w:rPr>
        <w:t>Особенности применения семантического дифференциала для изучения поэтических текстов.</w:t>
      </w:r>
    </w:p>
    <w:p w:rsidR="00B86B34" w:rsidRPr="001103E8" w:rsidRDefault="00B86B34" w:rsidP="000E325F">
      <w:pPr>
        <w:pStyle w:val="ae"/>
        <w:numPr>
          <w:ilvl w:val="0"/>
          <w:numId w:val="28"/>
        </w:numPr>
        <w:spacing w:line="360" w:lineRule="auto"/>
        <w:contextualSpacing/>
        <w:jc w:val="both"/>
        <w:rPr>
          <w:color w:val="000000"/>
          <w:szCs w:val="28"/>
          <w:shd w:val="clear" w:color="auto" w:fill="FFFFFF"/>
        </w:rPr>
      </w:pPr>
      <w:r w:rsidRPr="001103E8">
        <w:rPr>
          <w:shd w:val="clear" w:color="auto" w:fill="FFFFFF"/>
        </w:rPr>
        <w:t>Литература и конструирование социальной реальности.</w:t>
      </w:r>
    </w:p>
    <w:p w:rsidR="00B86B34" w:rsidRPr="001103E8" w:rsidRDefault="00B86B34" w:rsidP="000E325F">
      <w:pPr>
        <w:pStyle w:val="ae"/>
        <w:numPr>
          <w:ilvl w:val="0"/>
          <w:numId w:val="28"/>
        </w:numPr>
        <w:spacing w:line="360" w:lineRule="auto"/>
        <w:contextualSpacing/>
        <w:jc w:val="both"/>
        <w:rPr>
          <w:color w:val="000000"/>
          <w:szCs w:val="28"/>
          <w:shd w:val="clear" w:color="auto" w:fill="FFFFFF"/>
        </w:rPr>
      </w:pPr>
      <w:r w:rsidRPr="001103E8">
        <w:rPr>
          <w:shd w:val="clear" w:color="auto" w:fill="FFFFFF"/>
        </w:rPr>
        <w:t>Особенности взаимодействия Писателя – Читателя – Издателя.</w:t>
      </w:r>
    </w:p>
    <w:p w:rsidR="00B86B34" w:rsidRPr="001103E8" w:rsidRDefault="00B86B34" w:rsidP="000E325F">
      <w:pPr>
        <w:pStyle w:val="ae"/>
        <w:numPr>
          <w:ilvl w:val="0"/>
          <w:numId w:val="28"/>
        </w:numPr>
        <w:spacing w:line="360" w:lineRule="auto"/>
        <w:contextualSpacing/>
        <w:jc w:val="both"/>
        <w:rPr>
          <w:color w:val="000000"/>
          <w:szCs w:val="28"/>
          <w:shd w:val="clear" w:color="auto" w:fill="FFFFFF"/>
        </w:rPr>
      </w:pPr>
      <w:r w:rsidRPr="001103E8">
        <w:rPr>
          <w:shd w:val="clear" w:color="auto" w:fill="FFFFFF"/>
        </w:rPr>
        <w:t>Контент-анализ в изучении поэтических и прозаических текстов.</w:t>
      </w:r>
    </w:p>
    <w:p w:rsidR="00B86B34" w:rsidRPr="00837008" w:rsidRDefault="00B86B34" w:rsidP="000E325F">
      <w:pPr>
        <w:pStyle w:val="ae"/>
        <w:numPr>
          <w:ilvl w:val="0"/>
          <w:numId w:val="28"/>
        </w:numPr>
        <w:spacing w:line="360" w:lineRule="auto"/>
        <w:contextualSpacing/>
        <w:jc w:val="both"/>
        <w:rPr>
          <w:color w:val="000000"/>
          <w:szCs w:val="28"/>
          <w:shd w:val="clear" w:color="auto" w:fill="FFFFFF"/>
        </w:rPr>
      </w:pPr>
      <w:r w:rsidRPr="001103E8">
        <w:rPr>
          <w:shd w:val="clear" w:color="auto" w:fill="FFFFFF"/>
        </w:rPr>
        <w:t>Значение социологического изучения текстов для современного исследователя.</w:t>
      </w:r>
    </w:p>
    <w:p w:rsidR="00837008" w:rsidRPr="001103E8" w:rsidRDefault="00837008" w:rsidP="000E325F">
      <w:pPr>
        <w:pStyle w:val="ae"/>
        <w:numPr>
          <w:ilvl w:val="0"/>
          <w:numId w:val="28"/>
        </w:numPr>
        <w:spacing w:line="360" w:lineRule="auto"/>
        <w:contextualSpacing/>
        <w:jc w:val="both"/>
        <w:rPr>
          <w:color w:val="000000"/>
          <w:szCs w:val="28"/>
          <w:shd w:val="clear" w:color="auto" w:fill="FFFFFF"/>
        </w:rPr>
      </w:pPr>
      <w:r w:rsidRPr="00837008">
        <w:rPr>
          <w:color w:val="000000"/>
          <w:szCs w:val="28"/>
          <w:shd w:val="clear" w:color="auto" w:fill="FFFFFF"/>
        </w:rPr>
        <w:t>Особенности применения метода семантического дифференциала при анализе поэтических текстов.</w:t>
      </w:r>
    </w:p>
    <w:p w:rsidR="000644E5" w:rsidRDefault="000644E5" w:rsidP="008019C1">
      <w:pPr>
        <w:jc w:val="center"/>
        <w:rPr>
          <w:b/>
          <w:bCs/>
          <w:kern w:val="24"/>
        </w:rPr>
      </w:pPr>
    </w:p>
    <w:p w:rsidR="008019C1" w:rsidRPr="006E0B13" w:rsidRDefault="008019C1" w:rsidP="008019C1">
      <w:pPr>
        <w:jc w:val="center"/>
        <w:rPr>
          <w:rFonts w:eastAsia="MS Gothic"/>
          <w:b/>
          <w:bCs/>
          <w:kern w:val="24"/>
        </w:rPr>
      </w:pPr>
      <w:r w:rsidRPr="006E0B13">
        <w:rPr>
          <w:rFonts w:eastAsia="MS Gothic"/>
          <w:b/>
          <w:bCs/>
          <w:kern w:val="24"/>
        </w:rPr>
        <w:lastRenderedPageBreak/>
        <w:t>Критерии</w:t>
      </w:r>
      <w:r w:rsidRPr="006E0B13">
        <w:rPr>
          <w:rFonts w:eastAsia="MS Gothic"/>
          <w:kern w:val="24"/>
        </w:rPr>
        <w:t xml:space="preserve"> </w:t>
      </w:r>
      <w:r w:rsidRPr="006E0B13">
        <w:rPr>
          <w:rFonts w:eastAsia="MS Gothic"/>
          <w:b/>
          <w:bCs/>
          <w:kern w:val="24"/>
        </w:rPr>
        <w:t>оценки ответов на зачете: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624"/>
        <w:gridCol w:w="12828"/>
      </w:tblGrid>
      <w:tr w:rsidR="00B86B34" w:rsidRPr="00425F03">
        <w:trPr>
          <w:trHeight w:val="584"/>
        </w:trPr>
        <w:tc>
          <w:tcPr>
            <w:tcW w:w="562" w:type="pct"/>
            <w:shd w:val="clear" w:color="auto" w:fill="auto"/>
          </w:tcPr>
          <w:p w:rsidR="00B86B34" w:rsidRPr="006E0B13" w:rsidRDefault="00B86B34" w:rsidP="00B86B34">
            <w:r w:rsidRPr="006E0B13">
              <w:rPr>
                <w:kern w:val="24"/>
              </w:rPr>
              <w:t xml:space="preserve">Зачтено </w:t>
            </w:r>
          </w:p>
        </w:tc>
        <w:tc>
          <w:tcPr>
            <w:tcW w:w="4438" w:type="pct"/>
            <w:shd w:val="clear" w:color="auto" w:fill="auto"/>
          </w:tcPr>
          <w:p w:rsidR="00B86B34" w:rsidRPr="00762B2A" w:rsidRDefault="00B86B34" w:rsidP="00B86B34">
            <w:pPr>
              <w:shd w:val="clear" w:color="auto" w:fill="FFFFFF"/>
              <w:jc w:val="both"/>
            </w:pPr>
            <w:r w:rsidRPr="00762B2A">
              <w:t>Ответ логически выстроен и излагается на хорошем русском языке. Обучающийся хорошо владеет необходимыми источниками, основной и дополнительной литературой, хорошо в ней ориентируется, использует при ответе отдельную специализированную лексику, дает хорошие ответы на дополнительные вопросы.</w:t>
            </w:r>
          </w:p>
        </w:tc>
      </w:tr>
      <w:tr w:rsidR="00B86B34" w:rsidRPr="00425F03">
        <w:trPr>
          <w:trHeight w:val="584"/>
        </w:trPr>
        <w:tc>
          <w:tcPr>
            <w:tcW w:w="562" w:type="pct"/>
            <w:shd w:val="clear" w:color="auto" w:fill="auto"/>
          </w:tcPr>
          <w:p w:rsidR="00B86B34" w:rsidRPr="006E0B13" w:rsidRDefault="00B86B34" w:rsidP="00B86B34">
            <w:r w:rsidRPr="006E0B13">
              <w:rPr>
                <w:kern w:val="24"/>
              </w:rPr>
              <w:t xml:space="preserve">Не зачтено </w:t>
            </w:r>
          </w:p>
        </w:tc>
        <w:tc>
          <w:tcPr>
            <w:tcW w:w="4438" w:type="pct"/>
            <w:shd w:val="clear" w:color="auto" w:fill="auto"/>
          </w:tcPr>
          <w:p w:rsidR="00B86B34" w:rsidRPr="00762B2A" w:rsidRDefault="00B86B34" w:rsidP="00B86B34">
            <w:pPr>
              <w:shd w:val="clear" w:color="auto" w:fill="FFFFFF"/>
              <w:jc w:val="both"/>
            </w:pPr>
            <w:r w:rsidRPr="00762B2A">
              <w:t xml:space="preserve">В ответе полностью отсутствует явная логика, он излагается на приемлемом русском языке. </w:t>
            </w:r>
            <w:r>
              <w:t>Студент</w:t>
            </w:r>
            <w:r w:rsidRPr="00762B2A">
              <w:t xml:space="preserve"> не владеет в полной мере даже основными источниками из обязательного списка литературы, не ориентируется в них. При ответе не использует специализированную лексику, дает неудовлетворительные ответы на дополнительные и основные вопросы.</w:t>
            </w:r>
          </w:p>
        </w:tc>
      </w:tr>
    </w:tbl>
    <w:p w:rsidR="008F2C31" w:rsidRDefault="008F2C31" w:rsidP="008F2C31"/>
    <w:p w:rsidR="008F2C31" w:rsidRPr="007F4738" w:rsidRDefault="008F2C31" w:rsidP="008F2C31">
      <w:r w:rsidRPr="007F4738">
        <w:rPr>
          <w:b/>
        </w:rPr>
        <w:t>8. Ресурсное обеспечение</w:t>
      </w:r>
      <w:r w:rsidRPr="007F4738">
        <w:t>:</w:t>
      </w:r>
    </w:p>
    <w:p w:rsidR="008F2C31" w:rsidRPr="007F4738" w:rsidRDefault="008F2C31" w:rsidP="008F2C31">
      <w:pPr>
        <w:keepNext/>
        <w:spacing w:before="240" w:after="60"/>
        <w:jc w:val="center"/>
        <w:outlineLvl w:val="1"/>
        <w:rPr>
          <w:rFonts w:eastAsia="SimSun"/>
          <w:b/>
          <w:bCs/>
          <w:iCs/>
        </w:rPr>
      </w:pPr>
      <w:bookmarkStart w:id="1" w:name="_Toc478232495"/>
      <w:bookmarkStart w:id="2" w:name="_Toc512865322"/>
      <w:r w:rsidRPr="007F4738">
        <w:rPr>
          <w:rFonts w:eastAsia="SimSun"/>
          <w:b/>
          <w:bCs/>
          <w:iCs/>
        </w:rPr>
        <w:t>8.1. Учебно-методическое и информационное обеспечение дисциплины</w:t>
      </w:r>
      <w:bookmarkEnd w:id="1"/>
      <w:bookmarkEnd w:id="2"/>
    </w:p>
    <w:p w:rsidR="008F2C31" w:rsidRPr="007F4738" w:rsidRDefault="008F2C31" w:rsidP="008F2C31">
      <w:pPr>
        <w:rPr>
          <w:b/>
        </w:rPr>
      </w:pPr>
      <w:r w:rsidRPr="007F4738">
        <w:rPr>
          <w:b/>
        </w:rPr>
        <w:t>а) основная литература:</w:t>
      </w:r>
    </w:p>
    <w:p w:rsidR="001D172C" w:rsidRPr="001D172C" w:rsidRDefault="001D172C" w:rsidP="001D172C">
      <w:pPr>
        <w:pStyle w:val="ae"/>
        <w:numPr>
          <w:ilvl w:val="0"/>
          <w:numId w:val="21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>Азарова Н.М. Язык философии и язык поэзии - движение навстречу (грамматика, лексика, текст). М.2010.</w:t>
      </w:r>
    </w:p>
    <w:p w:rsidR="001D172C" w:rsidRPr="001D172C" w:rsidRDefault="001D172C" w:rsidP="001D172C">
      <w:pPr>
        <w:pStyle w:val="ae"/>
        <w:numPr>
          <w:ilvl w:val="0"/>
          <w:numId w:val="21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 xml:space="preserve">Антонов А.И. (отв. ред.). </w:t>
      </w:r>
      <w:proofErr w:type="spellStart"/>
      <w:r w:rsidRPr="001D172C">
        <w:rPr>
          <w:rFonts w:eastAsia="Calibri"/>
          <w:lang w:eastAsia="ar-SA"/>
        </w:rPr>
        <w:t>Фамилистические</w:t>
      </w:r>
      <w:proofErr w:type="spellEnd"/>
      <w:r w:rsidRPr="001D172C">
        <w:rPr>
          <w:rFonts w:eastAsia="Calibri"/>
          <w:lang w:eastAsia="ar-SA"/>
        </w:rPr>
        <w:t xml:space="preserve"> исследования. Том 1. Социологический анализ литературных и фольклорных текстов. М. КДУ. 2009.</w:t>
      </w:r>
    </w:p>
    <w:p w:rsidR="001D172C" w:rsidRPr="001D172C" w:rsidRDefault="001D172C" w:rsidP="001D172C">
      <w:pPr>
        <w:pStyle w:val="ae"/>
        <w:numPr>
          <w:ilvl w:val="0"/>
          <w:numId w:val="21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 xml:space="preserve">Антонов А.И. Вопросы методологии социологического исследования поэтического творчества (опыт применения семантического дифференциала в </w:t>
      </w:r>
      <w:proofErr w:type="spellStart"/>
      <w:r w:rsidRPr="001D172C">
        <w:rPr>
          <w:rFonts w:eastAsia="Calibri"/>
          <w:lang w:eastAsia="ar-SA"/>
        </w:rPr>
        <w:t>социопоэтике</w:t>
      </w:r>
      <w:proofErr w:type="spellEnd"/>
      <w:r w:rsidRPr="001D172C">
        <w:rPr>
          <w:rFonts w:eastAsia="Calibri"/>
          <w:lang w:eastAsia="ar-SA"/>
        </w:rPr>
        <w:t>). Вестник Московского университета. Серия 18. Социология и политология. 2017;23(1):160-173.</w:t>
      </w:r>
    </w:p>
    <w:p w:rsidR="001D172C" w:rsidRPr="001D172C" w:rsidRDefault="001D172C" w:rsidP="001D172C">
      <w:pPr>
        <w:pStyle w:val="ae"/>
        <w:numPr>
          <w:ilvl w:val="0"/>
          <w:numId w:val="21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>Гофман И.  Анализ фреймов: эссе об организации повседневного опыта. М. 2003.</w:t>
      </w:r>
    </w:p>
    <w:p w:rsidR="001D172C" w:rsidRPr="001D172C" w:rsidRDefault="001D172C" w:rsidP="001D172C">
      <w:pPr>
        <w:pStyle w:val="ae"/>
        <w:numPr>
          <w:ilvl w:val="0"/>
          <w:numId w:val="21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proofErr w:type="spellStart"/>
      <w:r w:rsidRPr="001D172C">
        <w:rPr>
          <w:rFonts w:eastAsia="Calibri"/>
          <w:lang w:eastAsia="ar-SA"/>
        </w:rPr>
        <w:t>Проневская</w:t>
      </w:r>
      <w:proofErr w:type="spellEnd"/>
      <w:r w:rsidRPr="001D172C">
        <w:rPr>
          <w:rFonts w:eastAsia="Calibri"/>
          <w:lang w:eastAsia="ar-SA"/>
        </w:rPr>
        <w:t xml:space="preserve"> И.В. Деформация внутрисемейных отношений: сравнительный анализ </w:t>
      </w:r>
      <w:proofErr w:type="spellStart"/>
      <w:r w:rsidRPr="001D172C">
        <w:rPr>
          <w:rFonts w:eastAsia="Calibri"/>
          <w:lang w:eastAsia="ar-SA"/>
        </w:rPr>
        <w:t>фамилистических</w:t>
      </w:r>
      <w:proofErr w:type="spellEnd"/>
      <w:r w:rsidRPr="001D172C">
        <w:rPr>
          <w:rFonts w:eastAsia="Calibri"/>
          <w:lang w:eastAsia="ar-SA"/>
        </w:rPr>
        <w:t xml:space="preserve"> текстов. Вестник МГУ. Серия 18. Социология и политология.1997.</w:t>
      </w:r>
      <w:r>
        <w:rPr>
          <w:rFonts w:eastAsia="Calibri"/>
          <w:lang w:eastAsia="ar-SA"/>
        </w:rPr>
        <w:t xml:space="preserve"> </w:t>
      </w:r>
      <w:r w:rsidRPr="001D172C">
        <w:rPr>
          <w:rFonts w:eastAsia="Calibri"/>
          <w:lang w:eastAsia="ar-SA"/>
        </w:rPr>
        <w:t>№2.</w:t>
      </w:r>
    </w:p>
    <w:p w:rsidR="001D172C" w:rsidRDefault="001D172C" w:rsidP="001D172C">
      <w:pPr>
        <w:pStyle w:val="ae"/>
        <w:numPr>
          <w:ilvl w:val="0"/>
          <w:numId w:val="21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 xml:space="preserve">Шалак В.И. Современный контент-анализ. Приложения в области политологии, рекламы, социологии, психологии, культурологии. М.М.2004. </w:t>
      </w:r>
    </w:p>
    <w:p w:rsidR="00057CAB" w:rsidRPr="001D172C" w:rsidRDefault="001D172C" w:rsidP="001D172C">
      <w:pPr>
        <w:pStyle w:val="ae"/>
        <w:numPr>
          <w:ilvl w:val="0"/>
          <w:numId w:val="21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proofErr w:type="spellStart"/>
      <w:r w:rsidRPr="001D172C">
        <w:rPr>
          <w:rFonts w:eastAsia="Calibri"/>
          <w:lang w:eastAsia="ar-SA"/>
        </w:rPr>
        <w:t>Шюц</w:t>
      </w:r>
      <w:proofErr w:type="spellEnd"/>
      <w:r w:rsidRPr="001D172C">
        <w:rPr>
          <w:rFonts w:eastAsia="Calibri"/>
          <w:lang w:eastAsia="ar-SA"/>
        </w:rPr>
        <w:t xml:space="preserve"> А. Формирование понятий и теорий в общественных науках.\\ Американская социологическая мысль\\ М.1996.</w:t>
      </w:r>
    </w:p>
    <w:p w:rsidR="001D172C" w:rsidRDefault="001D172C" w:rsidP="008F2C31">
      <w:pPr>
        <w:pStyle w:val="-11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8F2C31" w:rsidRPr="00D32AA6" w:rsidRDefault="008F2C31" w:rsidP="008F2C31">
      <w:pPr>
        <w:pStyle w:val="-11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F773A7">
        <w:rPr>
          <w:rFonts w:ascii="Times New Roman" w:hAnsi="Times New Roman"/>
          <w:b/>
          <w:sz w:val="24"/>
          <w:szCs w:val="24"/>
          <w:lang w:eastAsia="ru-RU"/>
        </w:rPr>
        <w:t>б) дополнительная литература: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 xml:space="preserve">Аленичева Н.В., </w:t>
      </w:r>
      <w:proofErr w:type="spellStart"/>
      <w:r w:rsidRPr="001D172C">
        <w:rPr>
          <w:rFonts w:eastAsia="Calibri"/>
          <w:lang w:eastAsia="ar-SA"/>
        </w:rPr>
        <w:t>Медкова</w:t>
      </w:r>
      <w:proofErr w:type="spellEnd"/>
      <w:r w:rsidRPr="001D172C">
        <w:rPr>
          <w:rFonts w:eastAsia="Calibri"/>
          <w:lang w:eastAsia="ar-SA"/>
        </w:rPr>
        <w:t xml:space="preserve"> М.В., Новоселова Е.Н., Палилова И.Э. Влияние мультипликационных фильмов на социализацию ребенка. Материалы межд. конференции Ломоносов -2001". МГУ. 2001.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>Антонов А.И. Микросоциология семьи. Методология исследования структур и процессов. Глава 3. Стратегия применения методов опроса, наблюдения и контент- анализа. М. "NOTABENE".1998.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 xml:space="preserve">Антонов А.И., Лебедь О.Л. Репрезентация семьи и брака в кинопрограммах телевидения. "Кино и коллективная идентичность". Под ред. М.И. </w:t>
      </w:r>
      <w:proofErr w:type="spellStart"/>
      <w:r w:rsidRPr="001D172C">
        <w:rPr>
          <w:rFonts w:eastAsia="Calibri"/>
          <w:lang w:eastAsia="ar-SA"/>
        </w:rPr>
        <w:t>Жабского</w:t>
      </w:r>
      <w:proofErr w:type="spellEnd"/>
      <w:r w:rsidRPr="001D172C">
        <w:rPr>
          <w:rFonts w:eastAsia="Calibri"/>
          <w:lang w:eastAsia="ar-SA"/>
        </w:rPr>
        <w:t>. М. ВГИК. 2014;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>Белянин В.П. Психолингвистика. М.2011.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lastRenderedPageBreak/>
        <w:t>Дмитриев А.В. Социология юмора. М.1996.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>Журавлев А.П. Диалог с компьютером. М.1987.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>Канторович В. Перепись литературного населения. От имени литературного населения. Литературная газета 31.07.1968.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>Киселева Е.А. Образ семьи в детской советской поэзии. ХХ века</w:t>
      </w:r>
      <w:r w:rsidR="000E325F">
        <w:rPr>
          <w:rFonts w:eastAsia="Calibri"/>
          <w:lang w:eastAsia="ar-SA"/>
        </w:rPr>
        <w:t xml:space="preserve"> </w:t>
      </w:r>
      <w:r w:rsidRPr="001D172C">
        <w:rPr>
          <w:rFonts w:eastAsia="Calibri"/>
          <w:lang w:eastAsia="ar-SA"/>
        </w:rPr>
        <w:t xml:space="preserve">// Материалы межд. </w:t>
      </w:r>
      <w:proofErr w:type="spellStart"/>
      <w:r w:rsidRPr="001D172C">
        <w:rPr>
          <w:rFonts w:eastAsia="Calibri"/>
          <w:lang w:eastAsia="ar-SA"/>
        </w:rPr>
        <w:t>конф</w:t>
      </w:r>
      <w:proofErr w:type="spellEnd"/>
      <w:r w:rsidRPr="001D172C">
        <w:rPr>
          <w:rFonts w:eastAsia="Calibri"/>
          <w:lang w:eastAsia="ar-SA"/>
        </w:rPr>
        <w:t>. "Ломоносов-2003</w:t>
      </w:r>
      <w:proofErr w:type="gramStart"/>
      <w:r w:rsidRPr="001D172C">
        <w:rPr>
          <w:rFonts w:eastAsia="Calibri"/>
          <w:lang w:eastAsia="ar-SA"/>
        </w:rPr>
        <w:t>".Т.</w:t>
      </w:r>
      <w:proofErr w:type="gramEnd"/>
      <w:r w:rsidRPr="001D172C">
        <w:rPr>
          <w:rFonts w:eastAsia="Calibri"/>
          <w:lang w:eastAsia="ar-SA"/>
        </w:rPr>
        <w:t>2. МГУ.2003.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>Кутырев В.А. Разум против человека (философия выживания в эпоху пост модернизма). М.1999.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>Леонтьев А.А. Основы психолингвистики. М.1997.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>Лермонтов М.Ю. Журналист, читатель и писатель. Избранные произведения. Под ред. И. Андронникова. М.1949.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proofErr w:type="spellStart"/>
      <w:r w:rsidRPr="001D172C">
        <w:rPr>
          <w:rFonts w:eastAsia="Calibri"/>
          <w:lang w:eastAsia="ar-SA"/>
        </w:rPr>
        <w:t>Медкова</w:t>
      </w:r>
      <w:proofErr w:type="spellEnd"/>
      <w:r w:rsidRPr="001D172C">
        <w:rPr>
          <w:rFonts w:eastAsia="Calibri"/>
          <w:lang w:eastAsia="ar-SA"/>
        </w:rPr>
        <w:t xml:space="preserve"> М.В. Семьи звезд шоу-бизнеса (контент-анализ материалов прессы \\ Социологические исследования. 2002.№1.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proofErr w:type="gramStart"/>
      <w:r w:rsidRPr="001D172C">
        <w:rPr>
          <w:rFonts w:eastAsia="Calibri"/>
          <w:lang w:eastAsia="ar-SA"/>
        </w:rPr>
        <w:t>Мысль</w:t>
      </w:r>
      <w:proofErr w:type="gramEnd"/>
      <w:r w:rsidRPr="001D172C">
        <w:rPr>
          <w:rFonts w:eastAsia="Calibri"/>
          <w:lang w:eastAsia="ar-SA"/>
        </w:rPr>
        <w:t xml:space="preserve"> вооруженная рифмами. Поэтическая антология по истории русского стиха // Сост. В.Е. Холшевников. М.-СПб.2005.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proofErr w:type="spellStart"/>
      <w:r w:rsidRPr="001D172C">
        <w:rPr>
          <w:rFonts w:eastAsia="Calibri"/>
          <w:lang w:eastAsia="ar-SA"/>
        </w:rPr>
        <w:t>Новосёлова</w:t>
      </w:r>
      <w:proofErr w:type="spellEnd"/>
      <w:r w:rsidRPr="001D172C">
        <w:rPr>
          <w:rFonts w:eastAsia="Calibri"/>
          <w:lang w:eastAsia="ar-SA"/>
        </w:rPr>
        <w:t xml:space="preserve"> Е.Н. </w:t>
      </w:r>
      <w:proofErr w:type="spellStart"/>
      <w:r w:rsidRPr="001D172C">
        <w:rPr>
          <w:rFonts w:eastAsia="Calibri"/>
          <w:lang w:eastAsia="ar-SA"/>
        </w:rPr>
        <w:t>Фамилистический</w:t>
      </w:r>
      <w:proofErr w:type="spellEnd"/>
      <w:r w:rsidRPr="001D172C">
        <w:rPr>
          <w:rFonts w:eastAsia="Calibri"/>
          <w:lang w:eastAsia="ar-SA"/>
        </w:rPr>
        <w:t xml:space="preserve"> анализ массового сознания. М. Изд. МАКС Пресс.2013. 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 xml:space="preserve">Пушкарев Н.В. Духовный мир русского крестьянства по пословицам ХVII-ХVIII веков. М.1994. 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>Пушкин А.С. Разговор книгопродавца с поэтом. Поэт и толпа. Собрание сочинений в пяти томах. Том 1.СПб.1993.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 xml:space="preserve">Самиздат века. Сост. А.И. Стреляный и др. М. </w:t>
      </w:r>
      <w:proofErr w:type="spellStart"/>
      <w:r w:rsidRPr="001D172C">
        <w:rPr>
          <w:rFonts w:eastAsia="Calibri"/>
          <w:lang w:eastAsia="ar-SA"/>
        </w:rPr>
        <w:t>Полифакт</w:t>
      </w:r>
      <w:proofErr w:type="spellEnd"/>
      <w:r w:rsidRPr="001D172C">
        <w:rPr>
          <w:rFonts w:eastAsia="Calibri"/>
          <w:lang w:eastAsia="ar-SA"/>
        </w:rPr>
        <w:t>. 1999.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 xml:space="preserve">Семиотика и </w:t>
      </w:r>
      <w:proofErr w:type="spellStart"/>
      <w:r w:rsidRPr="001D172C">
        <w:rPr>
          <w:rFonts w:eastAsia="Calibri"/>
          <w:lang w:eastAsia="ar-SA"/>
        </w:rPr>
        <w:t>искусствометрия</w:t>
      </w:r>
      <w:proofErr w:type="spellEnd"/>
      <w:r w:rsidRPr="001D172C">
        <w:rPr>
          <w:rFonts w:eastAsia="Calibri"/>
          <w:lang w:eastAsia="ar-SA"/>
        </w:rPr>
        <w:t>. Под ред. Ю.М. Лотмана и В.М. Петрова. М.1972.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>Сорокин П.А. Современная любовь // Общедоступный учебник социологии // Статьи разных лет. М.1994.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proofErr w:type="spellStart"/>
      <w:r w:rsidRPr="001D172C">
        <w:rPr>
          <w:rFonts w:eastAsia="Calibri"/>
          <w:lang w:eastAsia="ar-SA"/>
        </w:rPr>
        <w:t>Ташпеков</w:t>
      </w:r>
      <w:proofErr w:type="spellEnd"/>
      <w:r w:rsidRPr="001D172C">
        <w:rPr>
          <w:rFonts w:eastAsia="Calibri"/>
          <w:lang w:eastAsia="ar-SA"/>
        </w:rPr>
        <w:t xml:space="preserve"> Г.А. Жизнь крестьянства 30-х годов в свете деревенских частушек // Социологические исследования. 2002.№9.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 xml:space="preserve">Титова М.А. </w:t>
      </w:r>
      <w:proofErr w:type="spellStart"/>
      <w:r w:rsidRPr="001D172C">
        <w:rPr>
          <w:rFonts w:eastAsia="Calibri"/>
          <w:lang w:eastAsia="ar-SA"/>
        </w:rPr>
        <w:t>Антиповедение</w:t>
      </w:r>
      <w:proofErr w:type="spellEnd"/>
      <w:r w:rsidRPr="001D172C">
        <w:rPr>
          <w:rFonts w:eastAsia="Calibri"/>
          <w:lang w:eastAsia="ar-SA"/>
        </w:rPr>
        <w:t>. МГУ.2014.</w:t>
      </w:r>
    </w:p>
    <w:p w:rsidR="00D32AA6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 xml:space="preserve">Щербакова А.П. Об </w:t>
      </w:r>
      <w:r w:rsidR="00107E5F" w:rsidRPr="001D172C">
        <w:rPr>
          <w:rFonts w:eastAsia="Calibri"/>
          <w:lang w:eastAsia="ar-SA"/>
        </w:rPr>
        <w:t>изменении роли</w:t>
      </w:r>
      <w:r w:rsidRPr="001D172C">
        <w:rPr>
          <w:rFonts w:eastAsia="Calibri"/>
          <w:lang w:eastAsia="ar-SA"/>
        </w:rPr>
        <w:t xml:space="preserve"> женщин и женского образа в портретной живописи Х1Х-ХХ веков (опыт контент-анализа). Вестник МГУ. Серия 18. Социология и политология. 1997. №2</w:t>
      </w:r>
    </w:p>
    <w:p w:rsidR="001D172C" w:rsidRPr="00D32AA6" w:rsidRDefault="001D172C" w:rsidP="001D172C">
      <w:pPr>
        <w:spacing w:line="100" w:lineRule="atLeast"/>
        <w:ind w:left="567"/>
        <w:jc w:val="both"/>
        <w:rPr>
          <w:b/>
        </w:rPr>
      </w:pPr>
    </w:p>
    <w:p w:rsidR="00D32AA6" w:rsidRPr="001D65F0" w:rsidRDefault="001D65F0" w:rsidP="00D32AA6">
      <w:pPr>
        <w:spacing w:line="360" w:lineRule="auto"/>
        <w:rPr>
          <w:b/>
        </w:rPr>
      </w:pPr>
      <w:r>
        <w:rPr>
          <w:b/>
        </w:rPr>
        <w:t>в</w:t>
      </w:r>
      <w:r w:rsidRPr="001D65F0">
        <w:rPr>
          <w:b/>
        </w:rPr>
        <w:t xml:space="preserve">) </w:t>
      </w:r>
      <w:r w:rsidR="00D32AA6" w:rsidRPr="001D65F0">
        <w:rPr>
          <w:b/>
        </w:rPr>
        <w:t>Интернет-ресурсы:</w:t>
      </w:r>
    </w:p>
    <w:p w:rsidR="001D172C" w:rsidRPr="001D172C" w:rsidRDefault="001D172C" w:rsidP="001D172C">
      <w:pPr>
        <w:pStyle w:val="-11"/>
        <w:rPr>
          <w:rFonts w:ascii="Times New Roman" w:hAnsi="Times New Roman"/>
          <w:sz w:val="24"/>
          <w:szCs w:val="24"/>
          <w:lang w:eastAsia="ru-RU"/>
        </w:rPr>
      </w:pPr>
      <w:r w:rsidRPr="001D172C">
        <w:rPr>
          <w:rFonts w:ascii="Times New Roman" w:hAnsi="Times New Roman"/>
          <w:sz w:val="24"/>
          <w:szCs w:val="24"/>
          <w:lang w:eastAsia="ru-RU"/>
        </w:rPr>
        <w:t>www.nir.ru/socio/scipubl/socis.htm - Журнал «Социологические исследования»</w:t>
      </w:r>
    </w:p>
    <w:p w:rsidR="001D172C" w:rsidRPr="001D172C" w:rsidRDefault="001D172C" w:rsidP="001D172C">
      <w:pPr>
        <w:pStyle w:val="-11"/>
        <w:rPr>
          <w:rFonts w:ascii="Times New Roman" w:hAnsi="Times New Roman"/>
          <w:sz w:val="24"/>
          <w:szCs w:val="24"/>
          <w:lang w:eastAsia="ru-RU"/>
        </w:rPr>
      </w:pPr>
      <w:r w:rsidRPr="001D172C">
        <w:rPr>
          <w:rFonts w:ascii="Times New Roman" w:hAnsi="Times New Roman"/>
          <w:sz w:val="24"/>
          <w:szCs w:val="24"/>
          <w:lang w:eastAsia="ru-RU"/>
        </w:rPr>
        <w:t>www.demographia.ru - Научный интернет-журнал «Демографические исследования»</w:t>
      </w:r>
    </w:p>
    <w:p w:rsidR="001D172C" w:rsidRPr="001D172C" w:rsidRDefault="001D172C" w:rsidP="001D172C">
      <w:pPr>
        <w:pStyle w:val="-11"/>
        <w:rPr>
          <w:rFonts w:ascii="Times New Roman" w:hAnsi="Times New Roman"/>
          <w:sz w:val="24"/>
          <w:szCs w:val="24"/>
          <w:lang w:eastAsia="ru-RU"/>
        </w:rPr>
      </w:pPr>
      <w:r w:rsidRPr="001D172C">
        <w:rPr>
          <w:rFonts w:ascii="Times New Roman" w:hAnsi="Times New Roman"/>
          <w:sz w:val="24"/>
          <w:szCs w:val="24"/>
          <w:lang w:eastAsia="ru-RU"/>
        </w:rPr>
        <w:t>www.demoscope.ru - Демографический еженедельник Центра демографии и экологии человека РАН «</w:t>
      </w:r>
      <w:proofErr w:type="spellStart"/>
      <w:r w:rsidRPr="001D172C">
        <w:rPr>
          <w:rFonts w:ascii="Times New Roman" w:hAnsi="Times New Roman"/>
          <w:sz w:val="24"/>
          <w:szCs w:val="24"/>
          <w:lang w:eastAsia="ru-RU"/>
        </w:rPr>
        <w:t>Демоскоп</w:t>
      </w:r>
      <w:proofErr w:type="spellEnd"/>
      <w:r w:rsidRPr="001D172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D172C">
        <w:rPr>
          <w:rFonts w:ascii="Times New Roman" w:hAnsi="Times New Roman"/>
          <w:sz w:val="24"/>
          <w:szCs w:val="24"/>
          <w:lang w:eastAsia="ru-RU"/>
        </w:rPr>
        <w:t>Weekly</w:t>
      </w:r>
      <w:proofErr w:type="spellEnd"/>
      <w:r w:rsidRPr="001D172C">
        <w:rPr>
          <w:rFonts w:ascii="Times New Roman" w:hAnsi="Times New Roman"/>
          <w:sz w:val="24"/>
          <w:szCs w:val="24"/>
          <w:lang w:eastAsia="ru-RU"/>
        </w:rPr>
        <w:t>»</w:t>
      </w:r>
    </w:p>
    <w:p w:rsidR="001D172C" w:rsidRPr="001D172C" w:rsidRDefault="001D172C" w:rsidP="001D172C">
      <w:pPr>
        <w:pStyle w:val="-11"/>
        <w:rPr>
          <w:rFonts w:ascii="Times New Roman" w:hAnsi="Times New Roman"/>
          <w:sz w:val="24"/>
          <w:szCs w:val="24"/>
          <w:lang w:eastAsia="ru-RU"/>
        </w:rPr>
      </w:pPr>
      <w:r w:rsidRPr="001D172C">
        <w:rPr>
          <w:rFonts w:ascii="Times New Roman" w:hAnsi="Times New Roman"/>
          <w:sz w:val="24"/>
          <w:szCs w:val="24"/>
          <w:lang w:eastAsia="ru-RU"/>
        </w:rPr>
        <w:t>www.ess-ru.ru – сайт, посвященный проведению международного Европейского социального исследования в России, включая анкету на русском языке</w:t>
      </w:r>
    </w:p>
    <w:p w:rsidR="00D32AA6" w:rsidRDefault="001D172C" w:rsidP="001D172C">
      <w:pPr>
        <w:pStyle w:val="-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1D172C">
        <w:rPr>
          <w:rFonts w:ascii="Times New Roman" w:hAnsi="Times New Roman"/>
          <w:sz w:val="24"/>
          <w:szCs w:val="24"/>
          <w:lang w:eastAsia="ru-RU"/>
        </w:rPr>
        <w:t>www.cessi.ru – сайт Института сравнительных социальных исследований</w:t>
      </w:r>
    </w:p>
    <w:p w:rsidR="001D172C" w:rsidRDefault="001D172C" w:rsidP="001D172C">
      <w:pPr>
        <w:pStyle w:val="-11"/>
        <w:jc w:val="left"/>
        <w:rPr>
          <w:rFonts w:ascii="Times New Roman" w:hAnsi="Times New Roman"/>
          <w:b/>
          <w:sz w:val="24"/>
          <w:szCs w:val="24"/>
        </w:rPr>
      </w:pPr>
    </w:p>
    <w:p w:rsidR="008F2C31" w:rsidRDefault="008F2C31" w:rsidP="00C97FE2">
      <w:pPr>
        <w:pStyle w:val="-11"/>
        <w:ind w:left="0"/>
        <w:jc w:val="left"/>
        <w:rPr>
          <w:rFonts w:ascii="Times New Roman" w:hAnsi="Times New Roman"/>
          <w:sz w:val="24"/>
          <w:szCs w:val="24"/>
        </w:rPr>
      </w:pPr>
      <w:r w:rsidRPr="007F646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.2. </w:t>
      </w:r>
      <w:r w:rsidRPr="00AB455C">
        <w:rPr>
          <w:rFonts w:ascii="Times New Roman" w:hAnsi="Times New Roman"/>
          <w:b/>
          <w:sz w:val="24"/>
          <w:szCs w:val="24"/>
        </w:rPr>
        <w:t>Перечень лицензионного программного обеспечения</w:t>
      </w:r>
    </w:p>
    <w:p w:rsidR="008F2C31" w:rsidRDefault="008F2C31" w:rsidP="008F2C31">
      <w:pPr>
        <w:pStyle w:val="-11"/>
        <w:ind w:left="0"/>
        <w:rPr>
          <w:rFonts w:ascii="Times New Roman" w:hAnsi="Times New Roman"/>
          <w:sz w:val="24"/>
          <w:szCs w:val="24"/>
        </w:rPr>
      </w:pPr>
    </w:p>
    <w:p w:rsidR="00C97FE2" w:rsidRPr="00EF3F70" w:rsidRDefault="00C97FE2" w:rsidP="00C97FE2">
      <w:pPr>
        <w:autoSpaceDE w:val="0"/>
        <w:autoSpaceDN w:val="0"/>
        <w:adjustRightInd w:val="0"/>
      </w:pPr>
      <w:r w:rsidRPr="00EF3F70">
        <w:lastRenderedPageBreak/>
        <w:t>Для проведения образовательно</w:t>
      </w:r>
      <w:r>
        <w:t xml:space="preserve">го процесса требуется аудитория, </w:t>
      </w:r>
      <w:r w:rsidRPr="00EF3F70">
        <w:t xml:space="preserve">оборудованная компьютером и проектором, необходимыми для демонстрации презентаций. Обязательное программное обеспечение – </w:t>
      </w:r>
      <w:r w:rsidRPr="00EF3F70">
        <w:rPr>
          <w:lang w:val="en-US"/>
        </w:rPr>
        <w:t>MS</w:t>
      </w:r>
      <w:r w:rsidRPr="00EF3F70">
        <w:t xml:space="preserve"> </w:t>
      </w:r>
      <w:r w:rsidRPr="00EF3F70">
        <w:rPr>
          <w:lang w:val="en-US"/>
        </w:rPr>
        <w:t>Office</w:t>
      </w:r>
      <w:r w:rsidRPr="00EF3F70">
        <w:t xml:space="preserve">. </w:t>
      </w:r>
    </w:p>
    <w:p w:rsidR="008F2C31" w:rsidRDefault="008F2C31" w:rsidP="008F2C31">
      <w:pPr>
        <w:pStyle w:val="-11"/>
        <w:ind w:left="0"/>
        <w:rPr>
          <w:rFonts w:ascii="Times New Roman" w:hAnsi="Times New Roman"/>
          <w:sz w:val="24"/>
          <w:szCs w:val="24"/>
        </w:rPr>
      </w:pPr>
    </w:p>
    <w:p w:rsidR="008F2C31" w:rsidRPr="00BE7F1E" w:rsidRDefault="008F2C31" w:rsidP="008F2C31">
      <w:r w:rsidRPr="007F6463">
        <w:rPr>
          <w:b/>
        </w:rPr>
        <w:t>9.</w:t>
      </w:r>
      <w:r>
        <w:rPr>
          <w:b/>
        </w:rPr>
        <w:t xml:space="preserve"> </w:t>
      </w:r>
      <w:r w:rsidRPr="007F6463">
        <w:rPr>
          <w:b/>
        </w:rPr>
        <w:t>Язык преподавания</w:t>
      </w:r>
      <w:r w:rsidRPr="00BE7F1E">
        <w:t>.</w:t>
      </w:r>
    </w:p>
    <w:p w:rsidR="008F2C31" w:rsidRDefault="008F2C31" w:rsidP="008F2C31">
      <w:r>
        <w:t>Русский.</w:t>
      </w:r>
    </w:p>
    <w:p w:rsidR="008F2C31" w:rsidRPr="00BE7F1E" w:rsidRDefault="008F2C31" w:rsidP="008F2C31"/>
    <w:p w:rsidR="008F2C31" w:rsidRDefault="008F2C31" w:rsidP="008F2C31">
      <w:r w:rsidRPr="007F6463">
        <w:rPr>
          <w:b/>
        </w:rPr>
        <w:t>10. Преподавател</w:t>
      </w:r>
      <w:r>
        <w:rPr>
          <w:b/>
        </w:rPr>
        <w:t>и</w:t>
      </w:r>
      <w:r w:rsidRPr="00BE7F1E">
        <w:t>.</w:t>
      </w:r>
    </w:p>
    <w:p w:rsidR="008F2C31" w:rsidRDefault="001D172C" w:rsidP="008F2C31">
      <w:r w:rsidRPr="001D172C">
        <w:t>Антонов Анатолий Иванович</w:t>
      </w:r>
      <w:r>
        <w:t>, профессор</w:t>
      </w:r>
      <w:r w:rsidR="00B86B34">
        <w:t>.</w:t>
      </w:r>
    </w:p>
    <w:p w:rsidR="00B86B34" w:rsidRPr="000B7BE4" w:rsidRDefault="00B86B34" w:rsidP="008F2C31"/>
    <w:p w:rsidR="008F2C31" w:rsidRDefault="008F2C31" w:rsidP="008F2C31">
      <w:r w:rsidRPr="007F6463">
        <w:rPr>
          <w:b/>
        </w:rPr>
        <w:t>11.</w:t>
      </w:r>
      <w:r>
        <w:rPr>
          <w:b/>
        </w:rPr>
        <w:t xml:space="preserve"> </w:t>
      </w:r>
      <w:r w:rsidRPr="007F6463">
        <w:rPr>
          <w:b/>
        </w:rPr>
        <w:t>Авторы программы</w:t>
      </w:r>
      <w:r>
        <w:t>.</w:t>
      </w:r>
    </w:p>
    <w:p w:rsidR="001D65F0" w:rsidRDefault="001D172C" w:rsidP="001D65F0">
      <w:r w:rsidRPr="001D172C">
        <w:t>Антонов Анатолий Иванович</w:t>
      </w:r>
      <w:r w:rsidR="001D65F0">
        <w:t>, профессор.</w:t>
      </w:r>
    </w:p>
    <w:p w:rsidR="00DE23B6" w:rsidRDefault="00DE23B6"/>
    <w:sectPr w:rsidR="00DE23B6" w:rsidSect="00625754"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CD4" w:rsidRDefault="00166CD4">
      <w:r>
        <w:separator/>
      </w:r>
    </w:p>
  </w:endnote>
  <w:endnote w:type="continuationSeparator" w:id="0">
    <w:p w:rsidR="00166CD4" w:rsidRDefault="0016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CF" w:rsidRDefault="007258CF" w:rsidP="00625754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11</w:t>
    </w:r>
    <w:r>
      <w:rPr>
        <w:rStyle w:val="a8"/>
      </w:rPr>
      <w:fldChar w:fldCharType="end"/>
    </w:r>
  </w:p>
  <w:p w:rsidR="007258CF" w:rsidRDefault="007258C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CF" w:rsidRDefault="007258CF" w:rsidP="00625754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4A13">
      <w:rPr>
        <w:rStyle w:val="a8"/>
        <w:noProof/>
      </w:rPr>
      <w:t>2</w:t>
    </w:r>
    <w:r>
      <w:rPr>
        <w:rStyle w:val="a8"/>
      </w:rPr>
      <w:fldChar w:fldCharType="end"/>
    </w:r>
  </w:p>
  <w:p w:rsidR="007258CF" w:rsidRDefault="007258C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CF" w:rsidRDefault="007258CF" w:rsidP="00625754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:rsidR="007258CF" w:rsidRDefault="007258CF">
    <w:pPr>
      <w:pStyle w:val="a6"/>
    </w:pPr>
  </w:p>
  <w:p w:rsidR="007258CF" w:rsidRDefault="007258C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CF" w:rsidRDefault="007258CF" w:rsidP="00625754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E3ADF">
      <w:rPr>
        <w:rStyle w:val="a8"/>
        <w:noProof/>
      </w:rPr>
      <w:t>10</w:t>
    </w:r>
    <w:r>
      <w:rPr>
        <w:rStyle w:val="a8"/>
      </w:rPr>
      <w:fldChar w:fldCharType="end"/>
    </w:r>
  </w:p>
  <w:p w:rsidR="007258CF" w:rsidRDefault="007258CF">
    <w:pPr>
      <w:pStyle w:val="a6"/>
    </w:pPr>
  </w:p>
  <w:p w:rsidR="007258CF" w:rsidRDefault="007258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CD4" w:rsidRDefault="00166CD4">
      <w:r>
        <w:separator/>
      </w:r>
    </w:p>
  </w:footnote>
  <w:footnote w:type="continuationSeparator" w:id="0">
    <w:p w:rsidR="00166CD4" w:rsidRDefault="00166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F28EE018"/>
    <w:lvl w:ilvl="0" w:tplc="A2EA9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FE128CE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A"/>
    <w:multiLevelType w:val="multilevel"/>
    <w:tmpl w:val="0000000A"/>
    <w:name w:val="WW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0000000B"/>
    <w:multiLevelType w:val="multilevel"/>
    <w:tmpl w:val="9592973E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1333300"/>
    <w:multiLevelType w:val="hybridMultilevel"/>
    <w:tmpl w:val="82904720"/>
    <w:lvl w:ilvl="0" w:tplc="D73A6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4207640"/>
    <w:multiLevelType w:val="hybridMultilevel"/>
    <w:tmpl w:val="E1E0FBFE"/>
    <w:lvl w:ilvl="0" w:tplc="5BA8BA2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2968B0"/>
    <w:multiLevelType w:val="hybridMultilevel"/>
    <w:tmpl w:val="FB6847E0"/>
    <w:lvl w:ilvl="0" w:tplc="F732F0E4">
      <w:start w:val="5"/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6F67DF2"/>
    <w:multiLevelType w:val="hybridMultilevel"/>
    <w:tmpl w:val="F02A20FA"/>
    <w:lvl w:ilvl="0" w:tplc="04190011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2">
    <w:nsid w:val="17EC763B"/>
    <w:multiLevelType w:val="hybridMultilevel"/>
    <w:tmpl w:val="5D62EFCE"/>
    <w:lvl w:ilvl="0" w:tplc="31DAC334">
      <w:start w:val="1"/>
      <w:numFmt w:val="decimal"/>
      <w:lvlText w:val="%1."/>
      <w:lvlJc w:val="left"/>
      <w:pPr>
        <w:ind w:left="142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7F64D4"/>
    <w:multiLevelType w:val="hybridMultilevel"/>
    <w:tmpl w:val="05ACDF5C"/>
    <w:lvl w:ilvl="0" w:tplc="1E167B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A99066B"/>
    <w:multiLevelType w:val="hybridMultilevel"/>
    <w:tmpl w:val="DD72F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651905"/>
    <w:multiLevelType w:val="hybridMultilevel"/>
    <w:tmpl w:val="0B52CCB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1FA2385D"/>
    <w:multiLevelType w:val="hybridMultilevel"/>
    <w:tmpl w:val="EA7C36B6"/>
    <w:lvl w:ilvl="0" w:tplc="31DAC334">
      <w:start w:val="1"/>
      <w:numFmt w:val="decimal"/>
      <w:lvlText w:val="%1."/>
      <w:lvlJc w:val="left"/>
      <w:pPr>
        <w:ind w:left="142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B21ED0"/>
    <w:multiLevelType w:val="hybridMultilevel"/>
    <w:tmpl w:val="6ECC0B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D0FE1"/>
    <w:multiLevelType w:val="hybridMultilevel"/>
    <w:tmpl w:val="DB16607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AD156B"/>
    <w:multiLevelType w:val="hybridMultilevel"/>
    <w:tmpl w:val="C92E6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E064A"/>
    <w:multiLevelType w:val="hybridMultilevel"/>
    <w:tmpl w:val="4C42E7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8505C9"/>
    <w:multiLevelType w:val="hybridMultilevel"/>
    <w:tmpl w:val="F02A20FA"/>
    <w:lvl w:ilvl="0" w:tplc="04190011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2">
    <w:nsid w:val="595C6A4D"/>
    <w:multiLevelType w:val="hybridMultilevel"/>
    <w:tmpl w:val="8188D6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361568"/>
    <w:multiLevelType w:val="hybridMultilevel"/>
    <w:tmpl w:val="367ED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1830B4"/>
    <w:multiLevelType w:val="hybridMultilevel"/>
    <w:tmpl w:val="C3B235E4"/>
    <w:lvl w:ilvl="0" w:tplc="985C71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96351FF"/>
    <w:multiLevelType w:val="hybridMultilevel"/>
    <w:tmpl w:val="A7DADF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077E2"/>
    <w:multiLevelType w:val="hybridMultilevel"/>
    <w:tmpl w:val="DB16607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D364AC"/>
    <w:multiLevelType w:val="hybridMultilevel"/>
    <w:tmpl w:val="B2AE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A2DC0"/>
    <w:multiLevelType w:val="hybridMultilevel"/>
    <w:tmpl w:val="F290FEB2"/>
    <w:lvl w:ilvl="0" w:tplc="84621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702251"/>
    <w:multiLevelType w:val="multilevel"/>
    <w:tmpl w:val="59523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ED74EBB"/>
    <w:multiLevelType w:val="hybridMultilevel"/>
    <w:tmpl w:val="53D44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9"/>
  </w:num>
  <w:num w:numId="3">
    <w:abstractNumId w:val="0"/>
  </w:num>
  <w:num w:numId="4">
    <w:abstractNumId w:val="13"/>
  </w:num>
  <w:num w:numId="5">
    <w:abstractNumId w:val="24"/>
  </w:num>
  <w:num w:numId="6">
    <w:abstractNumId w:val="25"/>
  </w:num>
  <w:num w:numId="7">
    <w:abstractNumId w:val="28"/>
  </w:num>
  <w:num w:numId="8">
    <w:abstractNumId w:val="27"/>
  </w:num>
  <w:num w:numId="9">
    <w:abstractNumId w:val="9"/>
  </w:num>
  <w:num w:numId="10">
    <w:abstractNumId w:val="14"/>
  </w:num>
  <w:num w:numId="11">
    <w:abstractNumId w:val="1"/>
  </w:num>
  <w:num w:numId="12">
    <w:abstractNumId w:val="3"/>
  </w:num>
  <w:num w:numId="13">
    <w:abstractNumId w:val="4"/>
  </w:num>
  <w:num w:numId="14">
    <w:abstractNumId w:val="7"/>
  </w:num>
  <w:num w:numId="15">
    <w:abstractNumId w:val="29"/>
  </w:num>
  <w:num w:numId="16">
    <w:abstractNumId w:val="6"/>
  </w:num>
  <w:num w:numId="17">
    <w:abstractNumId w:val="5"/>
  </w:num>
  <w:num w:numId="18">
    <w:abstractNumId w:val="2"/>
  </w:num>
  <w:num w:numId="19">
    <w:abstractNumId w:val="11"/>
  </w:num>
  <w:num w:numId="20">
    <w:abstractNumId w:val="20"/>
  </w:num>
  <w:num w:numId="21">
    <w:abstractNumId w:val="26"/>
  </w:num>
  <w:num w:numId="22">
    <w:abstractNumId w:val="18"/>
  </w:num>
  <w:num w:numId="23">
    <w:abstractNumId w:val="17"/>
  </w:num>
  <w:num w:numId="24">
    <w:abstractNumId w:val="12"/>
  </w:num>
  <w:num w:numId="25">
    <w:abstractNumId w:val="30"/>
  </w:num>
  <w:num w:numId="26">
    <w:abstractNumId w:val="10"/>
  </w:num>
  <w:num w:numId="27">
    <w:abstractNumId w:val="16"/>
  </w:num>
  <w:num w:numId="28">
    <w:abstractNumId w:val="21"/>
  </w:num>
  <w:num w:numId="29">
    <w:abstractNumId w:val="23"/>
  </w:num>
  <w:num w:numId="30">
    <w:abstractNumId w:val="2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31"/>
    <w:rsid w:val="00002375"/>
    <w:rsid w:val="00057CAB"/>
    <w:rsid w:val="000644E5"/>
    <w:rsid w:val="00082DB6"/>
    <w:rsid w:val="000E325F"/>
    <w:rsid w:val="000E3ADF"/>
    <w:rsid w:val="00102CD1"/>
    <w:rsid w:val="00107E5F"/>
    <w:rsid w:val="00124251"/>
    <w:rsid w:val="00141916"/>
    <w:rsid w:val="001509CB"/>
    <w:rsid w:val="00166CD4"/>
    <w:rsid w:val="001927A2"/>
    <w:rsid w:val="001D172C"/>
    <w:rsid w:val="001D65F0"/>
    <w:rsid w:val="001F7169"/>
    <w:rsid w:val="0024038E"/>
    <w:rsid w:val="002665B8"/>
    <w:rsid w:val="002673A7"/>
    <w:rsid w:val="002A1F61"/>
    <w:rsid w:val="002A2C25"/>
    <w:rsid w:val="002A6F8E"/>
    <w:rsid w:val="002B4613"/>
    <w:rsid w:val="002C2ADE"/>
    <w:rsid w:val="002D2C10"/>
    <w:rsid w:val="002D39CF"/>
    <w:rsid w:val="002E35C3"/>
    <w:rsid w:val="002F1DA4"/>
    <w:rsid w:val="00322AF0"/>
    <w:rsid w:val="00334FDD"/>
    <w:rsid w:val="0039048E"/>
    <w:rsid w:val="00393A6E"/>
    <w:rsid w:val="003B4E11"/>
    <w:rsid w:val="003C0B39"/>
    <w:rsid w:val="00412FAF"/>
    <w:rsid w:val="00425F77"/>
    <w:rsid w:val="0042718F"/>
    <w:rsid w:val="004374F6"/>
    <w:rsid w:val="004C39E5"/>
    <w:rsid w:val="004D47C4"/>
    <w:rsid w:val="004D7C94"/>
    <w:rsid w:val="004E7316"/>
    <w:rsid w:val="004E7522"/>
    <w:rsid w:val="00511B96"/>
    <w:rsid w:val="00513A96"/>
    <w:rsid w:val="0051479D"/>
    <w:rsid w:val="00523761"/>
    <w:rsid w:val="00537253"/>
    <w:rsid w:val="005563B5"/>
    <w:rsid w:val="005862A2"/>
    <w:rsid w:val="00594CCE"/>
    <w:rsid w:val="005F2574"/>
    <w:rsid w:val="00601CE4"/>
    <w:rsid w:val="00603AD7"/>
    <w:rsid w:val="00625754"/>
    <w:rsid w:val="006942B5"/>
    <w:rsid w:val="006B1DD3"/>
    <w:rsid w:val="006B1EE9"/>
    <w:rsid w:val="007258CF"/>
    <w:rsid w:val="007303A2"/>
    <w:rsid w:val="00730D6B"/>
    <w:rsid w:val="00781113"/>
    <w:rsid w:val="00791006"/>
    <w:rsid w:val="007976F9"/>
    <w:rsid w:val="007A3C38"/>
    <w:rsid w:val="007A7B0A"/>
    <w:rsid w:val="007C471B"/>
    <w:rsid w:val="007C7F44"/>
    <w:rsid w:val="007D050C"/>
    <w:rsid w:val="007D44A1"/>
    <w:rsid w:val="007F68AC"/>
    <w:rsid w:val="008019C1"/>
    <w:rsid w:val="00837008"/>
    <w:rsid w:val="008570A5"/>
    <w:rsid w:val="00860580"/>
    <w:rsid w:val="0089357A"/>
    <w:rsid w:val="008A3D0B"/>
    <w:rsid w:val="008B2EE3"/>
    <w:rsid w:val="008F2C31"/>
    <w:rsid w:val="00902A21"/>
    <w:rsid w:val="00965A26"/>
    <w:rsid w:val="009755B2"/>
    <w:rsid w:val="009A1065"/>
    <w:rsid w:val="009B6486"/>
    <w:rsid w:val="009B667E"/>
    <w:rsid w:val="009C38B7"/>
    <w:rsid w:val="00A03785"/>
    <w:rsid w:val="00A2547A"/>
    <w:rsid w:val="00A27A26"/>
    <w:rsid w:val="00A30671"/>
    <w:rsid w:val="00A40584"/>
    <w:rsid w:val="00A40B19"/>
    <w:rsid w:val="00A54668"/>
    <w:rsid w:val="00A770CB"/>
    <w:rsid w:val="00A81604"/>
    <w:rsid w:val="00A91450"/>
    <w:rsid w:val="00AF03A6"/>
    <w:rsid w:val="00B11045"/>
    <w:rsid w:val="00B172AD"/>
    <w:rsid w:val="00B86B34"/>
    <w:rsid w:val="00B91B68"/>
    <w:rsid w:val="00B95E89"/>
    <w:rsid w:val="00BB60ED"/>
    <w:rsid w:val="00BD1C67"/>
    <w:rsid w:val="00BD610A"/>
    <w:rsid w:val="00C04BCE"/>
    <w:rsid w:val="00C13917"/>
    <w:rsid w:val="00C270F3"/>
    <w:rsid w:val="00C548B2"/>
    <w:rsid w:val="00C67FAF"/>
    <w:rsid w:val="00C97940"/>
    <w:rsid w:val="00C97FE2"/>
    <w:rsid w:val="00CA63E9"/>
    <w:rsid w:val="00CC5FBE"/>
    <w:rsid w:val="00D32AA6"/>
    <w:rsid w:val="00D363B9"/>
    <w:rsid w:val="00D36E8E"/>
    <w:rsid w:val="00D47B71"/>
    <w:rsid w:val="00DA730C"/>
    <w:rsid w:val="00DC520A"/>
    <w:rsid w:val="00DD228B"/>
    <w:rsid w:val="00DE23B6"/>
    <w:rsid w:val="00E20B55"/>
    <w:rsid w:val="00E20DBC"/>
    <w:rsid w:val="00E33FB0"/>
    <w:rsid w:val="00E651E5"/>
    <w:rsid w:val="00E74A13"/>
    <w:rsid w:val="00EB47D9"/>
    <w:rsid w:val="00ED3846"/>
    <w:rsid w:val="00ED4378"/>
    <w:rsid w:val="00EE0601"/>
    <w:rsid w:val="00EE1AC4"/>
    <w:rsid w:val="00F07830"/>
    <w:rsid w:val="00F13F9C"/>
    <w:rsid w:val="00F21BFB"/>
    <w:rsid w:val="00F35A46"/>
    <w:rsid w:val="00F37A39"/>
    <w:rsid w:val="00F40611"/>
    <w:rsid w:val="00F4392E"/>
    <w:rsid w:val="00F54F1D"/>
    <w:rsid w:val="00F66E34"/>
    <w:rsid w:val="00F72A05"/>
    <w:rsid w:val="00F92F7B"/>
    <w:rsid w:val="00FB0774"/>
    <w:rsid w:val="00FB137A"/>
    <w:rsid w:val="00FC0D1A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1625A-B34B-41BF-AA1E-2AFD4708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A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39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0"/>
    <w:qFormat/>
    <w:rsid w:val="00F37A39"/>
    <w:pPr>
      <w:keepNext/>
      <w:keepLines/>
      <w:numPr>
        <w:ilvl w:val="1"/>
        <w:numId w:val="1"/>
      </w:numPr>
      <w:suppressAutoHyphen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ar-SA"/>
    </w:rPr>
  </w:style>
  <w:style w:type="paragraph" w:styleId="4">
    <w:name w:val="heading 4"/>
    <w:basedOn w:val="a"/>
    <w:next w:val="a0"/>
    <w:link w:val="40"/>
    <w:qFormat/>
    <w:rsid w:val="00537253"/>
    <w:pPr>
      <w:keepNext/>
      <w:numPr>
        <w:ilvl w:val="3"/>
        <w:numId w:val="1"/>
      </w:numPr>
      <w:suppressAutoHyphens/>
      <w:spacing w:before="240" w:after="60" w:line="100" w:lineRule="atLeast"/>
      <w:outlineLvl w:val="3"/>
    </w:pPr>
    <w:rPr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9C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rsid w:val="008F2C31"/>
    <w:rPr>
      <w:rFonts w:cs="Times New Roman"/>
      <w:color w:val="0000FF"/>
      <w:u w:val="single"/>
    </w:rPr>
  </w:style>
  <w:style w:type="paragraph" w:styleId="a0">
    <w:name w:val="Body Text"/>
    <w:basedOn w:val="a"/>
    <w:link w:val="a5"/>
    <w:uiPriority w:val="99"/>
    <w:semiHidden/>
    <w:rsid w:val="008F2C31"/>
    <w:pPr>
      <w:jc w:val="center"/>
    </w:pPr>
    <w:rPr>
      <w:b/>
      <w:bCs/>
      <w:sz w:val="26"/>
      <w:szCs w:val="26"/>
    </w:rPr>
  </w:style>
  <w:style w:type="character" w:customStyle="1" w:styleId="a5">
    <w:name w:val="Основной текст Знак"/>
    <w:link w:val="a0"/>
    <w:uiPriority w:val="99"/>
    <w:semiHidden/>
    <w:rsid w:val="008F2C31"/>
    <w:rPr>
      <w:rFonts w:ascii="Times New Roman" w:eastAsia="Times New Roman" w:hAnsi="Times New Roman" w:cs="Times New Roman"/>
      <w:b/>
      <w:bCs/>
      <w:sz w:val="26"/>
      <w:szCs w:val="26"/>
      <w:lang w:val="ru-RU" w:eastAsia="ru-RU"/>
    </w:rPr>
  </w:style>
  <w:style w:type="paragraph" w:styleId="a6">
    <w:name w:val="footer"/>
    <w:basedOn w:val="a"/>
    <w:link w:val="a7"/>
    <w:uiPriority w:val="99"/>
    <w:rsid w:val="008F2C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8F2C31"/>
    <w:rPr>
      <w:rFonts w:ascii="Times New Roman" w:eastAsia="Times New Roman" w:hAnsi="Times New Roman" w:cs="Times New Roman"/>
      <w:lang w:val="ru-RU" w:eastAsia="ru-RU"/>
    </w:rPr>
  </w:style>
  <w:style w:type="paragraph" w:customStyle="1" w:styleId="11">
    <w:name w:val="Без интервала1"/>
    <w:basedOn w:val="a"/>
    <w:link w:val="NoSpacingChar"/>
    <w:rsid w:val="008F2C31"/>
    <w:rPr>
      <w:sz w:val="22"/>
      <w:szCs w:val="22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8F2C31"/>
    <w:pPr>
      <w:spacing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character" w:styleId="a8">
    <w:name w:val="page number"/>
    <w:uiPriority w:val="99"/>
    <w:rsid w:val="008F2C31"/>
    <w:rPr>
      <w:rFonts w:cs="Times New Roman"/>
    </w:rPr>
  </w:style>
  <w:style w:type="paragraph" w:customStyle="1" w:styleId="a9">
    <w:name w:val="Стиль"/>
    <w:basedOn w:val="a"/>
    <w:uiPriority w:val="99"/>
    <w:rsid w:val="008F2C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SpacingChar">
    <w:name w:val="No Spacing Char"/>
    <w:link w:val="11"/>
    <w:locked/>
    <w:rsid w:val="008F2C31"/>
    <w:rPr>
      <w:rFonts w:ascii="Times New Roman" w:eastAsia="Times New Roman" w:hAnsi="Times New Roman" w:cs="Times New Roman"/>
      <w:sz w:val="22"/>
      <w:szCs w:val="22"/>
      <w:lang w:val="ru-RU" w:eastAsia="ru-RU"/>
    </w:rPr>
  </w:style>
  <w:style w:type="character" w:customStyle="1" w:styleId="-1">
    <w:name w:val="Цветной список - Акцент 1 Знак"/>
    <w:link w:val="-11"/>
    <w:uiPriority w:val="34"/>
    <w:locked/>
    <w:rsid w:val="008F2C31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aa">
    <w:name w:val="Body Text Indent"/>
    <w:basedOn w:val="a"/>
    <w:link w:val="ab"/>
    <w:uiPriority w:val="99"/>
    <w:rsid w:val="008F2C31"/>
    <w:pPr>
      <w:ind w:left="855"/>
      <w:jc w:val="both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uiPriority w:val="99"/>
    <w:rsid w:val="008F2C31"/>
    <w:rPr>
      <w:rFonts w:ascii="Times New Roman" w:eastAsia="Times New Roman" w:hAnsi="Times New Roman" w:cs="Times New Roman"/>
      <w:sz w:val="20"/>
      <w:lang w:val="ru-RU" w:eastAsia="ru-RU"/>
    </w:rPr>
  </w:style>
  <w:style w:type="character" w:styleId="ac">
    <w:name w:val="FollowedHyperlink"/>
    <w:uiPriority w:val="99"/>
    <w:semiHidden/>
    <w:unhideWhenUsed/>
    <w:rsid w:val="006942B5"/>
    <w:rPr>
      <w:color w:val="800080"/>
      <w:u w:val="single"/>
    </w:rPr>
  </w:style>
  <w:style w:type="paragraph" w:styleId="ad">
    <w:name w:val="Normal (Web)"/>
    <w:basedOn w:val="a"/>
    <w:rsid w:val="00057CAB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1509CB"/>
    <w:pPr>
      <w:ind w:left="708"/>
    </w:pPr>
  </w:style>
  <w:style w:type="paragraph" w:customStyle="1" w:styleId="Body1">
    <w:name w:val="Body 1"/>
    <w:rsid w:val="00C13917"/>
    <w:pPr>
      <w:suppressAutoHyphens/>
    </w:pPr>
    <w:rPr>
      <w:rFonts w:ascii="Helvetica" w:eastAsia="Arial Unicode MS" w:hAnsi="Helvetica" w:cs="Helvetica"/>
      <w:color w:val="000000"/>
      <w:sz w:val="24"/>
      <w:lang w:eastAsia="ar-SA"/>
    </w:rPr>
  </w:style>
  <w:style w:type="paragraph" w:customStyle="1" w:styleId="31">
    <w:name w:val="Основной текст с отступом 31"/>
    <w:basedOn w:val="a"/>
    <w:rsid w:val="00F37A39"/>
    <w:pPr>
      <w:suppressAutoHyphens/>
      <w:spacing w:after="120" w:line="100" w:lineRule="atLeast"/>
      <w:ind w:left="283"/>
    </w:pPr>
    <w:rPr>
      <w:sz w:val="16"/>
      <w:szCs w:val="16"/>
      <w:lang w:eastAsia="ar-SA"/>
    </w:rPr>
  </w:style>
  <w:style w:type="character" w:customStyle="1" w:styleId="40">
    <w:name w:val="Заголовок 4 Знак"/>
    <w:link w:val="4"/>
    <w:rsid w:val="00537253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2D39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sid w:val="002D39CF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21">
    <w:name w:val="Основной текст с отступом 21"/>
    <w:basedOn w:val="a"/>
    <w:rsid w:val="002D39CF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0">
    <w:name w:val="Основной текст 31"/>
    <w:basedOn w:val="a"/>
    <w:rsid w:val="002D39CF"/>
    <w:pPr>
      <w:suppressAutoHyphens/>
      <w:spacing w:after="120"/>
    </w:pPr>
    <w:rPr>
      <w:sz w:val="16"/>
      <w:szCs w:val="16"/>
      <w:lang w:eastAsia="ar-SA"/>
    </w:rPr>
  </w:style>
  <w:style w:type="paragraph" w:customStyle="1" w:styleId="12">
    <w:name w:val="Абзац списка1"/>
    <w:basedOn w:val="a"/>
    <w:rsid w:val="00D32AA6"/>
    <w:pPr>
      <w:suppressAutoHyphens/>
      <w:spacing w:after="160" w:line="259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13">
    <w:name w:val="Номер страницы1"/>
    <w:rsid w:val="00D32AA6"/>
    <w:rPr>
      <w:rFonts w:cs="Times New Roman"/>
    </w:rPr>
  </w:style>
  <w:style w:type="paragraph" w:styleId="af">
    <w:name w:val="annotation text"/>
    <w:basedOn w:val="a"/>
    <w:link w:val="af0"/>
    <w:uiPriority w:val="99"/>
    <w:semiHidden/>
    <w:unhideWhenUsed/>
    <w:rsid w:val="001D172C"/>
    <w:pPr>
      <w:ind w:left="360"/>
    </w:pPr>
    <w:rPr>
      <w:rFonts w:eastAsia="Calibri"/>
      <w:sz w:val="20"/>
      <w:szCs w:val="20"/>
      <w:lang w:eastAsia="en-US"/>
    </w:rPr>
  </w:style>
  <w:style w:type="character" w:customStyle="1" w:styleId="af0">
    <w:name w:val="Текст примечания Знак"/>
    <w:link w:val="af"/>
    <w:uiPriority w:val="99"/>
    <w:semiHidden/>
    <w:rsid w:val="001D172C"/>
    <w:rPr>
      <w:rFonts w:ascii="Times New Roman" w:eastAsia="Calibri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universita di pisa</Company>
  <LinksUpToDate>false</LinksUpToDate>
  <CharactersWithSpaces>15296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galina denissova</dc:creator>
  <cp:keywords/>
  <dc:description/>
  <cp:lastModifiedBy>Зырянов В.В.</cp:lastModifiedBy>
  <cp:revision>2</cp:revision>
  <dcterms:created xsi:type="dcterms:W3CDTF">2021-10-18T07:05:00Z</dcterms:created>
  <dcterms:modified xsi:type="dcterms:W3CDTF">2021-10-18T07:05:00Z</dcterms:modified>
</cp:coreProperties>
</file>